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B9" w:rsidRPr="00ED3235" w:rsidRDefault="005655B9" w:rsidP="005655B9">
      <w:pPr>
        <w:pStyle w:val="NoSpacing"/>
        <w:jc w:val="center"/>
        <w:rPr>
          <w:rFonts w:ascii="Century Gothic" w:hAnsi="Century Gothic"/>
          <w:sz w:val="28"/>
          <w:szCs w:val="28"/>
        </w:rPr>
      </w:pPr>
      <w:r w:rsidRPr="00ED3235">
        <w:rPr>
          <w:rFonts w:ascii="Century Gothic" w:hAnsi="Century Gothic"/>
          <w:sz w:val="28"/>
          <w:szCs w:val="28"/>
        </w:rPr>
        <w:t xml:space="preserve">English </w:t>
      </w:r>
      <w:r w:rsidR="00ED3235" w:rsidRPr="00ED3235">
        <w:rPr>
          <w:rFonts w:ascii="Century Gothic" w:hAnsi="Century Gothic"/>
          <w:sz w:val="28"/>
          <w:szCs w:val="28"/>
        </w:rPr>
        <w:t>335</w:t>
      </w:r>
      <w:r w:rsidRPr="00ED3235">
        <w:rPr>
          <w:rFonts w:ascii="Century Gothic" w:hAnsi="Century Gothic"/>
          <w:sz w:val="28"/>
          <w:szCs w:val="28"/>
        </w:rPr>
        <w:t xml:space="preserve">: </w:t>
      </w:r>
      <w:r w:rsidR="00EF3D64">
        <w:rPr>
          <w:rFonts w:ascii="Century Gothic" w:hAnsi="Century Gothic"/>
          <w:sz w:val="28"/>
          <w:szCs w:val="28"/>
        </w:rPr>
        <w:t>Instructions Analysis &amp; Instructions</w:t>
      </w:r>
      <w:r w:rsidR="00ED3235" w:rsidRPr="00ED3235">
        <w:rPr>
          <w:rFonts w:ascii="Century Gothic" w:hAnsi="Century Gothic"/>
          <w:sz w:val="28"/>
          <w:szCs w:val="28"/>
        </w:rPr>
        <w:t xml:space="preserve"> </w:t>
      </w:r>
      <w:r w:rsidRPr="00ED3235">
        <w:rPr>
          <w:rFonts w:ascii="Century Gothic" w:hAnsi="Century Gothic"/>
          <w:sz w:val="28"/>
          <w:szCs w:val="28"/>
        </w:rPr>
        <w:t>Peer Review</w:t>
      </w:r>
    </w:p>
    <w:p w:rsidR="005655B9" w:rsidRPr="00ED3235" w:rsidRDefault="005655B9" w:rsidP="005655B9">
      <w:pPr>
        <w:pStyle w:val="NoSpacing"/>
        <w:jc w:val="center"/>
        <w:rPr>
          <w:rFonts w:ascii="Garamond" w:hAnsi="Garamond"/>
          <w:sz w:val="24"/>
          <w:szCs w:val="24"/>
        </w:rPr>
      </w:pPr>
    </w:p>
    <w:p w:rsidR="006D5291" w:rsidRPr="00ED3235" w:rsidRDefault="00C27B0B" w:rsidP="006D5291">
      <w:pPr>
        <w:pStyle w:val="NoSpacing"/>
        <w:rPr>
          <w:rFonts w:ascii="Garamond" w:hAnsi="Garamond"/>
          <w:sz w:val="24"/>
          <w:szCs w:val="24"/>
        </w:rPr>
      </w:pPr>
      <w:r w:rsidRPr="00C27B0B">
        <w:rPr>
          <w:rFonts w:ascii="Garamond" w:hAnsi="Garamond"/>
          <w:b/>
          <w:sz w:val="24"/>
          <w:szCs w:val="24"/>
        </w:rPr>
        <w:t>Directions:</w:t>
      </w:r>
      <w:r w:rsidR="005655B9" w:rsidRPr="00ED3235">
        <w:rPr>
          <w:rFonts w:ascii="Garamond" w:hAnsi="Garamond"/>
          <w:sz w:val="24"/>
          <w:szCs w:val="24"/>
        </w:rPr>
        <w:t xml:space="preserve">  </w:t>
      </w:r>
      <w:r w:rsidR="00D563C3" w:rsidRPr="00ED3235">
        <w:rPr>
          <w:rFonts w:ascii="Garamond" w:hAnsi="Garamond"/>
          <w:sz w:val="24"/>
          <w:szCs w:val="24"/>
        </w:rPr>
        <w:t xml:space="preserve">Read your peer review partner’s </w:t>
      </w:r>
      <w:r w:rsidR="00EF3D64">
        <w:rPr>
          <w:rFonts w:ascii="Garamond" w:hAnsi="Garamond"/>
          <w:sz w:val="24"/>
          <w:szCs w:val="24"/>
        </w:rPr>
        <w:t>Instructions Analysis draft and Instructions</w:t>
      </w:r>
      <w:r w:rsidR="00ED3235" w:rsidRPr="00ED3235">
        <w:rPr>
          <w:rFonts w:ascii="Garamond" w:hAnsi="Garamond"/>
          <w:sz w:val="24"/>
          <w:szCs w:val="24"/>
        </w:rPr>
        <w:t xml:space="preserve"> draft and review – if available – the original </w:t>
      </w:r>
      <w:r w:rsidR="00EF3D64">
        <w:rPr>
          <w:rFonts w:ascii="Garamond" w:hAnsi="Garamond"/>
          <w:sz w:val="24"/>
          <w:szCs w:val="24"/>
        </w:rPr>
        <w:t>instructions for the Instructions Analysis</w:t>
      </w:r>
      <w:r w:rsidR="00D563C3" w:rsidRPr="00ED3235">
        <w:rPr>
          <w:rFonts w:ascii="Garamond" w:hAnsi="Garamond"/>
          <w:sz w:val="24"/>
          <w:szCs w:val="24"/>
        </w:rPr>
        <w:t>.</w:t>
      </w:r>
      <w:r w:rsidR="005655B9" w:rsidRPr="00ED3235">
        <w:rPr>
          <w:rFonts w:ascii="Garamond" w:hAnsi="Garamond"/>
          <w:sz w:val="24"/>
          <w:szCs w:val="24"/>
        </w:rPr>
        <w:t xml:space="preserve">  Answer the following questions completely.  </w:t>
      </w:r>
      <w:r w:rsidR="00D563C3" w:rsidRPr="00ED3235">
        <w:rPr>
          <w:rFonts w:ascii="Garamond" w:hAnsi="Garamond"/>
          <w:sz w:val="24"/>
          <w:szCs w:val="24"/>
        </w:rPr>
        <w:t xml:space="preserve">Avoid yes and no answers – instead, write explanatory, helpful answers to each question.  </w:t>
      </w:r>
    </w:p>
    <w:p w:rsidR="006D5291" w:rsidRPr="00ED3235" w:rsidRDefault="006D5291" w:rsidP="006D5291">
      <w:pPr>
        <w:pStyle w:val="NoSpacing"/>
        <w:rPr>
          <w:rFonts w:ascii="Garamond" w:hAnsi="Garamond"/>
          <w:sz w:val="24"/>
          <w:szCs w:val="24"/>
        </w:rPr>
      </w:pPr>
    </w:p>
    <w:p w:rsidR="006D5291" w:rsidRPr="00C27B0B" w:rsidRDefault="006D5291" w:rsidP="00C27B0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entury Gothic" w:hAnsi="Century Gothic" w:cs="Univers-CondensedBold"/>
          <w:bCs/>
          <w:sz w:val="24"/>
          <w:szCs w:val="24"/>
        </w:rPr>
      </w:pPr>
      <w:r w:rsidRPr="00C27B0B">
        <w:rPr>
          <w:rFonts w:ascii="Century Gothic" w:hAnsi="Century Gothic" w:cs="Univers-CondensedBold"/>
          <w:bCs/>
          <w:sz w:val="24"/>
          <w:szCs w:val="24"/>
        </w:rPr>
        <w:t xml:space="preserve">Content, </w:t>
      </w:r>
      <w:r w:rsidR="00EF3D64">
        <w:rPr>
          <w:rFonts w:ascii="Century Gothic" w:hAnsi="Century Gothic" w:cs="Univers-CondensedBold"/>
          <w:bCs/>
          <w:sz w:val="24"/>
          <w:szCs w:val="24"/>
        </w:rPr>
        <w:t>Instructions Analysis</w:t>
      </w:r>
    </w:p>
    <w:p w:rsidR="006D5291" w:rsidRPr="000D03B9" w:rsidRDefault="00EF3D64" w:rsidP="00ED32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CondensedBold"/>
          <w:bCs/>
          <w:sz w:val="24"/>
          <w:szCs w:val="24"/>
        </w:rPr>
      </w:pPr>
      <w:r>
        <w:rPr>
          <w:rFonts w:ascii="Garamond" w:hAnsi="Garamond" w:cs="Univers-Light"/>
          <w:sz w:val="24"/>
          <w:szCs w:val="24"/>
        </w:rPr>
        <w:t xml:space="preserve">If available, review the original poorly written instructions.  </w:t>
      </w:r>
      <w:r w:rsidR="00ED3235" w:rsidRPr="00ED3235">
        <w:rPr>
          <w:rFonts w:ascii="Garamond" w:hAnsi="Garamond" w:cs="Univers-Light"/>
          <w:sz w:val="24"/>
          <w:szCs w:val="24"/>
        </w:rPr>
        <w:t>Which</w:t>
      </w:r>
      <w:r>
        <w:rPr>
          <w:rFonts w:ascii="Garamond" w:hAnsi="Garamond" w:cs="Univers-Light"/>
          <w:sz w:val="24"/>
          <w:szCs w:val="24"/>
        </w:rPr>
        <w:t xml:space="preserve"> aspects or elements of writing instructions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(audience, structure, situation, intended use, safety issues, ethical considerations, conciseness,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etc</w:t>
      </w:r>
      <w:proofErr w:type="spellEnd"/>
      <w:r w:rsidR="00ED3235" w:rsidRPr="00ED3235">
        <w:rPr>
          <w:rFonts w:ascii="Garamond" w:hAnsi="Garamond" w:cs="Univers-Light"/>
          <w:sz w:val="24"/>
          <w:szCs w:val="24"/>
        </w:rPr>
        <w:t xml:space="preserve">) did your peer review partner choose to highlight?  List at least two more elements or aspects that could be addressed. </w:t>
      </w:r>
    </w:p>
    <w:p w:rsidR="000D03B9" w:rsidRPr="000D03B9" w:rsidRDefault="000D03B9" w:rsidP="000D03B9">
      <w:pPr>
        <w:pStyle w:val="ListParagraph"/>
        <w:autoSpaceDE w:val="0"/>
        <w:autoSpaceDN w:val="0"/>
        <w:adjustRightInd w:val="0"/>
        <w:spacing w:after="0" w:line="240" w:lineRule="auto"/>
        <w:rPr>
          <w:rFonts w:cs="Univers-Light"/>
          <w:sz w:val="24"/>
          <w:szCs w:val="24"/>
        </w:rPr>
      </w:pPr>
      <w:r w:rsidRPr="000D03B9">
        <w:rPr>
          <w:rFonts w:cs="Univers-Light"/>
          <w:sz w:val="24"/>
          <w:szCs w:val="24"/>
        </w:rPr>
        <w:t xml:space="preserve">He talked about the structure and conciseness of the instructions. </w:t>
      </w:r>
    </w:p>
    <w:p w:rsidR="000D03B9" w:rsidRDefault="000D03B9" w:rsidP="000D03B9">
      <w:pPr>
        <w:pStyle w:val="ListParagraph"/>
        <w:autoSpaceDE w:val="0"/>
        <w:autoSpaceDN w:val="0"/>
        <w:adjustRightInd w:val="0"/>
        <w:spacing w:after="0" w:line="240" w:lineRule="auto"/>
        <w:rPr>
          <w:rFonts w:cs="Univers-Light"/>
          <w:sz w:val="24"/>
          <w:szCs w:val="24"/>
        </w:rPr>
      </w:pPr>
      <w:r w:rsidRPr="000D03B9">
        <w:rPr>
          <w:rFonts w:cs="Univers-Light"/>
          <w:sz w:val="24"/>
          <w:szCs w:val="24"/>
        </w:rPr>
        <w:t>He could also talk about audience and intended use</w:t>
      </w:r>
    </w:p>
    <w:p w:rsidR="000D03B9" w:rsidRPr="000D03B9" w:rsidRDefault="000D03B9" w:rsidP="000D03B9">
      <w:pPr>
        <w:pStyle w:val="ListParagraph"/>
        <w:autoSpaceDE w:val="0"/>
        <w:autoSpaceDN w:val="0"/>
        <w:adjustRightInd w:val="0"/>
        <w:spacing w:after="0" w:line="240" w:lineRule="auto"/>
        <w:rPr>
          <w:rFonts w:cs="Univers-CondensedBold"/>
          <w:bCs/>
          <w:sz w:val="24"/>
          <w:szCs w:val="24"/>
        </w:rPr>
      </w:pPr>
    </w:p>
    <w:p w:rsidR="00ED3235" w:rsidRDefault="00ED3235" w:rsidP="00ED32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sz w:val="24"/>
          <w:szCs w:val="24"/>
        </w:rPr>
      </w:pPr>
      <w:r w:rsidRPr="00ED3235">
        <w:rPr>
          <w:rFonts w:ascii="Garamond" w:hAnsi="Garamond" w:cs="Univers-Light"/>
          <w:sz w:val="24"/>
          <w:szCs w:val="24"/>
        </w:rPr>
        <w:t xml:space="preserve">Read the entire analysis.  </w:t>
      </w:r>
      <w:r w:rsidR="00D63DB7">
        <w:rPr>
          <w:rFonts w:ascii="Garamond" w:hAnsi="Garamond" w:cs="Univers-Light"/>
          <w:sz w:val="24"/>
          <w:szCs w:val="24"/>
        </w:rPr>
        <w:t>Which elements</w:t>
      </w:r>
      <w:r w:rsidR="00EF3D64">
        <w:rPr>
          <w:rFonts w:ascii="Garamond" w:hAnsi="Garamond" w:cs="Univers-Light"/>
          <w:sz w:val="24"/>
          <w:szCs w:val="24"/>
        </w:rPr>
        <w:t xml:space="preserve"> or aspects</w:t>
      </w:r>
      <w:r w:rsidRPr="00ED3235">
        <w:rPr>
          <w:rFonts w:ascii="Garamond" w:hAnsi="Garamond" w:cs="Univers-Light"/>
          <w:sz w:val="24"/>
          <w:szCs w:val="24"/>
        </w:rPr>
        <w:t xml:space="preserve"> need more attention or clarification?  What is missing? Be specific. </w:t>
      </w:r>
    </w:p>
    <w:p w:rsidR="000D03B9" w:rsidRPr="000D03B9" w:rsidRDefault="000D03B9" w:rsidP="000D03B9">
      <w:pPr>
        <w:pStyle w:val="ListParagraph"/>
        <w:autoSpaceDE w:val="0"/>
        <w:autoSpaceDN w:val="0"/>
        <w:adjustRightInd w:val="0"/>
        <w:spacing w:after="0" w:line="240" w:lineRule="auto"/>
        <w:rPr>
          <w:rFonts w:cs="Univers-Light"/>
          <w:sz w:val="24"/>
          <w:szCs w:val="24"/>
        </w:rPr>
      </w:pPr>
      <w:r w:rsidRPr="000D03B9">
        <w:rPr>
          <w:rFonts w:cs="Univers-Light"/>
          <w:sz w:val="24"/>
          <w:szCs w:val="24"/>
        </w:rPr>
        <w:t xml:space="preserve">He can talk more about the structure of the paper and grammar can be improved. </w:t>
      </w:r>
    </w:p>
    <w:p w:rsidR="000D03B9" w:rsidRDefault="000D03B9" w:rsidP="000D03B9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sz w:val="24"/>
          <w:szCs w:val="24"/>
        </w:rPr>
      </w:pPr>
    </w:p>
    <w:p w:rsidR="00ED3235" w:rsidRPr="00ED3235" w:rsidRDefault="00ED3235" w:rsidP="00ED32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sz w:val="24"/>
          <w:szCs w:val="24"/>
        </w:rPr>
      </w:pPr>
      <w:r w:rsidRPr="00ED3235">
        <w:rPr>
          <w:rFonts w:ascii="Garamond" w:hAnsi="Garamond" w:cs="Univers-Light"/>
          <w:sz w:val="24"/>
          <w:szCs w:val="24"/>
        </w:rPr>
        <w:t xml:space="preserve">For </w:t>
      </w:r>
      <w:r w:rsidRPr="00C27B0B">
        <w:rPr>
          <w:rFonts w:ascii="Garamond" w:hAnsi="Garamond" w:cs="Univers-Light"/>
          <w:b/>
          <w:sz w:val="24"/>
          <w:szCs w:val="24"/>
        </w:rPr>
        <w:t>each element or aspect</w:t>
      </w:r>
      <w:r w:rsidRPr="00ED3235">
        <w:rPr>
          <w:rFonts w:ascii="Garamond" w:hAnsi="Garamond" w:cs="Univers-Light"/>
          <w:sz w:val="24"/>
          <w:szCs w:val="24"/>
        </w:rPr>
        <w:t xml:space="preserve">, discuss the following:  </w:t>
      </w:r>
    </w:p>
    <w:p w:rsidR="00ED3235" w:rsidRDefault="00ED3235" w:rsidP="00C27B0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proofErr w:type="gramStart"/>
      <w:r w:rsidRPr="00C27B0B">
        <w:rPr>
          <w:rFonts w:ascii="Garamond" w:hAnsi="Garamond"/>
          <w:sz w:val="24"/>
          <w:szCs w:val="24"/>
        </w:rPr>
        <w:t>Is</w:t>
      </w:r>
      <w:proofErr w:type="gramEnd"/>
      <w:r w:rsidRPr="00C27B0B">
        <w:rPr>
          <w:rFonts w:ascii="Garamond" w:hAnsi="Garamond"/>
          <w:sz w:val="24"/>
          <w:szCs w:val="24"/>
        </w:rPr>
        <w:t xml:space="preserve"> there a comprehensive explanation regarding how and why that element is handled in this document?  Suggest at least two ways to make this stronger. </w:t>
      </w:r>
    </w:p>
    <w:p w:rsidR="000D03B9" w:rsidRPr="000D03B9" w:rsidRDefault="000D03B9" w:rsidP="000D03B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0D03B9">
        <w:rPr>
          <w:sz w:val="24"/>
          <w:szCs w:val="24"/>
        </w:rPr>
        <w:t xml:space="preserve">No, he just talked about what is wrong not why. He can make it better by changing the tone and situation to explain it better. </w:t>
      </w:r>
    </w:p>
    <w:p w:rsidR="00ED3235" w:rsidRDefault="00ED3235" w:rsidP="00C27B0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proofErr w:type="gramStart"/>
      <w:r w:rsidRPr="00C27B0B">
        <w:rPr>
          <w:rFonts w:ascii="Garamond" w:hAnsi="Garamond"/>
          <w:sz w:val="24"/>
          <w:szCs w:val="24"/>
        </w:rPr>
        <w:t>Is</w:t>
      </w:r>
      <w:proofErr w:type="gramEnd"/>
      <w:r w:rsidRPr="00C27B0B">
        <w:rPr>
          <w:rFonts w:ascii="Garamond" w:hAnsi="Garamond"/>
          <w:sz w:val="24"/>
          <w:szCs w:val="24"/>
        </w:rPr>
        <w:t xml:space="preserve"> there a comprehensive explanation regarding how and why this element or aspect is a good or poor design choice? Suggest at least two ways to make this stronger.</w:t>
      </w:r>
    </w:p>
    <w:p w:rsidR="000D03B9" w:rsidRPr="000D03B9" w:rsidRDefault="000D03B9" w:rsidP="000D03B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0D03B9">
        <w:rPr>
          <w:sz w:val="24"/>
          <w:szCs w:val="24"/>
        </w:rPr>
        <w:t xml:space="preserve">Yes, he made it clear in the introduction of the analysis. </w:t>
      </w:r>
    </w:p>
    <w:p w:rsidR="00ED3235" w:rsidRPr="000D03B9" w:rsidRDefault="00ED3235" w:rsidP="00C27B0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 w:rsidRPr="00C27B0B">
        <w:rPr>
          <w:rFonts w:ascii="Garamond" w:hAnsi="Garamond"/>
          <w:sz w:val="24"/>
          <w:szCs w:val="24"/>
        </w:rPr>
        <w:t xml:space="preserve">Is there a comprehensive explanation regarding the ways the design can be made cleaner and </w:t>
      </w:r>
      <w:proofErr w:type="gramStart"/>
      <w:r w:rsidRPr="00C27B0B">
        <w:rPr>
          <w:rFonts w:ascii="Garamond" w:hAnsi="Garamond"/>
          <w:sz w:val="24"/>
          <w:szCs w:val="24"/>
        </w:rPr>
        <w:t>more user-friendly</w:t>
      </w:r>
      <w:proofErr w:type="gramEnd"/>
      <w:r w:rsidRPr="00C27B0B">
        <w:rPr>
          <w:rFonts w:ascii="Garamond" w:hAnsi="Garamond"/>
          <w:sz w:val="24"/>
          <w:szCs w:val="24"/>
        </w:rPr>
        <w:t>?  Suggest at least two ways to make this stronger.</w:t>
      </w:r>
    </w:p>
    <w:p w:rsidR="000D03B9" w:rsidRPr="000D03B9" w:rsidRDefault="000D03B9" w:rsidP="000D03B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Univers-Light"/>
          <w:color w:val="000000"/>
          <w:sz w:val="24"/>
          <w:szCs w:val="24"/>
        </w:rPr>
      </w:pPr>
      <w:r w:rsidRPr="000D03B9">
        <w:rPr>
          <w:sz w:val="24"/>
          <w:szCs w:val="24"/>
        </w:rPr>
        <w:t xml:space="preserve">Rather than using paragraphs, he can list things up and use the white space better. </w:t>
      </w:r>
    </w:p>
    <w:p w:rsidR="00C27B0B" w:rsidRPr="00C27B0B" w:rsidRDefault="00C27B0B" w:rsidP="00C27B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aramond" w:hAnsi="Garamond" w:cs="Univers-Light"/>
          <w:color w:val="000000"/>
          <w:sz w:val="24"/>
          <w:szCs w:val="24"/>
        </w:rPr>
      </w:pPr>
    </w:p>
    <w:p w:rsidR="006D5291" w:rsidRPr="00C27B0B" w:rsidRDefault="00EF3D64" w:rsidP="00C27B0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entury Gothic" w:hAnsi="Century Gothic" w:cs="Univers-CondensedBold"/>
          <w:bCs/>
          <w:sz w:val="24"/>
          <w:szCs w:val="24"/>
        </w:rPr>
      </w:pPr>
      <w:r>
        <w:rPr>
          <w:rFonts w:ascii="Century Gothic" w:hAnsi="Century Gothic" w:cs="Univers-CondensedBold"/>
          <w:bCs/>
          <w:sz w:val="24"/>
          <w:szCs w:val="24"/>
        </w:rPr>
        <w:t>Content, Instructions</w:t>
      </w:r>
      <w:r w:rsidR="006D5291" w:rsidRPr="00C27B0B">
        <w:rPr>
          <w:rFonts w:ascii="Century Gothic" w:hAnsi="Century Gothic" w:cs="Univers-CondensedBold"/>
          <w:bCs/>
          <w:sz w:val="24"/>
          <w:szCs w:val="24"/>
        </w:rPr>
        <w:t xml:space="preserve"> </w:t>
      </w:r>
    </w:p>
    <w:p w:rsidR="006D5291" w:rsidRDefault="00EF3D64" w:rsidP="00C27B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>
        <w:rPr>
          <w:rFonts w:ascii="Garamond" w:hAnsi="Garamond" w:cs="Univers-Light"/>
          <w:color w:val="000000"/>
          <w:sz w:val="24"/>
          <w:szCs w:val="24"/>
        </w:rPr>
        <w:t xml:space="preserve">Read through your partner’s original instructions.  Are they for a very small task within a web tool?  They should be.  </w:t>
      </w:r>
      <w:r w:rsidRPr="00EF3D64">
        <w:rPr>
          <w:rFonts w:ascii="Garamond" w:hAnsi="Garamond" w:cs="Univers-Light"/>
          <w:color w:val="000000"/>
          <w:sz w:val="24"/>
          <w:szCs w:val="24"/>
        </w:rPr>
        <w:sym w:font="Wingdings" w:char="F04A"/>
      </w:r>
      <w:r>
        <w:rPr>
          <w:rFonts w:ascii="Garamond" w:hAnsi="Garamond" w:cs="Univers-Light"/>
          <w:color w:val="000000"/>
          <w:sz w:val="24"/>
          <w:szCs w:val="24"/>
        </w:rPr>
        <w:t xml:space="preserve">  If they aren’t, make some suggestions regarding what task and which web tool may work.  </w:t>
      </w:r>
    </w:p>
    <w:p w:rsidR="00EB3185" w:rsidRDefault="00EB3185" w:rsidP="00EB3185">
      <w:pPr>
        <w:pStyle w:val="ListParagraph"/>
        <w:autoSpaceDE w:val="0"/>
        <w:autoSpaceDN w:val="0"/>
        <w:adjustRightInd w:val="0"/>
        <w:spacing w:after="0" w:line="240" w:lineRule="auto"/>
        <w:rPr>
          <w:rFonts w:cs="Univers-Light"/>
          <w:color w:val="000000"/>
          <w:sz w:val="24"/>
          <w:szCs w:val="24"/>
        </w:rPr>
      </w:pPr>
      <w:r w:rsidRPr="002A5E51">
        <w:rPr>
          <w:rFonts w:cs="Univers-Light"/>
          <w:color w:val="000000"/>
          <w:sz w:val="24"/>
          <w:szCs w:val="24"/>
        </w:rPr>
        <w:t xml:space="preserve">Yes, It is small task, to create a twitter account. </w:t>
      </w:r>
    </w:p>
    <w:p w:rsidR="002A5E51" w:rsidRPr="002A5E51" w:rsidRDefault="002A5E51" w:rsidP="00EB3185">
      <w:pPr>
        <w:pStyle w:val="ListParagraph"/>
        <w:autoSpaceDE w:val="0"/>
        <w:autoSpaceDN w:val="0"/>
        <w:adjustRightInd w:val="0"/>
        <w:spacing w:after="0" w:line="240" w:lineRule="auto"/>
        <w:rPr>
          <w:rFonts w:cs="Univers-Light"/>
          <w:color w:val="000000"/>
          <w:sz w:val="24"/>
          <w:szCs w:val="24"/>
        </w:rPr>
      </w:pPr>
      <w:bookmarkStart w:id="0" w:name="_GoBack"/>
      <w:bookmarkEnd w:id="0"/>
    </w:p>
    <w:p w:rsidR="00EF3D64" w:rsidRDefault="00EF3D64" w:rsidP="00C27B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>
        <w:rPr>
          <w:rFonts w:ascii="Garamond" w:hAnsi="Garamond" w:cs="Univers-Light"/>
          <w:color w:val="000000"/>
          <w:sz w:val="24"/>
          <w:szCs w:val="24"/>
        </w:rPr>
        <w:t xml:space="preserve">Is this set of instructions written for a very general, non-technical audience?  Are the instructions appropriate for these users? </w:t>
      </w:r>
    </w:p>
    <w:p w:rsidR="00EB3185" w:rsidRPr="002A5E51" w:rsidRDefault="00EB3185" w:rsidP="00EB3185">
      <w:pPr>
        <w:pStyle w:val="ListParagraph"/>
        <w:autoSpaceDE w:val="0"/>
        <w:autoSpaceDN w:val="0"/>
        <w:adjustRightInd w:val="0"/>
        <w:spacing w:after="0" w:line="240" w:lineRule="auto"/>
        <w:rPr>
          <w:rFonts w:cs="Univers-Light"/>
          <w:color w:val="000000"/>
          <w:sz w:val="24"/>
          <w:szCs w:val="24"/>
        </w:rPr>
      </w:pPr>
      <w:r w:rsidRPr="002A5E51">
        <w:rPr>
          <w:rFonts w:cs="Univers-Light"/>
          <w:color w:val="000000"/>
          <w:sz w:val="24"/>
          <w:szCs w:val="24"/>
        </w:rPr>
        <w:t xml:space="preserve">I would say no. It might need little bit more explanation for non-technical audience. </w:t>
      </w:r>
    </w:p>
    <w:p w:rsidR="00EB3185" w:rsidRDefault="00EB3185" w:rsidP="00EB3185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</w:p>
    <w:p w:rsidR="00EF3D64" w:rsidRDefault="00EF3D64" w:rsidP="00C27B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>
        <w:rPr>
          <w:rFonts w:ascii="Garamond" w:hAnsi="Garamond" w:cs="Univers-Light"/>
          <w:color w:val="000000"/>
          <w:sz w:val="24"/>
          <w:szCs w:val="24"/>
        </w:rPr>
        <w:t>Go to the web tool your partner used.  Follow their instructions for this task.  Do EXACTLY as the instructions say – no more, no less, and in the same order.  Note the following:</w:t>
      </w:r>
    </w:p>
    <w:p w:rsidR="00EF3D64" w:rsidRDefault="00EF3D64" w:rsidP="00EF3D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>
        <w:rPr>
          <w:rFonts w:ascii="Garamond" w:hAnsi="Garamond" w:cs="Univers-Light"/>
          <w:color w:val="000000"/>
          <w:sz w:val="24"/>
          <w:szCs w:val="24"/>
        </w:rPr>
        <w:t>Any area or instruction that left you confused</w:t>
      </w:r>
    </w:p>
    <w:p w:rsidR="00EF3D64" w:rsidRDefault="00EF3D64" w:rsidP="00EF3D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>
        <w:rPr>
          <w:rFonts w:ascii="Garamond" w:hAnsi="Garamond" w:cs="Univers-Light"/>
          <w:color w:val="000000"/>
          <w:sz w:val="24"/>
          <w:szCs w:val="24"/>
        </w:rPr>
        <w:t>Any area or instruction that didn’t work properly or as intended</w:t>
      </w:r>
    </w:p>
    <w:p w:rsidR="00EF3D64" w:rsidRDefault="00EF3D64" w:rsidP="00EF3D6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>
        <w:rPr>
          <w:rFonts w:ascii="Garamond" w:hAnsi="Garamond" w:cs="Univers-Light"/>
          <w:color w:val="000000"/>
          <w:sz w:val="24"/>
          <w:szCs w:val="24"/>
        </w:rPr>
        <w:t>Any steps that are left out</w:t>
      </w:r>
    </w:p>
    <w:p w:rsidR="002A5E51" w:rsidRPr="002A5E51" w:rsidRDefault="002A5E51" w:rsidP="002A5E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Univers-Light"/>
          <w:color w:val="000000"/>
          <w:sz w:val="24"/>
          <w:szCs w:val="24"/>
        </w:rPr>
      </w:pPr>
      <w:r w:rsidRPr="002A5E51">
        <w:rPr>
          <w:rFonts w:cs="Univers-Light"/>
          <w:color w:val="000000"/>
          <w:sz w:val="24"/>
          <w:szCs w:val="24"/>
        </w:rPr>
        <w:t xml:space="preserve">I would say use small picture/figure to demonstrate how the page looks like. Other wise I was able to follow. </w:t>
      </w:r>
    </w:p>
    <w:p w:rsidR="002A5E51" w:rsidRDefault="002A5E51" w:rsidP="002A5E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Univers-Light"/>
          <w:color w:val="000000"/>
          <w:sz w:val="24"/>
          <w:szCs w:val="24"/>
        </w:rPr>
      </w:pPr>
    </w:p>
    <w:p w:rsidR="00EF3D64" w:rsidRDefault="00EF3D64" w:rsidP="00EF3D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>
        <w:rPr>
          <w:rFonts w:ascii="Garamond" w:hAnsi="Garamond" w:cs="Univers-Light"/>
          <w:color w:val="000000"/>
          <w:sz w:val="24"/>
          <w:szCs w:val="24"/>
        </w:rPr>
        <w:t xml:space="preserve">Suggest at least two solid improvements to these instructions. </w:t>
      </w:r>
    </w:p>
    <w:p w:rsidR="002A5E51" w:rsidRDefault="002A5E51" w:rsidP="002A5E51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  <w:r w:rsidRPr="002A5E51">
        <w:rPr>
          <w:rFonts w:cs="Univers-Light"/>
          <w:color w:val="000000"/>
          <w:sz w:val="24"/>
          <w:szCs w:val="24"/>
        </w:rPr>
        <w:t>Tone can be improved for the audience sake. As mentioned before picture can speak thousand words</w:t>
      </w:r>
      <w:r>
        <w:rPr>
          <w:rFonts w:ascii="Garamond" w:hAnsi="Garamond" w:cs="Univers-Light"/>
          <w:color w:val="000000"/>
          <w:sz w:val="24"/>
          <w:szCs w:val="24"/>
        </w:rPr>
        <w:t xml:space="preserve">. </w:t>
      </w:r>
    </w:p>
    <w:p w:rsidR="00EF3D64" w:rsidRPr="00ED3235" w:rsidRDefault="00EF3D64" w:rsidP="00EF3D64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Univers-Light"/>
          <w:color w:val="000000"/>
          <w:sz w:val="24"/>
          <w:szCs w:val="24"/>
        </w:rPr>
      </w:pPr>
    </w:p>
    <w:p w:rsidR="006D5291" w:rsidRPr="00ED3235" w:rsidRDefault="006D5291" w:rsidP="006D5291">
      <w:pPr>
        <w:pStyle w:val="Default"/>
        <w:rPr>
          <w:rFonts w:ascii="Garamond" w:hAnsi="Garamond" w:cs="Arial"/>
        </w:rPr>
      </w:pPr>
    </w:p>
    <w:p w:rsidR="006D5291" w:rsidRPr="00ED3235" w:rsidRDefault="006D5291" w:rsidP="006D5291">
      <w:pPr>
        <w:pStyle w:val="Default"/>
        <w:rPr>
          <w:rFonts w:ascii="Garamond" w:hAnsi="Garamond" w:cs="Arial"/>
        </w:rPr>
      </w:pPr>
    </w:p>
    <w:sectPr w:rsidR="006D5291" w:rsidRPr="00ED3235" w:rsidSect="006D5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Univers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4DF"/>
    <w:multiLevelType w:val="hybridMultilevel"/>
    <w:tmpl w:val="E45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B370E"/>
    <w:multiLevelType w:val="hybridMultilevel"/>
    <w:tmpl w:val="8B3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502E5"/>
    <w:multiLevelType w:val="hybridMultilevel"/>
    <w:tmpl w:val="529C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419A7"/>
    <w:multiLevelType w:val="hybridMultilevel"/>
    <w:tmpl w:val="8B5E1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6307B8"/>
    <w:multiLevelType w:val="hybridMultilevel"/>
    <w:tmpl w:val="A62E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E7525"/>
    <w:multiLevelType w:val="hybridMultilevel"/>
    <w:tmpl w:val="B63C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16AF1"/>
    <w:multiLevelType w:val="hybridMultilevel"/>
    <w:tmpl w:val="102CB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81267"/>
    <w:multiLevelType w:val="hybridMultilevel"/>
    <w:tmpl w:val="B5E8150E"/>
    <w:lvl w:ilvl="0" w:tplc="F7B47A50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4238B"/>
    <w:multiLevelType w:val="hybridMultilevel"/>
    <w:tmpl w:val="737CCE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A837F6"/>
    <w:multiLevelType w:val="hybridMultilevel"/>
    <w:tmpl w:val="08A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E66D1"/>
    <w:multiLevelType w:val="hybridMultilevel"/>
    <w:tmpl w:val="5FE2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B9"/>
    <w:rsid w:val="000132DA"/>
    <w:rsid w:val="000D03B9"/>
    <w:rsid w:val="00112549"/>
    <w:rsid w:val="001647C5"/>
    <w:rsid w:val="002A5E51"/>
    <w:rsid w:val="00382BEE"/>
    <w:rsid w:val="00544ABC"/>
    <w:rsid w:val="005655B9"/>
    <w:rsid w:val="00610A4C"/>
    <w:rsid w:val="006D5291"/>
    <w:rsid w:val="007420ED"/>
    <w:rsid w:val="00752678"/>
    <w:rsid w:val="00AC308E"/>
    <w:rsid w:val="00C27B0B"/>
    <w:rsid w:val="00C971A7"/>
    <w:rsid w:val="00D563C3"/>
    <w:rsid w:val="00D63DB7"/>
    <w:rsid w:val="00EB3185"/>
    <w:rsid w:val="00ED3235"/>
    <w:rsid w:val="00EF3D64"/>
    <w:rsid w:val="00F0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55B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Spacing">
    <w:name w:val="No Spacing"/>
    <w:uiPriority w:val="1"/>
    <w:qFormat/>
    <w:rsid w:val="005655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55B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Spacing">
    <w:name w:val="No Spacing"/>
    <w:uiPriority w:val="1"/>
    <w:qFormat/>
    <w:rsid w:val="005655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2540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buttercuppity</dc:creator>
  <cp:lastModifiedBy>Amaninder Singh</cp:lastModifiedBy>
  <cp:revision>2</cp:revision>
  <cp:lastPrinted>2014-04-14T16:21:00Z</cp:lastPrinted>
  <dcterms:created xsi:type="dcterms:W3CDTF">2015-01-24T00:54:00Z</dcterms:created>
  <dcterms:modified xsi:type="dcterms:W3CDTF">2015-01-24T00:54:00Z</dcterms:modified>
</cp:coreProperties>
</file>