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29D3A" w14:textId="77777777" w:rsidR="004B0D72" w:rsidRPr="004B0D72" w:rsidRDefault="004B0D72" w:rsidP="004B0D72">
      <w:pPr>
        <w:spacing w:after="360"/>
        <w:jc w:val="center"/>
        <w:rPr>
          <w:b/>
          <w:color w:val="000000"/>
          <w:kern w:val="36"/>
          <w:sz w:val="20"/>
          <w:lang w:val="en-US"/>
        </w:rPr>
      </w:pPr>
      <w:r>
        <w:rPr>
          <w:b/>
          <w:color w:val="000000"/>
          <w:kern w:val="36"/>
          <w:sz w:val="28"/>
          <w:lang w:val="en-US"/>
        </w:rPr>
        <w:t>Reading report</w:t>
      </w:r>
      <w:r w:rsidRPr="004B0D72">
        <w:rPr>
          <w:b/>
          <w:color w:val="000000"/>
          <w:kern w:val="36"/>
          <w:sz w:val="28"/>
          <w:lang w:val="en-US"/>
        </w:rPr>
        <w:t xml:space="preserve"> </w:t>
      </w:r>
      <w:proofErr w:type="spellStart"/>
      <w:r w:rsidRPr="004B0D72">
        <w:rPr>
          <w:b/>
          <w:i/>
          <w:color w:val="000000"/>
          <w:kern w:val="36"/>
          <w:sz w:val="28"/>
          <w:lang w:val="en-US"/>
        </w:rPr>
        <w:t>Interpretationes</w:t>
      </w:r>
      <w:proofErr w:type="spellEnd"/>
      <w:r w:rsidRPr="004B0D72">
        <w:rPr>
          <w:b/>
          <w:color w:val="000000"/>
          <w:kern w:val="36"/>
          <w:sz w:val="28"/>
          <w:lang w:val="en-US"/>
        </w:rPr>
        <w:br/>
      </w:r>
    </w:p>
    <w:p w14:paraId="4B46A0CC" w14:textId="77777777" w:rsidR="004B0D72" w:rsidRPr="004B0D72" w:rsidRDefault="004B0D72" w:rsidP="004B0D72">
      <w:pPr>
        <w:spacing w:after="360"/>
        <w:rPr>
          <w:b/>
          <w:color w:val="000000"/>
          <w:kern w:val="36"/>
          <w:lang w:val="en-US"/>
        </w:rPr>
      </w:pPr>
      <w:r w:rsidRPr="004B0D72">
        <w:rPr>
          <w:b/>
          <w:color w:val="000000"/>
          <w:kern w:val="36"/>
          <w:lang w:val="en-US"/>
        </w:rPr>
        <w:t>Title of the article:</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648"/>
      </w:tblGrid>
      <w:tr w:rsidR="004B0D72" w:rsidRPr="004B0D72" w14:paraId="0A97D903" w14:textId="77777777" w:rsidTr="00740647">
        <w:tc>
          <w:tcPr>
            <w:tcW w:w="9648" w:type="dxa"/>
            <w:shd w:val="clear" w:color="auto" w:fill="FFFFFF"/>
          </w:tcPr>
          <w:p w14:paraId="6F938D12" w14:textId="77777777" w:rsidR="004B0D72" w:rsidRPr="004B0D72" w:rsidRDefault="004B0D72" w:rsidP="00740647">
            <w:pPr>
              <w:spacing w:before="120" w:after="120"/>
              <w:rPr>
                <w:lang w:val="en-US"/>
              </w:rPr>
            </w:pPr>
            <w:r w:rsidRPr="004B0D72">
              <w:rPr>
                <w:b/>
                <w:lang w:val="en-US"/>
              </w:rPr>
              <w:t>Global evaluation</w:t>
            </w:r>
            <w:r>
              <w:rPr>
                <w:b/>
                <w:lang w:val="en-US"/>
              </w:rPr>
              <w:t>:</w:t>
            </w:r>
          </w:p>
        </w:tc>
      </w:tr>
      <w:tr w:rsidR="004B0D72" w:rsidRPr="00E001FC" w14:paraId="09083CAA" w14:textId="77777777" w:rsidTr="00740647">
        <w:tc>
          <w:tcPr>
            <w:tcW w:w="9648" w:type="dxa"/>
          </w:tcPr>
          <w:p w14:paraId="7E6D0A19" w14:textId="77777777" w:rsidR="004B0D72" w:rsidRPr="004B0D72" w:rsidRDefault="004B0D72" w:rsidP="00740647">
            <w:pPr>
              <w:spacing w:before="120" w:after="80"/>
              <w:rPr>
                <w:lang w:val="en-US"/>
              </w:rPr>
            </w:pPr>
            <w:r w:rsidRPr="004B0D72">
              <w:rPr>
                <w:color w:val="FF0000"/>
                <w:lang w:val="en-US"/>
              </w:rPr>
              <w:t>___</w:t>
            </w:r>
            <w:r w:rsidRPr="004B0D72">
              <w:rPr>
                <w:lang w:val="en-US"/>
              </w:rPr>
              <w:tab/>
            </w:r>
            <w:r>
              <w:rPr>
                <w:lang w:val="en-US"/>
              </w:rPr>
              <w:t>The article can be published as it is</w:t>
            </w:r>
          </w:p>
          <w:p w14:paraId="38296242" w14:textId="77777777" w:rsidR="004B0D72" w:rsidRPr="004B0D72" w:rsidRDefault="004B0D72" w:rsidP="00740647">
            <w:pPr>
              <w:spacing w:after="80"/>
              <w:rPr>
                <w:lang w:val="en-US"/>
              </w:rPr>
            </w:pPr>
            <w:r w:rsidRPr="004B0D72">
              <w:rPr>
                <w:color w:val="FF0000"/>
                <w:lang w:val="en-US"/>
              </w:rPr>
              <w:t>___</w:t>
            </w:r>
            <w:r w:rsidRPr="004B0D72">
              <w:rPr>
                <w:lang w:val="en-US"/>
              </w:rPr>
              <w:tab/>
            </w:r>
            <w:r>
              <w:rPr>
                <w:lang w:val="en-US"/>
              </w:rPr>
              <w:t>The article can be published</w:t>
            </w:r>
            <w:r w:rsidRPr="004B0D72">
              <w:rPr>
                <w:lang w:val="en-US"/>
              </w:rPr>
              <w:t xml:space="preserve">, </w:t>
            </w:r>
            <w:r>
              <w:rPr>
                <w:lang w:val="en-US"/>
              </w:rPr>
              <w:t>but it requires minor modifications before print</w:t>
            </w:r>
          </w:p>
          <w:p w14:paraId="26AB5D83" w14:textId="03072AC2" w:rsidR="004B0D72" w:rsidRPr="004B0D72" w:rsidRDefault="004B0D72" w:rsidP="00740647">
            <w:pPr>
              <w:spacing w:after="80"/>
              <w:rPr>
                <w:lang w:val="en-US"/>
              </w:rPr>
            </w:pPr>
            <w:r w:rsidRPr="004B0D72">
              <w:rPr>
                <w:color w:val="FF0000"/>
                <w:lang w:val="en-US"/>
              </w:rPr>
              <w:t>__</w:t>
            </w:r>
            <w:r w:rsidR="00E001FC">
              <w:rPr>
                <w:color w:val="FF0000"/>
                <w:lang w:val="en-US"/>
              </w:rPr>
              <w:t>X</w:t>
            </w:r>
            <w:r w:rsidRPr="004B0D72">
              <w:rPr>
                <w:color w:val="FF0000"/>
                <w:lang w:val="en-US"/>
              </w:rPr>
              <w:t>_</w:t>
            </w:r>
            <w:r w:rsidRPr="004B0D72">
              <w:rPr>
                <w:lang w:val="en-US"/>
              </w:rPr>
              <w:tab/>
            </w:r>
            <w:r>
              <w:rPr>
                <w:lang w:val="en-US"/>
              </w:rPr>
              <w:t>The article</w:t>
            </w:r>
            <w:r w:rsidRPr="004B0D72">
              <w:rPr>
                <w:lang w:val="en-US"/>
              </w:rPr>
              <w:t xml:space="preserve"> </w:t>
            </w:r>
            <w:r>
              <w:rPr>
                <w:lang w:val="en-US"/>
              </w:rPr>
              <w:t>requires major modifications for a new submission to the board</w:t>
            </w:r>
          </w:p>
          <w:p w14:paraId="172F34C6" w14:textId="77777777" w:rsidR="004B0D72" w:rsidRPr="004B0D72" w:rsidRDefault="004B0D72" w:rsidP="004B0D72">
            <w:pPr>
              <w:spacing w:after="240"/>
              <w:rPr>
                <w:lang w:val="en-US"/>
              </w:rPr>
            </w:pPr>
            <w:r w:rsidRPr="004B0D72">
              <w:rPr>
                <w:color w:val="FF0000"/>
                <w:lang w:val="en-US"/>
              </w:rPr>
              <w:t>___</w:t>
            </w:r>
            <w:r w:rsidRPr="004B0D72">
              <w:rPr>
                <w:lang w:val="en-US"/>
              </w:rPr>
              <w:tab/>
            </w:r>
            <w:r>
              <w:rPr>
                <w:lang w:val="en-US"/>
              </w:rPr>
              <w:t>The article should be rejected</w:t>
            </w:r>
          </w:p>
        </w:tc>
      </w:tr>
    </w:tbl>
    <w:p w14:paraId="1C0C0A18" w14:textId="77777777" w:rsidR="004B0D72" w:rsidRPr="004B0D72" w:rsidRDefault="004B0D72" w:rsidP="004B0D72">
      <w:pPr>
        <w:pStyle w:val="comment"/>
        <w:spacing w:before="0" w:after="0"/>
        <w:rPr>
          <w:lang w:val="en-U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668"/>
        <w:gridCol w:w="1080"/>
        <w:gridCol w:w="900"/>
      </w:tblGrid>
      <w:tr w:rsidR="004B0D72" w:rsidRPr="00E001FC" w14:paraId="3DE39A62" w14:textId="77777777" w:rsidTr="00740647">
        <w:tc>
          <w:tcPr>
            <w:tcW w:w="9648" w:type="dxa"/>
            <w:gridSpan w:val="3"/>
            <w:shd w:val="clear" w:color="auto" w:fill="FFFFFF"/>
          </w:tcPr>
          <w:p w14:paraId="14EC0760" w14:textId="77777777" w:rsidR="004B0D72" w:rsidRPr="004B0D72" w:rsidRDefault="004B0D72" w:rsidP="004B0D72">
            <w:pPr>
              <w:spacing w:before="120" w:after="120"/>
              <w:rPr>
                <w:b/>
                <w:lang w:val="en-US"/>
              </w:rPr>
            </w:pPr>
            <w:r w:rsidRPr="004B0D72">
              <w:rPr>
                <w:b/>
                <w:lang w:val="en-US"/>
              </w:rPr>
              <w:t>General commen</w:t>
            </w:r>
            <w:r>
              <w:rPr>
                <w:b/>
                <w:lang w:val="en-US"/>
              </w:rPr>
              <w:t>ts about</w:t>
            </w:r>
            <w:r w:rsidRPr="004B0D72">
              <w:rPr>
                <w:b/>
                <w:lang w:val="en-US"/>
              </w:rPr>
              <w:t xml:space="preserve"> the article and suggestions to the author</w:t>
            </w:r>
            <w:r>
              <w:rPr>
                <w:b/>
                <w:lang w:val="en-US"/>
              </w:rPr>
              <w:t>:</w:t>
            </w:r>
            <w:r w:rsidRPr="004B0D72">
              <w:rPr>
                <w:b/>
                <w:lang w:val="en-US"/>
              </w:rPr>
              <w:t xml:space="preserve"> </w:t>
            </w:r>
          </w:p>
        </w:tc>
      </w:tr>
      <w:tr w:rsidR="004B0D72" w:rsidRPr="00E001FC" w14:paraId="05121124" w14:textId="77777777" w:rsidTr="00740647">
        <w:trPr>
          <w:trHeight w:val="4857"/>
        </w:trPr>
        <w:tc>
          <w:tcPr>
            <w:tcW w:w="9648" w:type="dxa"/>
            <w:gridSpan w:val="3"/>
          </w:tcPr>
          <w:p w14:paraId="5FA67765" w14:textId="77777777" w:rsidR="004B0D72" w:rsidRPr="004B0D72" w:rsidRDefault="004B0D72" w:rsidP="00740647">
            <w:pPr>
              <w:rPr>
                <w:lang w:val="en-US"/>
              </w:rPr>
            </w:pPr>
          </w:p>
          <w:p w14:paraId="778A8A9A" w14:textId="59C6D0F9" w:rsidR="007B52E0" w:rsidRDefault="00E001FC" w:rsidP="007B52E0">
            <w:pPr>
              <w:rPr>
                <w:lang w:val="en-US"/>
              </w:rPr>
            </w:pPr>
            <w:r>
              <w:rPr>
                <w:lang w:val="en-US"/>
              </w:rPr>
              <w:t xml:space="preserve">I feel confused about the intention of the essay. The first five pages (the introduction and the dispute with Scott Davidson) led me to expect a paper about the concept of metaphor or else a paper about the significance of Levinas’ use of metaphorical language, arguing first of all that his language should be read metaphorically. I don’t feel as if either of those are the paper I read. What I read in the remainder of the essay was instead a catalog of metaphors used by Levinas at various points in his career. Each metaphor was discussed in ways that explained something about Levinas’ </w:t>
            </w:r>
            <w:r w:rsidR="00DC6120">
              <w:rPr>
                <w:lang w:val="en-US"/>
              </w:rPr>
              <w:t>philosophical intentions</w:t>
            </w:r>
            <w:r>
              <w:rPr>
                <w:lang w:val="en-US"/>
              </w:rPr>
              <w:t xml:space="preserve"> at that time in his career. The catalog is interesting, and the explanations are, too, but I don’t see the point or thesis that justifies them all in one paper. </w:t>
            </w:r>
            <w:r w:rsidR="007B52E0">
              <w:rPr>
                <w:lang w:val="en-US"/>
              </w:rPr>
              <w:t xml:space="preserve">What I do see is a very general account of very general points about Levinas’ philosophy that few would disagree with. </w:t>
            </w:r>
            <w:r w:rsidR="00A27303">
              <w:rPr>
                <w:lang w:val="en-US"/>
              </w:rPr>
              <w:t xml:space="preserve">What is gained by presenting these arguments through an exploration of his supposed </w:t>
            </w:r>
            <w:proofErr w:type="spellStart"/>
            <w:r w:rsidR="00A27303">
              <w:rPr>
                <w:lang w:val="en-US"/>
              </w:rPr>
              <w:t>metaphorics</w:t>
            </w:r>
            <w:proofErr w:type="spellEnd"/>
            <w:r w:rsidR="00A27303">
              <w:rPr>
                <w:lang w:val="en-US"/>
              </w:rPr>
              <w:t>?</w:t>
            </w:r>
          </w:p>
          <w:p w14:paraId="6B0AAA58" w14:textId="77777777" w:rsidR="007B52E0" w:rsidRDefault="007B52E0" w:rsidP="007B52E0">
            <w:pPr>
              <w:rPr>
                <w:lang w:val="en-US"/>
              </w:rPr>
            </w:pPr>
          </w:p>
          <w:p w14:paraId="714C2560" w14:textId="77777777" w:rsidR="007B52E0" w:rsidRDefault="00E001FC" w:rsidP="007B52E0">
            <w:pPr>
              <w:rPr>
                <w:lang w:val="en-US"/>
              </w:rPr>
            </w:pPr>
            <w:r>
              <w:rPr>
                <w:lang w:val="en-US"/>
              </w:rPr>
              <w:t xml:space="preserve">Perhaps the author wants to consider a study of one </w:t>
            </w:r>
            <w:r w:rsidR="00DC6120">
              <w:rPr>
                <w:lang w:val="en-US"/>
              </w:rPr>
              <w:t xml:space="preserve">or a few </w:t>
            </w:r>
            <w:r>
              <w:rPr>
                <w:lang w:val="en-US"/>
              </w:rPr>
              <w:t>metaphor</w:t>
            </w:r>
            <w:r w:rsidR="00DC6120">
              <w:rPr>
                <w:lang w:val="en-US"/>
              </w:rPr>
              <w:t>s</w:t>
            </w:r>
            <w:r>
              <w:rPr>
                <w:lang w:val="en-US"/>
              </w:rPr>
              <w:t xml:space="preserve"> over the time of Levinas’ career</w:t>
            </w:r>
            <w:r w:rsidR="00DC6120">
              <w:rPr>
                <w:lang w:val="en-US"/>
              </w:rPr>
              <w:t xml:space="preserve"> in order to show continuity or change</w:t>
            </w:r>
            <w:r w:rsidR="007B52E0">
              <w:rPr>
                <w:lang w:val="en-US"/>
              </w:rPr>
              <w:t xml:space="preserve"> and make a point that accounts for that change</w:t>
            </w:r>
            <w:r w:rsidR="00DC6120">
              <w:rPr>
                <w:lang w:val="en-US"/>
              </w:rPr>
              <w:t xml:space="preserve">? Or perhaps the author wants to show that the dominant metaphor changes at different moments of Levinas’ career and then argue an account of those changes? </w:t>
            </w:r>
          </w:p>
          <w:p w14:paraId="4BF15376" w14:textId="77777777" w:rsidR="007B52E0" w:rsidRDefault="007B52E0" w:rsidP="007B52E0">
            <w:pPr>
              <w:rPr>
                <w:lang w:val="en-US"/>
              </w:rPr>
            </w:pPr>
          </w:p>
          <w:p w14:paraId="253ADAF1" w14:textId="2EF9E54F" w:rsidR="004B0D72" w:rsidRPr="004B0D72" w:rsidRDefault="00DC6120" w:rsidP="007B52E0">
            <w:pPr>
              <w:rPr>
                <w:lang w:val="en-US"/>
              </w:rPr>
            </w:pPr>
            <w:r>
              <w:rPr>
                <w:lang w:val="en-US"/>
              </w:rPr>
              <w:t xml:space="preserve">If, however, the author’s real intention is not to explain Levinas’ general philosophical intentions through an exploration of several metaphors but to treat matters raised in the first section regarding the status of Levinas’ language, then more needs to be done to argue what it means to read Levinas metaphorically, more needs to be done to address what it would mean to take his language this way. </w:t>
            </w:r>
            <w:r w:rsidR="00BC56A8">
              <w:rPr>
                <w:lang w:val="en-US"/>
              </w:rPr>
              <w:t xml:space="preserve">Key here </w:t>
            </w:r>
            <w:r w:rsidR="007B52E0">
              <w:rPr>
                <w:lang w:val="en-US"/>
              </w:rPr>
              <w:t>might</w:t>
            </w:r>
            <w:r w:rsidR="00BC56A8">
              <w:rPr>
                <w:lang w:val="en-US"/>
              </w:rPr>
              <w:t xml:space="preserve"> be </w:t>
            </w:r>
            <w:r w:rsidR="007B52E0">
              <w:rPr>
                <w:lang w:val="en-US"/>
              </w:rPr>
              <w:t>thinking about Levinas’ language in general and situating the essay in the context of that problem. The author’s point could be situated in debates about the status of this language, particularly problematic when it claims to speak about what opens the possibility of language in the first place or about what is beyond language and concepts. Gestures in this direction already appear in t</w:t>
            </w:r>
            <w:r w:rsidR="00BC56A8">
              <w:rPr>
                <w:lang w:val="en-US"/>
              </w:rPr>
              <w:t xml:space="preserve">he response to Scott Davidson that opens the essay. </w:t>
            </w:r>
            <w:r w:rsidR="007B52E0">
              <w:rPr>
                <w:lang w:val="en-US"/>
              </w:rPr>
              <w:t xml:space="preserve">The author takes issue with Davidson’s reading of a sentence where </w:t>
            </w:r>
            <w:r w:rsidR="00A27303">
              <w:rPr>
                <w:lang w:val="en-US"/>
              </w:rPr>
              <w:t>Levinas</w:t>
            </w:r>
            <w:r w:rsidR="007B52E0">
              <w:rPr>
                <w:lang w:val="en-US"/>
              </w:rPr>
              <w:t xml:space="preserve"> </w:t>
            </w:r>
            <w:r w:rsidR="00BC56A8">
              <w:rPr>
                <w:lang w:val="en-US"/>
              </w:rPr>
              <w:t>says “the suffering of constriction in one’s skin” is “better than a metaphor</w:t>
            </w:r>
            <w:r w:rsidR="007B52E0">
              <w:rPr>
                <w:lang w:val="en-US"/>
              </w:rPr>
              <w:t>.</w:t>
            </w:r>
            <w:r w:rsidR="00BC56A8">
              <w:rPr>
                <w:lang w:val="en-US"/>
              </w:rPr>
              <w:t>”</w:t>
            </w:r>
            <w:r w:rsidR="007B52E0">
              <w:rPr>
                <w:lang w:val="en-US"/>
              </w:rPr>
              <w:t xml:space="preserve"> This would seem to indicate that </w:t>
            </w:r>
            <w:r w:rsidR="00A27303">
              <w:rPr>
                <w:lang w:val="en-US"/>
              </w:rPr>
              <w:t>he does not intend his</w:t>
            </w:r>
            <w:r w:rsidR="007B52E0">
              <w:rPr>
                <w:lang w:val="en-US"/>
              </w:rPr>
              <w:t xml:space="preserve"> language metaphorically—but as something beyond a metaphor, hyper-literally maybe. Why then does the author say otherwise? What notion of metaphor is the author using that lets him take Levinas’ language as such?</w:t>
            </w:r>
            <w:r w:rsidR="00A27303">
              <w:rPr>
                <w:lang w:val="en-US"/>
              </w:rPr>
              <w:t xml:space="preserve"> </w:t>
            </w:r>
          </w:p>
          <w:p w14:paraId="5DEE22F2" w14:textId="77777777" w:rsidR="004B0D72" w:rsidRPr="004B0D72" w:rsidRDefault="004B0D72" w:rsidP="00740647">
            <w:pPr>
              <w:rPr>
                <w:lang w:val="en-US"/>
              </w:rPr>
            </w:pPr>
          </w:p>
          <w:p w14:paraId="13BF7E20" w14:textId="77777777" w:rsidR="004B0D72" w:rsidRPr="004B0D72" w:rsidRDefault="004B0D72" w:rsidP="00740647">
            <w:pPr>
              <w:rPr>
                <w:lang w:val="en-US"/>
              </w:rPr>
            </w:pPr>
          </w:p>
          <w:p w14:paraId="34564DCB" w14:textId="77777777" w:rsidR="004B0D72" w:rsidRPr="004B0D72" w:rsidRDefault="004B0D72" w:rsidP="00740647">
            <w:pPr>
              <w:rPr>
                <w:lang w:val="en-US"/>
              </w:rPr>
            </w:pPr>
          </w:p>
          <w:p w14:paraId="6DF3391D" w14:textId="77777777" w:rsidR="004B0D72" w:rsidRPr="004B0D72" w:rsidRDefault="004B0D72" w:rsidP="00740647">
            <w:pPr>
              <w:rPr>
                <w:lang w:val="en-US"/>
              </w:rPr>
            </w:pPr>
          </w:p>
          <w:p w14:paraId="26E2FB9B" w14:textId="77777777" w:rsidR="004B0D72" w:rsidRPr="004B0D72" w:rsidRDefault="004B0D72" w:rsidP="00740647">
            <w:pPr>
              <w:rPr>
                <w:lang w:val="en-US"/>
              </w:rPr>
            </w:pPr>
          </w:p>
          <w:p w14:paraId="6CDB3CB4" w14:textId="77777777" w:rsidR="004B0D72" w:rsidRPr="004B0D72" w:rsidRDefault="004B0D72" w:rsidP="00740647">
            <w:pPr>
              <w:rPr>
                <w:lang w:val="en-US"/>
              </w:rPr>
            </w:pPr>
          </w:p>
          <w:p w14:paraId="31B4A59A" w14:textId="77777777" w:rsidR="004B0D72" w:rsidRPr="004B0D72" w:rsidRDefault="004B0D72" w:rsidP="00740647">
            <w:pPr>
              <w:rPr>
                <w:lang w:val="en-US"/>
              </w:rPr>
            </w:pPr>
          </w:p>
          <w:p w14:paraId="7A41C11C" w14:textId="77777777" w:rsidR="004B0D72" w:rsidRPr="004B0D72" w:rsidRDefault="004B0D72" w:rsidP="00740647">
            <w:pPr>
              <w:rPr>
                <w:lang w:val="en-US"/>
              </w:rPr>
            </w:pPr>
          </w:p>
          <w:p w14:paraId="479A49E7" w14:textId="77777777" w:rsidR="004B0D72" w:rsidRPr="004B0D72" w:rsidRDefault="004B0D72" w:rsidP="00740647">
            <w:pPr>
              <w:rPr>
                <w:lang w:val="en-US"/>
              </w:rPr>
            </w:pPr>
          </w:p>
        </w:tc>
      </w:tr>
      <w:tr w:rsidR="004B0D72" w:rsidRPr="00E001FC" w14:paraId="221DBD75" w14:textId="77777777" w:rsidTr="00740647">
        <w:trPr>
          <w:gridAfter w:val="1"/>
          <w:wAfter w:w="900" w:type="dxa"/>
        </w:trPr>
        <w:tc>
          <w:tcPr>
            <w:tcW w:w="8748" w:type="dxa"/>
            <w:gridSpan w:val="2"/>
            <w:shd w:val="clear" w:color="auto" w:fill="FFFFFF"/>
          </w:tcPr>
          <w:p w14:paraId="21284CF9" w14:textId="77777777" w:rsidR="004B0D72" w:rsidRPr="00A03809" w:rsidRDefault="004B0D72" w:rsidP="004B0D72">
            <w:pPr>
              <w:rPr>
                <w:b/>
                <w:lang w:val="en-US"/>
              </w:rPr>
            </w:pPr>
            <w:r w:rsidRPr="00A03809">
              <w:rPr>
                <w:b/>
                <w:lang w:val="en-US"/>
              </w:rPr>
              <w:lastRenderedPageBreak/>
              <w:t xml:space="preserve">Does the author clearly </w:t>
            </w:r>
            <w:proofErr w:type="gramStart"/>
            <w:r w:rsidRPr="00A03809">
              <w:rPr>
                <w:b/>
                <w:lang w:val="en-US"/>
              </w:rPr>
              <w:t>presents:</w:t>
            </w:r>
            <w:proofErr w:type="gramEnd"/>
            <w:r w:rsidRPr="00A03809">
              <w:rPr>
                <w:b/>
                <w:lang w:val="en-US"/>
              </w:rPr>
              <w:t xml:space="preserve"> </w:t>
            </w:r>
          </w:p>
        </w:tc>
      </w:tr>
      <w:tr w:rsidR="004B0D72" w:rsidRPr="004B0D72" w14:paraId="3F248329" w14:textId="77777777" w:rsidTr="00740647">
        <w:trPr>
          <w:gridAfter w:val="1"/>
          <w:wAfter w:w="900" w:type="dxa"/>
        </w:trPr>
        <w:tc>
          <w:tcPr>
            <w:tcW w:w="7668" w:type="dxa"/>
            <w:shd w:val="clear" w:color="auto" w:fill="FFFFFF"/>
          </w:tcPr>
          <w:p w14:paraId="69F9F28A" w14:textId="77777777" w:rsidR="004B0D72" w:rsidRPr="004B0D72" w:rsidRDefault="004B0D72" w:rsidP="004B0D72">
            <w:pPr>
              <w:spacing w:before="40" w:after="40"/>
              <w:rPr>
                <w:lang w:val="en-US"/>
              </w:rPr>
            </w:pPr>
            <w:r>
              <w:rPr>
                <w:lang w:val="en-US"/>
              </w:rPr>
              <w:t>His/her objectives</w:t>
            </w:r>
            <w:r w:rsidRPr="004B0D72">
              <w:rPr>
                <w:lang w:val="en-US"/>
              </w:rPr>
              <w:t>?</w:t>
            </w:r>
          </w:p>
        </w:tc>
        <w:tc>
          <w:tcPr>
            <w:tcW w:w="1080" w:type="dxa"/>
            <w:vAlign w:val="center"/>
          </w:tcPr>
          <w:p w14:paraId="34DA8B73" w14:textId="225A749A" w:rsidR="004B0D72" w:rsidRPr="004B0D72" w:rsidRDefault="007B52E0" w:rsidP="00740647">
            <w:pPr>
              <w:rPr>
                <w:color w:val="FF0000"/>
                <w:lang w:val="en-US"/>
              </w:rPr>
            </w:pPr>
            <w:r>
              <w:rPr>
                <w:color w:val="FF0000"/>
                <w:lang w:val="en-US"/>
              </w:rPr>
              <w:t>Mixed</w:t>
            </w:r>
          </w:p>
        </w:tc>
      </w:tr>
      <w:tr w:rsidR="004B0D72" w:rsidRPr="00E001FC" w14:paraId="0BC49372" w14:textId="77777777" w:rsidTr="00740647">
        <w:trPr>
          <w:gridAfter w:val="1"/>
          <w:wAfter w:w="900" w:type="dxa"/>
        </w:trPr>
        <w:tc>
          <w:tcPr>
            <w:tcW w:w="7668" w:type="dxa"/>
            <w:shd w:val="clear" w:color="auto" w:fill="FFFFFF"/>
          </w:tcPr>
          <w:p w14:paraId="76C88133" w14:textId="77777777" w:rsidR="004B0D72" w:rsidRPr="004B0D72" w:rsidRDefault="004B0D72" w:rsidP="004B0D72">
            <w:pPr>
              <w:spacing w:before="40" w:after="40"/>
              <w:rPr>
                <w:lang w:val="en-US"/>
              </w:rPr>
            </w:pPr>
            <w:r>
              <w:rPr>
                <w:lang w:val="en-US"/>
              </w:rPr>
              <w:t>The innovative character of his/her contribution</w:t>
            </w:r>
            <w:r w:rsidRPr="004B0D72">
              <w:rPr>
                <w:lang w:val="en-US"/>
              </w:rPr>
              <w:t>?</w:t>
            </w:r>
          </w:p>
        </w:tc>
        <w:tc>
          <w:tcPr>
            <w:tcW w:w="1080" w:type="dxa"/>
            <w:vAlign w:val="center"/>
          </w:tcPr>
          <w:p w14:paraId="05118268" w14:textId="1AFCD1D2" w:rsidR="004B0D72" w:rsidRPr="004B0D72" w:rsidRDefault="007B52E0" w:rsidP="00740647">
            <w:pPr>
              <w:rPr>
                <w:color w:val="FF0000"/>
                <w:lang w:val="en-US"/>
              </w:rPr>
            </w:pPr>
            <w:r>
              <w:rPr>
                <w:color w:val="FF0000"/>
                <w:lang w:val="en-US"/>
              </w:rPr>
              <w:t>No</w:t>
            </w:r>
          </w:p>
        </w:tc>
      </w:tr>
      <w:tr w:rsidR="004B0D72" w:rsidRPr="00E001FC" w14:paraId="275907B0" w14:textId="77777777" w:rsidTr="00740647">
        <w:trPr>
          <w:gridAfter w:val="1"/>
          <w:wAfter w:w="900" w:type="dxa"/>
        </w:trPr>
        <w:tc>
          <w:tcPr>
            <w:tcW w:w="7668" w:type="dxa"/>
            <w:shd w:val="clear" w:color="auto" w:fill="FFFFFF"/>
          </w:tcPr>
          <w:p w14:paraId="0F5930B8" w14:textId="77777777" w:rsidR="004B0D72" w:rsidRPr="004B0D72" w:rsidRDefault="004B0D72" w:rsidP="004B0D72">
            <w:pPr>
              <w:spacing w:before="40" w:after="40"/>
              <w:rPr>
                <w:lang w:val="en-US"/>
              </w:rPr>
            </w:pPr>
            <w:r>
              <w:rPr>
                <w:lang w:val="en-US"/>
              </w:rPr>
              <w:t>The hypotheses he/she proposes</w:t>
            </w:r>
            <w:r w:rsidRPr="004B0D72">
              <w:rPr>
                <w:lang w:val="en-US"/>
              </w:rPr>
              <w:t>?</w:t>
            </w:r>
          </w:p>
        </w:tc>
        <w:tc>
          <w:tcPr>
            <w:tcW w:w="1080" w:type="dxa"/>
            <w:vAlign w:val="center"/>
          </w:tcPr>
          <w:p w14:paraId="6BAEAE13" w14:textId="7F233208" w:rsidR="004B0D72" w:rsidRPr="004B0D72" w:rsidRDefault="007B52E0" w:rsidP="00740647">
            <w:pPr>
              <w:rPr>
                <w:color w:val="FF0000"/>
                <w:lang w:val="en-US"/>
              </w:rPr>
            </w:pPr>
            <w:r>
              <w:rPr>
                <w:color w:val="FF0000"/>
                <w:lang w:val="en-US"/>
              </w:rPr>
              <w:t>Mixed</w:t>
            </w:r>
          </w:p>
        </w:tc>
      </w:tr>
      <w:tr w:rsidR="004B0D72" w:rsidRPr="00E001FC" w14:paraId="1F759B0E" w14:textId="77777777" w:rsidTr="00740647">
        <w:trPr>
          <w:gridAfter w:val="1"/>
          <w:wAfter w:w="900" w:type="dxa"/>
        </w:trPr>
        <w:tc>
          <w:tcPr>
            <w:tcW w:w="7668" w:type="dxa"/>
            <w:shd w:val="clear" w:color="auto" w:fill="FFFFFF"/>
          </w:tcPr>
          <w:p w14:paraId="1D88BD49" w14:textId="77777777" w:rsidR="004B0D72" w:rsidRPr="004B0D72" w:rsidRDefault="004B0D72" w:rsidP="004B0D72">
            <w:pPr>
              <w:spacing w:before="40" w:after="40"/>
              <w:rPr>
                <w:lang w:val="en-US"/>
              </w:rPr>
            </w:pPr>
            <w:r w:rsidRPr="004B0D72">
              <w:rPr>
                <w:lang w:val="en-US"/>
              </w:rPr>
              <w:t xml:space="preserve">A convincing justification of his/her conceptual, theoretical or </w:t>
            </w:r>
            <w:r w:rsidR="00DA0EA9" w:rsidRPr="004B0D72">
              <w:rPr>
                <w:lang w:val="en-US"/>
              </w:rPr>
              <w:t>practical choices</w:t>
            </w:r>
            <w:r w:rsidRPr="004B0D72">
              <w:rPr>
                <w:lang w:val="en-US"/>
              </w:rPr>
              <w:t>?</w:t>
            </w:r>
          </w:p>
        </w:tc>
        <w:tc>
          <w:tcPr>
            <w:tcW w:w="1080" w:type="dxa"/>
            <w:vAlign w:val="center"/>
          </w:tcPr>
          <w:p w14:paraId="21D264E6" w14:textId="254F8467" w:rsidR="004B0D72" w:rsidRPr="004B0D72" w:rsidRDefault="007B52E0" w:rsidP="00740647">
            <w:pPr>
              <w:rPr>
                <w:color w:val="FF0000"/>
                <w:lang w:val="en-US"/>
              </w:rPr>
            </w:pPr>
            <w:r>
              <w:rPr>
                <w:color w:val="FF0000"/>
                <w:lang w:val="en-US"/>
              </w:rPr>
              <w:t>No</w:t>
            </w:r>
          </w:p>
        </w:tc>
      </w:tr>
      <w:tr w:rsidR="004B0D72" w:rsidRPr="004B0D72" w14:paraId="23CC22AB" w14:textId="77777777" w:rsidTr="00740647">
        <w:trPr>
          <w:gridAfter w:val="1"/>
          <w:wAfter w:w="900" w:type="dxa"/>
        </w:trPr>
        <w:tc>
          <w:tcPr>
            <w:tcW w:w="7668" w:type="dxa"/>
            <w:shd w:val="clear" w:color="auto" w:fill="FFFFFF"/>
          </w:tcPr>
          <w:p w14:paraId="7DCA3735" w14:textId="77777777" w:rsidR="004B0D72" w:rsidRPr="004B0D72" w:rsidRDefault="004B0D72" w:rsidP="004B0D72">
            <w:pPr>
              <w:spacing w:before="40" w:after="40"/>
            </w:pPr>
            <w:r w:rsidRPr="004B0D72">
              <w:t xml:space="preserve">The </w:t>
            </w:r>
            <w:proofErr w:type="spellStart"/>
            <w:r w:rsidRPr="004B0D72">
              <w:t>research</w:t>
            </w:r>
            <w:proofErr w:type="spellEnd"/>
            <w:r w:rsidRPr="004B0D72">
              <w:t xml:space="preserve"> </w:t>
            </w:r>
            <w:proofErr w:type="spellStart"/>
            <w:r w:rsidRPr="004B0D72">
              <w:t>methodology</w:t>
            </w:r>
            <w:proofErr w:type="spellEnd"/>
            <w:r w:rsidRPr="004B0D72">
              <w:t xml:space="preserve"> </w:t>
            </w:r>
            <w:proofErr w:type="spellStart"/>
            <w:proofErr w:type="gramStart"/>
            <w:r w:rsidRPr="004B0D72">
              <w:t>employed</w:t>
            </w:r>
            <w:proofErr w:type="spellEnd"/>
            <w:r w:rsidRPr="004B0D72">
              <w:t>?</w:t>
            </w:r>
            <w:proofErr w:type="gramEnd"/>
          </w:p>
        </w:tc>
        <w:tc>
          <w:tcPr>
            <w:tcW w:w="1080" w:type="dxa"/>
            <w:vAlign w:val="center"/>
          </w:tcPr>
          <w:p w14:paraId="51B4E543" w14:textId="31E233BE" w:rsidR="004B0D72" w:rsidRPr="004B0D72" w:rsidRDefault="007B52E0" w:rsidP="00740647">
            <w:pPr>
              <w:rPr>
                <w:color w:val="FF0000"/>
              </w:rPr>
            </w:pPr>
            <w:r>
              <w:rPr>
                <w:color w:val="FF0000"/>
              </w:rPr>
              <w:t>NA</w:t>
            </w:r>
          </w:p>
        </w:tc>
      </w:tr>
      <w:tr w:rsidR="004B0D72" w:rsidRPr="00E001FC" w14:paraId="6847F9FF" w14:textId="77777777" w:rsidTr="00740647">
        <w:trPr>
          <w:gridAfter w:val="1"/>
          <w:wAfter w:w="900" w:type="dxa"/>
        </w:trPr>
        <w:tc>
          <w:tcPr>
            <w:tcW w:w="7668" w:type="dxa"/>
            <w:shd w:val="clear" w:color="auto" w:fill="FFFFFF"/>
          </w:tcPr>
          <w:p w14:paraId="695AC01A" w14:textId="77777777" w:rsidR="004B0D72" w:rsidRPr="004B0D72" w:rsidRDefault="004B0D72" w:rsidP="004B0D72">
            <w:pPr>
              <w:spacing w:before="40" w:after="40"/>
              <w:rPr>
                <w:lang w:val="en-US"/>
              </w:rPr>
            </w:pPr>
            <w:r w:rsidRPr="004B0D72">
              <w:rPr>
                <w:lang w:val="en-US"/>
              </w:rPr>
              <w:t>Conclusions about his/her work sufficiently justified?</w:t>
            </w:r>
          </w:p>
        </w:tc>
        <w:tc>
          <w:tcPr>
            <w:tcW w:w="1080" w:type="dxa"/>
            <w:vAlign w:val="center"/>
          </w:tcPr>
          <w:p w14:paraId="5988984F" w14:textId="18C5AAFF" w:rsidR="004B0D72" w:rsidRPr="004B0D72" w:rsidRDefault="007B52E0" w:rsidP="00740647">
            <w:pPr>
              <w:rPr>
                <w:color w:val="FF0000"/>
                <w:lang w:val="en-US"/>
              </w:rPr>
            </w:pPr>
            <w:r>
              <w:rPr>
                <w:color w:val="FF0000"/>
                <w:lang w:val="en-US"/>
              </w:rPr>
              <w:t>Unclear</w:t>
            </w:r>
          </w:p>
        </w:tc>
      </w:tr>
    </w:tbl>
    <w:p w14:paraId="2C4E89AC" w14:textId="77777777" w:rsidR="004B0D72" w:rsidRPr="00DA0EA9" w:rsidRDefault="00DA0EA9" w:rsidP="004B0D72">
      <w:pPr>
        <w:pStyle w:val="comment"/>
        <w:spacing w:after="600"/>
        <w:rPr>
          <w:lang w:val="en-US"/>
        </w:rPr>
      </w:pPr>
      <w:r w:rsidRPr="00DA0EA9">
        <w:rPr>
          <w:lang w:val="en-US"/>
        </w:rPr>
        <w:t>Complete with an entire value comprise between 0 and 3 (0 meaning « </w:t>
      </w:r>
      <w:r>
        <w:rPr>
          <w:lang w:val="en-US"/>
        </w:rPr>
        <w:t xml:space="preserve">poorly </w:t>
      </w:r>
      <w:r w:rsidRPr="00DA0EA9">
        <w:rPr>
          <w:lang w:val="en-US"/>
        </w:rPr>
        <w:t xml:space="preserve">» and 3 meaning « very good ») or with an X if it is « without object »  </w:t>
      </w:r>
    </w:p>
    <w:p w14:paraId="5C0463C0" w14:textId="77777777" w:rsidR="00DA0EA9" w:rsidRPr="00DA0EA9" w:rsidRDefault="00DA0EA9" w:rsidP="004B0D72">
      <w:pPr>
        <w:pStyle w:val="comment"/>
        <w:spacing w:after="600"/>
        <w:rPr>
          <w:lang w:val="en-U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295"/>
        <w:gridCol w:w="1096"/>
      </w:tblGrid>
      <w:tr w:rsidR="004B0D72" w:rsidRPr="004B0D72" w14:paraId="003CB258" w14:textId="77777777" w:rsidTr="00740647">
        <w:tc>
          <w:tcPr>
            <w:tcW w:w="5391" w:type="dxa"/>
            <w:gridSpan w:val="2"/>
            <w:shd w:val="clear" w:color="auto" w:fill="FFFFFF"/>
          </w:tcPr>
          <w:p w14:paraId="2F73958B" w14:textId="77777777" w:rsidR="004B0D72" w:rsidRPr="004B0D72" w:rsidRDefault="004B0D72" w:rsidP="004B0D72">
            <w:pPr>
              <w:rPr>
                <w:b/>
                <w:lang w:val="en-US"/>
              </w:rPr>
            </w:pPr>
            <w:r>
              <w:rPr>
                <w:b/>
                <w:lang w:val="en-US"/>
              </w:rPr>
              <w:t>Is the article</w:t>
            </w:r>
            <w:r w:rsidRPr="004B0D72">
              <w:rPr>
                <w:b/>
                <w:lang w:val="en-US"/>
              </w:rPr>
              <w:t xml:space="preserve">: </w:t>
            </w:r>
            <w:r w:rsidRPr="004B0D72">
              <w:rPr>
                <w:lang w:val="en-US"/>
              </w:rPr>
              <w:t> </w:t>
            </w:r>
          </w:p>
        </w:tc>
      </w:tr>
      <w:tr w:rsidR="004B0D72" w:rsidRPr="004B0D72" w14:paraId="48DD4832" w14:textId="77777777" w:rsidTr="00740647">
        <w:tc>
          <w:tcPr>
            <w:tcW w:w="4295" w:type="dxa"/>
            <w:shd w:val="clear" w:color="auto" w:fill="FFFFFF"/>
          </w:tcPr>
          <w:p w14:paraId="339279F7" w14:textId="77777777" w:rsidR="004B0D72" w:rsidRPr="004B0D72" w:rsidRDefault="004B0D72" w:rsidP="00740647">
            <w:pPr>
              <w:spacing w:before="40" w:after="40"/>
              <w:rPr>
                <w:lang w:val="en-US"/>
              </w:rPr>
            </w:pPr>
            <w:r>
              <w:rPr>
                <w:lang w:val="en-US"/>
              </w:rPr>
              <w:t>Well structured</w:t>
            </w:r>
            <w:r w:rsidRPr="004B0D72">
              <w:rPr>
                <w:lang w:val="en-US"/>
              </w:rPr>
              <w:t>?</w:t>
            </w:r>
          </w:p>
        </w:tc>
        <w:tc>
          <w:tcPr>
            <w:tcW w:w="1096" w:type="dxa"/>
            <w:vAlign w:val="center"/>
          </w:tcPr>
          <w:p w14:paraId="155DC1B7" w14:textId="2478E2E8" w:rsidR="004B0D72" w:rsidRPr="004B0D72" w:rsidRDefault="00A27303" w:rsidP="00740647">
            <w:pPr>
              <w:rPr>
                <w:color w:val="FF0000"/>
                <w:lang w:val="en-US"/>
              </w:rPr>
            </w:pPr>
            <w:r>
              <w:rPr>
                <w:color w:val="FF0000"/>
                <w:lang w:val="en-US"/>
              </w:rPr>
              <w:t>no</w:t>
            </w:r>
          </w:p>
        </w:tc>
      </w:tr>
      <w:tr w:rsidR="004B0D72" w:rsidRPr="004B0D72" w14:paraId="42C4D2E0" w14:textId="77777777" w:rsidTr="00740647">
        <w:tc>
          <w:tcPr>
            <w:tcW w:w="4295" w:type="dxa"/>
            <w:shd w:val="clear" w:color="auto" w:fill="FFFFFF"/>
          </w:tcPr>
          <w:p w14:paraId="6C278146" w14:textId="77777777" w:rsidR="004B0D72" w:rsidRPr="004B0D72" w:rsidRDefault="004B0D72" w:rsidP="004B0D72">
            <w:pPr>
              <w:spacing w:before="40" w:after="40"/>
              <w:rPr>
                <w:lang w:val="en-US"/>
              </w:rPr>
            </w:pPr>
            <w:r>
              <w:rPr>
                <w:lang w:val="en-US"/>
              </w:rPr>
              <w:t>Readable without difficulties</w:t>
            </w:r>
            <w:r w:rsidRPr="004B0D72">
              <w:rPr>
                <w:lang w:val="en-US"/>
              </w:rPr>
              <w:t>?</w:t>
            </w:r>
          </w:p>
        </w:tc>
        <w:tc>
          <w:tcPr>
            <w:tcW w:w="1096" w:type="dxa"/>
            <w:vAlign w:val="center"/>
          </w:tcPr>
          <w:p w14:paraId="429755D6" w14:textId="7569A143" w:rsidR="004B0D72" w:rsidRPr="004B0D72" w:rsidRDefault="00A27303" w:rsidP="00740647">
            <w:pPr>
              <w:rPr>
                <w:color w:val="FF0000"/>
                <w:lang w:val="en-US"/>
              </w:rPr>
            </w:pPr>
            <w:r>
              <w:rPr>
                <w:color w:val="FF0000"/>
                <w:lang w:val="en-US"/>
              </w:rPr>
              <w:t>Yes</w:t>
            </w:r>
          </w:p>
        </w:tc>
      </w:tr>
      <w:tr w:rsidR="004B0D72" w:rsidRPr="00E001FC" w14:paraId="13B2F38C" w14:textId="77777777" w:rsidTr="00740647">
        <w:tc>
          <w:tcPr>
            <w:tcW w:w="4295" w:type="dxa"/>
            <w:shd w:val="clear" w:color="auto" w:fill="FFFFFF"/>
          </w:tcPr>
          <w:p w14:paraId="13DAB6F1" w14:textId="77777777" w:rsidR="004B0D72" w:rsidRPr="004B0D72" w:rsidRDefault="004B0D72" w:rsidP="005C3B5D">
            <w:pPr>
              <w:spacing w:before="40" w:after="40"/>
              <w:rPr>
                <w:lang w:val="en-US"/>
              </w:rPr>
            </w:pPr>
            <w:r w:rsidRPr="004B0D72">
              <w:rPr>
                <w:lang w:val="en-US"/>
              </w:rPr>
              <w:t xml:space="preserve">Written in a </w:t>
            </w:r>
            <w:r w:rsidR="005C3B5D">
              <w:rPr>
                <w:lang w:val="en-US"/>
              </w:rPr>
              <w:t>good level of the language</w:t>
            </w:r>
            <w:r w:rsidRPr="004B0D72">
              <w:rPr>
                <w:lang w:val="en-US"/>
              </w:rPr>
              <w:t>?</w:t>
            </w:r>
          </w:p>
        </w:tc>
        <w:tc>
          <w:tcPr>
            <w:tcW w:w="1096" w:type="dxa"/>
            <w:vAlign w:val="center"/>
          </w:tcPr>
          <w:p w14:paraId="48A8EDAD" w14:textId="207EBC1A" w:rsidR="004B0D72" w:rsidRPr="004B0D72" w:rsidRDefault="00A27303" w:rsidP="00740647">
            <w:pPr>
              <w:rPr>
                <w:color w:val="FF0000"/>
                <w:lang w:val="en-US"/>
              </w:rPr>
            </w:pPr>
            <w:r>
              <w:rPr>
                <w:color w:val="FF0000"/>
                <w:lang w:val="en-US"/>
              </w:rPr>
              <w:t>yes</w:t>
            </w:r>
          </w:p>
        </w:tc>
      </w:tr>
    </w:tbl>
    <w:p w14:paraId="5335F256" w14:textId="77777777" w:rsidR="00DA0EA9" w:rsidRPr="00DA0EA9" w:rsidRDefault="00DA0EA9" w:rsidP="00DA0EA9">
      <w:pPr>
        <w:pStyle w:val="comment"/>
        <w:spacing w:after="600"/>
        <w:rPr>
          <w:lang w:val="en-US"/>
        </w:rPr>
      </w:pPr>
      <w:r w:rsidRPr="00DA0EA9">
        <w:rPr>
          <w:lang w:val="en-US"/>
        </w:rPr>
        <w:t>Complete with an entire value comprise between 0 and 3 (0 meaning « </w:t>
      </w:r>
      <w:r>
        <w:rPr>
          <w:lang w:val="en-US"/>
        </w:rPr>
        <w:t xml:space="preserve">poorly </w:t>
      </w:r>
      <w:r w:rsidRPr="00DA0EA9">
        <w:rPr>
          <w:lang w:val="en-US"/>
        </w:rPr>
        <w:t xml:space="preserve">» and 3 meaning « very good ») or with an X if it is « without object »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212"/>
      </w:tblGrid>
      <w:tr w:rsidR="004B0D72" w:rsidRPr="00E001FC" w14:paraId="7F7C1FC4" w14:textId="77777777" w:rsidTr="00740647">
        <w:tc>
          <w:tcPr>
            <w:tcW w:w="9212" w:type="dxa"/>
            <w:shd w:val="clear" w:color="auto" w:fill="FFFFFF"/>
          </w:tcPr>
          <w:p w14:paraId="579EBB16" w14:textId="77777777" w:rsidR="004B0D72" w:rsidRPr="004B0D72" w:rsidRDefault="004B0D72" w:rsidP="005C3B5D">
            <w:pPr>
              <w:rPr>
                <w:b/>
                <w:lang w:val="en-US"/>
              </w:rPr>
            </w:pPr>
            <w:r w:rsidRPr="004B0D72">
              <w:rPr>
                <w:b/>
                <w:lang w:val="en-US"/>
              </w:rPr>
              <w:t xml:space="preserve">Comments about the form and the </w:t>
            </w:r>
            <w:r w:rsidR="005C3B5D">
              <w:rPr>
                <w:b/>
                <w:lang w:val="en-US"/>
              </w:rPr>
              <w:t>mistakes</w:t>
            </w:r>
            <w:r w:rsidRPr="004B0D72">
              <w:rPr>
                <w:b/>
                <w:lang w:val="en-US"/>
              </w:rPr>
              <w:t xml:space="preserve"> noticed in the article :</w:t>
            </w:r>
          </w:p>
        </w:tc>
      </w:tr>
      <w:tr w:rsidR="004B0D72" w:rsidRPr="00E001FC" w14:paraId="24EF3024" w14:textId="77777777" w:rsidTr="00740647">
        <w:trPr>
          <w:trHeight w:val="5932"/>
        </w:trPr>
        <w:tc>
          <w:tcPr>
            <w:tcW w:w="9212" w:type="dxa"/>
          </w:tcPr>
          <w:p w14:paraId="57DBAE2B" w14:textId="77777777" w:rsidR="004B0D72" w:rsidRPr="004B0D72" w:rsidRDefault="004B0D72" w:rsidP="00740647">
            <w:pPr>
              <w:rPr>
                <w:lang w:val="en-US"/>
              </w:rPr>
            </w:pPr>
          </w:p>
          <w:p w14:paraId="21B58D27" w14:textId="77777777" w:rsidR="004B0D72" w:rsidRPr="004B0D72" w:rsidRDefault="004B0D72" w:rsidP="00740647">
            <w:pPr>
              <w:rPr>
                <w:lang w:val="en-US"/>
              </w:rPr>
            </w:pPr>
          </w:p>
          <w:p w14:paraId="4CF4C95D" w14:textId="77777777" w:rsidR="004B0D72" w:rsidRPr="004B0D72" w:rsidRDefault="004B0D72" w:rsidP="00740647">
            <w:pPr>
              <w:rPr>
                <w:lang w:val="en-US"/>
              </w:rPr>
            </w:pPr>
          </w:p>
          <w:p w14:paraId="65DDD777" w14:textId="77777777" w:rsidR="004B0D72" w:rsidRPr="004B0D72" w:rsidRDefault="004B0D72" w:rsidP="00740647">
            <w:pPr>
              <w:rPr>
                <w:lang w:val="en-US"/>
              </w:rPr>
            </w:pPr>
          </w:p>
          <w:p w14:paraId="0A9FD28A" w14:textId="77777777" w:rsidR="004B0D72" w:rsidRPr="004B0D72" w:rsidRDefault="004B0D72" w:rsidP="00740647">
            <w:pPr>
              <w:rPr>
                <w:lang w:val="en-US"/>
              </w:rPr>
            </w:pPr>
          </w:p>
          <w:p w14:paraId="305CB799" w14:textId="77777777" w:rsidR="004B0D72" w:rsidRPr="004B0D72" w:rsidRDefault="004B0D72" w:rsidP="00740647">
            <w:pPr>
              <w:rPr>
                <w:lang w:val="en-US"/>
              </w:rPr>
            </w:pPr>
          </w:p>
          <w:p w14:paraId="6FFC3CA6" w14:textId="77777777" w:rsidR="004B0D72" w:rsidRPr="004B0D72" w:rsidRDefault="004B0D72" w:rsidP="00740647">
            <w:pPr>
              <w:rPr>
                <w:lang w:val="en-US"/>
              </w:rPr>
            </w:pPr>
          </w:p>
          <w:p w14:paraId="3AAFA4DD" w14:textId="77777777" w:rsidR="004B0D72" w:rsidRPr="004B0D72" w:rsidRDefault="004B0D72" w:rsidP="00740647">
            <w:pPr>
              <w:rPr>
                <w:lang w:val="en-US"/>
              </w:rPr>
            </w:pPr>
          </w:p>
          <w:p w14:paraId="7F549629" w14:textId="77777777" w:rsidR="004B0D72" w:rsidRPr="004B0D72" w:rsidRDefault="004B0D72" w:rsidP="00740647">
            <w:pPr>
              <w:rPr>
                <w:lang w:val="en-US"/>
              </w:rPr>
            </w:pPr>
          </w:p>
          <w:p w14:paraId="6B11A7F7" w14:textId="77777777" w:rsidR="004B0D72" w:rsidRPr="004B0D72" w:rsidRDefault="004B0D72" w:rsidP="00740647">
            <w:pPr>
              <w:rPr>
                <w:lang w:val="en-US"/>
              </w:rPr>
            </w:pPr>
          </w:p>
          <w:p w14:paraId="1F659F5A" w14:textId="77777777" w:rsidR="004B0D72" w:rsidRPr="004B0D72" w:rsidRDefault="004B0D72" w:rsidP="00740647">
            <w:pPr>
              <w:rPr>
                <w:lang w:val="en-US"/>
              </w:rPr>
            </w:pPr>
          </w:p>
          <w:p w14:paraId="189EF379" w14:textId="77777777" w:rsidR="004B0D72" w:rsidRPr="004B0D72" w:rsidRDefault="004B0D72" w:rsidP="00740647">
            <w:pPr>
              <w:rPr>
                <w:lang w:val="en-US"/>
              </w:rPr>
            </w:pPr>
          </w:p>
        </w:tc>
      </w:tr>
    </w:tbl>
    <w:p w14:paraId="07169DFD" w14:textId="77777777" w:rsidR="004B0D72" w:rsidRPr="004B0D72" w:rsidRDefault="004B0D72" w:rsidP="004B0D72">
      <w:pPr>
        <w:pStyle w:val="comment"/>
        <w:rPr>
          <w:lang w:val="en-US"/>
        </w:rPr>
      </w:pPr>
    </w:p>
    <w:p w14:paraId="09B79C46" w14:textId="77777777" w:rsidR="006F3ECE" w:rsidRPr="004B0D72" w:rsidRDefault="006F3ECE">
      <w:pPr>
        <w:rPr>
          <w:lang w:val="en-US"/>
        </w:rPr>
      </w:pPr>
    </w:p>
    <w:sectPr w:rsidR="006F3ECE" w:rsidRPr="004B0D7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72"/>
    <w:rsid w:val="00256DBB"/>
    <w:rsid w:val="004B0D72"/>
    <w:rsid w:val="005C3B5D"/>
    <w:rsid w:val="006877CB"/>
    <w:rsid w:val="006F3ECE"/>
    <w:rsid w:val="007B52E0"/>
    <w:rsid w:val="00A03809"/>
    <w:rsid w:val="00A27303"/>
    <w:rsid w:val="00BC56A8"/>
    <w:rsid w:val="00C4595C"/>
    <w:rsid w:val="00DA0EA9"/>
    <w:rsid w:val="00DC6120"/>
    <w:rsid w:val="00E001FC"/>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705D"/>
  <w15:docId w15:val="{B4122BFF-26A4-2945-891D-86EE7A7F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72"/>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link w:val="Heading1Char"/>
    <w:qFormat/>
    <w:rsid w:val="004B0D72"/>
    <w:pPr>
      <w:spacing w:before="100" w:beforeAutospacing="1" w:after="100" w:afterAutospacing="1"/>
      <w:outlineLvl w:val="0"/>
    </w:pPr>
    <w:rPr>
      <w:b/>
      <w:bCs/>
      <w:color w:val="000000"/>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D72"/>
    <w:rPr>
      <w:rFonts w:ascii="Times New Roman" w:eastAsia="Times New Roman" w:hAnsi="Times New Roman" w:cs="Times New Roman"/>
      <w:b/>
      <w:bCs/>
      <w:color w:val="000000"/>
      <w:kern w:val="36"/>
      <w:sz w:val="32"/>
      <w:szCs w:val="32"/>
      <w:lang w:eastAsia="fr-FR"/>
    </w:rPr>
  </w:style>
  <w:style w:type="paragraph" w:customStyle="1" w:styleId="comment">
    <w:name w:val="comment"/>
    <w:basedOn w:val="Normal"/>
    <w:rsid w:val="004B0D72"/>
    <w:pPr>
      <w:spacing w:before="120" w:after="120"/>
      <w:jc w:val="both"/>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578</Words>
  <Characters>3295</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Trindade</dc:creator>
  <cp:lastModifiedBy>Kosky, Jeffrey</cp:lastModifiedBy>
  <cp:revision>6</cp:revision>
  <dcterms:created xsi:type="dcterms:W3CDTF">2021-03-14T16:50:00Z</dcterms:created>
  <dcterms:modified xsi:type="dcterms:W3CDTF">2021-03-14T17:38:00Z</dcterms:modified>
</cp:coreProperties>
</file>