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r>
        <w:rPr>
          <w:b/>
          <w:sz w:val="24"/>
          <w:szCs w:val="24"/>
        </w:rPr>
        <w:t>Kropotkin as Mother</w:t>
      </w:r>
    </w:p>
    <w:p w:rsidR="00540B7F" w:rsidRDefault="0045521E">
      <w:pPr>
        <w:pStyle w:val="normal0"/>
        <w:spacing w:before="240" w:after="240" w:line="360" w:lineRule="auto"/>
        <w:rPr>
          <w:sz w:val="24"/>
          <w:szCs w:val="24"/>
        </w:rPr>
      </w:pPr>
      <w:r>
        <w:rPr>
          <w:sz w:val="24"/>
          <w:szCs w:val="24"/>
        </w:rPr>
        <w:t>Mitchell Verter</w:t>
      </w:r>
    </w:p>
    <w:p w:rsidR="00540B7F" w:rsidRPr="00540B7F" w:rsidRDefault="00540B7F">
      <w:pPr>
        <w:pStyle w:val="normal0"/>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0"/>
        <w:spacing w:before="240" w:after="240" w:line="360" w:lineRule="auto"/>
        <w:rPr>
          <w:sz w:val="24"/>
          <w:szCs w:val="24"/>
        </w:rPr>
      </w:pPr>
      <w:r>
        <w:rPr>
          <w:sz w:val="24"/>
          <w:szCs w:val="24"/>
        </w:rPr>
        <w:t>Let us begin this remembrance of the centenary of Kropotkin’s death with the testimony that his old friend Errico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xml:space="preserve">”  What might be meant by this passing reference to Kropotkin’s “maternal attentions”?  In what way could we consider Kropotkin to be not just one of the forefathers of contemporary anarchism but also as someone whose conception of anarcho-communism already expresses what various feminist thinkers describe as “maternal practice”?  </w:t>
      </w:r>
    </w:p>
    <w:p w:rsidR="00540B7F" w:rsidRDefault="0045521E">
      <w:pPr>
        <w:pStyle w:val="normal0"/>
        <w:spacing w:before="240" w:after="240" w:line="360" w:lineRule="auto"/>
        <w:rPr>
          <w:sz w:val="24"/>
          <w:szCs w:val="24"/>
        </w:rPr>
      </w:pPr>
      <w:r>
        <w:rPr>
          <w:sz w:val="24"/>
          <w:szCs w:val="24"/>
        </w:rPr>
        <w:t>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w:t>
      </w:r>
      <w:r w:rsidR="00251534">
        <w:rPr>
          <w:sz w:val="24"/>
          <w:szCs w:val="24"/>
        </w:rPr>
        <w:t xml:space="preserve"> constitutionally</w:t>
      </w:r>
      <w:r>
        <w:rPr>
          <w:sz w:val="24"/>
          <w:szCs w:val="24"/>
        </w:rPr>
        <w:t xml:space="preserve"> dependent upon others; previous to the assertion of a free and autonomous will that would form mutual agreements with other free and autonomous wills, we already find ourselves needing other people and being responsible for the needs of others.  In this paper, I will first consider various feminist discussions about how such dependencies and obligations structure our lives, and then consider how these non-voluntary relationships direct the voluntary associations formed within anarcho-communist society. </w:t>
      </w:r>
    </w:p>
    <w:p w:rsidR="00540B7F" w:rsidRDefault="0045521E">
      <w:pPr>
        <w:pStyle w:val="normal0"/>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xml:space="preserve">”  Hobbes’s imagination of man as a mushroom indicates several correlated denials regarding the human genesis of birth.  Most prominently, it positions the modern political subject as spontaneously generated, unconditioned by any previous debt or organic connection. </w:t>
      </w:r>
    </w:p>
    <w:p w:rsidR="00540B7F" w:rsidRDefault="0045521E">
      <w:pPr>
        <w:pStyle w:val="normal0"/>
        <w:spacing w:before="240" w:after="240" w:line="360" w:lineRule="auto"/>
        <w:rPr>
          <w:sz w:val="24"/>
          <w:szCs w:val="24"/>
        </w:rPr>
      </w:pPr>
      <w:r>
        <w:rPr>
          <w:sz w:val="24"/>
          <w:szCs w:val="24"/>
        </w:rPr>
        <w:t xml:space="preserve">Created from nothingness, this individual relates to nature not as a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interplay of lifeless and inhuman forces colliding against each other, </w:t>
      </w:r>
      <w:r w:rsidR="00797D8B">
        <w:rPr>
          <w:sz w:val="24"/>
          <w:szCs w:val="24"/>
        </w:rPr>
        <w:t xml:space="preserve">giving rise to both </w:t>
      </w:r>
      <w:r w:rsidR="0007167A">
        <w:rPr>
          <w:sz w:val="24"/>
          <w:szCs w:val="24"/>
        </w:rPr>
        <w:t>physical a</w:t>
      </w:r>
      <w:r w:rsidR="000367D6">
        <w:rPr>
          <w:sz w:val="24"/>
          <w:szCs w:val="24"/>
        </w:rPr>
        <w:t>ctivity and human consciousness.</w:t>
      </w:r>
      <w:r w:rsidR="0007167A">
        <w:rPr>
          <w:sz w:val="24"/>
          <w:szCs w:val="24"/>
        </w:rPr>
        <w:t xml:space="preserve"> </w:t>
      </w:r>
      <w:r w:rsidR="000367D6">
        <w:rPr>
          <w:sz w:val="24"/>
          <w:szCs w:val="24"/>
        </w:rPr>
        <w:t xml:space="preserve"> </w:t>
      </w:r>
      <w:r>
        <w:rPr>
          <w:sz w:val="24"/>
          <w:szCs w:val="24"/>
        </w:rPr>
        <w:t xml:space="preserve">In this conception, the human being becomes defined as the expression of material wills-to-power that drive the individual to strive ceaselessly to expand its own power and glory.  </w:t>
      </w:r>
    </w:p>
    <w:p w:rsidR="00540B7F" w:rsidRDefault="0045521E">
      <w:pPr>
        <w:pStyle w:val="normal0"/>
        <w:spacing w:before="240" w:after="240" w:line="360" w:lineRule="auto"/>
        <w:rPr>
          <w:sz w:val="24"/>
          <w:szCs w:val="24"/>
        </w:rPr>
      </w:pPr>
      <w:r>
        <w:rPr>
          <w:sz w:val="24"/>
          <w:szCs w:val="24"/>
        </w:rPr>
        <w:t>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0"/>
        <w:spacing w:before="240" w:after="240" w:line="360" w:lineRule="auto"/>
        <w:rPr>
          <w:sz w:val="24"/>
          <w:szCs w:val="24"/>
        </w:rPr>
      </w:pPr>
      <w:r>
        <w:rPr>
          <w:sz w:val="24"/>
          <w:szCs w:val="24"/>
        </w:rPr>
        <w:t xml:space="preserve">When we turn to feminist considerations on the nature of birth, we can distinguish a process of temporal becoming distinct from the impersonality of mechanism that produces life from the metabolic decay of death.  Alongside the collision of anonymous material forces that displace each other to establish the dominance of their position, pregnancy provides the clearest example of </w:t>
      </w:r>
      <w:r w:rsidR="00A5078A">
        <w:rPr>
          <w:sz w:val="24"/>
          <w:szCs w:val="24"/>
        </w:rPr>
        <w:t>two persons sharing the same material substance</w:t>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Glazebrook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540B7F" w:rsidRDefault="0045521E">
      <w:pPr>
        <w:pStyle w:val="normal0"/>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p>
    <w:p w:rsidR="00540B7F" w:rsidRDefault="0045521E">
      <w:pPr>
        <w:pStyle w:val="normal0"/>
        <w:spacing w:before="240" w:after="240" w:line="360" w:lineRule="auto"/>
        <w:rPr>
          <w:sz w:val="24"/>
          <w:szCs w:val="24"/>
        </w:rPr>
      </w:pPr>
      <w:r>
        <w:rPr>
          <w:sz w:val="24"/>
          <w:szCs w:val="24"/>
        </w:rPr>
        <w:t>Before the emergence of each moment, the materiality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6"/>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p>
    <w:p w:rsidR="00540B7F" w:rsidRDefault="0045521E">
      <w:pPr>
        <w:pStyle w:val="normal0"/>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r w:rsidR="00A5078A">
        <w:rPr>
          <w:sz w:val="24"/>
          <w:szCs w:val="24"/>
        </w:rPr>
        <w:t xml:space="preserve">own bodily existence </w:t>
      </w:r>
      <w:r>
        <w:rPr>
          <w:sz w:val="24"/>
          <w:szCs w:val="24"/>
        </w:rPr>
        <w:t>demonstrates how we have been birthed from other bodies, how the material of our lives is already indebted to the material of other lives even before we are born.  Before we even begin to assert ourselves as independent sovereign wills, we are already dependent upon others.</w:t>
      </w:r>
    </w:p>
    <w:p w:rsidR="00540B7F" w:rsidRDefault="0045521E">
      <w:pPr>
        <w:pStyle w:val="normal0"/>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vulnerability such as old age or sickness and is experienced more profoundly by those whose capacities are limited 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Pr>
          <w:sz w:val="24"/>
          <w:szCs w:val="24"/>
        </w:rPr>
        <w:t xml:space="preserve">.   </w:t>
      </w:r>
      <w:r w:rsidR="00DB17ED">
        <w:rPr>
          <w:sz w:val="24"/>
          <w:szCs w:val="24"/>
        </w:rPr>
        <w:t xml:space="preserve">The interdependence that binds our lives together </w:t>
      </w:r>
      <w:r>
        <w:rPr>
          <w:sz w:val="24"/>
          <w:szCs w:val="24"/>
        </w:rPr>
        <w:t xml:space="preserve">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w:t>
      </w:r>
    </w:p>
    <w:p w:rsidR="00540B7F" w:rsidRDefault="00DB17ED">
      <w:pPr>
        <w:pStyle w:val="normal0"/>
        <w:spacing w:before="240" w:after="240" w:line="360" w:lineRule="auto"/>
        <w:rPr>
          <w:sz w:val="24"/>
          <w:szCs w:val="24"/>
        </w:rPr>
      </w:pPr>
      <w:r>
        <w:rPr>
          <w:sz w:val="24"/>
          <w:szCs w:val="24"/>
        </w:rPr>
        <w:t>P</w:t>
      </w:r>
      <w:r w:rsidR="0045521E">
        <w:rPr>
          <w:sz w:val="24"/>
          <w:szCs w:val="24"/>
        </w:rPr>
        <w:t>rior to our establishment as autonomous selves, we already required that other people have provided allowances and accommodations for us; prior to the self-assertion of our wills, we already found ourselves bound ethically by obligations.  As Eva Kittay points out, we exist in nested sets of relationships, locating us in networks where we find ourselves both obligated to care for others and deserving of care from others.</w:t>
      </w:r>
      <w:r w:rsidR="00375032">
        <w:rPr>
          <w:rStyle w:val="FootnoteReference"/>
          <w:sz w:val="24"/>
          <w:szCs w:val="24"/>
        </w:rPr>
        <w:footnoteReference w:id="7"/>
      </w:r>
      <w:r w:rsidR="0045521E">
        <w:rPr>
          <w:sz w:val="24"/>
          <w:szCs w:val="24"/>
        </w:rPr>
        <w:t xml:space="preserve">  The way that care is distributed and organized is a central question for our conception of political relationships.  </w:t>
      </w:r>
    </w:p>
    <w:p w:rsidR="00540B7F" w:rsidRPr="0020394A" w:rsidRDefault="0045521E">
      <w:pPr>
        <w:pStyle w:val="normal0"/>
        <w:spacing w:before="240" w:after="240" w:line="360" w:lineRule="auto"/>
        <w:rPr>
          <w:sz w:val="24"/>
          <w:szCs w:val="24"/>
        </w:rPr>
      </w:pPr>
      <w:r>
        <w:rPr>
          <w:sz w:val="24"/>
          <w:szCs w:val="24"/>
        </w:rPr>
        <w:t>Just as being dependent on 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r w:rsidR="0068345A">
        <w:rPr>
          <w:sz w:val="24"/>
          <w:szCs w:val="24"/>
        </w:rPr>
        <w:t xml:space="preserve">that </w:t>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127959">
        <w:rPr>
          <w:sz w:val="24"/>
          <w:szCs w:val="24"/>
        </w:rPr>
        <w:t xml:space="preserve"> </w:t>
      </w:r>
      <w:r w:rsidR="005C56D0">
        <w:rPr>
          <w:sz w:val="24"/>
          <w:szCs w:val="24"/>
        </w:rPr>
        <w:t>in precarious</w:t>
      </w:r>
      <w:r w:rsidR="00691F38">
        <w:rPr>
          <w:sz w:val="24"/>
          <w:szCs w:val="24"/>
        </w:rPr>
        <w:t xml:space="preserve">, poorly-paid </w:t>
      </w:r>
      <w:r w:rsidR="00356141">
        <w:rPr>
          <w:sz w:val="24"/>
          <w:szCs w:val="24"/>
        </w:rPr>
        <w:t>jobs</w:t>
      </w:r>
      <w:r w:rsidR="00691F38">
        <w:rPr>
          <w:sz w:val="24"/>
          <w:szCs w:val="24"/>
        </w:rPr>
        <w:t xml:space="preserve"> as </w:t>
      </w:r>
      <w:r w:rsidR="00336F98">
        <w:rPr>
          <w:sz w:val="24"/>
          <w:szCs w:val="24"/>
        </w:rPr>
        <w:t>maids</w:t>
      </w:r>
      <w:r w:rsidR="00691F38">
        <w:rPr>
          <w:sz w:val="24"/>
          <w:szCs w:val="24"/>
        </w:rPr>
        <w:t xml:space="preserve">, </w:t>
      </w:r>
      <w:r w:rsidR="002A1B3B">
        <w:rPr>
          <w:sz w:val="24"/>
          <w:szCs w:val="24"/>
        </w:rPr>
        <w:t>nurses</w:t>
      </w:r>
      <w:r w:rsidR="00336F98">
        <w:rPr>
          <w:sz w:val="24"/>
          <w:szCs w:val="24"/>
        </w:rPr>
        <w:t xml:space="preserve">’ aides and </w:t>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DB6C10">
        <w:rPr>
          <w:sz w:val="24"/>
          <w:szCs w:val="24"/>
        </w:rPr>
        <w:t xml:space="preserve">  </w:t>
      </w:r>
      <w:r w:rsidR="002A1B3B">
        <w:rPr>
          <w:sz w:val="24"/>
          <w:szCs w:val="24"/>
        </w:rPr>
        <w:t xml:space="preserve">As Eva </w:t>
      </w:r>
      <w:r>
        <w:rPr>
          <w:sz w:val="24"/>
          <w:szCs w:val="24"/>
        </w:rPr>
        <w:t>Kittay urges</w:t>
      </w:r>
      <w:r w:rsidR="002A1B3B">
        <w:rPr>
          <w:sz w:val="24"/>
          <w:szCs w:val="24"/>
        </w:rPr>
        <w:t>, we must</w:t>
      </w:r>
      <w:r>
        <w:rPr>
          <w:sz w:val="24"/>
          <w:szCs w:val="24"/>
        </w:rPr>
        <w:t xml:space="preserve"> develop a society that places ultimate value on the recognition of human dependency and provides for both human dependents and those who perform dependency work.</w:t>
      </w:r>
      <w:r>
        <w:rPr>
          <w:sz w:val="24"/>
          <w:szCs w:val="24"/>
          <w:vertAlign w:val="superscript"/>
        </w:rPr>
        <w:footnoteReference w:id="8"/>
      </w:r>
    </w:p>
    <w:p w:rsidR="00540B7F" w:rsidRDefault="0045521E">
      <w:pPr>
        <w:pStyle w:val="normal0"/>
        <w:spacing w:before="240" w:after="240" w:line="360" w:lineRule="auto"/>
        <w:rPr>
          <w:sz w:val="24"/>
          <w:szCs w:val="24"/>
        </w:rPr>
      </w:pPr>
      <w:r>
        <w:rPr>
          <w:sz w:val="24"/>
          <w:szCs w:val="24"/>
        </w:rPr>
        <w:t>Sara Ruddick’s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practices begin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w:t>
      </w:r>
      <w:r>
        <w:rPr>
          <w:sz w:val="24"/>
          <w:szCs w:val="24"/>
          <w:vertAlign w:val="superscript"/>
        </w:rPr>
        <w:footnoteReference w:id="9"/>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maternal practice recognizes a mode of being obligated to other people in a way that is prior to voluntary freedom, an ethical claim that invests autonomy with responsibility.  While this ethical obligation is not itself a form of domination, it does immediately require a sociopolitical system that can respond to these demands in a just manner.  Maternal practice is a form of work and is thus exposed to exploitation and abuse, especially in a patriarchal society that degrades and devalues the varieties of</w:t>
      </w:r>
      <w:r w:rsidR="000277BD">
        <w:rPr>
          <w:sz w:val="24"/>
          <w:szCs w:val="24"/>
        </w:rPr>
        <w:t xml:space="preserve"> labor that historically has been </w:t>
      </w:r>
      <w:r w:rsidR="00273D51">
        <w:rPr>
          <w:sz w:val="24"/>
          <w:szCs w:val="24"/>
        </w:rPr>
        <w:t>perfo</w:t>
      </w:r>
      <w:r w:rsidR="00356141">
        <w:rPr>
          <w:sz w:val="24"/>
          <w:szCs w:val="24"/>
        </w:rPr>
        <w:t>rmed by women and servants, and</w:t>
      </w:r>
      <w:r w:rsidR="001041A1">
        <w:rPr>
          <w:sz w:val="24"/>
          <w:szCs w:val="24"/>
        </w:rPr>
        <w:t xml:space="preserve"> that is being done mostly by the populations most exploited by the neoliberal economic system: women of color and immigrant women.  </w:t>
      </w:r>
    </w:p>
    <w:p w:rsidR="00540B7F" w:rsidRDefault="0045521E">
      <w:pPr>
        <w:pStyle w:val="normal0"/>
        <w:spacing w:before="240" w:after="240" w:line="360" w:lineRule="auto"/>
        <w:rPr>
          <w:sz w:val="24"/>
          <w:szCs w:val="24"/>
        </w:rPr>
      </w:pPr>
      <w:r>
        <w:rPr>
          <w:sz w:val="24"/>
          <w:szCs w:val="24"/>
        </w:rPr>
        <w:t xml:space="preserve">The perspective of maternal thought allows us to illuminate Kropotkin’s analysis of the ways in which we are bound together such that we become responsible for the care of each other.  His derivation of mutual aid from the instinct of a species may seem </w:t>
      </w:r>
      <w:r w:rsidR="00667BD6">
        <w:rPr>
          <w:sz w:val="24"/>
          <w:szCs w:val="24"/>
        </w:rPr>
        <w:t xml:space="preserve">to be primarily </w:t>
      </w:r>
      <w:r w:rsidR="00195A62">
        <w:rPr>
          <w:sz w:val="24"/>
          <w:szCs w:val="24"/>
        </w:rPr>
        <w:t>an analysis</w:t>
      </w:r>
      <w:r w:rsidR="00667BD6">
        <w:rPr>
          <w:sz w:val="24"/>
          <w:szCs w:val="24"/>
        </w:rPr>
        <w:t xml:space="preserve"> of our essential biological nature.  Additionally</w:t>
      </w:r>
      <w:r>
        <w:rPr>
          <w:sz w:val="24"/>
          <w:szCs w:val="24"/>
        </w:rPr>
        <w:t xml:space="preserve">, we should interpret his discussion of evolution as an illustration of how our material lives are profoundly dependent upon and profoundly responsible for the care of others.  </w:t>
      </w:r>
    </w:p>
    <w:p w:rsidR="00540B7F" w:rsidRDefault="0045521E">
      <w:pPr>
        <w:pStyle w:val="normal0"/>
        <w:spacing w:before="240" w:after="240" w:line="360" w:lineRule="auto"/>
        <w:rPr>
          <w:sz w:val="24"/>
          <w:szCs w:val="24"/>
        </w:rPr>
      </w:pPr>
      <w:r>
        <w:rPr>
          <w:sz w:val="24"/>
          <w:szCs w:val="24"/>
        </w:rPr>
        <w:t>During Kropotkin’s time, Darwin’s idea of natural selection had been reinterpreted by Herbert Spencer as a doctrine of “the survival of the fittest” which provided a scientific foundation for Hobbes’s model of the state of nature as a war for dominance.  In contrast, Kropotkin argued that the self-assertion of life already presupposes that living beings already practice mutual support and mutual aid, “a feature of the greatest importance for the maintenance of life, the preservation of each species, and its further evolution,</w:t>
      </w:r>
      <w:r>
        <w:rPr>
          <w:sz w:val="24"/>
          <w:szCs w:val="24"/>
          <w:vertAlign w:val="superscript"/>
        </w:rPr>
        <w:footnoteReference w:id="10"/>
      </w:r>
      <w:r>
        <w:rPr>
          <w:sz w:val="24"/>
          <w:szCs w:val="24"/>
        </w:rPr>
        <w:t xml:space="preserve">” a commitment to maternal ethics that </w:t>
      </w:r>
      <w:r w:rsidR="00195A62">
        <w:rPr>
          <w:sz w:val="24"/>
          <w:szCs w:val="24"/>
        </w:rPr>
        <w:t>furnishes the ground for communal</w:t>
      </w:r>
      <w:r w:rsidR="002160FE">
        <w:rPr>
          <w:sz w:val="24"/>
          <w:szCs w:val="24"/>
        </w:rPr>
        <w:t xml:space="preserve"> existence and produces</w:t>
      </w:r>
      <w:r w:rsidR="00195A62">
        <w:rPr>
          <w:sz w:val="24"/>
          <w:szCs w:val="24"/>
        </w:rPr>
        <w:t xml:space="preserve"> the material basis </w:t>
      </w:r>
      <w:r w:rsidR="002160FE">
        <w:rPr>
          <w:sz w:val="24"/>
          <w:szCs w:val="24"/>
        </w:rPr>
        <w:t>for</w:t>
      </w:r>
      <w:r w:rsidR="00195A62">
        <w:rPr>
          <w:sz w:val="24"/>
          <w:szCs w:val="24"/>
        </w:rPr>
        <w:t xml:space="preserve"> </w:t>
      </w:r>
      <w:r w:rsidR="002160FE">
        <w:rPr>
          <w:sz w:val="24"/>
          <w:szCs w:val="24"/>
        </w:rPr>
        <w:t xml:space="preserve">sustaining biological life and satisfying our physical needs and desires. </w:t>
      </w:r>
    </w:p>
    <w:p w:rsidR="00540B7F" w:rsidRDefault="0045521E">
      <w:pPr>
        <w:pStyle w:val="normal0"/>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 of their own existence: one’s own present position already depends upon a past 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1"/>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r w:rsidR="009A75C7" w:rsidRPr="009A75C7">
        <w:rPr>
          <w:i/>
          <w:sz w:val="24"/>
          <w:szCs w:val="24"/>
        </w:rPr>
        <w:t>arche</w:t>
      </w:r>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 uncountable others.  </w:t>
      </w:r>
    </w:p>
    <w:p w:rsidR="00540B7F" w:rsidRPr="00540B7F" w:rsidRDefault="003162DA">
      <w:pPr>
        <w:pStyle w:val="normal0"/>
        <w:spacing w:before="240" w:after="240" w:line="360" w:lineRule="auto"/>
        <w:rPr>
          <w:i/>
          <w:sz w:val="24"/>
          <w:szCs w:val="24"/>
        </w:rPr>
      </w:pPr>
      <w:r w:rsidRPr="003162DA">
        <w:rPr>
          <w:i/>
          <w:sz w:val="24"/>
          <w:szCs w:val="24"/>
        </w:rPr>
        <w:t>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material existence. An anarchist society would instead recognize the profundity of this material dependency and would dedicate itself to satisfying human needs, sustaining each person’s well-being, and promoting their preservation, growth, and education.</w:t>
      </w:r>
    </w:p>
    <w:p w:rsidR="00540B7F" w:rsidRDefault="0045521E">
      <w:pPr>
        <w:pStyle w:val="normal0"/>
        <w:spacing w:before="240" w:after="240" w:line="360" w:lineRule="auto"/>
        <w:rPr>
          <w:sz w:val="24"/>
          <w:szCs w:val="24"/>
        </w:rPr>
      </w:pPr>
      <w:r>
        <w:rPr>
          <w:sz w:val="24"/>
          <w:szCs w:val="24"/>
        </w:rPr>
        <w:t>Reading Kropotkin’s ideas through theories of maternity allows us to distinguish his anarcho-communism from political liberalism and from varieties of anarchism that are based solely on individual autonomy and voluntary association.  For example, Max Stirner argued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Pr>
          <w:sz w:val="24"/>
          <w:szCs w:val="24"/>
          <w:vertAlign w:val="superscript"/>
        </w:rPr>
        <w:footnoteReference w:id="12"/>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In contrast, Kropotkin always discussed voluntary associations as responses to human needs rather than as vehicles for self-assertion.  Throughout </w:t>
      </w:r>
      <w:r>
        <w:rPr>
          <w:i/>
          <w:sz w:val="24"/>
          <w:szCs w:val="24"/>
        </w:rPr>
        <w:t xml:space="preserve">Conquest of Bread, </w:t>
      </w:r>
      <w:r>
        <w:rPr>
          <w:sz w:val="24"/>
          <w:szCs w:val="24"/>
        </w:rPr>
        <w:t xml:space="preserve">he prefigured the voluntary organization of society with examples of volunteers who self-organized to author dictionaries, open hospitals, enumerate dwelling places, conduct scholarly research, and perform a myriad of tasks to fulfill human needs.  These associations must be voluntary because state coercion and capitalist exploitation both impose additional sufferings and undermine social well-being in favor of individual profit.  Yet the voluntary quality of these organizations is always grounded on involuntary obligation and debt.  </w:t>
      </w:r>
    </w:p>
    <w:p w:rsidR="00C62BB3" w:rsidRDefault="0045521E">
      <w:pPr>
        <w:pStyle w:val="normal0"/>
        <w:spacing w:before="240" w:after="240" w:line="360" w:lineRule="auto"/>
        <w:rPr>
          <w:sz w:val="24"/>
          <w:szCs w:val="24"/>
        </w:rPr>
      </w:pPr>
      <w:r>
        <w:rPr>
          <w:sz w:val="24"/>
          <w:szCs w:val="24"/>
        </w:rPr>
        <w:t>The interdependence that people establish through such associations is always a mode of addressing the dependencies that constitute us and make us responsible for others.  These obligations challenge us to organize an anarcho-communist society that will ethically respond to human needs and accommodate human dependencies, investing us with the freedom to establish</w:t>
      </w:r>
      <w:r w:rsidR="00A95D9D">
        <w:rPr>
          <w:sz w:val="24"/>
          <w:szCs w:val="24"/>
        </w:rPr>
        <w:t xml:space="preserve"> </w:t>
      </w:r>
      <w:r w:rsidR="00C62BB3">
        <w:rPr>
          <w:sz w:val="24"/>
          <w:szCs w:val="24"/>
        </w:rPr>
        <w:t xml:space="preserve">forms of social organization </w:t>
      </w:r>
      <w:r>
        <w:rPr>
          <w:sz w:val="24"/>
          <w:szCs w:val="24"/>
        </w:rPr>
        <w:t>that will meet these demands.</w:t>
      </w:r>
      <w:r w:rsidR="00C62BB3">
        <w:rPr>
          <w:sz w:val="24"/>
          <w:szCs w:val="24"/>
        </w:rPr>
        <w:t xml:space="preserve">  </w:t>
      </w:r>
    </w:p>
    <w:p w:rsidR="00844BE0" w:rsidRDefault="007A3A4F" w:rsidP="00CF0BD9">
      <w:pPr>
        <w:pStyle w:val="normal0"/>
        <w:spacing w:line="240" w:lineRule="auto"/>
        <w:rPr>
          <w:sz w:val="24"/>
          <w:szCs w:val="24"/>
        </w:rPr>
      </w:pPr>
      <w:r>
        <w:rPr>
          <w:sz w:val="24"/>
          <w:szCs w:val="24"/>
        </w:rPr>
        <w:t xml:space="preserve">As </w:t>
      </w:r>
      <w:r w:rsidR="002B3E36">
        <w:rPr>
          <w:sz w:val="24"/>
          <w:szCs w:val="24"/>
        </w:rPr>
        <w:t>we search for models</w:t>
      </w:r>
      <w:r>
        <w:rPr>
          <w:sz w:val="24"/>
          <w:szCs w:val="24"/>
        </w:rPr>
        <w:t xml:space="preserve"> for anarchocommunist societies of care, we can </w:t>
      </w:r>
      <w:r w:rsidR="002B3E36">
        <w:rPr>
          <w:sz w:val="24"/>
          <w:szCs w:val="24"/>
        </w:rPr>
        <w:t xml:space="preserve">consider the proposals made by </w:t>
      </w:r>
      <w:r w:rsidR="00844BE0">
        <w:rPr>
          <w:color w:val="2D2B30"/>
          <w:sz w:val="25"/>
          <w:szCs w:val="25"/>
          <w:shd w:val="clear" w:color="auto" w:fill="FFFFFF"/>
        </w:rPr>
        <w:t xml:space="preserve">Disabled, Femme of Color, Working Class/Poor Genius </w:t>
      </w:r>
      <w:r w:rsidR="00844BE0" w:rsidRPr="00844BE0">
        <w:rPr>
          <w:color w:val="2D2B30"/>
          <w:sz w:val="25"/>
          <w:szCs w:val="25"/>
          <w:shd w:val="clear" w:color="auto" w:fill="FFFFFF"/>
        </w:rPr>
        <w:t>Leah Lakshmi Piepzna-Samarasinha</w:t>
      </w:r>
      <w:r w:rsidR="00844BE0">
        <w:rPr>
          <w:color w:val="2D2B30"/>
          <w:sz w:val="25"/>
          <w:szCs w:val="25"/>
          <w:shd w:val="clear" w:color="auto" w:fill="FFFFFF"/>
        </w:rPr>
        <w:t xml:space="preserve"> for a Fair Trade Emotional Labor Economy.</w:t>
      </w:r>
      <w:r w:rsidR="00484294">
        <w:rPr>
          <w:rStyle w:val="FootnoteReference"/>
          <w:color w:val="2D2B30"/>
          <w:sz w:val="25"/>
          <w:szCs w:val="25"/>
          <w:shd w:val="clear" w:color="auto" w:fill="FFFFFF"/>
        </w:rPr>
        <w:footnoteReference w:id="13"/>
      </w:r>
      <w:r w:rsidR="00844BE0">
        <w:rPr>
          <w:color w:val="2D2B30"/>
          <w:sz w:val="25"/>
          <w:szCs w:val="25"/>
          <w:shd w:val="clear" w:color="auto" w:fill="FFFFFF"/>
        </w:rPr>
        <w:t xml:space="preserve">  In disabled communities, </w:t>
      </w:r>
      <w:r w:rsidR="00CF0BD9">
        <w:rPr>
          <w:color w:val="2D2B30"/>
          <w:sz w:val="25"/>
          <w:szCs w:val="25"/>
          <w:shd w:val="clear" w:color="auto" w:fill="FFFFFF"/>
        </w:rPr>
        <w:t>mutual care is experienced not just as s</w:t>
      </w:r>
      <w:r w:rsidR="00484294">
        <w:rPr>
          <w:color w:val="2D2B30"/>
          <w:sz w:val="25"/>
          <w:szCs w:val="25"/>
          <w:shd w:val="clear" w:color="auto" w:fill="FFFFFF"/>
        </w:rPr>
        <w:t>omething that informs our every</w:t>
      </w:r>
      <w:r w:rsidR="00CF0BD9">
        <w:rPr>
          <w:color w:val="2D2B30"/>
          <w:sz w:val="25"/>
          <w:szCs w:val="25"/>
          <w:shd w:val="clear" w:color="auto" w:fill="FFFFFF"/>
        </w:rPr>
        <w:t xml:space="preserve">day </w:t>
      </w:r>
      <w:r w:rsidR="00484294">
        <w:rPr>
          <w:color w:val="2D2B30"/>
          <w:sz w:val="25"/>
          <w:szCs w:val="25"/>
          <w:shd w:val="clear" w:color="auto" w:fill="FFFFFF"/>
        </w:rPr>
        <w:t xml:space="preserve">experiences of, for example, holding the door open for someone, </w:t>
      </w:r>
      <w:r w:rsidR="00CF0BD9">
        <w:rPr>
          <w:color w:val="2D2B30"/>
          <w:sz w:val="25"/>
          <w:szCs w:val="25"/>
          <w:shd w:val="clear" w:color="auto" w:fill="FFFFFF"/>
        </w:rPr>
        <w:t>but more urgently as</w:t>
      </w:r>
      <w:r w:rsidR="00CF0BD9">
        <w:rPr>
          <w:sz w:val="24"/>
          <w:szCs w:val="24"/>
        </w:rPr>
        <w:t xml:space="preserve"> a feature of the greatest importance for the maintenance of life</w:t>
      </w:r>
      <w:r w:rsidR="00CF0BD9">
        <w:rPr>
          <w:color w:val="2D2B30"/>
          <w:sz w:val="25"/>
          <w:szCs w:val="25"/>
          <w:shd w:val="clear" w:color="auto" w:fill="FFFFFF"/>
        </w:rPr>
        <w:t>: “</w:t>
      </w:r>
      <w:r w:rsidR="00844BE0" w:rsidRPr="009D2855">
        <w:rPr>
          <w:sz w:val="24"/>
          <w:szCs w:val="24"/>
        </w:rPr>
        <w:t>the only damn way you or anybody survives is</w:t>
      </w:r>
      <w:r w:rsidR="00844BE0">
        <w:rPr>
          <w:sz w:val="24"/>
          <w:szCs w:val="24"/>
        </w:rPr>
        <w:t xml:space="preserve"> </w:t>
      </w:r>
      <w:r w:rsidR="00844BE0" w:rsidRPr="009D2855">
        <w:rPr>
          <w:sz w:val="24"/>
          <w:szCs w:val="24"/>
        </w:rPr>
        <w:t>by helping each other. No institutions exist to help us survive—we survive because of each other.</w:t>
      </w:r>
      <w:r w:rsidR="00844BE0">
        <w:rPr>
          <w:sz w:val="24"/>
          <w:szCs w:val="24"/>
        </w:rPr>
        <w:t>”</w:t>
      </w:r>
    </w:p>
    <w:p w:rsidR="00CF0BD9" w:rsidRDefault="00CF0BD9" w:rsidP="00844BE0">
      <w:pPr>
        <w:pStyle w:val="normal0"/>
        <w:spacing w:line="240" w:lineRule="auto"/>
        <w:rPr>
          <w:sz w:val="24"/>
          <w:szCs w:val="24"/>
        </w:rPr>
      </w:pPr>
      <w:r>
        <w:rPr>
          <w:rFonts w:ascii="Droid Serif" w:hAnsi="Droid Serif" w:cs="Droid Serif"/>
          <w:color w:val="2D2B30"/>
          <w:sz w:val="12"/>
          <w:szCs w:val="12"/>
          <w:shd w:val="clear" w:color="auto" w:fill="FFFFFF"/>
        </w:rPr>
        <w:t>your life as a working class or poor and/or sex working and/or disabled and/or Black or brown femme person has taught you that</w:t>
      </w:r>
    </w:p>
    <w:p w:rsidR="007A3A4F" w:rsidRDefault="002B3E36">
      <w:pPr>
        <w:pStyle w:val="normal0"/>
        <w:spacing w:before="240" w:after="240" w:line="360" w:lineRule="auto"/>
        <w:rPr>
          <w:sz w:val="24"/>
          <w:szCs w:val="24"/>
        </w:rPr>
      </w:pPr>
      <w:r w:rsidRPr="00C62BB3">
        <w:rPr>
          <w:sz w:val="24"/>
          <w:szCs w:val="24"/>
        </w:rPr>
        <w:t>A FAIR TRADE EMOTIONAL LABOR ECONOMY</w:t>
      </w:r>
    </w:p>
    <w:p w:rsidR="009D2855" w:rsidRDefault="009D2855" w:rsidP="007A3A4F">
      <w:pPr>
        <w:pStyle w:val="normal0"/>
        <w:spacing w:line="240" w:lineRule="auto"/>
        <w:rPr>
          <w:sz w:val="24"/>
          <w:szCs w:val="24"/>
        </w:rPr>
      </w:pPr>
      <w:r>
        <w:rPr>
          <w:sz w:val="24"/>
          <w:szCs w:val="24"/>
        </w:rPr>
        <w:t xml:space="preserve">David Graeber everydayness of anarchism, of the fact that one waits on line and doesn’t elbow other people </w:t>
      </w:r>
    </w:p>
    <w:p w:rsidR="009D2855" w:rsidRDefault="009D2855" w:rsidP="007A3A4F">
      <w:pPr>
        <w:pStyle w:val="normal0"/>
        <w:spacing w:line="240" w:lineRule="auto"/>
        <w:rPr>
          <w:sz w:val="24"/>
          <w:szCs w:val="24"/>
        </w:rPr>
      </w:pPr>
    </w:p>
    <w:p w:rsidR="009D2855" w:rsidRDefault="009D2855" w:rsidP="007A3A4F">
      <w:pPr>
        <w:pStyle w:val="normal0"/>
        <w:spacing w:line="240" w:lineRule="auto"/>
        <w:rPr>
          <w:sz w:val="24"/>
          <w:szCs w:val="24"/>
        </w:rPr>
      </w:pPr>
      <w:r>
        <w:rPr>
          <w:sz w:val="24"/>
          <w:szCs w:val="24"/>
        </w:rPr>
        <w:t>But a matter of survvial</w:t>
      </w:r>
    </w:p>
    <w:p w:rsidR="009D2855" w:rsidRPr="009D2855" w:rsidRDefault="009D2855" w:rsidP="007A3A4F">
      <w:pPr>
        <w:pStyle w:val="normal0"/>
        <w:spacing w:line="240" w:lineRule="auto"/>
        <w:rPr>
          <w:sz w:val="24"/>
          <w:szCs w:val="24"/>
        </w:rPr>
      </w:pPr>
      <w:r w:rsidRPr="009D2855">
        <w:rPr>
          <w:sz w:val="24"/>
          <w:szCs w:val="24"/>
        </w:rPr>
        <w:t>And because: your life as a working-class or poor and/or sex-working and/or disabled and/or</w:t>
      </w:r>
    </w:p>
    <w:p w:rsidR="009D2855" w:rsidRPr="009D2855" w:rsidRDefault="009D2855" w:rsidP="007A3A4F">
      <w:pPr>
        <w:pStyle w:val="normal0"/>
        <w:spacing w:line="240" w:lineRule="auto"/>
        <w:rPr>
          <w:sz w:val="24"/>
          <w:szCs w:val="24"/>
        </w:rPr>
      </w:pPr>
      <w:r w:rsidRPr="009D2855">
        <w:rPr>
          <w:sz w:val="24"/>
          <w:szCs w:val="24"/>
        </w:rPr>
        <w:t>Black or brown femme person has taught you that the only damn way you or anybody survives is</w:t>
      </w:r>
    </w:p>
    <w:p w:rsidR="009D2855" w:rsidRDefault="009D2855" w:rsidP="007A3A4F">
      <w:pPr>
        <w:pStyle w:val="normal0"/>
        <w:spacing w:line="240" w:lineRule="auto"/>
        <w:rPr>
          <w:sz w:val="24"/>
          <w:szCs w:val="24"/>
        </w:rPr>
      </w:pPr>
      <w:r w:rsidRPr="009D2855">
        <w:rPr>
          <w:sz w:val="24"/>
          <w:szCs w:val="24"/>
        </w:rPr>
        <w:t>by helping each other. No institutions exist to help us survive—we survive because of each other.</w:t>
      </w:r>
    </w:p>
    <w:p w:rsidR="00540B7F" w:rsidRDefault="00C62BB3" w:rsidP="007A3A4F">
      <w:pPr>
        <w:pStyle w:val="normal0"/>
        <w:spacing w:line="240" w:lineRule="auto"/>
        <w:rPr>
          <w:sz w:val="24"/>
          <w:szCs w:val="24"/>
        </w:rPr>
      </w:pPr>
      <w:r>
        <w:rPr>
          <w:sz w:val="24"/>
          <w:szCs w:val="24"/>
        </w:rPr>
        <w:t xml:space="preserve">As we do this, we can turn to models of social </w:t>
      </w:r>
    </w:p>
    <w:p w:rsidR="00C62BB3" w:rsidRPr="00C62BB3" w:rsidRDefault="00C62BB3" w:rsidP="007A3A4F">
      <w:pPr>
        <w:pStyle w:val="normal0"/>
        <w:spacing w:line="240" w:lineRule="auto"/>
        <w:rPr>
          <w:sz w:val="24"/>
          <w:szCs w:val="24"/>
        </w:rPr>
      </w:pPr>
      <w:bookmarkStart w:id="0" w:name="OLE_LINK1"/>
      <w:bookmarkStart w:id="1" w:name="OLE_LINK2"/>
      <w:r w:rsidRPr="00C62BB3">
        <w:rPr>
          <w:sz w:val="24"/>
          <w:szCs w:val="24"/>
        </w:rPr>
        <w:t xml:space="preserve">A FAIR TRADE EMOTIONAL LABOR ECONOMY </w:t>
      </w:r>
      <w:bookmarkEnd w:id="0"/>
      <w:bookmarkEnd w:id="1"/>
    </w:p>
    <w:p w:rsidR="00C62BB3" w:rsidRDefault="00C62BB3" w:rsidP="007A3A4F">
      <w:pPr>
        <w:pStyle w:val="normal0"/>
        <w:spacing w:line="240" w:lineRule="auto"/>
        <w:rPr>
          <w:sz w:val="24"/>
          <w:szCs w:val="24"/>
        </w:rPr>
      </w:pPr>
      <w:r w:rsidRPr="00C62BB3">
        <w:rPr>
          <w:sz w:val="24"/>
          <w:szCs w:val="24"/>
        </w:rPr>
        <w:t>(CENTERED BY DISABLED, FEMME OF COLOR, WORKING-CLASS/POOR GENIUS)</w:t>
      </w:r>
    </w:p>
    <w:p w:rsidR="00336F98" w:rsidRDefault="00336F98" w:rsidP="007A3A4F">
      <w:pPr>
        <w:pStyle w:val="normal0"/>
        <w:spacing w:line="240" w:lineRule="auto"/>
        <w:rPr>
          <w:sz w:val="24"/>
          <w:szCs w:val="24"/>
        </w:rPr>
      </w:pPr>
      <w:r w:rsidRPr="00336F98">
        <w:rPr>
          <w:sz w:val="24"/>
          <w:szCs w:val="24"/>
        </w:rPr>
        <w:t>“Femmes get objectified two ways, one sexually, the other as Mommy.”</w:t>
      </w:r>
    </w:p>
    <w:p w:rsidR="00336F98" w:rsidRDefault="00336F98" w:rsidP="007A3A4F">
      <w:pPr>
        <w:pStyle w:val="normal0"/>
        <w:spacing w:line="240" w:lineRule="auto"/>
        <w:rPr>
          <w:sz w:val="24"/>
          <w:szCs w:val="24"/>
        </w:rPr>
      </w:pPr>
      <w:r w:rsidRPr="00336F98">
        <w:rPr>
          <w:sz w:val="24"/>
          <w:szCs w:val="24"/>
        </w:rPr>
        <w:t>Everyone deserves to get the care we need.</w:t>
      </w:r>
    </w:p>
    <w:p w:rsidR="00336F98" w:rsidRDefault="00336F98" w:rsidP="007A3A4F">
      <w:pPr>
        <w:pStyle w:val="normal0"/>
        <w:spacing w:line="240" w:lineRule="auto"/>
        <w:rPr>
          <w:sz w:val="24"/>
          <w:szCs w:val="24"/>
        </w:rPr>
      </w:pPr>
    </w:p>
    <w:p w:rsidR="009D2855" w:rsidRPr="009D2855" w:rsidRDefault="009D2855" w:rsidP="007A3A4F">
      <w:pPr>
        <w:pStyle w:val="normal0"/>
        <w:spacing w:line="240" w:lineRule="auto"/>
        <w:rPr>
          <w:sz w:val="24"/>
          <w:szCs w:val="24"/>
        </w:rPr>
      </w:pPr>
      <w:r w:rsidRPr="009D2855">
        <w:rPr>
          <w:sz w:val="24"/>
          <w:szCs w:val="24"/>
        </w:rPr>
        <w:t>y—where</w:t>
      </w:r>
    </w:p>
    <w:p w:rsidR="009D2855" w:rsidRPr="009D2855" w:rsidRDefault="009D2855" w:rsidP="007A3A4F">
      <w:pPr>
        <w:pStyle w:val="normal0"/>
        <w:spacing w:line="240" w:lineRule="auto"/>
        <w:rPr>
          <w:sz w:val="24"/>
          <w:szCs w:val="24"/>
        </w:rPr>
      </w:pPr>
      <w:r w:rsidRPr="009D2855">
        <w:rPr>
          <w:sz w:val="24"/>
          <w:szCs w:val="24"/>
        </w:rPr>
        <w:t>endless free care work and emotional labor is simply the role my community and the world has</w:t>
      </w:r>
    </w:p>
    <w:p w:rsidR="009D2855" w:rsidRPr="009D2855" w:rsidRDefault="009D2855" w:rsidP="007A3A4F">
      <w:pPr>
        <w:pStyle w:val="normal0"/>
        <w:spacing w:line="240" w:lineRule="auto"/>
        <w:rPr>
          <w:sz w:val="24"/>
          <w:szCs w:val="24"/>
        </w:rPr>
      </w:pPr>
      <w:r w:rsidRPr="009D2855">
        <w:rPr>
          <w:sz w:val="24"/>
          <w:szCs w:val="24"/>
        </w:rPr>
        <w:t>for us. We are supposed to wipe the asses of the world without ceasing. A</w:t>
      </w:r>
    </w:p>
    <w:p w:rsidR="009D2855" w:rsidRPr="009D2855" w:rsidRDefault="009D2855" w:rsidP="007A3A4F">
      <w:pPr>
        <w:pStyle w:val="normal0"/>
        <w:spacing w:line="240" w:lineRule="auto"/>
        <w:rPr>
          <w:sz w:val="24"/>
          <w:szCs w:val="24"/>
        </w:rPr>
      </w:pPr>
    </w:p>
    <w:p w:rsidR="009D2855" w:rsidRPr="009D2855" w:rsidRDefault="009D2855" w:rsidP="007A3A4F">
      <w:pPr>
        <w:pStyle w:val="normal0"/>
        <w:spacing w:line="240" w:lineRule="auto"/>
        <w:rPr>
          <w:sz w:val="24"/>
          <w:szCs w:val="24"/>
        </w:rPr>
      </w:pPr>
      <w:r w:rsidRPr="009D2855">
        <w:rPr>
          <w:sz w:val="24"/>
          <w:szCs w:val="24"/>
        </w:rPr>
        <w:t>Far too often, the emotional labor we do as femmes or feminine people</w:t>
      </w:r>
    </w:p>
    <w:p w:rsidR="009D2855" w:rsidRDefault="009D2855" w:rsidP="007A3A4F">
      <w:pPr>
        <w:pStyle w:val="normal0"/>
        <w:spacing w:line="240" w:lineRule="auto"/>
        <w:rPr>
          <w:sz w:val="24"/>
          <w:szCs w:val="24"/>
        </w:rPr>
      </w:pPr>
      <w:r w:rsidRPr="009D2855">
        <w:rPr>
          <w:sz w:val="24"/>
          <w:szCs w:val="24"/>
        </w:rPr>
        <w:t>is not seen as labor—it’s seen as air. It’s that little thing you do on the side</w:t>
      </w:r>
    </w:p>
    <w:p w:rsidR="009D2855" w:rsidRDefault="009D2855" w:rsidP="007A3A4F">
      <w:pPr>
        <w:pStyle w:val="normal0"/>
        <w:spacing w:line="240" w:lineRule="auto"/>
        <w:rPr>
          <w:sz w:val="24"/>
          <w:szCs w:val="24"/>
        </w:rPr>
      </w:pPr>
    </w:p>
    <w:p w:rsidR="00336F98" w:rsidRDefault="00336F98" w:rsidP="007A3A4F">
      <w:pPr>
        <w:pStyle w:val="normal0"/>
        <w:spacing w:line="240" w:lineRule="auto"/>
        <w:rPr>
          <w:sz w:val="24"/>
          <w:szCs w:val="24"/>
        </w:rPr>
      </w:pPr>
      <w:r w:rsidRPr="00336F98">
        <w:rPr>
          <w:sz w:val="24"/>
          <w:szCs w:val="24"/>
        </w:rPr>
        <w:t>alking about a culture of appreciation, respect, and thank yous for care that doesn’t have to do with groveling. I am talking about what many of us already do: notice, thank, and witness the work being done.</w:t>
      </w:r>
    </w:p>
    <w:p w:rsidR="00336F98" w:rsidRDefault="00336F98" w:rsidP="007A3A4F">
      <w:pPr>
        <w:pStyle w:val="normal0"/>
        <w:spacing w:line="240" w:lineRule="auto"/>
        <w:rPr>
          <w:sz w:val="24"/>
          <w:szCs w:val="24"/>
        </w:rPr>
      </w:pPr>
    </w:p>
    <w:p w:rsidR="00336F98" w:rsidRDefault="00336F98" w:rsidP="007A3A4F">
      <w:pPr>
        <w:pStyle w:val="normal0"/>
        <w:spacing w:line="240" w:lineRule="auto"/>
        <w:rPr>
          <w:sz w:val="24"/>
          <w:szCs w:val="24"/>
        </w:rPr>
      </w:pPr>
      <w:r w:rsidRPr="00336F98">
        <w:rPr>
          <w:sz w:val="24"/>
          <w:szCs w:val="24"/>
        </w:rPr>
        <w:t xml:space="preserve">nd all of this has started me thinking about what the solutions might be. </w:t>
      </w:r>
    </w:p>
    <w:p w:rsidR="00336F98" w:rsidRDefault="00336F98" w:rsidP="007A3A4F">
      <w:pPr>
        <w:pStyle w:val="normal0"/>
        <w:spacing w:line="240" w:lineRule="auto"/>
        <w:rPr>
          <w:sz w:val="24"/>
          <w:szCs w:val="24"/>
        </w:rPr>
      </w:pPr>
      <w:r w:rsidRPr="00336F98">
        <w:rPr>
          <w:sz w:val="24"/>
          <w:szCs w:val="24"/>
        </w:rPr>
        <w:t>If care labor is well, labor, and we participate in an emotional economy all the time, what would a just care labor economy look and feel like? What would I want the conditions of my labor to be, in order to feel that my work was in safe, compensated conditions that had my workers’ rights at the center?</w:t>
      </w:r>
    </w:p>
    <w:p w:rsidR="00336F98" w:rsidRDefault="00336F98" w:rsidP="007A3A4F">
      <w:pPr>
        <w:pStyle w:val="normal0"/>
        <w:spacing w:line="240" w:lineRule="auto"/>
        <w:rPr>
          <w:sz w:val="24"/>
          <w:szCs w:val="24"/>
        </w:rPr>
      </w:pPr>
    </w:p>
    <w:p w:rsidR="00336F98" w:rsidRDefault="00336F98" w:rsidP="007A3A4F">
      <w:pPr>
        <w:pStyle w:val="normal0"/>
        <w:spacing w:line="240" w:lineRule="auto"/>
        <w:rPr>
          <w:sz w:val="24"/>
          <w:szCs w:val="24"/>
        </w:rPr>
      </w:pPr>
      <w:r w:rsidRPr="00336F98">
        <w:rPr>
          <w:sz w:val="24"/>
          <w:szCs w:val="24"/>
        </w:rPr>
        <w:t>a culture of appreciation, respect, and thank yous for care that doesn’t have to do with groveling. I am talking about what many of us already do: notice, thank, and witness the work being done.</w:t>
      </w:r>
    </w:p>
    <w:p w:rsidR="002D25B8" w:rsidRPr="002D25B8" w:rsidRDefault="002D25B8" w:rsidP="007A3A4F">
      <w:pPr>
        <w:pStyle w:val="normal0"/>
        <w:spacing w:line="240" w:lineRule="auto"/>
        <w:rPr>
          <w:sz w:val="24"/>
          <w:szCs w:val="24"/>
        </w:rPr>
      </w:pPr>
      <w:r w:rsidRPr="002D25B8">
        <w:rPr>
          <w:sz w:val="24"/>
          <w:szCs w:val="24"/>
        </w:rPr>
        <w:t>extract a</w:t>
      </w:r>
    </w:p>
    <w:p w:rsidR="00336F98" w:rsidRDefault="002D25B8" w:rsidP="007A3A4F">
      <w:pPr>
        <w:pStyle w:val="normal0"/>
        <w:spacing w:line="240" w:lineRule="auto"/>
        <w:rPr>
          <w:sz w:val="24"/>
          <w:szCs w:val="24"/>
        </w:rPr>
      </w:pPr>
      <w:r w:rsidRPr="002D25B8">
        <w:rPr>
          <w:sz w:val="24"/>
          <w:szCs w:val="24"/>
        </w:rPr>
        <w:t>hell of a lot of labor and energy from femme and feminized people</w:t>
      </w:r>
    </w:p>
    <w:p w:rsidR="002D25B8" w:rsidRDefault="002D25B8" w:rsidP="007A3A4F">
      <w:pPr>
        <w:pStyle w:val="normal0"/>
        <w:spacing w:line="240" w:lineRule="auto"/>
        <w:rPr>
          <w:sz w:val="24"/>
          <w:szCs w:val="24"/>
        </w:rPr>
      </w:pPr>
    </w:p>
    <w:p w:rsidR="00336F98" w:rsidRPr="00336F98" w:rsidRDefault="00336F98" w:rsidP="007A3A4F">
      <w:pPr>
        <w:pStyle w:val="normal0"/>
        <w:spacing w:line="240" w:lineRule="auto"/>
        <w:rPr>
          <w:sz w:val="24"/>
          <w:szCs w:val="24"/>
        </w:rPr>
      </w:pPr>
      <w:r w:rsidRPr="00336F98">
        <w:rPr>
          <w:sz w:val="24"/>
          <w:szCs w:val="24"/>
        </w:rPr>
        <w:t xml:space="preserve">Imagine how free we could get if instead of femme labor being an unpaid, demanded Mommy tap, we could be thanked and compensated for our work, and then kick back and put our feet up, smiling. Imagine if it was compensated and the labor conditions were fair, maybe everyone would want to do it more. Imagine if we were respected for our care labor, but also allowed to be more than our care labor. </w:t>
      </w:r>
    </w:p>
    <w:p w:rsidR="00336F98" w:rsidRPr="00336F98" w:rsidRDefault="00336F98" w:rsidP="007A3A4F">
      <w:pPr>
        <w:pStyle w:val="normal0"/>
        <w:spacing w:line="240" w:lineRule="auto"/>
        <w:rPr>
          <w:sz w:val="24"/>
          <w:szCs w:val="24"/>
        </w:rPr>
      </w:pPr>
    </w:p>
    <w:p w:rsidR="00336F98" w:rsidRDefault="00336F98" w:rsidP="007A3A4F">
      <w:pPr>
        <w:pStyle w:val="normal0"/>
        <w:spacing w:line="240" w:lineRule="auto"/>
        <w:rPr>
          <w:sz w:val="24"/>
          <w:szCs w:val="24"/>
        </w:rPr>
      </w:pPr>
      <w:r w:rsidRPr="00336F98">
        <w:rPr>
          <w:sz w:val="24"/>
          <w:szCs w:val="24"/>
        </w:rPr>
        <w:t xml:space="preserve">Imagine how much we could win if there was more than enough care to go around.  </w:t>
      </w:r>
    </w:p>
    <w:p w:rsidR="00593881" w:rsidRPr="00593881" w:rsidRDefault="00593881" w:rsidP="007A3A4F">
      <w:pPr>
        <w:pStyle w:val="normal0"/>
        <w:spacing w:line="240" w:lineRule="auto"/>
        <w:rPr>
          <w:sz w:val="24"/>
          <w:szCs w:val="24"/>
        </w:rPr>
      </w:pPr>
      <w:r w:rsidRPr="00593881">
        <w:rPr>
          <w:sz w:val="24"/>
          <w:szCs w:val="24"/>
        </w:rPr>
        <w:t>“Femmes get objectified two ways, one sexually, the other as Mommy.” In the sexist world,</w:t>
      </w:r>
    </w:p>
    <w:p w:rsidR="00593881" w:rsidRDefault="00593881" w:rsidP="007A3A4F">
      <w:pPr>
        <w:pStyle w:val="normal0"/>
        <w:spacing w:line="240" w:lineRule="auto"/>
        <w:rPr>
          <w:sz w:val="24"/>
          <w:szCs w:val="24"/>
        </w:rPr>
      </w:pPr>
      <w:r w:rsidRPr="00593881">
        <w:rPr>
          <w:sz w:val="24"/>
          <w:szCs w:val="24"/>
        </w:rPr>
        <w:t>Mommy does a million hours of unpaid labor a week without anyone asking them.</w:t>
      </w:r>
    </w:p>
    <w:p w:rsidR="00593881" w:rsidRDefault="00593881" w:rsidP="007A3A4F">
      <w:pPr>
        <w:pStyle w:val="normal0"/>
        <w:spacing w:line="240" w:lineRule="auto"/>
        <w:rPr>
          <w:sz w:val="24"/>
          <w:szCs w:val="24"/>
        </w:rPr>
      </w:pPr>
      <w:r w:rsidRPr="00593881">
        <w:rPr>
          <w:sz w:val="24"/>
          <w:szCs w:val="24"/>
        </w:rPr>
        <w:t>we could be thanked and compensated for our work,</w:t>
      </w:r>
    </w:p>
    <w:sectPr w:rsidR="00593881" w:rsidSect="00540B7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06E" w:rsidRDefault="004C306E" w:rsidP="00540B7F">
      <w:pPr>
        <w:spacing w:line="240" w:lineRule="auto"/>
      </w:pPr>
      <w:r>
        <w:separator/>
      </w:r>
    </w:p>
  </w:endnote>
  <w:endnote w:type="continuationSeparator" w:id="1">
    <w:p w:rsidR="004C306E" w:rsidRDefault="004C306E"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Droid Serif">
    <w:panose1 w:val="02020600060500020200"/>
    <w:charset w:val="00"/>
    <w:family w:val="roman"/>
    <w:pitch w:val="variable"/>
    <w:sig w:usb0="E00002EF" w:usb1="4000205B" w:usb2="00000028"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06E" w:rsidRDefault="004C306E" w:rsidP="00540B7F">
      <w:pPr>
        <w:spacing w:line="240" w:lineRule="auto"/>
      </w:pPr>
      <w:r>
        <w:separator/>
      </w:r>
    </w:p>
  </w:footnote>
  <w:footnote w:type="continuationSeparator" w:id="1">
    <w:p w:rsidR="004C306E" w:rsidRDefault="004C306E" w:rsidP="00540B7F">
      <w:pPr>
        <w:spacing w:line="240" w:lineRule="auto"/>
      </w:pPr>
      <w:r>
        <w:continuationSeparator/>
      </w:r>
    </w:p>
  </w:footnote>
  <w:footnote w:id="2">
    <w:p w:rsidR="00540B7F" w:rsidRDefault="0045521E">
      <w:pPr>
        <w:pStyle w:val="normal0"/>
        <w:spacing w:line="240" w:lineRule="auto"/>
        <w:rPr>
          <w:sz w:val="16"/>
          <w:szCs w:val="16"/>
        </w:rPr>
      </w:pPr>
      <w:r>
        <w:rPr>
          <w:vertAlign w:val="superscript"/>
        </w:rPr>
        <w:footnoteRef/>
      </w:r>
      <w:r>
        <w:rPr>
          <w:sz w:val="16"/>
          <w:szCs w:val="16"/>
        </w:rPr>
        <w:t xml:space="preserve"> </w:t>
      </w:r>
      <w:r>
        <w:rPr>
          <w:i/>
          <w:sz w:val="16"/>
          <w:szCs w:val="16"/>
        </w:rPr>
        <w:t>Karaniya Metta Sutta: The Buddha's Words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0"/>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0"/>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0"/>
        <w:spacing w:line="240" w:lineRule="auto"/>
        <w:rPr>
          <w:sz w:val="16"/>
          <w:szCs w:val="16"/>
        </w:rPr>
      </w:pPr>
      <w:r>
        <w:rPr>
          <w:vertAlign w:val="superscript"/>
        </w:rPr>
        <w:footnoteRef/>
      </w:r>
      <w:r>
        <w:rPr>
          <w:sz w:val="16"/>
          <w:szCs w:val="16"/>
        </w:rPr>
        <w:t xml:space="preserve"> Glazebrook, Trish: “Architecture against mortality,” </w:t>
      </w:r>
      <w:r>
        <w:rPr>
          <w:i/>
          <w:sz w:val="16"/>
          <w:szCs w:val="16"/>
        </w:rPr>
        <w:t>Interfaces,</w:t>
      </w:r>
      <w:r>
        <w:rPr>
          <w:sz w:val="16"/>
          <w:szCs w:val="16"/>
        </w:rPr>
        <w:t xml:space="preserve"> 21/22(1), 51-58, p. 52</w:t>
      </w:r>
    </w:p>
  </w:footnote>
  <w:footnote w:id="6">
    <w:p w:rsidR="00540B7F" w:rsidRDefault="0045521E">
      <w:pPr>
        <w:pStyle w:val="normal0"/>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7">
    <w:p w:rsidR="00375032" w:rsidRDefault="00375032">
      <w:pPr>
        <w:pStyle w:val="FootnoteText"/>
      </w:pPr>
      <w:r>
        <w:rPr>
          <w:rStyle w:val="FootnoteReference"/>
        </w:rPr>
        <w:footnoteRef/>
      </w:r>
      <w:r>
        <w:t xml:space="preserve"> </w:t>
      </w:r>
      <w:r w:rsidR="007E5C7A">
        <w:rPr>
          <w:sz w:val="16"/>
          <w:szCs w:val="16"/>
        </w:rPr>
        <w:t xml:space="preserve">Kittay, Eva Feder: </w:t>
      </w:r>
      <w:r w:rsidR="007E5C7A">
        <w:rPr>
          <w:i/>
          <w:sz w:val="16"/>
          <w:szCs w:val="16"/>
        </w:rPr>
        <w:t>Love’s Labor: Essays on Women, Equality, and Dependency</w:t>
      </w:r>
      <w:r w:rsidR="007E5C7A">
        <w:rPr>
          <w:sz w:val="16"/>
          <w:szCs w:val="16"/>
        </w:rPr>
        <w:t>, New York, Routledge, 1998, p. 68.</w:t>
      </w:r>
    </w:p>
  </w:footnote>
  <w:footnote w:id="8">
    <w:p w:rsidR="00540B7F" w:rsidRDefault="0045521E">
      <w:pPr>
        <w:pStyle w:val="normal0"/>
        <w:spacing w:line="240" w:lineRule="auto"/>
        <w:rPr>
          <w:sz w:val="16"/>
          <w:szCs w:val="16"/>
        </w:rPr>
      </w:pPr>
      <w:r>
        <w:rPr>
          <w:vertAlign w:val="superscript"/>
        </w:rPr>
        <w:footnoteRef/>
      </w:r>
      <w:r>
        <w:rPr>
          <w:sz w:val="16"/>
          <w:szCs w:val="16"/>
        </w:rPr>
        <w:t xml:space="preserve"> </w:t>
      </w:r>
      <w:r w:rsidR="007E5C7A">
        <w:rPr>
          <w:sz w:val="16"/>
          <w:szCs w:val="16"/>
        </w:rPr>
        <w:t>Ibid</w:t>
      </w:r>
      <w:r>
        <w:rPr>
          <w:sz w:val="16"/>
          <w:szCs w:val="16"/>
        </w:rPr>
        <w:t>, p. 109</w:t>
      </w:r>
    </w:p>
  </w:footnote>
  <w:footnote w:id="9">
    <w:p w:rsidR="00540B7F" w:rsidRDefault="0045521E">
      <w:pPr>
        <w:pStyle w:val="normal0"/>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10">
    <w:p w:rsidR="00540B7F" w:rsidRDefault="0045521E">
      <w:pPr>
        <w:pStyle w:val="normal0"/>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1">
    <w:p w:rsidR="00540B7F" w:rsidRDefault="0045521E">
      <w:pPr>
        <w:pStyle w:val="normal0"/>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2">
    <w:p w:rsidR="00540B7F" w:rsidRPr="00642ECA" w:rsidRDefault="0045521E">
      <w:pPr>
        <w:pStyle w:val="normal0"/>
        <w:spacing w:line="240" w:lineRule="auto"/>
        <w:rPr>
          <w:sz w:val="16"/>
          <w:szCs w:val="16"/>
          <w:lang w:val="de-DE"/>
        </w:rPr>
      </w:pPr>
      <w:r>
        <w:rPr>
          <w:vertAlign w:val="superscript"/>
        </w:rPr>
        <w:footnoteRef/>
      </w:r>
      <w:r>
        <w:rPr>
          <w:sz w:val="16"/>
          <w:szCs w:val="16"/>
        </w:rPr>
        <w:t xml:space="preserve"> 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 w:id="13">
    <w:p w:rsidR="00484294" w:rsidRPr="00484294" w:rsidRDefault="00484294" w:rsidP="00484294">
      <w:pPr>
        <w:pStyle w:val="FootnoteText"/>
      </w:pPr>
      <w:r>
        <w:rPr>
          <w:rStyle w:val="FootnoteReference"/>
        </w:rPr>
        <w:footnoteRef/>
      </w:r>
      <w:r w:rsidRPr="00484294">
        <w:t xml:space="preserve"> </w:t>
      </w:r>
      <w:r w:rsidRPr="00484294">
        <w:t>A Modest Proposal for a Fair Trade Emotional Labor Economy</w:t>
      </w:r>
    </w:p>
    <w:p w:rsidR="00484294" w:rsidRPr="00484294" w:rsidRDefault="00484294" w:rsidP="00484294">
      <w:pPr>
        <w:pStyle w:val="FootnoteText"/>
      </w:pPr>
      <w:r w:rsidRPr="00484294">
        <w:t>(Centered by Disabled, Femme of Color, Working Class/Poor Genius)</w:t>
      </w:r>
    </w:p>
    <w:p w:rsidR="00484294" w:rsidRPr="00484294" w:rsidRDefault="00484294" w:rsidP="00484294">
      <w:pPr>
        <w:pStyle w:val="FootnoteText"/>
        <w:rPr>
          <w:lang w:val="de-DE"/>
        </w:rPr>
      </w:pPr>
      <w:r w:rsidRPr="00484294">
        <w:rPr>
          <w:lang w:val="de-DE"/>
        </w:rPr>
        <w:t>by Leah Lakshmi Piepzna-Samarasinha</w:t>
      </w:r>
    </w:p>
    <w:p w:rsidR="00484294" w:rsidRPr="00484294" w:rsidRDefault="00484294" w:rsidP="00484294">
      <w:pPr>
        <w:pStyle w:val="FootnoteText"/>
      </w:pPr>
      <w:r w:rsidRPr="00484294">
        <w:t>Published on July 13, 2017</w:t>
      </w:r>
      <w:r w:rsidRPr="00484294">
        <w:t>https://www.bitchmedia.org/article/modest-proposal-fair-trade-emotional-labor-economy/centered-disabled-femme-color-working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defaultTabStop w:val="720"/>
  <w:characterSpacingControl w:val="doNotCompress"/>
  <w:footnotePr>
    <w:footnote w:id="0"/>
    <w:footnote w:id="1"/>
  </w:footnotePr>
  <w:endnotePr>
    <w:endnote w:id="0"/>
    <w:endnote w:id="1"/>
  </w:endnotePr>
  <w:compat/>
  <w:rsids>
    <w:rsidRoot w:val="00540B7F"/>
    <w:rsid w:val="000277BD"/>
    <w:rsid w:val="000367D6"/>
    <w:rsid w:val="0007167A"/>
    <w:rsid w:val="00077B99"/>
    <w:rsid w:val="001041A1"/>
    <w:rsid w:val="00107E54"/>
    <w:rsid w:val="00127959"/>
    <w:rsid w:val="001713B6"/>
    <w:rsid w:val="00195A62"/>
    <w:rsid w:val="0020394A"/>
    <w:rsid w:val="002160FE"/>
    <w:rsid w:val="00216C66"/>
    <w:rsid w:val="00240EB1"/>
    <w:rsid w:val="00251534"/>
    <w:rsid w:val="00273D51"/>
    <w:rsid w:val="0027433C"/>
    <w:rsid w:val="002A1B3B"/>
    <w:rsid w:val="002B3E36"/>
    <w:rsid w:val="002D25B8"/>
    <w:rsid w:val="00313253"/>
    <w:rsid w:val="003162DA"/>
    <w:rsid w:val="00336F98"/>
    <w:rsid w:val="00356141"/>
    <w:rsid w:val="00375032"/>
    <w:rsid w:val="003A20B0"/>
    <w:rsid w:val="003B4BC8"/>
    <w:rsid w:val="0045521E"/>
    <w:rsid w:val="00484294"/>
    <w:rsid w:val="004C306E"/>
    <w:rsid w:val="004D17D1"/>
    <w:rsid w:val="004F0A50"/>
    <w:rsid w:val="00540B7F"/>
    <w:rsid w:val="00593881"/>
    <w:rsid w:val="005C56D0"/>
    <w:rsid w:val="005D1E68"/>
    <w:rsid w:val="00606A4D"/>
    <w:rsid w:val="00620C0B"/>
    <w:rsid w:val="00625706"/>
    <w:rsid w:val="00642ECA"/>
    <w:rsid w:val="00667BD6"/>
    <w:rsid w:val="0068345A"/>
    <w:rsid w:val="00691F38"/>
    <w:rsid w:val="007000C6"/>
    <w:rsid w:val="00762A0E"/>
    <w:rsid w:val="00766FE0"/>
    <w:rsid w:val="007974A0"/>
    <w:rsid w:val="00797D8B"/>
    <w:rsid w:val="007A3A4F"/>
    <w:rsid w:val="007E5C7A"/>
    <w:rsid w:val="00844BE0"/>
    <w:rsid w:val="00877FCA"/>
    <w:rsid w:val="008C7FDD"/>
    <w:rsid w:val="0097752B"/>
    <w:rsid w:val="009A2C26"/>
    <w:rsid w:val="009A75C7"/>
    <w:rsid w:val="009D2855"/>
    <w:rsid w:val="00A21522"/>
    <w:rsid w:val="00A5078A"/>
    <w:rsid w:val="00A8438E"/>
    <w:rsid w:val="00A95D9D"/>
    <w:rsid w:val="00A974C6"/>
    <w:rsid w:val="00B37CCD"/>
    <w:rsid w:val="00BB6372"/>
    <w:rsid w:val="00BC79CC"/>
    <w:rsid w:val="00C1257E"/>
    <w:rsid w:val="00C5673E"/>
    <w:rsid w:val="00C62BB3"/>
    <w:rsid w:val="00C80910"/>
    <w:rsid w:val="00CE68AC"/>
    <w:rsid w:val="00CF0BD9"/>
    <w:rsid w:val="00D47280"/>
    <w:rsid w:val="00DB17ED"/>
    <w:rsid w:val="00DB6C10"/>
    <w:rsid w:val="00E33907"/>
    <w:rsid w:val="00EC224D"/>
    <w:rsid w:val="00F04857"/>
    <w:rsid w:val="00F462EF"/>
    <w:rsid w:val="00F55734"/>
    <w:rsid w:val="00FA3FCB"/>
    <w:rsid w:val="00FD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0B0"/>
  </w:style>
  <w:style w:type="paragraph" w:styleId="Heading1">
    <w:name w:val="heading 1"/>
    <w:basedOn w:val="normal0"/>
    <w:next w:val="normal0"/>
    <w:rsid w:val="00540B7F"/>
    <w:pPr>
      <w:keepNext/>
      <w:keepLines/>
      <w:spacing w:before="400" w:after="120"/>
      <w:outlineLvl w:val="0"/>
    </w:pPr>
    <w:rPr>
      <w:sz w:val="40"/>
      <w:szCs w:val="40"/>
    </w:rPr>
  </w:style>
  <w:style w:type="paragraph" w:styleId="Heading2">
    <w:name w:val="heading 2"/>
    <w:basedOn w:val="normal0"/>
    <w:next w:val="normal0"/>
    <w:rsid w:val="00540B7F"/>
    <w:pPr>
      <w:keepNext/>
      <w:keepLines/>
      <w:spacing w:before="360" w:after="120"/>
      <w:outlineLvl w:val="1"/>
    </w:pPr>
    <w:rPr>
      <w:sz w:val="32"/>
      <w:szCs w:val="32"/>
    </w:rPr>
  </w:style>
  <w:style w:type="paragraph" w:styleId="Heading3">
    <w:name w:val="heading 3"/>
    <w:basedOn w:val="normal0"/>
    <w:next w:val="normal0"/>
    <w:rsid w:val="00540B7F"/>
    <w:pPr>
      <w:keepNext/>
      <w:keepLines/>
      <w:spacing w:before="320" w:after="80"/>
      <w:outlineLvl w:val="2"/>
    </w:pPr>
    <w:rPr>
      <w:color w:val="434343"/>
      <w:sz w:val="28"/>
      <w:szCs w:val="28"/>
    </w:rPr>
  </w:style>
  <w:style w:type="paragraph" w:styleId="Heading4">
    <w:name w:val="heading 4"/>
    <w:basedOn w:val="normal0"/>
    <w:next w:val="normal0"/>
    <w:rsid w:val="00540B7F"/>
    <w:pPr>
      <w:keepNext/>
      <w:keepLines/>
      <w:spacing w:before="280" w:after="80"/>
      <w:outlineLvl w:val="3"/>
    </w:pPr>
    <w:rPr>
      <w:color w:val="666666"/>
      <w:sz w:val="24"/>
      <w:szCs w:val="24"/>
    </w:rPr>
  </w:style>
  <w:style w:type="paragraph" w:styleId="Heading5">
    <w:name w:val="heading 5"/>
    <w:basedOn w:val="normal0"/>
    <w:next w:val="normal0"/>
    <w:rsid w:val="00540B7F"/>
    <w:pPr>
      <w:keepNext/>
      <w:keepLines/>
      <w:spacing w:before="240" w:after="80"/>
      <w:outlineLvl w:val="4"/>
    </w:pPr>
    <w:rPr>
      <w:color w:val="666666"/>
    </w:rPr>
  </w:style>
  <w:style w:type="paragraph" w:styleId="Heading6">
    <w:name w:val="heading 6"/>
    <w:basedOn w:val="normal0"/>
    <w:next w:val="normal0"/>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0B7F"/>
  </w:style>
  <w:style w:type="paragraph" w:styleId="Title">
    <w:name w:val="Title"/>
    <w:basedOn w:val="normal0"/>
    <w:next w:val="normal0"/>
    <w:rsid w:val="00540B7F"/>
    <w:pPr>
      <w:keepNext/>
      <w:keepLines/>
      <w:spacing w:after="60"/>
    </w:pPr>
    <w:rPr>
      <w:sz w:val="52"/>
      <w:szCs w:val="52"/>
    </w:rPr>
  </w:style>
  <w:style w:type="paragraph" w:styleId="Subtitle">
    <w:name w:val="Subtitle"/>
    <w:basedOn w:val="normal0"/>
    <w:next w:val="normal0"/>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s>
</file>

<file path=word/webSettings.xml><?xml version="1.0" encoding="utf-8"?>
<w:webSettings xmlns:r="http://schemas.openxmlformats.org/officeDocument/2006/relationships" xmlns:w="http://schemas.openxmlformats.org/wordprocessingml/2006/main">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D2449-6D73-44C5-B86C-9B96552A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6</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11</cp:revision>
  <dcterms:created xsi:type="dcterms:W3CDTF">2021-04-21T23:57:00Z</dcterms:created>
  <dcterms:modified xsi:type="dcterms:W3CDTF">2021-05-16T18:09:00Z</dcterms:modified>
</cp:coreProperties>
</file>