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47B9" w14:textId="77777777" w:rsidR="00C901C6" w:rsidRDefault="00C901C6">
      <w:r w:rsidRPr="00C901C6">
        <w:t>Understand eDiscovery</w:t>
      </w:r>
      <w:r w:rsidRPr="00C901C6">
        <w:cr/>
        <w:t xml:space="preserve">This section discusses the Electronic Discovery Reference Model (EDRM) cycle, </w:t>
      </w:r>
      <w:proofErr w:type="spellStart"/>
      <w:r w:rsidRPr="00C901C6">
        <w:t>ediscovery</w:t>
      </w:r>
      <w:proofErr w:type="spellEnd"/>
      <w:r w:rsidRPr="00C901C6">
        <w:t xml:space="preserve"> collections, solutions, and best practices. eDiscovery</w:t>
      </w:r>
      <w:r w:rsidRPr="00C901C6">
        <w:cr/>
        <w:t>eDiscovery, or electronic discovery, is the process of discovering, protecting, collecting, reviewing, and presenting electronically stored information (ESI). It helps investigators in legal proceedings, including regulatory compliance and litigation, and ensures that ESI is admissible in the court of law.</w:t>
      </w:r>
      <w:r w:rsidRPr="00C901C6">
        <w:cr/>
        <w:t>ESI ranges from various electronic data, including basic email, databases, and documents, to modern day technologies such as social media and smartphone applications. In addition, eDiscovery allows investigators to overcome the complex legal landscape caused by the increasing dependency on digital communications and associated data storage.</w:t>
      </w:r>
      <w:r w:rsidRPr="00C901C6">
        <w:cr/>
        <w:t>Electronic Discovery Reference Model (EDRM) Cycle Source: https://edrm.net</w:t>
      </w:r>
      <w:r w:rsidRPr="00C901C6">
        <w:cr/>
        <w:t>The electronic discovery reference model (EDRM) is a conceptual framework that defines various stages and processes included in eDiscovery. It was developed to design best practices and guidelines for personnel working in the field of eDiscovery. In addition, EDRM ensures regulatory compliance and efficiency with different legal requirements by implementing a structured approach.</w:t>
      </w:r>
      <w:r w:rsidRPr="00C901C6">
        <w:cr/>
        <w:t>According to the creators of EDRM, “the EDRM diagram represents a conceptual view of the eDiscovery process, not a literal, linear, or waterfall model. One may engage in some but not all of the steps outlined in the diagram, or one may elect to carry out the steps in a different order</w:t>
      </w:r>
      <w:r>
        <w:t xml:space="preserve"> </w:t>
      </w:r>
      <w:r w:rsidRPr="00C901C6">
        <w:t>than shown here.” EDRM illustrates an iterative process that can be repeated and completed in different orders.</w:t>
      </w:r>
      <w:r w:rsidRPr="00C901C6">
        <w:cr/>
        <w:t>EDRM consists of different stages: ▪ Information governance: Information governance consists of a set of policies and procedures implemented by an organization to handle and safeguard electronic data. It defines who has control and authority over the data and retention policies, and ensures compliance with relevant jurisdictions.</w:t>
      </w:r>
      <w:r w:rsidRPr="00C901C6">
        <w:cr/>
        <w:t>▪ Identification: This stage of EDRM involves searching the organization’s data assets and examining data custodians to identify sources containing relevant ESI.</w:t>
      </w:r>
      <w:r w:rsidRPr="00C901C6">
        <w:cr/>
        <w:t>▪ Preservation: At this stage, the identified ESI is preserved and kept intact to make it accessible for the subsequent phases. The legal teams instruct the custodians to “freeze” the information and forbid other departments from deleting or altering the information.</w:t>
      </w:r>
      <w:r w:rsidRPr="00C901C6">
        <w:cr/>
        <w:t>▪ Collection: This stage involves forensically gathering preserved information from various sources such as web-based, physical, or centralized devices. This is performed while maintaining data integrity such that it can be used in further phases of eDiscovery.</w:t>
      </w:r>
      <w:r w:rsidRPr="00C901C6">
        <w:cr/>
        <w:t>▪ Processing: At this stage, the ESI volume is filtered and reduced by removing unnecessary, duplicate, and irrelevant information. The information is then converted into a format that can be easily reviewed or analyzed.</w:t>
      </w:r>
      <w:r w:rsidRPr="00C901C6">
        <w:cr/>
        <w:t xml:space="preserve">▪ Review: At this stage, the legal team or professionals review the processed data to </w:t>
      </w:r>
      <w:r w:rsidRPr="00C901C6">
        <w:lastRenderedPageBreak/>
        <w:t>determine their relevance to the existing case. This phase involves the use of various document review tools and platforms to perform the task effectively and quickly.</w:t>
      </w:r>
      <w:r w:rsidRPr="00C901C6">
        <w:cr/>
        <w:t>▪ Analysis: This stage involves the examination of ESI to identify significant patterns, contexts, contents, relationships, etc. associated with the case. Various data analysis tools and techniques are implemented by the relevant teams.</w:t>
      </w:r>
      <w:r w:rsidRPr="00C901C6">
        <w:cr/>
        <w:t xml:space="preserve"> Production: At this stage, ESI that is not privileged or protected is converted into a usable format and produced by the opposing authorities. During this stage, the producing party must conform to all agreed protocols, court orders, and rules of the procedure.</w:t>
      </w:r>
      <w:r w:rsidRPr="00C901C6">
        <w:cr/>
        <w:t>▪ Presentation: At this stage, ESI is displayed in front of the audience through depositions, court hearings, and trials. This phase focuses on presenting digital evidence during trial to demonstrate authenticity and relevance.</w:t>
      </w:r>
      <w:r w:rsidRPr="00C901C6">
        <w:cr/>
        <w:t>▪ Review: This stage involves further discovery, analysis, or review of ESI after presentation based on the requirements and responses of opposing parties or authorities.</w:t>
      </w:r>
      <w:r w:rsidRPr="00C901C6">
        <w:cr/>
        <w:t>▪ Retention and disposition: At this stage, organizations must follow secure protocols to retain and dispose ESI based on the requirements after the case is resolved.</w:t>
      </w:r>
      <w:r w:rsidRPr="00C901C6">
        <w:cr/>
      </w:r>
    </w:p>
    <w:p w14:paraId="6492F4AC" w14:textId="77777777" w:rsidR="00C901C6" w:rsidRDefault="00C901C6">
      <w:r w:rsidRPr="00C901C6">
        <w:t>Monitor and Maintain Accurate Metrics and Detailed Tracking Information Related to eDiscovery</w:t>
      </w:r>
      <w:r w:rsidRPr="00C901C6">
        <w:cr/>
        <w:t>Monitoring and maintaining detailed tracking information and metrics associated with eDiscovery allows investigators to ensure the transparency, credibility, and effectiveness of the entire eDiscovery process. Appropriate metrics and tracking also help investigators to gain insights into the workflow progress, manage costs, and comply with legal requirements. Monitoring the eDiscovery delivery process also plays a significant role in confirming that organizations and legal teams manage ESI effectively and comply with legal requirements across the eDiscovery cycle. This will also help to maintain data integrity and timely delivery of evidence during the eDiscovery process. Some key considerations for monitoring and maintaining metrics, tracking information, and effective delivery processes are as follows: ▪ Define metrics and key performance indicators (KPIs): Define the KPIs and metrics associated with the objectives and goals of the eDiscovery process. It may include various metrics related to processing speed, cost control, and efficiency.</w:t>
      </w:r>
      <w:r w:rsidRPr="00C901C6">
        <w:cr/>
        <w:t>▪ Use eDiscovery software and tools: Use sophisticated software and tools that can automate the data collection process and provide insights into different stages in real time.</w:t>
      </w:r>
      <w:r w:rsidRPr="00C901C6">
        <w:cr/>
        <w:t>▪ Collect and log data: Log all information in each step of the eDiscovery process, ranging from data discovery, collection, review, and production to metadata, user activities, and timestamps.</w:t>
      </w:r>
      <w:r w:rsidRPr="00C901C6">
        <w:cr/>
        <w:t>▪ Review data processing and progress: Track the efficiency of data processing and its progress to identify flaws such that they can be fixed and avoid unnecessary delays.</w:t>
      </w:r>
      <w:r w:rsidRPr="00C901C6">
        <w:cr/>
      </w:r>
      <w:r w:rsidRPr="00C901C6">
        <w:lastRenderedPageBreak/>
        <w:t>▪ Track data volume and growth: Maintain and track the ESI volume at every eDiscovery stage considering the data growth trends because it affects the overall processing time and costs.</w:t>
      </w:r>
    </w:p>
    <w:p w14:paraId="58F48C35" w14:textId="77777777" w:rsidR="00C901C6" w:rsidRDefault="00C901C6">
      <w:r w:rsidRPr="00C901C6">
        <w:t>Track costs: Track and maintain expenses related to the eDiscovery process to manage the overall budget of the process. Expenses may include those related to data processing, review, third-party services, legal fees, etc.</w:t>
      </w:r>
      <w:r w:rsidRPr="00C901C6">
        <w:cr/>
        <w:t>▪ Maintain chain of custody: Ensure that the chain of custody is maintained for all obtained evidence to preserve its integrity and make it admissible in a court of law.</w:t>
      </w:r>
      <w:r w:rsidRPr="00C901C6">
        <w:cr/>
        <w:t>▪ Audit trails: Audit trails are applied to eDiscovery tools to track all user activities and changes during the process. This process ensures transparency and liability.</w:t>
      </w:r>
      <w:r w:rsidRPr="00C901C6">
        <w:cr/>
        <w:t>▪ Perform regular data sampling: The integrity and accuracy of ESI and other analyzed data are regularly tested and sampled to discover potential issues in the initial stages of the eDiscovery process.</w:t>
      </w:r>
      <w:r w:rsidRPr="00C901C6">
        <w:cr/>
        <w:t>▪ Track the delivery and production: Regularly monitor the timely delivery of ESI that must be produced in a court of law or opposing parties in compliance with legal obligations.</w:t>
      </w:r>
      <w:r w:rsidRPr="00C901C6">
        <w:cr/>
        <w:t>▪ Communication and collaboration: Establish proper communication channels and collaborate with relevant teams such as forensic team, legal team, and IT professionals to share tracking and monitoring reports and feedback.</w:t>
      </w:r>
      <w:r w:rsidRPr="00C901C6">
        <w:cr/>
        <w:t>▪ Create documentation and reporting: Create a detailed documentation for all metrics and track information to help different teams use it when required to ensure legal compliance and authenticity.</w:t>
      </w:r>
      <w:r w:rsidRPr="00C901C6">
        <w:cr/>
        <w:t>▪ Continuous improvement: Use all data obtained related to tracking and monitoring during the eDiscovery process. This will help in updating relevant procedures and policies by identifying areas of improvement.</w:t>
      </w:r>
      <w:r w:rsidRPr="00C901C6">
        <w:cr/>
      </w:r>
    </w:p>
    <w:p w14:paraId="1ABDFBF8" w14:textId="77777777" w:rsidR="00C901C6" w:rsidRDefault="00C901C6">
      <w:r w:rsidRPr="00C901C6">
        <w:t>eDiscovery Collection Methodologies Data collection is the second phase of the eDiscovery process, wherein ESI or data are relevant to forensic investigations. The collection process must be comprehensive and preserve the integrity of information, chain of custody, and authenticity of acquired data. While identifying various sources and circumstances to collect ESI during an investigation, investigators must consider the type of case, volume of data, need to preserve data integrity, and legal requirements for selecting a collection methodology. Some common eDiscovery collection methodologies are as follows: ▪ Full disk acquisition: This method involves the bit-by-bit creation of forensic images of custodian computers, phones, and other electronic devices. In addition, this method preserves and replicates complete data from electronic devices, including deleted information in the slack/unallocated space of a computer drive.</w:t>
      </w:r>
      <w:r w:rsidRPr="00C901C6">
        <w:cr/>
        <w:t xml:space="preserve">▪ Directed collection: This method restricts the range and size of ESI from custodians. It is </w:t>
      </w:r>
      <w:r w:rsidRPr="00C901C6">
        <w:lastRenderedPageBreak/>
        <w:t>limited to certain file types and directories on a computer where files are usually stored.</w:t>
      </w:r>
      <w:r w:rsidRPr="00C901C6">
        <w:cr/>
        <w:t>Custodian self-collection: In this collection method, custodians of the evidence are provided with guidelines to identify and collect potentially relevant ESI from evidence devices.</w:t>
      </w:r>
      <w:r w:rsidRPr="00C901C6">
        <w:cr/>
        <w:t>▪ Remote acquisition: This method involves the use of secure remote access methods to collect ESI from evidence devices without physical access. This method is advantageous when onsite data collection is unfeasible or expensive.</w:t>
      </w:r>
      <w:r w:rsidRPr="00C901C6">
        <w:cr/>
        <w:t>▪ Incremental collection: In this method, ESI is frequently collected from evidence devices that are dynamically updated. It is an ideal method for data collection in cases where new custodians are identified after the data collection phase.</w:t>
      </w:r>
      <w:r w:rsidRPr="00C901C6">
        <w:cr/>
        <w:t>▪ Sampling and targeted collection: In this method, the collector selects a subset of data based on a specific criterion such as keyword searches or metadata filters.</w:t>
      </w:r>
      <w:r w:rsidRPr="00C901C6">
        <w:cr/>
      </w:r>
    </w:p>
    <w:p w14:paraId="4D73876F" w14:textId="77777777" w:rsidR="00C901C6" w:rsidRDefault="00C901C6">
      <w:r w:rsidRPr="00C901C6">
        <w:t>Additional eDiscovery Collection Methodologies</w:t>
      </w:r>
      <w:r w:rsidRPr="00C901C6">
        <w:cr/>
        <w:t>Based on the type of evidence source from which data are acquired, data collection methods can be classified as follows:</w:t>
      </w:r>
      <w:r w:rsidRPr="00C901C6">
        <w:cr/>
        <w:t>▪ Cloud-based collection: This data collection method relies on acquiring ESI from cloud resources using specialized tools and APIs.</w:t>
      </w:r>
      <w:r w:rsidRPr="00C901C6">
        <w:cr/>
        <w:t>▪ Network collection: Data are accessed and collected from servers, shared drives, and other networked devices.</w:t>
      </w:r>
      <w:r w:rsidRPr="00C901C6">
        <w:cr/>
        <w:t>▪ Email collection: This method involves gathering potentially relevant information from email sources using specialized email archiving and collection tools.</w:t>
      </w:r>
      <w:r w:rsidRPr="00C901C6">
        <w:cr/>
        <w:t>▪ Mobile device collection: This involves data acquisition from mobile devices such as smartphones and tablets using relevant forensic tools.</w:t>
      </w:r>
      <w:r w:rsidRPr="00C901C6">
        <w:cr/>
        <w:t>Regardless of the method used for data collection, data should be collected without modifying any application metadata, including the last saved date, author, track changes, or details of the last person who accessed and printed the documents. The collection process must be properly documented to ensure that it maintains the chain of custody and authenticity of the collected evidence</w:t>
      </w:r>
      <w:r>
        <w:t>.</w:t>
      </w:r>
    </w:p>
    <w:p w14:paraId="2874693A" w14:textId="77777777" w:rsidR="00C901C6" w:rsidRDefault="00C901C6"/>
    <w:p w14:paraId="3B1DFEA2" w14:textId="77777777" w:rsidR="00C901C6" w:rsidRDefault="00C901C6">
      <w:r w:rsidRPr="00C901C6">
        <w:t xml:space="preserve">Best Practices for eDiscovery Organizations must always seek to mitigate eDiscovery costs by adopting a tactical perspective on legal expenditure. eDiscovery teams can regulate costs through proactive planning, alignment with organizational goals, and long-term investments in eDiscovery software. Some best practices that can be employed in the eDiscovery process are described below. ▪ Outline a well-defined eDiscovery strategy before data collection by considering the organization’s legal obligations and data retention </w:t>
      </w:r>
      <w:r w:rsidRPr="00C901C6">
        <w:lastRenderedPageBreak/>
        <w:t>policies.</w:t>
      </w:r>
      <w:r w:rsidRPr="00C901C6">
        <w:cr/>
        <w:t>▪ Select the right technology for data collection to ensure that only relevant data are targeted.</w:t>
      </w:r>
      <w:r w:rsidRPr="00C901C6">
        <w:cr/>
        <w:t>Module 04 Page 328</w:t>
      </w:r>
      <w:r w:rsidRPr="00C901C6">
        <w:cr/>
        <w:t xml:space="preserve">▪ Ensure that only data required for a longer period are retained and destroyed after use. </w:t>
      </w:r>
    </w:p>
    <w:p w14:paraId="3CD3052C" w14:textId="77777777" w:rsidR="00C901C6" w:rsidRDefault="00C901C6">
      <w:r w:rsidRPr="00C901C6">
        <w:t>Track and analyze the organization’s legal history to identify the source of legal holdings and data retention.</w:t>
      </w:r>
      <w:r w:rsidRPr="00C901C6">
        <w:cr/>
        <w:t>▪ Rationalize the process and streamline the tools or vendors used for the eDiscovery process to reduce cost-effectiveness.</w:t>
      </w:r>
      <w:r w:rsidRPr="00C901C6">
        <w:cr/>
        <w:t>▪ Properly label documents and link relevant emails/attachments to the project to save investigation time.</w:t>
      </w:r>
      <w:r w:rsidRPr="00C901C6">
        <w:cr/>
        <w:t>▪ To reduce documentation, limit the number of custodians and exclude duplicate custodians such as subordinates who only have copies of the original data.</w:t>
      </w:r>
      <w:r w:rsidRPr="00C901C6">
        <w:cr/>
        <w:t>▪ Map the data to identify custodians and perform data topology mapping to determine the location of data.</w:t>
      </w:r>
      <w:r w:rsidRPr="00C901C6">
        <w:cr/>
        <w:t>▪ Determine the method of data delivery, storing current data, and efforts required to convert all data into a common readable format.</w:t>
      </w:r>
      <w:r w:rsidRPr="00C901C6">
        <w:cr/>
        <w:t>▪ Train IT and legal teams to effectively perform eDiscovery by complying with the requirements and organization’s privacy policies.</w:t>
      </w:r>
      <w:r w:rsidRPr="00C901C6">
        <w:cr/>
        <w:t>▪ Implement clear legal procedures to ensure that relevant data are collected and preserved by custodians in a forensically sound manner.</w:t>
      </w:r>
      <w:r w:rsidRPr="00C901C6">
        <w:cr/>
        <w:t>▪ Strictly follow information governance practices while creating, managing, and destroying evidential data.</w:t>
      </w:r>
      <w:r w:rsidRPr="00C901C6">
        <w:cr/>
        <w:t>▪ Use appropriate review platforms such as technology-assisted review (TAR) or data reduction techniques to effectively filter and reduce the volume of reviewing data.</w:t>
      </w:r>
      <w:r w:rsidRPr="00C901C6">
        <w:cr/>
        <w:t>▪ Ensure that a secure and well-documented chain of custody is maintained throughout the eDiscovery process to safeguard the integrity of evidential data.</w:t>
      </w:r>
      <w:r w:rsidRPr="00C901C6">
        <w:cr/>
      </w:r>
    </w:p>
    <w:p w14:paraId="06807D0A" w14:textId="77777777" w:rsidR="00C901C6" w:rsidRDefault="00C901C6">
      <w:r w:rsidRPr="00C901C6">
        <w:t xml:space="preserve">eDiscovery Tools eDiscovery tools and techniques allow legal personnel to handle electronic data during investigations. These tools focus on one or more aspects of discovering, collecting, preserving, processing, reviewing, and analyzing ESI in compliance with legal obligations. In addition to law firms, eDiscovery tools can be used by government agencies, tech companies, and forensic teams to conduct internal investigations. ▪ </w:t>
      </w:r>
      <w:proofErr w:type="spellStart"/>
      <w:r w:rsidRPr="00C901C6">
        <w:t>Intella</w:t>
      </w:r>
      <w:proofErr w:type="spellEnd"/>
      <w:r w:rsidRPr="00C901C6">
        <w:t xml:space="preserve"> Pro Source: https://www.vound-software.com </w:t>
      </w:r>
      <w:proofErr w:type="spellStart"/>
      <w:r w:rsidRPr="00C901C6">
        <w:t>Intella</w:t>
      </w:r>
      <w:proofErr w:type="spellEnd"/>
      <w:r w:rsidRPr="00C901C6">
        <w:t xml:space="preserve"> Pro is an eDiscovery tool that allows investigators and legal professionals to search, process, filter, and produce large amounts of ESI (&gt; 250 Gigabytes). This tool provides unique visual presentations and cluster maps that allow investigators to rapidly discover critical data, visualize them, and filter relevant </w:t>
      </w:r>
      <w:r w:rsidRPr="00C901C6">
        <w:lastRenderedPageBreak/>
        <w:t>data for investigation. It also supports social link graphs, email threading, MD5 hash filtering, and mobile data analysis.</w:t>
      </w:r>
      <w:r w:rsidRPr="00C901C6">
        <w:cr/>
        <w:t xml:space="preserve">Additional eDiscovery tools that can be used by investigators or legal personnel are listed below: ▪ Logikcull (https://www.logikcull.com) ▪ Nuix (https://www.nuix.com) ▪ </w:t>
      </w:r>
      <w:proofErr w:type="spellStart"/>
      <w:r w:rsidRPr="00C901C6">
        <w:t>Nextpoint</w:t>
      </w:r>
      <w:proofErr w:type="spellEnd"/>
      <w:r w:rsidRPr="00C901C6">
        <w:t xml:space="preserve"> (https://www.nextpoint.com) ▪ </w:t>
      </w:r>
      <w:proofErr w:type="spellStart"/>
      <w:r w:rsidRPr="00C901C6">
        <w:t>RelativityOne</w:t>
      </w:r>
      <w:proofErr w:type="spellEnd"/>
      <w:r w:rsidRPr="00C901C6">
        <w:t xml:space="preserve"> (https://www.relativity.com) ▪ DISCO </w:t>
      </w:r>
      <w:proofErr w:type="spellStart"/>
      <w:r w:rsidRPr="00C901C6">
        <w:t>Ediscovery</w:t>
      </w:r>
      <w:proofErr w:type="spellEnd"/>
      <w:r w:rsidRPr="00C901C6">
        <w:t xml:space="preserve"> (https://www.csdisco.com)</w:t>
      </w:r>
      <w:r w:rsidRPr="00C901C6">
        <w:cr/>
      </w:r>
    </w:p>
    <w:p w14:paraId="3D02B2B2" w14:textId="77777777" w:rsidR="00C901C6" w:rsidRDefault="00C901C6">
      <w:r w:rsidRPr="00C901C6">
        <w:t>Understand Data Acquisition Methodology</w:t>
      </w:r>
      <w:r w:rsidRPr="00C901C6">
        <w:cr/>
        <w:t>Forensic investigators must adopt a systematic and forensically sound approach when acquiring data from suspected media. This increases the likelihood that the evidence is admissible in a court of law.</w:t>
      </w:r>
      <w:r w:rsidRPr="00C901C6">
        <w:cr/>
        <w:t>This section elaborates on the various steps that should be followed by investigators while acquiring data of evidentiary value and discusses various data acquisition guidelines and best practices. Data Acquisition Methodology The data acquisition methodology refers to the systematic approach and techniques used to collect, process, and manage data from various sources for analytical, research, and decision-making purposes. This methodology ensures that the data are collected accurately, consistently, and structurally.</w:t>
      </w:r>
      <w:r w:rsidRPr="00C901C6">
        <w:cr/>
        <w:t>During forensic data acquisition, it is crucial to meticulously evaluate possible approaches and adhere to methodologies designed to preserve the integrity and precision of the original evidence. Data acquisition should strictly adhere to departmental or organizational policies and align with the relevant standards, regulations, and legal requirements. Furthermore, investigators should conduct the data-acquisition procedure in a manner that meets forensic standards and validate the integrity of the acquired image using hash algorithms.</w:t>
      </w:r>
      <w:r w:rsidRPr="00C901C6">
        <w:cr/>
        <w:t>Figure 4.3: Block diagram of data acquisition methodology</w:t>
      </w:r>
      <w:r w:rsidRPr="00C901C6">
        <w:cr/>
        <w:t>Listed below are the various steps involved in the forensic data acquisition methodology: 1. Determine the data acquisition method 2. Select data acquisition tool 3. Sanitize target media 4. Acquire volatile data 5. Enable write protection on the evidence media 6. Acquire non-volatile data 7. Plan for contingency 8. Validate data acquisition</w:t>
      </w:r>
      <w:r w:rsidRPr="00C901C6">
        <w:cr/>
        <w:t xml:space="preserve">Module </w:t>
      </w:r>
    </w:p>
    <w:p w14:paraId="09467245" w14:textId="77777777" w:rsidR="00C901C6" w:rsidRDefault="00C901C6"/>
    <w:p w14:paraId="0F6368B2" w14:textId="77777777" w:rsidR="00C901C6" w:rsidRDefault="00C901C6">
      <w:r w:rsidRPr="00C901C6">
        <w:t>Step 1: Determine the Best Data Acquisition Method The data acquisition method to be adopted depends on the situation in which the investigator is present. The selection of the best data acquisition method depends on specific objectives, nature of data, availability of resources, and constraints.</w:t>
      </w:r>
      <w:r w:rsidRPr="00C901C6">
        <w:cr/>
        <w:t>Figure 4.4: Determine data acquisition method</w:t>
      </w:r>
      <w:r w:rsidRPr="00C901C6">
        <w:cr/>
      </w:r>
      <w:r w:rsidRPr="00C901C6">
        <w:lastRenderedPageBreak/>
        <w:t>The following are key factors that must be considered when determining the data acquisition method.</w:t>
      </w:r>
      <w:r w:rsidRPr="00C901C6">
        <w:cr/>
        <w:t>1. Size of suspect drive: If the suspect drive is large, the investigator must opt for disk-to-image copying. Furthermore, if the size of the target disk is significantly smaller than that of the suspect drive, investigators must adopt methods to reduce the data size such as the following. o Using Microsoft disk compression tools such as DriveSpace and DoubleSpace exclude the slack disk space between files.</w:t>
      </w:r>
      <w:r w:rsidRPr="00C901C6">
        <w:cr/>
        <w:t>o Using compression methods that use an algorithm to reduce the file size. Archiving tools such as WinZip and WinRAR can help in compressing files.</w:t>
      </w:r>
      <w:r w:rsidRPr="00C901C6">
        <w:cr/>
        <w:t>o Testing lossless compression by applying MD5, SHA-2, or SHA-3 hash to the file before and after compression. The compression is successful only if the hash values match.</w:t>
      </w:r>
      <w:r w:rsidRPr="00C901C6">
        <w:cr/>
        <w:t>2. Time required to acquire image: The time required for data acquisition increases with the suspect drive size. For example, a suspected drive of 1 TB may require more than 11 h to complete the data acquisition process. In such cases, investigators must prioritize and acquire only data of evidentiary value. By acquiring only the data required for an investigation, investigators can reduce the time and effort.</w:t>
      </w:r>
      <w:r w:rsidRPr="00C901C6">
        <w:cr/>
        <w:t>3. Can the suspect drive be retained: o If the investigator cannot retain the original drive, they should check whether logical acquisition is acceptable.</w:t>
      </w:r>
      <w:r>
        <w:t xml:space="preserve"> </w:t>
      </w:r>
      <w:r w:rsidRPr="00C901C6">
        <w:t>If investigators can retain the drive, they must create a copy using a reliable data acquisition tool because in most cases, there is only one opportunity to capture data.</w:t>
      </w:r>
      <w:r w:rsidRPr="00C901C6">
        <w:cr/>
        <w:t>Step 2: Select Data Acquisition Tool Selecting an appropriate tool for forensic data acquisition is critical and contingent on the specific acquisition technique employed by the forensic investigator. Imaging tools must be rigorously validated and tested to ensure precise and consistent outcomes. These tools must meet defined criteria, including mandatory requirements (essential features and tasks that the tool must fulfill) and optional requirements (desirable features for the tool to possess). Mandatory Requirements Listed below are the mandatory requirements for every tool used in the disk-imaging process: ▪ The tool must not alter or make any changes to the original content. ▪ The tool must log I/O errors in an accessible and readable form, including the type and location of errors.</w:t>
      </w:r>
      <w:r w:rsidRPr="00C901C6">
        <w:cr/>
        <w:t>▪ The tool must be able to compare the source and destination, and alert the user if the destination is smaller than the source.</w:t>
      </w:r>
      <w:r w:rsidRPr="00C901C6">
        <w:cr/>
        <w:t>▪ The tool must pass scientific and peer reviews. The results must be repeatable and verifiable by a third party, if necessary.</w:t>
      </w:r>
      <w:r w:rsidRPr="00C901C6">
        <w:cr/>
        <w:t>▪ The tool must completely acquire all visible and hidden data sectors from the digital source.</w:t>
      </w:r>
      <w:r w:rsidRPr="00C901C6">
        <w:cr/>
        <w:t>▪ The tool must create a bitstream copy of the original content when there are no errors in accessing the source media.</w:t>
      </w:r>
      <w:r w:rsidRPr="00C901C6">
        <w:cr/>
      </w:r>
      <w:r w:rsidRPr="00C901C6">
        <w:lastRenderedPageBreak/>
        <w:t>▪ The tool must create a qualified bitstream copy (defined as a duplicate, except in the identified areas of the bitstream) when I/O errors occur while accessing the source media.</w:t>
      </w:r>
      <w:r w:rsidRPr="00C901C6">
        <w:cr/>
        <w:t>▪ The tool must copy a file only when the destination is larger than or equal to the size of the source and document the contents at the destination that are not a part of the copy.</w:t>
      </w:r>
      <w:r w:rsidRPr="00C901C6">
        <w:cr/>
        <w:t>▪ The tool documentation must be correct, i.e., the user should obtain the expected results by executing it according to the tool’s documented procedures.</w:t>
      </w:r>
      <w:r w:rsidRPr="00C901C6">
        <w:cr/>
        <w:t>Optional Requirements The following are optional requirements desirable for tools used in the disk-imaging process: ▪ The tool should compute a hash value for the complete bitstream copy generated from a source image file, compare it with the source hash value computed at the time of image creation, and display the result on a disk file.</w:t>
      </w:r>
    </w:p>
    <w:p w14:paraId="3BE3AC41" w14:textId="77777777" w:rsidR="00C901C6" w:rsidRDefault="00C901C6">
      <w:r w:rsidRPr="00C901C6">
        <w:t>The tool should divide the bitstream copy into blocks, compute hash values for each block, compare them with the hash value of the original block data computed at the time of image creation, and display the results on a disk file.</w:t>
      </w:r>
      <w:r w:rsidRPr="00C901C6">
        <w:cr/>
        <w:t>▪ The tool should log one or more items on a disk file (items include the tool version, subject disk identification, any errors encountered, tool actions, start and finish run times, tool settings, and user comments).</w:t>
      </w:r>
      <w:r w:rsidRPr="00C901C6">
        <w:cr/>
        <w:t>▪ The tool should create a qualified bitstream duplicate and adjust the alignment of cylinders to the cylinder boundaries of disk partitions when the destination has a different physical geometry.</w:t>
      </w:r>
      <w:r w:rsidRPr="00C901C6">
        <w:cr/>
        <w:t>▪ The tool should create a bitstream copy of individual partitions based on user direction. ▪ The tool should make the source disk partition table visible to users and record its content.</w:t>
      </w:r>
      <w:r w:rsidRPr="00C901C6">
        <w:cr/>
        <w:t>▪ The tool should create an image file on fixed or removable magnetic or electronic media used to create a bitstream copy of the original.</w:t>
      </w:r>
      <w:r w:rsidRPr="00C901C6">
        <w:cr/>
        <w:t>▪ The tool should create a bitstream copy on a platform connected through a communication link to a different platform containing the source disk.</w:t>
      </w:r>
      <w:r w:rsidRPr="00C901C6">
        <w:cr/>
      </w:r>
    </w:p>
    <w:p w14:paraId="19A649D2" w14:textId="77777777" w:rsidR="00C901C6" w:rsidRDefault="00C901C6">
      <w:r w:rsidRPr="00C901C6">
        <w:t xml:space="preserve">Step 3: Sanitize Target Media Before data acquisition and duplication, an appropriate data sanitization method must be used to permanently erase any previous information stored on the target media. Using industry-standard data destruction methods to destroy data from the target media helps prevent sensitive data from falling into the wrong hands. These standards depend on the sensitivity level. Data deletion and disposal on electronic devices are virtual, but data remain physically, posing a security threat. Methods such as hard drive formatting or deleting partitions cannot completely delete file data. However, it is important to destroy the data and protect them from retrieval after collecting evidence from the suspect computer. Therefore, to completely erase data and protect them from recovery, they must be overwritten by applying a code of sequential zeros or ones. Furthermore, once the target data are collected and analyzed, the media must be </w:t>
      </w:r>
      <w:r w:rsidRPr="00C901C6">
        <w:lastRenderedPageBreak/>
        <w:t>appropriately disposed to prevent data retrieval and protect confidentiality. Listed below are different standards that can be followed while sanitizing the target media: ▪ (German) VSITR (7 passes): This method overwrites data in six passes with alternate sequences of 0x00 and 0xFF, and with 0xAA in the last (7th) pass.</w:t>
      </w:r>
      <w:r w:rsidRPr="00C901C6">
        <w:cr/>
        <w:t>▪ (American) NAVSO P-5239-26 (MFM) (3 passes): This is a three-pass overwriting algorithm that uses 0x01 in the first pass, 0 × 7FFFFFFF in the second pass for overwriting, and random characters in the last pass for verification.</w:t>
      </w:r>
      <w:r w:rsidRPr="00C901C6">
        <w:cr/>
        <w:t>▪ US - DoD 5220.22-M (ECE) (7 passes): This standard destroys data by overwriting in the following pattern: binary zeros, binary ones, random bits, binary zeros, binary zeros, binary ones, and random bits. This method verifies the overwriting in the 7th pass.</w:t>
      </w:r>
      <w:r w:rsidRPr="00C901C6">
        <w:cr/>
        <w:t xml:space="preserve"> (American) NAVSO P-5239-26 (RLL) (3 passes): This is a three-pass overwriting algorithm that uses a specified character in the first pass, its complement in the second pass for overwriting, and a random character in the last pass for verification.</w:t>
      </w:r>
      <w:r w:rsidRPr="00C901C6">
        <w:cr/>
        <w:t>▪ (Russian) GOST R 50739-95 (2 passes): This wiping method writes zeros in the first pass and random bytes in the second pass. It requires no verification pass.</w:t>
      </w:r>
      <w:r w:rsidRPr="00C901C6">
        <w:cr/>
        <w:t>▪ NCSC-TG-025 (3 passes): This is a widely used data-sanitization method that overwrites zeros in the first pass, ones in the second pass, and random characters in the last pass. This verifies the overwriting of each write.</w:t>
      </w:r>
      <w:r w:rsidRPr="00C901C6">
        <w:cr/>
        <w:t>▪ NSA 130-1 (3 passes): In this data-sanitization method, data are overwritten with random characters in the first two passes and with known characters in the third pass, along with an additional verification pass.</w:t>
      </w:r>
      <w:r w:rsidRPr="00C901C6">
        <w:cr/>
        <w:t>▪ Canadian CSEC ITSG-06 (1~3 passes): This method destroys data by overwriting zeros or ones in the first pass, their complement in the second pass, and random bytes in the third pass, thereby verifying the overwriting.</w:t>
      </w:r>
      <w:r w:rsidRPr="00C901C6">
        <w:cr/>
        <w:t>▪ NIST SP 800-88: The proposed NIST SP 800-88 guidance explains three sanitization methods.</w:t>
      </w:r>
      <w:r w:rsidRPr="00C901C6">
        <w:cr/>
        <w:t>o Clear: This method involves overwriting data in all storage areas using standard read and write commands.</w:t>
      </w:r>
      <w:r w:rsidRPr="00C901C6">
        <w:cr/>
        <w:t>o Purge: It involves protecting target data from laboratory attacks or making recovery infeasible using state-of-the-art laboratory techniques such as overwriting, block erasing, and cryptographic erasure.</w:t>
      </w:r>
      <w:r w:rsidRPr="00C901C6">
        <w:cr/>
        <w:t>o Destroy: This method is similar to purging. However, it completely destroys the media using techniques such as incineration, disintegration, melting, and shredding, resulting in the inability to use the media for data storage.</w:t>
      </w:r>
      <w:r w:rsidRPr="00C901C6">
        <w:cr/>
        <w:t>o Secure Erase (1 pass): This is a single-pass data sanitization method that wipes data from hard drives by writing the required storage location with a binary zero or one using Secure Erase commands.</w:t>
      </w:r>
      <w:r w:rsidRPr="00C901C6">
        <w:cr/>
        <w:t xml:space="preserve">In addition, the National Institute of Standards and Technology has issued a set of </w:t>
      </w:r>
      <w:r w:rsidRPr="00C901C6">
        <w:lastRenderedPageBreak/>
        <w:t>guidelines, as given below, to help organizations sanitize data and preserve information confidentiality. o Configure complex access controls and encryption to reduce the chances of an attacker gaining direct access to sensitive information.</w:t>
      </w:r>
      <w:r w:rsidRPr="00C901C6">
        <w:cr/>
        <w:t>o Dispose unnecessary media data through internal or external transfers or recycling to fulfill data sanitization.</w:t>
      </w:r>
      <w:r w:rsidRPr="00C901C6">
        <w:cr/>
        <w:t>o Implement effective sanitization techniques and track storage media to ensure that data are irretrievable and protected by organizations against attackers.</w:t>
      </w:r>
      <w:r w:rsidRPr="00C901C6">
        <w:cr/>
        <w:t xml:space="preserve">o Implement effective information management and data sanitization processes. </w:t>
      </w:r>
    </w:p>
    <w:p w14:paraId="1FAA879F" w14:textId="77777777" w:rsidR="00C901C6" w:rsidRDefault="00C901C6">
      <w:r w:rsidRPr="00C901C6">
        <w:t>Physical destruction of media involves techniques such as cross-cut shredding. Departments can destroy media onsite or through a third party that meets confidentiality standards. It is ideal to obtain a certificate of destruction as evidence of data destruction activities that can be helpful during IT audits. Investigators must consider the type of target media they use to copy or duplicate data and select an appropriate sanitization method to ensure that no part of previous data remains in the target media that will store evidence files. However, previous media may alter these properties or change the data and structure.</w:t>
      </w:r>
      <w:r w:rsidRPr="00C901C6">
        <w:cr/>
      </w:r>
    </w:p>
    <w:p w14:paraId="46AFF312" w14:textId="77777777" w:rsidR="00C901C6" w:rsidRDefault="00C901C6">
      <w:r w:rsidRPr="00C901C6">
        <w:t xml:space="preserve">Step 4: Acquire Volatile Data Because the contents of RAM and other volatile data are dynamic, investigators must be careful when acquiring such data. Working on a live system may alter the RAM content or processes running on the system. Any involuntary action may change file access dates and times, use shared libraries or DLLs, trigger the execution of malware, or, in the worst case scenario, force a reboot, rendering the system inaccessible. Therefore, the examination of live systems and volatile data acquisition must be conducted carefully. While most volatile data are recovered by examining the live system, approximately the same amount of data can be obtained by examining an image acquired from the system memory. The following sections describe how volatile data can be acquired from Windows, Linux, and Mac systems. Step 4.1: Acquire Volatile Data from Windows Machine Forensic tools such as </w:t>
      </w:r>
      <w:proofErr w:type="spellStart"/>
      <w:r w:rsidRPr="00C901C6">
        <w:t>Belkasoft</w:t>
      </w:r>
      <w:proofErr w:type="spellEnd"/>
      <w:r w:rsidRPr="00C901C6">
        <w:t xml:space="preserve"> Live RAM Capturer can be used to extract the entire content of a computer’s volatile memory. This tool saves image files in the .mem format. ▪ </w:t>
      </w:r>
      <w:proofErr w:type="spellStart"/>
      <w:r w:rsidRPr="00C901C6">
        <w:t>Belkasoft</w:t>
      </w:r>
      <w:proofErr w:type="spellEnd"/>
      <w:r w:rsidRPr="00C901C6">
        <w:t xml:space="preserve"> Live RAM Capturer Source: https://belkasoft.com </w:t>
      </w:r>
      <w:proofErr w:type="spellStart"/>
      <w:r w:rsidRPr="00C901C6">
        <w:t>Belkasoft</w:t>
      </w:r>
      <w:proofErr w:type="spellEnd"/>
      <w:r w:rsidRPr="00C901C6">
        <w:t xml:space="preserve"> Live RAM Capturer is a forensic utility designed to facilitate the retrieval of information from a computer's volatile memory. It features the smallest footprint possible, does not require installation and can be launched in seconds from a USB flash drive. Its primary purpose is to circumvent active anti-debugging and anti-dumping systems. The tool is offered in both 32-bit and 64-bit versions, which helps minimize system resource usage. Additionally, it includes both 32-bit and 64-bit kernel drivers, allowing it to operate effectively in the kernel mode.</w:t>
      </w:r>
      <w:r w:rsidRPr="00C901C6">
        <w:cr/>
        <w:t xml:space="preserve">Note: While performing live acquisition, the investigator must be aware that working on a </w:t>
      </w:r>
      <w:r w:rsidRPr="00C901C6">
        <w:lastRenderedPageBreak/>
        <w:t xml:space="preserve">live system may alter the RAM content or processes running on the system. Any involuntary action performed on the system may render it inaccessible. Step 4.2: Acquire Volatile Data from Linux Machine Step 4.2.1: Acquire Volatile Data from Linux Machine Using dd (Local Acquisition) Access to kernel memory is restricted in the latest version of Linux to prevent malware attacks. Therefore, investigators can use the </w:t>
      </w:r>
      <w:proofErr w:type="spellStart"/>
      <w:r w:rsidRPr="00C901C6">
        <w:t>fmem</w:t>
      </w:r>
      <w:proofErr w:type="spellEnd"/>
      <w:r w:rsidRPr="00C901C6">
        <w:t xml:space="preserve"> module to directly access the RAM and acquire its content. RAM can be acquired from a Linux system using the </w:t>
      </w:r>
      <w:proofErr w:type="spellStart"/>
      <w:r w:rsidRPr="00C901C6">
        <w:t>fmem</w:t>
      </w:r>
      <w:proofErr w:type="spellEnd"/>
      <w:r w:rsidRPr="00C901C6">
        <w:t xml:space="preserve"> module with the following command:</w:t>
      </w:r>
      <w:r w:rsidRPr="00C901C6">
        <w:cr/>
        <w:t>dd if=/dev/</w:t>
      </w:r>
      <w:proofErr w:type="spellStart"/>
      <w:r w:rsidRPr="00C901C6">
        <w:t>fmem</w:t>
      </w:r>
      <w:proofErr w:type="spellEnd"/>
      <w:r w:rsidRPr="00C901C6">
        <w:t xml:space="preserve"> of=&lt;file_name.dd&gt; bs=1MB Note: In older versions of Linux, RAM contents were captured from the /dev/mem device.</w:t>
      </w:r>
      <w:r w:rsidRPr="00C901C6">
        <w:cr/>
        <w:t>Figure 4.6: Volatile data acquisition using dd command</w:t>
      </w:r>
      <w:r w:rsidRPr="00C901C6">
        <w:cr/>
        <w:t>Note: If the footprint of the investigation is not a major issue, investigators can use local acquisition method.</w:t>
      </w:r>
      <w:r w:rsidRPr="00C901C6">
        <w:cr/>
      </w:r>
    </w:p>
    <w:p w14:paraId="443AFDF4" w14:textId="77777777" w:rsidR="00C901C6" w:rsidRDefault="00C901C6">
      <w:r w:rsidRPr="00C901C6">
        <w:t xml:space="preserve">Step 4.2.2: Acquire Volatile Data from Linux Machine Using dd and </w:t>
      </w:r>
      <w:proofErr w:type="spellStart"/>
      <w:r w:rsidRPr="00C901C6">
        <w:t>Netcat</w:t>
      </w:r>
      <w:proofErr w:type="spellEnd"/>
      <w:r w:rsidRPr="00C901C6">
        <w:t xml:space="preserve"> (Remote Acquisition) Remote acquisition can be performed when there is no or limited physical access to the suspect machine. Investigators can also collect data from the suspect computer by connecting it to a network. Such acquisition process saves time, but can only be conducted on live machines. Steps involved in performing volatile data acquisition on a Linux machine using DD and </w:t>
      </w:r>
      <w:proofErr w:type="spellStart"/>
      <w:r w:rsidRPr="00C901C6">
        <w:t>Netcat</w:t>
      </w:r>
      <w:proofErr w:type="spellEnd"/>
      <w:r w:rsidRPr="00C901C6">
        <w:t xml:space="preserve">: ▪ To acquire RAM remotely over a network, the investigator must start a listening session on a forensic workstation using </w:t>
      </w:r>
      <w:proofErr w:type="spellStart"/>
      <w:r w:rsidRPr="00C901C6">
        <w:t>netcat</w:t>
      </w:r>
      <w:proofErr w:type="spellEnd"/>
      <w:r w:rsidRPr="00C901C6">
        <w:t>. Command: nc -l &lt;port&gt; &gt; filename.dd</w:t>
      </w:r>
      <w:r w:rsidRPr="00C901C6">
        <w:cr/>
        <w:t>Figure 4.7: Command to start listening session on forensic workstation</w:t>
      </w:r>
      <w:r w:rsidRPr="00C901C6">
        <w:cr/>
        <w:t xml:space="preserve">▪ On the suspect machine, the investigator should use dd command and pipe the output using </w:t>
      </w:r>
      <w:proofErr w:type="spellStart"/>
      <w:r w:rsidRPr="00C901C6">
        <w:t>Netcat</w:t>
      </w:r>
      <w:proofErr w:type="spellEnd"/>
      <w:r w:rsidRPr="00C901C6">
        <w:t>. Command:</w:t>
      </w:r>
      <w:r w:rsidRPr="00C901C6">
        <w:cr/>
        <w:t>dd if=/dev/</w:t>
      </w:r>
      <w:proofErr w:type="spellStart"/>
      <w:r w:rsidRPr="00C901C6">
        <w:t>fmem</w:t>
      </w:r>
      <w:proofErr w:type="spellEnd"/>
      <w:r w:rsidRPr="00C901C6">
        <w:t xml:space="preserve"> bs=1024 | nc &lt;IP Address of the Suspect Machine&gt; &lt;port&gt; Figure 4.8: Command to acquire RAM</w:t>
      </w:r>
      <w:r w:rsidRPr="00C901C6">
        <w:cr/>
        <w:t>▪ The acquired memory file is piped to the forensic workstation and saved in a specified path.</w:t>
      </w:r>
      <w:r w:rsidRPr="00C901C6">
        <w:cr/>
      </w:r>
    </w:p>
    <w:p w14:paraId="68F814DB" w14:textId="77777777" w:rsidR="00C901C6" w:rsidRDefault="00C901C6">
      <w:r w:rsidRPr="00C901C6">
        <w:t xml:space="preserve">Step 4.2.3. Acquire Volatile Data from Linux Machine Using </w:t>
      </w:r>
      <w:proofErr w:type="spellStart"/>
      <w:r w:rsidRPr="00C901C6">
        <w:t>LiME</w:t>
      </w:r>
      <w:proofErr w:type="spellEnd"/>
      <w:r w:rsidRPr="00C901C6">
        <w:t xml:space="preserve"> (Local Acquisition) Forensic investigators can acquire volatile data in Linux machines by using the </w:t>
      </w:r>
      <w:proofErr w:type="spellStart"/>
      <w:r w:rsidRPr="00C901C6">
        <w:t>LiME</w:t>
      </w:r>
      <w:proofErr w:type="spellEnd"/>
      <w:r w:rsidRPr="00C901C6">
        <w:t xml:space="preserve"> tool. The local acquisition of RAM refers to the process of physically collecting an image file of RAM (also known as RAM dump) from the suspect machine. The local acquisition of RAM is possible only when forensic investigators have physical access to the suspect machine to collect RAM dumps. The </w:t>
      </w:r>
      <w:proofErr w:type="spellStart"/>
      <w:r w:rsidRPr="00C901C6">
        <w:t>LiME</w:t>
      </w:r>
      <w:proofErr w:type="spellEnd"/>
      <w:r w:rsidRPr="00C901C6">
        <w:t xml:space="preserve"> tool can be used to perform local acquisition of RAM. Primarily, the investigator must compile </w:t>
      </w:r>
      <w:proofErr w:type="spellStart"/>
      <w:r w:rsidRPr="00C901C6">
        <w:t>LiME</w:t>
      </w:r>
      <w:proofErr w:type="spellEnd"/>
      <w:r w:rsidRPr="00C901C6">
        <w:t xml:space="preserve"> on the suspect machine with respect to the kernel version of the system to create a kernel module. After creating the kernel module, </w:t>
      </w:r>
      <w:r w:rsidRPr="00C901C6">
        <w:lastRenderedPageBreak/>
        <w:t xml:space="preserve">the investigator must issue the following command to capture the suspect RAM: Command: </w:t>
      </w:r>
      <w:proofErr w:type="spellStart"/>
      <w:r w:rsidRPr="00C901C6">
        <w:t>insmod</w:t>
      </w:r>
      <w:proofErr w:type="spellEnd"/>
      <w:r w:rsidRPr="00C901C6">
        <w:t xml:space="preserve"> lime-&lt;</w:t>
      </w:r>
      <w:proofErr w:type="spellStart"/>
      <w:r w:rsidRPr="00C901C6">
        <w:t>kernel_module</w:t>
      </w:r>
      <w:proofErr w:type="spellEnd"/>
      <w:r w:rsidRPr="00C901C6">
        <w:t>&gt;.ko “path=&lt;directory&gt; format=lime”</w:t>
      </w:r>
      <w:r w:rsidRPr="00C901C6">
        <w:cr/>
      </w:r>
    </w:p>
    <w:p w14:paraId="5A95ADAE" w14:textId="77777777" w:rsidR="00C901C6" w:rsidRDefault="00C901C6">
      <w:r w:rsidRPr="00C901C6">
        <w:t xml:space="preserve">Note: If the footprint of the investigation is not a major issue, investigators can use </w:t>
      </w:r>
      <w:proofErr w:type="spellStart"/>
      <w:r w:rsidRPr="00C901C6">
        <w:t>LiME</w:t>
      </w:r>
      <w:proofErr w:type="spellEnd"/>
      <w:r w:rsidRPr="00C901C6">
        <w:t xml:space="preserve"> local acquisition method. Step 4.2.4. Acquire Volatile Data from Linux Machine Using </w:t>
      </w:r>
      <w:proofErr w:type="spellStart"/>
      <w:r w:rsidRPr="00C901C6">
        <w:t>LiME</w:t>
      </w:r>
      <w:proofErr w:type="spellEnd"/>
      <w:r w:rsidRPr="00C901C6">
        <w:t xml:space="preserve"> and </w:t>
      </w:r>
      <w:proofErr w:type="spellStart"/>
      <w:r w:rsidRPr="00C901C6">
        <w:t>Netcat</w:t>
      </w:r>
      <w:proofErr w:type="spellEnd"/>
      <w:r w:rsidRPr="00C901C6">
        <w:t xml:space="preserve"> (Remote Acquisition) Remote acquisition of RAM refers to the process of collecting a RAM dump from a suspect machine by establishing a remote connection with it from another computer. The remote acquisition of RAM is performed when investigators do not have physical access to a suspect machine to collect the RAM dump. Linux Memory Extractor (</w:t>
      </w:r>
      <w:proofErr w:type="spellStart"/>
      <w:r w:rsidRPr="00C901C6">
        <w:t>LiME</w:t>
      </w:r>
      <w:proofErr w:type="spellEnd"/>
      <w:r w:rsidRPr="00C901C6">
        <w:t>) Source: https://github.com Linux Memory Extractor (</w:t>
      </w:r>
      <w:proofErr w:type="spellStart"/>
      <w:r w:rsidRPr="00C901C6">
        <w:t>LiME</w:t>
      </w:r>
      <w:proofErr w:type="spellEnd"/>
      <w:r w:rsidRPr="00C901C6">
        <w:t xml:space="preserve">) is a loadable kernel module (LKM) that enables volatile memory acquisition from Linux and Linux-based devices. It also minimizes the interaction between the user and kernel space processes during acquisition, which enables the creation of memory-capture files in a forensically sound manner. Volatile memory can be acquired locally and remotely using </w:t>
      </w:r>
      <w:proofErr w:type="spellStart"/>
      <w:r w:rsidRPr="00C901C6">
        <w:t>LiME</w:t>
      </w:r>
      <w:proofErr w:type="spellEnd"/>
      <w:r w:rsidRPr="00C901C6">
        <w:t>.</w:t>
      </w:r>
      <w:r w:rsidRPr="00C901C6">
        <w:cr/>
        <w:t xml:space="preserve">Listed below are steps involved in acquiring volatile data from a Linux machine using </w:t>
      </w:r>
      <w:proofErr w:type="spellStart"/>
      <w:r w:rsidRPr="00C901C6">
        <w:t>LiME</w:t>
      </w:r>
      <w:proofErr w:type="spellEnd"/>
      <w:r w:rsidRPr="00C901C6">
        <w:t xml:space="preserve"> and </w:t>
      </w:r>
      <w:proofErr w:type="spellStart"/>
      <w:r w:rsidRPr="00C901C6">
        <w:t>Netcat</w:t>
      </w:r>
      <w:proofErr w:type="spellEnd"/>
      <w:r w:rsidRPr="00C901C6">
        <w:t xml:space="preserve">: ▪ To acquire RAM remotely over a network, the investigator must start a listening session on the suspect machine using a TCP port. Command: </w:t>
      </w:r>
      <w:proofErr w:type="spellStart"/>
      <w:r w:rsidRPr="00C901C6">
        <w:t>insmod</w:t>
      </w:r>
      <w:proofErr w:type="spellEnd"/>
      <w:r w:rsidRPr="00C901C6">
        <w:t xml:space="preserve"> lime-&lt;</w:t>
      </w:r>
      <w:proofErr w:type="spellStart"/>
      <w:r w:rsidRPr="00C901C6">
        <w:t>kernel_module</w:t>
      </w:r>
      <w:proofErr w:type="spellEnd"/>
      <w:r w:rsidRPr="00C901C6">
        <w:t>&gt;.ko “path=</w:t>
      </w:r>
      <w:proofErr w:type="spellStart"/>
      <w:r w:rsidRPr="00C901C6">
        <w:t>tcp</w:t>
      </w:r>
      <w:proofErr w:type="spellEnd"/>
      <w:r w:rsidRPr="00C901C6">
        <w:t>:&lt;port&gt; format=lime”</w:t>
      </w:r>
      <w:r w:rsidRPr="00C901C6">
        <w:cr/>
        <w:t>Figure 4.12: Starting a listening session on suspect machine</w:t>
      </w:r>
      <w:r w:rsidRPr="00C901C6">
        <w:cr/>
        <w:t xml:space="preserve">▪ On the forensic workstation, the investigator should establish a connection with the suspect machine using </w:t>
      </w:r>
      <w:proofErr w:type="spellStart"/>
      <w:r w:rsidRPr="00C901C6">
        <w:t>Netcat</w:t>
      </w:r>
      <w:proofErr w:type="spellEnd"/>
      <w:r w:rsidRPr="00C901C6">
        <w:t xml:space="preserve"> and dump RAM data over the network. Command:</w:t>
      </w:r>
      <w:r w:rsidRPr="00C901C6">
        <w:cr/>
        <w:t xml:space="preserve">nc &lt;IP Address of the Suspect Machine&gt;:&lt;port&gt; &gt; </w:t>
      </w:r>
      <w:proofErr w:type="spellStart"/>
      <w:r w:rsidRPr="00C901C6">
        <w:t>filename.mem</w:t>
      </w:r>
      <w:proofErr w:type="spellEnd"/>
      <w:r w:rsidRPr="00C901C6">
        <w:t xml:space="preserve"> Figure 4.13: Dumping RAM contents on forensic workstation</w:t>
      </w:r>
      <w:r w:rsidRPr="00C901C6">
        <w:cr/>
        <w:t>▪ The acquired memory file is piped to the host machine and saved in a specified path, as shown in the screenshot below.</w:t>
      </w:r>
      <w:r w:rsidRPr="00C901C6">
        <w:cr/>
        <w:t>Step 4.3: Acquire Volatile Data from Mac Machine</w:t>
      </w:r>
      <w:r w:rsidRPr="00C901C6">
        <w:cr/>
        <w:t>Because volatile data are a crucial source of evidence, investigators must acquire them efficiently to enhance the scope and depth of the investigation. Acquiring volatile data (such as RAM dumps) from a Mac system allows investigators to gain a comprehensive understanding of user activities and behaviors.</w:t>
      </w:r>
      <w:r w:rsidRPr="00C901C6">
        <w:cr/>
        <w:t xml:space="preserve">For this purpose, investigators can use sophisticated tools such as Cellebrite Digital Collector, Surge, and </w:t>
      </w:r>
      <w:proofErr w:type="spellStart"/>
      <w:r w:rsidRPr="00C901C6">
        <w:t>BlackBag</w:t>
      </w:r>
      <w:proofErr w:type="spellEnd"/>
      <w:r w:rsidRPr="00C901C6">
        <w:t xml:space="preserve"> MACQUISITION for physical memory acquisition. A brief description of the Cellebrite Digital Collector tool is provided below. ▪ Digital Collector Source: https://cellebrite.com Cellebrite Digital Collector is a forensic software solution for the triage, live data acquisition, targeted data collection, and forensic imaging of Mac computers. It is a digital solution for creating physical images of Macs using the Apple T2 chip. This tool allows investigators to capture volatile data from RAM during live data </w:t>
      </w:r>
      <w:r w:rsidRPr="00C901C6">
        <w:lastRenderedPageBreak/>
        <w:t>acquisition. Additionally, investigators can obtain log information on live data acquisition during the collection process.</w:t>
      </w:r>
      <w:r w:rsidRPr="00C901C6">
        <w:cr/>
        <w:t>Figure 4.15: Physical memory acquisition using Digital Collector</w:t>
      </w:r>
      <w:r w:rsidRPr="00C901C6">
        <w:cr/>
        <w:t>Step 5: Enable Write Protection on the Evidence Media Written protection refers to one or more measures that prevent storage media from being written to or modified, thus allowing read-only access to data. It may be implemented by either a hardware device or software program on a computer accessing the storage media. Enabling write protection allows the data to be read but prohibits writing or modification.</w:t>
      </w:r>
      <w:r w:rsidRPr="00C901C6">
        <w:cr/>
        <w:t>In the context of forensic data acquisition, evidence media, which refers to storage in the original device from which data must be copied onto a separate storage device, must be write-protected to safeguard it from modification. Write protection is essential because forensic investigators must be confident about the integrity of evidence they obtain during acquisition, analysis, and management. The evidence should be legitimate for it to be accepted by the court. Therefore, the investigator must implement a set of procedures to prevent the execution of any program that can alter the disk content.</w:t>
      </w:r>
      <w:r w:rsidRPr="00C901C6">
        <w:cr/>
        <w:t>The following are some measures that provide defense mechanisms against alterations: ▪ Make the disk read-only using a hardware jumper. ▪ Use OSes and software that cannot write to the disk unless instructed. ▪ Protect against disk writes with a hard disk write block. ▪ Enable hardware write-protect switch on USBs and SSD cards to prevent write operations.</w:t>
      </w:r>
      <w:r w:rsidRPr="00C901C6">
        <w:cr/>
        <w:t>▪ Run the mount command on Linux/Unix workstations as given below to restrict write access to the media:</w:t>
      </w:r>
      <w:r w:rsidRPr="00C901C6">
        <w:cr/>
        <w:t xml:space="preserve">mount -o </w:t>
      </w:r>
      <w:proofErr w:type="spellStart"/>
      <w:r w:rsidRPr="00C901C6">
        <w:t>ro</w:t>
      </w:r>
      <w:proofErr w:type="spellEnd"/>
      <w:r w:rsidRPr="00C901C6">
        <w:t xml:space="preserve"> &lt;Path of the device&gt; The “</w:t>
      </w:r>
      <w:proofErr w:type="spellStart"/>
      <w:r w:rsidRPr="00C901C6">
        <w:t>ro</w:t>
      </w:r>
      <w:proofErr w:type="spellEnd"/>
      <w:r w:rsidRPr="00C901C6">
        <w:t>” flag allows read-only access to the storage media.</w:t>
      </w:r>
      <w:r w:rsidRPr="00C901C6">
        <w:cr/>
        <w:t>▪ In addition to blocking write access, the media should be physically removed from the forensic workstation after data acquisition to prevent accidental writes.</w:t>
      </w:r>
      <w:r w:rsidRPr="00C901C6">
        <w:cr/>
        <w:t>▪ Test the storage media to ensure that the evidence data are not subjected to any write. ▪ Document the write blocker measures employed on each medium and the results of write-protection checks to ensure the integrity of evidence.</w:t>
      </w:r>
      <w:r w:rsidRPr="00C901C6">
        <w:cr/>
        <w:t>Hardware and software write-blocker tools provide read-only access to hard disks and other storage devices without compromising their security. The main differences between these solutions arise during the installation and usage stages. ▪ If hardware write blocker is used:</w:t>
      </w:r>
      <w:r w:rsidRPr="00C901C6">
        <w:cr/>
        <w:t>o Install a write blocker device o Boot the system with the examiner-controlled OS</w:t>
      </w:r>
      <w:r w:rsidRPr="00C901C6">
        <w:cr/>
        <w:t xml:space="preserve">o Examples of hardware devices: CRU® </w:t>
      </w:r>
      <w:proofErr w:type="spellStart"/>
      <w:r w:rsidRPr="00C901C6">
        <w:t>WiebeTech</w:t>
      </w:r>
      <w:proofErr w:type="spellEnd"/>
      <w:r w:rsidRPr="00C901C6">
        <w:t xml:space="preserve">® USB </w:t>
      </w:r>
      <w:proofErr w:type="spellStart"/>
      <w:r w:rsidRPr="00C901C6">
        <w:t>WriteBlockerTM</w:t>
      </w:r>
      <w:proofErr w:type="spellEnd"/>
      <w:r w:rsidRPr="00C901C6">
        <w:t xml:space="preserve">, OpenTextTM Tableau Forensic Bridges, </w:t>
      </w:r>
      <w:proofErr w:type="spellStart"/>
      <w:r w:rsidRPr="00C901C6">
        <w:t>Logicube</w:t>
      </w:r>
      <w:proofErr w:type="spellEnd"/>
      <w:r w:rsidRPr="00C901C6">
        <w:t xml:space="preserve"> </w:t>
      </w:r>
      <w:proofErr w:type="spellStart"/>
      <w:r w:rsidRPr="00C901C6">
        <w:t>WriteProtectTM</w:t>
      </w:r>
      <w:proofErr w:type="spellEnd"/>
      <w:r w:rsidRPr="00C901C6">
        <w:t>, etc.</w:t>
      </w:r>
      <w:r w:rsidRPr="00C901C6">
        <w:cr/>
        <w:t xml:space="preserve">▪ If software write blocker is used: o Boot the system with the examiner-controlled OS o </w:t>
      </w:r>
      <w:r w:rsidRPr="00C901C6">
        <w:lastRenderedPageBreak/>
        <w:t xml:space="preserve">Activate write protection o Examples of software applications: SAFE Block, X-Ways Forensics, </w:t>
      </w:r>
      <w:proofErr w:type="spellStart"/>
      <w:r w:rsidRPr="00C901C6">
        <w:t>etc</w:t>
      </w:r>
      <w:proofErr w:type="spellEnd"/>
    </w:p>
    <w:p w14:paraId="77479CB9" w14:textId="77777777" w:rsidR="00C901C6" w:rsidRDefault="00C901C6"/>
    <w:p w14:paraId="2847358D" w14:textId="77777777" w:rsidR="00C901C6" w:rsidRDefault="00C901C6">
      <w:r w:rsidRPr="00C901C6">
        <w:t xml:space="preserve">Step 6: Acquire Non-volatile Data Non-volatile data can be acquired from a hard disk during both live and dead acquisition processes. Investigators can use remote acquisition tools such as </w:t>
      </w:r>
      <w:proofErr w:type="spellStart"/>
      <w:r w:rsidRPr="00C901C6">
        <w:t>Netcat</w:t>
      </w:r>
      <w:proofErr w:type="spellEnd"/>
      <w:r w:rsidRPr="00C901C6">
        <w:t xml:space="preserve"> or bootable USBs via tools such as CAINE to perform live acquisition on a hard disk. The dead acquisition process can be performed via the following steps: ▪ Remove the hard drive from the suspect drive. ▪ Connect it to a forensic workstation to perform the acquisition. ▪ Write-block the hard disk to ensure that it provides read-only access to the hard drive, thus preventing any modification or tampering with its contents.</w:t>
      </w:r>
      <w:r w:rsidRPr="00C901C6">
        <w:cr/>
        <w:t>▪ Run any forensic acquisition tool suitable for the purpose of acquiring/collecting data.</w:t>
      </w:r>
      <w:r w:rsidRPr="00C901C6">
        <w:cr/>
        <w:t>Step 6.1: Acquire Non-volatile Data (Using Windows Forensic Workstation) To acquire a forensic image of a hard disk via dead acquisition, investigators must remove the hard disk, connect it to a forensic workstation, enable a write-blocker, and run a forensic imaging tool such as FTK Imager on the workstation. FTK® Imager Source: https://www.exterro.com FTK® Imager is a data preview and imaging tool that can generate ideal copies (forensic images) of computer data without altering the original evidence. 1. Open the FTK® Imager on a forensic workstation. It does not require installation and can be used as a stand-alone application.</w:t>
      </w:r>
      <w:r w:rsidRPr="00C901C6">
        <w:cr/>
        <w:t>2. In FTK® Imager, select "File" in the menu and click on "Create Disk Image."</w:t>
      </w:r>
      <w:r w:rsidRPr="00C901C6">
        <w:cr/>
        <w:t>3. In the "Create Disk Image" dialog box, under the "Select Source" section → Choose the source device from which you want to acquire non-volatile data; this can be an internal or external storage device.</w:t>
      </w:r>
      <w:r w:rsidRPr="00C901C6">
        <w:cr/>
        <w:t>4. In the "Select Destination" section, → choose the destination where you want to save the forensic image of non-volatile data. Ensure that you have sufficient storage space.</w:t>
      </w:r>
      <w:r w:rsidRPr="00C901C6">
        <w:cr/>
        <w:t>5. Configure the acquisition options as required: o Image type: Choose "Physical" to create a bit-for-bit copy of the entire drive. o Compression: Compress the forensic image if storage space is a concern.</w:t>
      </w:r>
      <w:r w:rsidRPr="00C901C6">
        <w:cr/>
        <w:t>o Verify images: This option enables the verification of integrity of the acquired image after the acquisition process.</w:t>
      </w:r>
      <w:r w:rsidRPr="00C901C6">
        <w:cr/>
        <w:t>o Segmented images: If necessary, you can split the forensic image into smaller segments.</w:t>
      </w:r>
      <w:r w:rsidRPr="00C901C6">
        <w:cr/>
        <w:t xml:space="preserve"> Under the "Set Hashing Options" section, select hash algorithms to calculate hash values for the acquired image. This helps to verify data integrity.</w:t>
      </w:r>
      <w:r w:rsidRPr="00C901C6">
        <w:cr/>
        <w:t>7. Click on the "Start" button to begin the acquisition process. FTK® Imager creates a forensic image of the selected non-volatile storage device.</w:t>
      </w:r>
      <w:r w:rsidRPr="00C901C6">
        <w:cr/>
        <w:t>8. Once the acquisition is complete, FTK® Imager displays the hash values for the acquired image. Verify these hash values to ensure data integrity.</w:t>
      </w:r>
      <w:r w:rsidRPr="00C901C6">
        <w:cr/>
      </w:r>
      <w:r w:rsidRPr="00C901C6">
        <w:lastRenderedPageBreak/>
        <w:t>Step 6.2: Acquire Non-volatile Data (Using Linux Forensic Workstation) dd Command</w:t>
      </w:r>
      <w:r w:rsidRPr="00C901C6">
        <w:cr/>
        <w:t xml:space="preserve">Forensic investigators can use the built-in Linux command dd to copy data from a disk drive. This command creates a bitstream disk-to-disk copy and disk-to-image file. It can copy any disk data accessible by Linux. Forensic tools such as FTK Imager and </w:t>
      </w:r>
      <w:proofErr w:type="spellStart"/>
      <w:r w:rsidRPr="00C901C6">
        <w:t>Ilook</w:t>
      </w:r>
      <w:proofErr w:type="spellEnd"/>
      <w:r w:rsidRPr="00C901C6">
        <w:t xml:space="preserve"> can read DD image files. An advantage of the dd command is that it does not require additional computer resources. It can create images with ext2, ext3, FAT12, FAT16, FAT32, UNIX, NTFS, HPFS, and HFS filesystem disks, and can also help investigators retrieve digital evidence and copy it to any media that the Linux OS can access.</w:t>
      </w:r>
      <w:r w:rsidRPr="00C901C6">
        <w:cr/>
        <w:t>dd command syntax:</w:t>
      </w:r>
      <w:r w:rsidRPr="00C901C6">
        <w:cr/>
        <w:t xml:space="preserve">dd if=&lt;source&gt; of=&lt;target&gt; bs=&lt;byte size&gt;("USUALLY" some power of 2, not less than 512 bytes </w:t>
      </w:r>
      <w:proofErr w:type="spellStart"/>
      <w:r w:rsidRPr="00C901C6">
        <w:t>i.e</w:t>
      </w:r>
      <w:proofErr w:type="spellEnd"/>
      <w:r w:rsidRPr="00C901C6">
        <w:t>, 512, 1024, 2048, 4096, 8192, 16384, but can be ANY reasonable number) skip= seek= conv =&lt;conversion&gt; ▪ source: where data are to be read from ▪ target: where data are to be written ▪ skip: number of blocks to skip at start of input ▪ seek: number of blocks to skip at start of output ▪ conv: conversion options ▪ byte size: used to set the block size for input and output in bytes (default is 512)</w:t>
      </w:r>
      <w:r w:rsidRPr="00C901C6">
        <w:cr/>
        <w:t>Suppose a 2 GB hard disk is seized as evidence; you can use the dd command as follows: ▪ To create a complete physical backup of the hard disk: dd if=/dev/</w:t>
      </w:r>
      <w:proofErr w:type="spellStart"/>
      <w:r w:rsidRPr="00C901C6">
        <w:t>hda</w:t>
      </w:r>
      <w:proofErr w:type="spellEnd"/>
      <w:r w:rsidRPr="00C901C6">
        <w:t xml:space="preserve"> of=/dev/case5img1</w:t>
      </w:r>
      <w:r w:rsidRPr="00C901C6">
        <w:cr/>
        <w:t>▪ To copy one hard disk partition to another hard disk: dd if=/dev/sda2 of=/dev/sdb2 bs=4096 conv=</w:t>
      </w:r>
      <w:proofErr w:type="spellStart"/>
      <w:r w:rsidRPr="00C901C6">
        <w:t>notrunc,noerror</w:t>
      </w:r>
      <w:proofErr w:type="spellEnd"/>
      <w:r w:rsidRPr="00C901C6">
        <w:cr/>
        <w:t>▪ To create an ISO image of a CD:</w:t>
      </w:r>
      <w:r w:rsidRPr="00C901C6">
        <w:cr/>
        <w:t>dd if=/dev/</w:t>
      </w:r>
      <w:proofErr w:type="spellStart"/>
      <w:r w:rsidRPr="00C901C6">
        <w:t>hdc</w:t>
      </w:r>
      <w:proofErr w:type="spellEnd"/>
      <w:r w:rsidRPr="00C901C6">
        <w:t xml:space="preserve"> of=/home/</w:t>
      </w:r>
      <w:proofErr w:type="spellStart"/>
      <w:r w:rsidRPr="00C901C6">
        <w:t>sam</w:t>
      </w:r>
      <w:proofErr w:type="spellEnd"/>
      <w:r w:rsidRPr="00C901C6">
        <w:t>/</w:t>
      </w:r>
      <w:proofErr w:type="spellStart"/>
      <w:r w:rsidRPr="00C901C6">
        <w:t>mycd</w:t>
      </w:r>
      <w:proofErr w:type="spellEnd"/>
      <w:r w:rsidRPr="00C901C6">
        <w:t>. iso bs=2048 conv=</w:t>
      </w:r>
      <w:proofErr w:type="spellStart"/>
      <w:r w:rsidRPr="00C901C6">
        <w:t>notrunc</w:t>
      </w:r>
      <w:proofErr w:type="spellEnd"/>
      <w:r w:rsidRPr="00C901C6">
        <w:t xml:space="preserve"> ▪ To restore a disk partition from an image file:</w:t>
      </w:r>
      <w:r w:rsidRPr="00C901C6">
        <w:cr/>
        <w:t>dd if=/home/</w:t>
      </w:r>
      <w:proofErr w:type="spellStart"/>
      <w:r w:rsidRPr="00C901C6">
        <w:t>sam</w:t>
      </w:r>
      <w:proofErr w:type="spellEnd"/>
      <w:r w:rsidRPr="00C901C6">
        <w:t>/partition. image of=/dev/sdb2 bs=4096 conv=</w:t>
      </w:r>
      <w:proofErr w:type="spellStart"/>
      <w:r w:rsidRPr="00C901C6">
        <w:t>notrunc,noerror</w:t>
      </w:r>
      <w:proofErr w:type="spellEnd"/>
      <w:r w:rsidRPr="00C901C6">
        <w:cr/>
        <w:t>▪ To copy RAM memory to a file: dd if=/dev/</w:t>
      </w:r>
      <w:proofErr w:type="spellStart"/>
      <w:r w:rsidRPr="00C901C6">
        <w:t>fmem</w:t>
      </w:r>
      <w:proofErr w:type="spellEnd"/>
      <w:r w:rsidRPr="00C901C6">
        <w:t xml:space="preserve"> of=/home /</w:t>
      </w:r>
      <w:proofErr w:type="spellStart"/>
      <w:r w:rsidRPr="00C901C6">
        <w:t>sam</w:t>
      </w:r>
      <w:proofErr w:type="spellEnd"/>
      <w:r w:rsidRPr="00C901C6">
        <w:t xml:space="preserve"> /</w:t>
      </w:r>
      <w:proofErr w:type="spellStart"/>
      <w:r w:rsidRPr="00C901C6">
        <w:t>mem.bin</w:t>
      </w:r>
      <w:proofErr w:type="spellEnd"/>
      <w:r w:rsidRPr="00C901C6">
        <w:t xml:space="preserve"> bs=1024 </w:t>
      </w:r>
      <w:proofErr w:type="spellStart"/>
      <w:r w:rsidRPr="00C901C6">
        <w:t>dcfldd</w:t>
      </w:r>
      <w:proofErr w:type="spellEnd"/>
      <w:r w:rsidRPr="00C901C6">
        <w:t xml:space="preserve"> Command</w:t>
      </w:r>
      <w:r w:rsidRPr="00C901C6">
        <w:cr/>
        <w:t>The dd command is a data-management tool that is not specifically designed for forensics. Therefore, it has several limitations when used as a forensic acquisition tool.</w:t>
      </w:r>
      <w:r w:rsidRPr="00C901C6">
        <w:cr/>
        <w:t xml:space="preserve">The </w:t>
      </w:r>
      <w:proofErr w:type="spellStart"/>
      <w:r w:rsidRPr="00C901C6">
        <w:t>dcfldd</w:t>
      </w:r>
      <w:proofErr w:type="spellEnd"/>
      <w:r w:rsidRPr="00C901C6">
        <w:t xml:space="preserve"> tool was developed by Nicholas Harbour at the Defense Computer Forensics Laboratory (DCFL); </w:t>
      </w:r>
      <w:proofErr w:type="spellStart"/>
      <w:r w:rsidRPr="00C901C6">
        <w:t>dcfldd</w:t>
      </w:r>
      <w:proofErr w:type="spellEnd"/>
      <w:r w:rsidRPr="00C901C6">
        <w:t xml:space="preserve"> works similarly to the dd command, but provides additional features designed for forensic acquisition. Following are some additional features offered by </w:t>
      </w:r>
      <w:proofErr w:type="spellStart"/>
      <w:r w:rsidRPr="00C901C6">
        <w:t>dcfldd</w:t>
      </w:r>
      <w:proofErr w:type="spellEnd"/>
      <w:r w:rsidRPr="00C901C6">
        <w:t xml:space="preserve"> over dd: ▪ Hashing on-the-fly: </w:t>
      </w:r>
      <w:proofErr w:type="spellStart"/>
      <w:r w:rsidRPr="00C901C6">
        <w:t>dcfldd</w:t>
      </w:r>
      <w:proofErr w:type="spellEnd"/>
      <w:r w:rsidRPr="00C901C6">
        <w:t xml:space="preserve"> can hash input data while being transferred, thereby ensuring data integrity.</w:t>
      </w:r>
      <w:r w:rsidRPr="00C901C6">
        <w:cr/>
        <w:t xml:space="preserve">▪ Status output: </w:t>
      </w:r>
      <w:proofErr w:type="spellStart"/>
      <w:r w:rsidRPr="00C901C6">
        <w:t>dcfldd</w:t>
      </w:r>
      <w:proofErr w:type="spellEnd"/>
      <w:r w:rsidRPr="00C901C6">
        <w:t xml:space="preserve"> can provide updates on its progress in terms of the amount of data transferred and duration of the operation.</w:t>
      </w:r>
      <w:r w:rsidRPr="00C901C6">
        <w:cr/>
        <w:t xml:space="preserve">▪ Flexible disk wipes: </w:t>
      </w:r>
      <w:proofErr w:type="spellStart"/>
      <w:r w:rsidRPr="00C901C6">
        <w:t>dcfldd</w:t>
      </w:r>
      <w:proofErr w:type="spellEnd"/>
      <w:r w:rsidRPr="00C901C6">
        <w:t xml:space="preserve"> can be used to wipe disks quickly and with a known pattern if desired.</w:t>
      </w:r>
      <w:r w:rsidRPr="00C901C6">
        <w:cr/>
        <w:t xml:space="preserve">▪ Image/wipe verify: </w:t>
      </w:r>
      <w:proofErr w:type="spellStart"/>
      <w:r w:rsidRPr="00C901C6">
        <w:t>dcfldd</w:t>
      </w:r>
      <w:proofErr w:type="spellEnd"/>
      <w:r w:rsidRPr="00C901C6">
        <w:t xml:space="preserve"> verifies whether the target drive is a bit-for-bit match to the specified input file or pattern.</w:t>
      </w:r>
      <w:r w:rsidRPr="00C901C6">
        <w:cr/>
      </w:r>
      <w:r w:rsidRPr="00C901C6">
        <w:lastRenderedPageBreak/>
        <w:t xml:space="preserve">▪ Multiple outputs: </w:t>
      </w:r>
      <w:proofErr w:type="spellStart"/>
      <w:r w:rsidRPr="00C901C6">
        <w:t>dcfldd</w:t>
      </w:r>
      <w:proofErr w:type="spellEnd"/>
      <w:r w:rsidRPr="00C901C6">
        <w:t xml:space="preserve"> can output to multiple files or disks simultaneously. ▪ Split output: </w:t>
      </w:r>
      <w:proofErr w:type="spellStart"/>
      <w:r w:rsidRPr="00C901C6">
        <w:t>dcfldd</w:t>
      </w:r>
      <w:proofErr w:type="spellEnd"/>
      <w:r w:rsidRPr="00C901C6">
        <w:t xml:space="preserve"> can split the output into multiple files with greater configurability than the split command.</w:t>
      </w:r>
      <w:r w:rsidRPr="00C901C6">
        <w:cr/>
        <w:t xml:space="preserve">▪ Piped output and logs: </w:t>
      </w:r>
      <w:proofErr w:type="spellStart"/>
      <w:r w:rsidRPr="00C901C6">
        <w:t>dcfldd</w:t>
      </w:r>
      <w:proofErr w:type="spellEnd"/>
      <w:r w:rsidRPr="00C901C6">
        <w:t xml:space="preserve"> can send all its log data and output to commands and files natively.</w:t>
      </w:r>
      <w:r w:rsidRPr="00C901C6">
        <w:cr/>
        <w:t xml:space="preserve">Features of </w:t>
      </w:r>
      <w:proofErr w:type="spellStart"/>
      <w:r w:rsidRPr="00C901C6">
        <w:t>dcfldd</w:t>
      </w:r>
      <w:proofErr w:type="spellEnd"/>
      <w:r w:rsidRPr="00C901C6">
        <w:t xml:space="preserve"> ▪ Records all errors to an output file for ease of examination ▪ Supports hashing algorithms such as MD5, SHA-1, and SHA-256</w:t>
      </w:r>
      <w:r w:rsidRPr="00C901C6">
        <w:cr/>
        <w:t xml:space="preserve"> Provides information on the progress of acquisition ▪ Splits the image file into segmented volumes ▪ Verifies acquired data with the source To acquire data from a USB drive:</w:t>
      </w:r>
      <w:r w:rsidRPr="00C901C6">
        <w:cr/>
        <w:t xml:space="preserve">Run commands from a privileged root–shell session. The following command can be issued to convert a media device into a single image file: </w:t>
      </w:r>
      <w:proofErr w:type="spellStart"/>
      <w:r w:rsidRPr="00C901C6">
        <w:t>dcfldd</w:t>
      </w:r>
      <w:proofErr w:type="spellEnd"/>
      <w:r w:rsidRPr="00C901C6">
        <w:t xml:space="preserve"> if=/dev/</w:t>
      </w:r>
      <w:proofErr w:type="spellStart"/>
      <w:r w:rsidRPr="00C901C6">
        <w:t>sda</w:t>
      </w:r>
      <w:proofErr w:type="spellEnd"/>
      <w:r w:rsidRPr="00C901C6">
        <w:t xml:space="preserve"> of=/media/image.dd Parameter explanation: ▪ if =&gt; input file ▪ /dev/</w:t>
      </w:r>
      <w:proofErr w:type="spellStart"/>
      <w:r w:rsidRPr="00C901C6">
        <w:t>sda</w:t>
      </w:r>
      <w:proofErr w:type="spellEnd"/>
      <w:r w:rsidRPr="00C901C6">
        <w:t xml:space="preserve"> =&gt; source or suspect drive (entire da disk) ▪ of =&gt; output file ▪ image.dd =&gt; name of image file (stored in /media)</w:t>
      </w:r>
      <w:r w:rsidRPr="00C901C6">
        <w:cr/>
        <w:t xml:space="preserve">The following command can be used to split the image file into smaller chunks and hash the image at the end: </w:t>
      </w:r>
      <w:proofErr w:type="spellStart"/>
      <w:r w:rsidRPr="00C901C6">
        <w:t>dcfldd</w:t>
      </w:r>
      <w:proofErr w:type="spellEnd"/>
      <w:r w:rsidRPr="00C901C6">
        <w:t xml:space="preserve"> if=/dev/</w:t>
      </w:r>
      <w:proofErr w:type="spellStart"/>
      <w:r w:rsidRPr="00C901C6">
        <w:t>sda</w:t>
      </w:r>
      <w:proofErr w:type="spellEnd"/>
      <w:r w:rsidRPr="00C901C6">
        <w:t xml:space="preserve"> split=10M of=/media/image.dd Parameter explanation: ▪ if =&gt; input file ▪ dev/</w:t>
      </w:r>
      <w:proofErr w:type="spellStart"/>
      <w:r w:rsidRPr="00C901C6">
        <w:t>sda</w:t>
      </w:r>
      <w:proofErr w:type="spellEnd"/>
      <w:r w:rsidRPr="00C901C6">
        <w:t xml:space="preserve"> =&gt; source or suspect drive ▪ Split =&gt; execution of the split command ▪ 10M =&gt; output image file to be split into multiple segments of 10 MB each ▪ of =&gt; output file ▪ image.dd =&gt; name of image file (stored in /media)</w:t>
      </w:r>
      <w:r w:rsidRPr="00C901C6">
        <w:cr/>
        <w:t xml:space="preserve">An advanced </w:t>
      </w:r>
      <w:proofErr w:type="spellStart"/>
      <w:r w:rsidRPr="00C901C6">
        <w:t>dcfldd</w:t>
      </w:r>
      <w:proofErr w:type="spellEnd"/>
      <w:r w:rsidRPr="00C901C6">
        <w:t xml:space="preserve"> command looks like the following: </w:t>
      </w:r>
      <w:proofErr w:type="spellStart"/>
      <w:r w:rsidRPr="00C901C6">
        <w:t>dcfldd</w:t>
      </w:r>
      <w:proofErr w:type="spellEnd"/>
      <w:r w:rsidRPr="00C901C6">
        <w:t xml:space="preserve"> if=/dev/</w:t>
      </w:r>
      <w:proofErr w:type="spellStart"/>
      <w:r w:rsidRPr="00C901C6">
        <w:t>sda</w:t>
      </w:r>
      <w:proofErr w:type="spellEnd"/>
      <w:r w:rsidRPr="00C901C6">
        <w:t xml:space="preserve"> hash=sha256,sha512 </w:t>
      </w:r>
      <w:proofErr w:type="spellStart"/>
      <w:r w:rsidRPr="00C901C6">
        <w:t>hashwindow</w:t>
      </w:r>
      <w:proofErr w:type="spellEnd"/>
      <w:r w:rsidRPr="00C901C6">
        <w:t>=3G</w:t>
      </w:r>
      <w:r w:rsidRPr="00C901C6">
        <w:cr/>
        <w:t xml:space="preserve">sha256log=sha256_hashes.txt sha512log=sha512_hashes.txt \ </w:t>
      </w:r>
      <w:proofErr w:type="spellStart"/>
      <w:r w:rsidRPr="00C901C6">
        <w:t>hashconv</w:t>
      </w:r>
      <w:proofErr w:type="spellEnd"/>
      <w:r w:rsidRPr="00C901C6">
        <w:t>=after bs=8k conv=</w:t>
      </w:r>
      <w:proofErr w:type="spellStart"/>
      <w:r w:rsidRPr="00C901C6">
        <w:t>noerror,sync</w:t>
      </w:r>
      <w:proofErr w:type="spellEnd"/>
      <w:r w:rsidRPr="00C901C6">
        <w:t xml:space="preserve"> split=3G </w:t>
      </w:r>
      <w:proofErr w:type="spellStart"/>
      <w:r w:rsidRPr="00C901C6">
        <w:t>splitformat</w:t>
      </w:r>
      <w:proofErr w:type="spellEnd"/>
      <w:r w:rsidRPr="00C901C6">
        <w:t>=aa of=sda_image.dd Parameter explanation: ▪ if =&gt; input file ▪ /dev/</w:t>
      </w:r>
      <w:proofErr w:type="spellStart"/>
      <w:r w:rsidRPr="00C901C6">
        <w:t>sda</w:t>
      </w:r>
      <w:proofErr w:type="spellEnd"/>
      <w:r w:rsidRPr="00C901C6">
        <w:t xml:space="preserve"> =&gt; source or suspect drive (entire disk) ▪ hash =&gt; definition of hash algorithms (sha256 and sha512) ▪ </w:t>
      </w:r>
      <w:proofErr w:type="spellStart"/>
      <w:r w:rsidRPr="00C901C6">
        <w:t>hashwindows</w:t>
      </w:r>
      <w:proofErr w:type="spellEnd"/>
      <w:r w:rsidRPr="00C901C6">
        <w:t xml:space="preserve"> =&gt; hashes data chunks of 3 GB ▪ Sha256log ......=&gt; saves all sha256 hash values in a file called sha256_hashes.txt ▪ Sha512log ....=&gt; saves all sha hashes in a file called sha512_hashes.txt ▪ </w:t>
      </w:r>
      <w:proofErr w:type="spellStart"/>
      <w:r w:rsidRPr="00C901C6">
        <w:t>hashconv</w:t>
      </w:r>
      <w:proofErr w:type="spellEnd"/>
      <w:r w:rsidRPr="00C901C6">
        <w:t xml:space="preserve"> ....=&gt; hashing AFTER or BEFORE the conversion</w:t>
      </w:r>
      <w:r w:rsidRPr="00C901C6">
        <w:cr/>
        <w:t xml:space="preserve">▪ bs ...........=&gt; block size (default is 512) ▪ 8k ...........=&gt; block size of 8 kilobyte ▪ conv .........=&gt; conversion ▪ </w:t>
      </w:r>
      <w:proofErr w:type="spellStart"/>
      <w:r w:rsidRPr="00C901C6">
        <w:t>noerror</w:t>
      </w:r>
      <w:proofErr w:type="spellEnd"/>
      <w:r w:rsidRPr="00C901C6">
        <w:t xml:space="preserve"> .......=&gt; will continue even with read errors ▪ sync ..........=&gt; NULL fills the rest of the block in case of any error ▪ split ...........=&gt; split image file in chunks of 3 GB ▪ </w:t>
      </w:r>
      <w:proofErr w:type="spellStart"/>
      <w:r w:rsidRPr="00C901C6">
        <w:t>splitformat</w:t>
      </w:r>
      <w:proofErr w:type="spellEnd"/>
      <w:r w:rsidRPr="00C901C6">
        <w:t xml:space="preserve"> .....=&gt; the file extension format for split operation ▪ of .............=&gt; output file ▪ sda_image.dd =&gt; name of image file</w:t>
      </w:r>
      <w:r w:rsidRPr="00C901C6">
        <w:cr/>
      </w:r>
    </w:p>
    <w:p w14:paraId="3CB35A81" w14:textId="77777777" w:rsidR="00C901C6" w:rsidRDefault="00C901C6"/>
    <w:p w14:paraId="759123D1" w14:textId="77777777" w:rsidR="00C901C6" w:rsidRDefault="00C901C6">
      <w:r w:rsidRPr="00C901C6">
        <w:t xml:space="preserve">Step 6.3: Acquire Non-volatile Data (Using macOS — Single User Mode) The single-user mode in macOS offers a UNIX-like environment with a basic console that can be accessed </w:t>
      </w:r>
      <w:r w:rsidRPr="00C901C6">
        <w:lastRenderedPageBreak/>
        <w:t>via a command line. This mode is often used for troubleshooting and system maintenance tasks; however, it can also be valuable in digital forensics for acquiring data and performing various tasks without a graphical user interface. In this mode, users have access to a limited set of commands and can perform tasks such as file manipulation, system repair, and data acquisition in a controlled environment. However, this helps to maintain disk integrity. In single-user mode, the dd command can be used to create an image of the Macintosh hard disk. Steps involved in creating forensic images of the Macintosh hard disk in single-user mode: ▪ Start the machine; then, press and hold the Command (</w:t>
      </w:r>
      <w:r w:rsidRPr="00C901C6">
        <w:rPr>
          <w:rFonts w:ascii="Cambria Math" w:hAnsi="Cambria Math" w:cs="Cambria Math"/>
        </w:rPr>
        <w:t>⌘</w:t>
      </w:r>
      <w:r w:rsidRPr="00C901C6">
        <w:t>) and S keys. Hold these keys until the UNIX console opens with a lot of white text on display. This indicates that the machine is booted into the single-user mode.</w:t>
      </w:r>
      <w:r w:rsidRPr="00C901C6">
        <w:cr/>
      </w:r>
      <w:r w:rsidRPr="00C901C6">
        <w:rPr>
          <w:rFonts w:ascii="Aptos" w:hAnsi="Aptos" w:cs="Aptos"/>
        </w:rPr>
        <w:t>▪</w:t>
      </w:r>
      <w:r w:rsidRPr="00C901C6">
        <w:t xml:space="preserve"> Mount the external USB storage and determine the target disk to create image. ▪ Execute commands such as "</w:t>
      </w:r>
      <w:proofErr w:type="spellStart"/>
      <w:r w:rsidRPr="00C901C6">
        <w:t>diskutil</w:t>
      </w:r>
      <w:proofErr w:type="spellEnd"/>
      <w:r w:rsidRPr="00C901C6">
        <w:t xml:space="preserve"> list" or "ls /dev/disk*" to identify the hard disk you want to acquire. Note the device identifier (e.g., /dev/disk0).</w:t>
      </w:r>
      <w:r w:rsidRPr="00C901C6">
        <w:cr/>
        <w:t>▪ Use “dd” command to create an image of Macintosh HD.</w:t>
      </w:r>
      <w:r w:rsidRPr="00C901C6">
        <w:cr/>
        <w:t>dd if=&lt;</w:t>
      </w:r>
      <w:proofErr w:type="spellStart"/>
      <w:r w:rsidRPr="00C901C6">
        <w:t>target_drive</w:t>
      </w:r>
      <w:proofErr w:type="spellEnd"/>
      <w:r w:rsidRPr="00C901C6">
        <w:t>&gt; bs=4k conv=</w:t>
      </w:r>
      <w:proofErr w:type="spellStart"/>
      <w:r w:rsidRPr="00C901C6">
        <w:t>noerror,sync</w:t>
      </w:r>
      <w:proofErr w:type="spellEnd"/>
      <w:r w:rsidRPr="00C901C6">
        <w:t xml:space="preserve"> of=&lt;</w:t>
      </w:r>
      <w:proofErr w:type="spellStart"/>
      <w:r w:rsidRPr="00C901C6">
        <w:t>destination_drive</w:t>
      </w:r>
      <w:proofErr w:type="spellEnd"/>
      <w:r w:rsidRPr="00C901C6">
        <w:t>&gt; ▪ Here, we are creating an image of rdisk0 and storing it in rdisk4.</w:t>
      </w:r>
    </w:p>
    <w:p w14:paraId="20FACA8C" w14:textId="77777777" w:rsidR="00C901C6" w:rsidRDefault="00C901C6"/>
    <w:p w14:paraId="28AC6135" w14:textId="77777777" w:rsidR="00C901C6" w:rsidRDefault="00C901C6">
      <w:r w:rsidRPr="00C901C6">
        <w:t>▪ The external USB device contains a forensic image of the target disk acquired using the dd command.</w:t>
      </w:r>
      <w:r w:rsidRPr="00C901C6">
        <w:cr/>
        <w:t>▪ When the USB device is connected to the forensic workstation, it displays all partitions on the target disk, creating the exact environment before image acquisition (see the screenshot below).</w:t>
      </w:r>
      <w:r w:rsidRPr="00C901C6">
        <w:cr/>
      </w:r>
      <w:r w:rsidRPr="00C901C6">
        <w:cr/>
      </w:r>
      <w:r w:rsidRPr="00C901C6">
        <w:cr/>
        <w:t>Step 6.4: Acquire Non-volatile Data (Using macOS — Target Disk Mode) Acquiring non-volatile data from a macOS system using the target disk mode allows investigators to access and collect data from one Mac's hard drive by connecting it to another Mac. To acquire an image of a Mac computer in the target disk mode, the following steps should be performed: ▪ One Mac forensic workstation with either FireWire, Thunderbolt, or USB interface (depending on the Mac model)</w:t>
      </w:r>
      <w:r w:rsidRPr="00C901C6">
        <w:cr/>
        <w:t>▪ The disk arbitration function must be disabled to prevent the automatic mounting of hard drives</w:t>
      </w:r>
      <w:r w:rsidRPr="00C901C6">
        <w:cr/>
        <w:t>Steps involved in acquiring an image of a Mac system in the target disk mode: ▪ If the Mac system (suspect machine) is off, start while pressing the T key to boot into the target disk mode.</w:t>
      </w:r>
      <w:r w:rsidRPr="00C901C6">
        <w:cr/>
        <w:t>▪ If the Mac system (suspect machine) is on, navigate to Apple menu → System Preferences → Startup Disk → Target Disk mode.</w:t>
      </w:r>
      <w:r w:rsidRPr="00C901C6">
        <w:cr/>
      </w:r>
      <w:r w:rsidRPr="00C901C6">
        <w:lastRenderedPageBreak/>
        <w:t>▪ After the FireWire icon appears, the suspect Mac machine is connected to the Mac forensic workstation using FireWire, Thunderbolt, or USB-C cable. It displays the suspect Mac machine as an externally connected drive.</w:t>
      </w:r>
      <w:r w:rsidRPr="00C901C6">
        <w:cr/>
        <w:t>▪ Run the dd command or use tools such as FTK Imager to acquire a physical image of the suspect Mac machine’s hard drive.</w:t>
      </w:r>
      <w:r w:rsidRPr="00C901C6">
        <w:cr/>
        <w:t>Once the forensic image has been obtained, click on “Eject” to remove the externally connected disk and press the power button to shut down the suspect machine.</w:t>
      </w:r>
      <w:r w:rsidRPr="00C901C6">
        <w:cr/>
        <w:t>▪ Disconnect FireWire, Thunderbolt, or USB-C cable.</w:t>
      </w:r>
      <w:r w:rsidRPr="00C901C6">
        <w:cr/>
      </w:r>
    </w:p>
    <w:p w14:paraId="2BFED031" w14:textId="77777777" w:rsidR="00C901C6" w:rsidRDefault="00C901C6">
      <w:r w:rsidRPr="00C901C6">
        <w:t xml:space="preserve">Step 6.5: Acquire Non-volatile Data (Using Linux Bootable USB) Investigators may encounter several challenges when attempting to acquire macOS images for forensic analysis. These include difficulties in finding compatible FireWire ports, removing the hard drive from the machine, and obtaining a suitable adapter to connect to the write blocker. These challenges may hinder the macOS image acquisition process. In such scenarios, investigators can consider booting a live forensic USB or dongle to acquire an image of the Mac system. For this purpose, you can use Rufus, a Windows utility, to create a bootable USB, along with CAINE distro of Linux. Subsequently, you can use the </w:t>
      </w:r>
      <w:proofErr w:type="spellStart"/>
      <w:r w:rsidRPr="00C901C6">
        <w:t>Guymager</w:t>
      </w:r>
      <w:proofErr w:type="spellEnd"/>
      <w:r w:rsidRPr="00C901C6">
        <w:t xml:space="preserve"> forensic imager tool for media acquisition. ▪ Rufus Source: https://rufus.ie Rufus is a utility that helps format and create bootable USB flash drives such as USB keys/pen drives and memory sticks.</w:t>
      </w:r>
      <w:r w:rsidRPr="00C901C6">
        <w:cr/>
        <w:t>▪ CAINE Source: https://www.caine-live.net</w:t>
      </w:r>
      <w:r w:rsidRPr="00C901C6">
        <w:cr/>
        <w:t>Computer aided investigative environment (CAINE) is an Italian GNU/Linux live distribution created as a digital forensics project. CAINE offers a complete forensic environment that integrates existing software tools into software modules and provides a friendly graphical interface.</w:t>
      </w:r>
      <w:r w:rsidRPr="00C901C6">
        <w:cr/>
        <w:t xml:space="preserve">▪ </w:t>
      </w:r>
      <w:proofErr w:type="spellStart"/>
      <w:r w:rsidRPr="00C901C6">
        <w:t>Guymager</w:t>
      </w:r>
      <w:proofErr w:type="spellEnd"/>
      <w:r w:rsidRPr="00C901C6">
        <w:t xml:space="preserve"> Source: https://guymager.sourceforge.io </w:t>
      </w:r>
      <w:proofErr w:type="spellStart"/>
      <w:r w:rsidRPr="00C901C6">
        <w:t>Guymager</w:t>
      </w:r>
      <w:proofErr w:type="spellEnd"/>
      <w:r w:rsidRPr="00C901C6">
        <w:t xml:space="preserve"> is a forensic imager for media acquisition that runs on Linux and can generate flat (dd), EWF (E01), and AFF images, as well as support disk cloning.</w:t>
      </w:r>
      <w:r w:rsidRPr="00C901C6">
        <w:cr/>
        <w:t>Listed below are the steps involved in acquiring non-volatile data using a Linux-bootable USB and aforementioned utilities: ▪ Step 1: Create a bootable USB using Rufus utility o Run the Rufus utility and select Caine iso under Boot Selection. o Click on the START button and select the ISO image mode.</w:t>
      </w:r>
      <w:r w:rsidRPr="00C901C6">
        <w:cr/>
        <w:t>Step 2: Boot the Mac system from Linux bootable USB o Use Mac’s built-in “Startup Manager” to boot from a USB device or external drive.</w:t>
      </w:r>
      <w:r w:rsidRPr="00C901C6">
        <w:cr/>
        <w:t>o Turn on the Mac system; then, press and hold the “Option (Alt)” key to boot in the “Startup” mode.</w:t>
      </w:r>
      <w:r w:rsidRPr="00C901C6">
        <w:cr/>
        <w:t xml:space="preserve">o Click on the “EFI Boot” option to boot the CAINE USB from the “Startup” mode. Figure </w:t>
      </w:r>
      <w:r w:rsidRPr="00C901C6">
        <w:lastRenderedPageBreak/>
        <w:t>4.21: Screenshot of selecting CAINE USB o Select the “Boot Live Debug mode” after CAINE boots.</w:t>
      </w:r>
      <w:r w:rsidRPr="00C901C6">
        <w:cr/>
        <w:t>o The “Mounter” utility in CAINE lists the currently mounted drives (here, the USB containing CAINE distro is the currently mounted device).</w:t>
      </w:r>
      <w:r w:rsidRPr="00C901C6">
        <w:cr/>
        <w:t>Now, run the “</w:t>
      </w:r>
      <w:proofErr w:type="spellStart"/>
      <w:r w:rsidRPr="00C901C6">
        <w:t>df</w:t>
      </w:r>
      <w:proofErr w:type="spellEnd"/>
      <w:r w:rsidRPr="00C901C6">
        <w:t>” command to list the mounted drives along with the file system disk space usage. The write-blocking method in CAINE prevents accidental writing operations on any disk because they are locked in the read-only mode.</w:t>
      </w:r>
      <w:r w:rsidRPr="00C901C6">
        <w:cr/>
        <w:t>Figure 4.23: Screenshot of the read-only mode prompt ▪ Step 3: Allow “Make WRITEABLE” option using the Mounter utility</w:t>
      </w:r>
      <w:r w:rsidRPr="00C901C6">
        <w:cr/>
        <w:t>o Mount an external drive to dump the image of the system’s hard disk. By default, CAINE mounts the external drive in the read-only mode.</w:t>
      </w:r>
      <w:r w:rsidRPr="00C901C6">
        <w:cr/>
        <w:t>o Use the “Mounter” utility to perform the next steps.</w:t>
      </w:r>
      <w:r w:rsidRPr="00C901C6">
        <w:cr/>
        <w:t>o Right click on the “Mounter” icon and choose the “Make WRITEABLE” option. This enables the “write” option on the newly mounted devices. Here, the newly mounted device is the external drive.</w:t>
      </w:r>
      <w:r w:rsidRPr="00C901C6">
        <w:cr/>
        <w:t xml:space="preserve">Step 4: Use </w:t>
      </w:r>
      <w:proofErr w:type="spellStart"/>
      <w:r w:rsidRPr="00C901C6">
        <w:t>Guymager</w:t>
      </w:r>
      <w:proofErr w:type="spellEnd"/>
      <w:r w:rsidRPr="00C901C6">
        <w:t xml:space="preserve"> tool for image acquisition o Right-click on the drive to be imaged and select the “Acquire Image” option.</w:t>
      </w:r>
      <w:r w:rsidRPr="00C901C6">
        <w:cr/>
        <w:t>Figure 4.26: Screenshot showing the selection of drive to be imaged</w:t>
      </w:r>
      <w:r w:rsidRPr="00C901C6">
        <w:cr/>
        <w:t>o Provide the “Image directory,” which is the destination folder in the externally connected drive where the image is stored. You can also select the “Calculate MD5” option, if required.</w:t>
      </w:r>
      <w:r w:rsidRPr="00C901C6">
        <w:cr/>
        <w:t xml:space="preserve">o Click on the “Start” button to capture the image. Module </w:t>
      </w:r>
    </w:p>
    <w:p w14:paraId="47888E9C" w14:textId="77777777" w:rsidR="00C901C6" w:rsidRDefault="00C901C6"/>
    <w:p w14:paraId="70A9A311" w14:textId="08093E26" w:rsidR="0089397A" w:rsidRDefault="00C901C6">
      <w:r w:rsidRPr="00C901C6">
        <w:t>Step 6.6: Acquire Non-volatile Data on Mac Using Digital Collector Source: https://cellebrite.com</w:t>
      </w:r>
      <w:r w:rsidRPr="00C901C6">
        <w:cr/>
        <w:t>Digital Collector runs on macOS and is used for volatile/non-volatile data acquisition, targeted data collection, and forensic imaging of Mac computers.</w:t>
      </w:r>
      <w:r w:rsidRPr="00C901C6">
        <w:cr/>
      </w:r>
      <w:r w:rsidRPr="00C901C6">
        <w:cr/>
      </w:r>
    </w:p>
    <w:p w14:paraId="31E52300" w14:textId="77777777" w:rsidR="00C901C6" w:rsidRDefault="00C901C6"/>
    <w:sectPr w:rsidR="00C90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C6"/>
    <w:rsid w:val="000E7763"/>
    <w:rsid w:val="0089397A"/>
    <w:rsid w:val="00C901C6"/>
    <w:rsid w:val="00E537DE"/>
    <w:rsid w:val="00E7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58AC"/>
  <w15:chartTrackingRefBased/>
  <w15:docId w15:val="{098FDFD8-1119-43BE-BE0B-0FAEB3A1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1C6"/>
    <w:rPr>
      <w:rFonts w:eastAsiaTheme="majorEastAsia" w:cstheme="majorBidi"/>
      <w:color w:val="272727" w:themeColor="text1" w:themeTint="D8"/>
    </w:rPr>
  </w:style>
  <w:style w:type="paragraph" w:styleId="Title">
    <w:name w:val="Title"/>
    <w:basedOn w:val="Normal"/>
    <w:next w:val="Normal"/>
    <w:link w:val="TitleChar"/>
    <w:uiPriority w:val="10"/>
    <w:qFormat/>
    <w:rsid w:val="00C90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1C6"/>
    <w:pPr>
      <w:spacing w:before="160"/>
      <w:jc w:val="center"/>
    </w:pPr>
    <w:rPr>
      <w:i/>
      <w:iCs/>
      <w:color w:val="404040" w:themeColor="text1" w:themeTint="BF"/>
    </w:rPr>
  </w:style>
  <w:style w:type="character" w:customStyle="1" w:styleId="QuoteChar">
    <w:name w:val="Quote Char"/>
    <w:basedOn w:val="DefaultParagraphFont"/>
    <w:link w:val="Quote"/>
    <w:uiPriority w:val="29"/>
    <w:rsid w:val="00C901C6"/>
    <w:rPr>
      <w:i/>
      <w:iCs/>
      <w:color w:val="404040" w:themeColor="text1" w:themeTint="BF"/>
    </w:rPr>
  </w:style>
  <w:style w:type="paragraph" w:styleId="ListParagraph">
    <w:name w:val="List Paragraph"/>
    <w:basedOn w:val="Normal"/>
    <w:uiPriority w:val="34"/>
    <w:qFormat/>
    <w:rsid w:val="00C901C6"/>
    <w:pPr>
      <w:ind w:left="720"/>
      <w:contextualSpacing/>
    </w:pPr>
  </w:style>
  <w:style w:type="character" w:styleId="IntenseEmphasis">
    <w:name w:val="Intense Emphasis"/>
    <w:basedOn w:val="DefaultParagraphFont"/>
    <w:uiPriority w:val="21"/>
    <w:qFormat/>
    <w:rsid w:val="00C901C6"/>
    <w:rPr>
      <w:i/>
      <w:iCs/>
      <w:color w:val="0F4761" w:themeColor="accent1" w:themeShade="BF"/>
    </w:rPr>
  </w:style>
  <w:style w:type="paragraph" w:styleId="IntenseQuote">
    <w:name w:val="Intense Quote"/>
    <w:basedOn w:val="Normal"/>
    <w:next w:val="Normal"/>
    <w:link w:val="IntenseQuoteChar"/>
    <w:uiPriority w:val="30"/>
    <w:qFormat/>
    <w:rsid w:val="00C90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C6"/>
    <w:rPr>
      <w:i/>
      <w:iCs/>
      <w:color w:val="0F4761" w:themeColor="accent1" w:themeShade="BF"/>
    </w:rPr>
  </w:style>
  <w:style w:type="character" w:styleId="IntenseReference">
    <w:name w:val="Intense Reference"/>
    <w:basedOn w:val="DefaultParagraphFont"/>
    <w:uiPriority w:val="32"/>
    <w:qFormat/>
    <w:rsid w:val="00C901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19</Pages>
  <Words>7595</Words>
  <Characters>43295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2026-10-15T04:56:00Z</dcterms:created>
  <dcterms:modified xsi:type="dcterms:W3CDTF">2026-10-15T05:51:00Z</dcterms:modified>
</cp:coreProperties>
</file>