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McWay</w:t>
      </w:r>
    </w:p>
    <w:p>
      <w:pPr>
        <w:pStyle w:val="Heading2"/>
      </w:pPr>
      <w:bookmarkStart w:id="21" w:name="econ-427--applied-econometrics-capstone"/>
      <w:bookmarkEnd w:id="21"/>
      <w:r>
        <w:rPr>
          <w:b/>
        </w:rPr>
        <w:t xml:space="preserve">ECON 427- Applied Econometrics Capstone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what-does-rstudio-look-like"/>
      <w:bookmarkEnd w:id="22"/>
      <w:r>
        <w:rPr>
          <w:i/>
        </w:rPr>
        <w:t xml:space="preserve">What Does RStudio Look Like?</w:t>
      </w:r>
    </w:p>
    <w:p>
      <w:pPr>
        <w:pStyle w:val="FirstParagraph"/>
      </w:pPr>
      <w:r>
        <w:t xml:space="preserve">Application in the Console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FirstParagraph"/>
      </w:pPr>
      <w:r>
        <w:t xml:space="preserve">Setting up your working directory. Notice that with ~, this is a relative rather than an absolute path. Absoulte paths are the complete path of the directory (a directory is a folder) where as a relative path uses (typically) linux or unix style commands to move up or down in the path to a new directory or file.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"~/Ryan/USF/2020-Spring/intro_finance_metrics"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b43a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Assignment: Introduction to R</dc:title>
  <dc:creator>Ryan McWay</dc:creator>
  <dcterms:created xsi:type="dcterms:W3CDTF">2020-01-16T23:38:49Z</dcterms:created>
  <dcterms:modified xsi:type="dcterms:W3CDTF">2020-01-16T23:38:49Z</dcterms:modified>
</cp:coreProperties>
</file>