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Percentages and Proportions: Lake Mead</w:t>
      </w:r>
    </w:p>
    <w:p>
      <w:pPr>
        <w:pStyle w:val="Normal"/>
        <w:jc w:val="center"/>
        <w:rPr/>
      </w:pPr>
      <w:r>
        <w:rPr/>
        <w:t>MEAD January 22, 2022</w:t>
      </w:r>
    </w:p>
    <w:p>
      <w:pPr>
        <w:pStyle w:val="Normal"/>
        <w:jc w:val="center"/>
        <w:rPr/>
      </w:pPr>
      <w:r>
        <w:rPr/>
        <w:t>Deborah Hughes Hallett</w:t>
      </w:r>
    </w:p>
    <w:p>
      <w:pPr>
        <w:pStyle w:val="Normal"/>
        <w:jc w:val="center"/>
        <w:rPr/>
      </w:pPr>
      <w:hyperlink r:id="rId2">
        <w:r>
          <w:rPr>
            <w:rStyle w:val="InternetLink"/>
          </w:rPr>
          <w:t>dhh@math.arizona.edu</w:t>
        </w:r>
      </w:hyperlink>
    </w:p>
    <w:p>
      <w:pPr>
        <w:pStyle w:val="Normal"/>
        <w:jc w:val="center"/>
        <w:rPr/>
      </w:pPr>
      <w:r>
        <w:rPr/>
        <w:t>Mathematics Consortium Working Group</w:t>
      </w:r>
    </w:p>
    <w:p>
      <w:pPr>
        <w:pStyle w:val="Normal"/>
        <w:jc w:val="center"/>
        <w:rPr/>
      </w:pPr>
      <w:hyperlink r:id="rId3">
        <w:r>
          <w:rPr>
            <w:rStyle w:val="InternetLink"/>
          </w:rPr>
          <w:t>mcwg.contact@gmail.com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More climate change resources at: </w:t>
      </w:r>
      <w:r>
        <w:rPr>
          <w:b w:val="false"/>
          <w:bCs w:val="false"/>
        </w:rPr>
        <w:t>https://mcwg.github.io/climate/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hyperlink r:id="rId4">
        <w:r>
          <w:rPr>
            <w:rStyle w:val="InternetLink"/>
          </w:rPr>
          <w:t>https://www.nps.gov/lake/learn/drought.htm</w:t>
        </w:r>
      </w:hyperlink>
      <w:r>
        <w:rPr/>
        <w:t xml:space="preserve"> </w:t>
      </w:r>
    </w:p>
    <w:p>
      <w:pPr>
        <w:pStyle w:val="Normal"/>
        <w:rPr/>
      </w:pPr>
      <w:hyperlink r:id="rId5">
        <w:r>
          <w:rPr>
            <w:rStyle w:val="InternetLink"/>
          </w:rPr>
          <w:t>https://e360.yale.edu/series/crisis-on-the-colorado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(Involves Units and could involve Scientific Notation)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lake is currently at 35% capacity.  The total capacity is 9.3 trillion gallons of water.  The lake has not been full since the years 1983 and 1999.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percentage of Lake Mead’s water is currently missing?</w:t>
      </w:r>
    </w:p>
    <w:p>
      <w:pPr>
        <w:pStyle w:val="ListParagraph"/>
        <w:rPr/>
      </w:pPr>
      <w:r>
        <w:rPr/>
        <w:t xml:space="preserve">ANS: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65</m:t>
        </m:r>
      </m:oMath>
      <w:r>
        <w:rPr/>
        <w:t>% full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Approximately how much water is there currently in the lake? (In gallons.)</w:t>
      </w:r>
    </w:p>
    <w:p>
      <w:pPr>
        <w:pStyle w:val="ListParagraph"/>
        <w:rPr>
          <w:rFonts w:eastAsia="" w:eastAsiaTheme="minorEastAsia"/>
        </w:rPr>
      </w:pPr>
      <w:r>
        <w:rPr/>
        <w:t xml:space="preserve">ANS: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0.35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9.3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3.255</m:t>
        </m:r>
      </m:oMath>
      <w:r>
        <w:rPr>
          <w:rFonts w:eastAsia="" w:eastAsiaTheme="minorEastAsia"/>
        </w:rPr>
        <w:t xml:space="preserve"> trillion gallons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 gallon is approximately 0.134 cubic feet. How much water is currently in Lake Mead in cubic feet?</w:t>
      </w:r>
    </w:p>
    <w:p>
      <w:pPr>
        <w:pStyle w:val="ListParagraph"/>
        <w:rPr/>
      </w:pPr>
      <w:r>
        <w:rPr/>
        <w:t xml:space="preserve">ANS:  9.3 trillion gallons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9.3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0.134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1.2465</m:t>
        </m:r>
        <m:r>
          <w:rPr>
            <w:rFonts w:ascii="Cambria Math" w:hAnsi="Cambria Math"/>
          </w:rPr>
          <m:t xml:space="preserve">≈</m:t>
        </m:r>
        <m:r>
          <w:rPr>
            <w:rFonts w:ascii="Cambria Math" w:hAnsi="Cambria Math"/>
          </w:rPr>
          <m:t xml:space="preserve">1.25</m:t>
        </m:r>
      </m:oMath>
      <w:r>
        <w:rPr/>
        <w:t xml:space="preserve"> trillion cubic feet of water.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many gallons of water are missing from Lake Mead? (Compared to when it is full.)</w:t>
      </w:r>
    </w:p>
    <w:p>
      <w:pPr>
        <w:pStyle w:val="ListParagraph"/>
        <w:rPr>
          <w:rFonts w:eastAsia="" w:eastAsiaTheme="minorEastAsia"/>
        </w:rPr>
      </w:pPr>
      <w:r>
        <w:rPr/>
        <w:t xml:space="preserve">ANS:  Either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9.3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3.255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6.045</m:t>
        </m:r>
      </m:oMath>
      <w:r>
        <w:rPr>
          <w:rFonts w:eastAsia="" w:eastAsiaTheme="minorEastAsia"/>
        </w:rPr>
        <w:t xml:space="preserve"> trillon gallons 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0.65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9.3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6.045</m:t>
        </m:r>
      </m:oMath>
      <w:r>
        <w:rPr>
          <w:rFonts w:eastAsia="" w:eastAsiaTheme="minorEastAsia"/>
        </w:rPr>
        <w:t xml:space="preserve"> trillion gallons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many million gallons is 9.3 trillion gallons?</w:t>
      </w:r>
    </w:p>
    <w:p>
      <w:pPr>
        <w:pStyle w:val="ListParagraph"/>
        <w:rPr/>
      </w:pPr>
      <w:r>
        <w:rPr/>
        <w:t>ANS: 1 trillion is a thousand thousand million.  Thus 9.3 trillion is 9,300,000 million gallons.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How many gallons is 9.3 trillion?</w:t>
      </w:r>
    </w:p>
    <w:p>
      <w:pPr>
        <w:pStyle w:val="ListParagraph"/>
        <w:rPr/>
      </w:pPr>
      <w:r>
        <w:rPr/>
        <w:t xml:space="preserve">ANS: 9.3 trillion = 9,300,000,000,000 gallons.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9.3 trillion gallons in gallons in scientific notation.</w:t>
      </w:r>
    </w:p>
    <w:p>
      <w:pPr>
        <w:pStyle w:val="ListParagraph"/>
        <w:rPr/>
      </w:pPr>
      <w:r>
        <w:rPr/>
        <w:t xml:space="preserve">ANS:   9.3 trillion gallons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9,300,000,000,000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9.3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9.3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12</m:t>
            </m:r>
          </m:sup>
        </m:sSup>
      </m:oMath>
      <w:r>
        <w:rPr>
          <w:rFonts w:eastAsia="" w:eastAsiaTheme="minorEastAsia"/>
        </w:rPr>
        <w:t xml:space="preserve"> gallons. </w:t>
      </w:r>
      <w:r>
        <w:rPr/>
        <w:t xml:space="preserve">Alternatively know that a trillion is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12</m:t>
            </m:r>
          </m:sup>
        </m:sSup>
      </m:oMath>
      <w:r>
        <w:rPr>
          <w:rFonts w:eastAsia="" w:eastAsiaTheme="minorEastAsia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school swimming pool for competitions holds about 100,000 gallons of water.  How many swimming pools would it take fill Lake Mead when it is full?</w:t>
      </w:r>
    </w:p>
    <w:p>
      <w:pPr>
        <w:pStyle w:val="ListParagraph"/>
        <w:rPr/>
      </w:pPr>
      <w:r>
        <w:rPr/>
        <w:t xml:space="preserve">ANS:  9.3 trillion/100,000 = 9,300,000,000,000/100,000 = 93,000,000 = 93 million swimming pools.  Alternatively 9.3 trillion/100,000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9.3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12</m:t>
                </m:r>
              </m:sup>
            </m:sSup>
          </m:num>
          <m:den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9.3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</m:oMath>
      <w:r>
        <w:rPr>
          <w:rFonts w:eastAsia="" w:eastAsiaTheme="minorEastAsia"/>
        </w:rPr>
        <w:t>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many swimming polls worth of water have been lost? (By evaporation or over-usage.) </w:t>
        <w:br/>
        <w:t xml:space="preserve">ANS: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6.045</m:t>
        </m:r>
      </m:oMath>
      <w:r>
        <w:rPr>
          <w:rFonts w:eastAsia="" w:eastAsiaTheme="minorEastAsia"/>
        </w:rPr>
        <w:t xml:space="preserve"> trillion gallons, so 6.045 trillion/100,000 = 60.45 </w:t>
      </w:r>
      <w:r>
        <w:rPr>
          <w:rFonts w:eastAsia="" w:eastAsiaTheme="minorEastAsia"/>
          <w:i/>
          <w:iCs/>
        </w:rPr>
        <w:t>million</w:t>
      </w:r>
      <w:r>
        <w:rPr>
          <w:rFonts w:eastAsia="" w:eastAsiaTheme="minorEastAsia"/>
        </w:rPr>
        <w:t xml:space="preserve"> swimming pools. This is more than one swimming pool </w:t>
      </w:r>
      <w:r>
        <w:rPr>
          <w:rFonts w:eastAsia="" w:eastAsiaTheme="minorEastAsia"/>
          <w:i/>
          <w:iCs/>
        </w:rPr>
        <w:t>per person</w:t>
      </w:r>
      <w:r>
        <w:rPr>
          <w:rFonts w:eastAsia="" w:eastAsiaTheme="minorEastAsia"/>
        </w:rPr>
        <w:t xml:space="preserve"> of those who are consuming that water. (Including babies!)</w:t>
      </w:r>
    </w:p>
    <w:sectPr>
      <w:footerReference w:type="default" r:id="rId6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805408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  <w:t>© 2022 Mathematics Consortium Working Group, Hughes Hallett et al.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f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1942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504391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b10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10d3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64de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10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b10d3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hh@math.arizona.edu" TargetMode="External"/><Relationship Id="rId3" Type="http://schemas.openxmlformats.org/officeDocument/2006/relationships/hyperlink" Target="mailto:mcwg.contact@gmail.com" TargetMode="External"/><Relationship Id="rId4" Type="http://schemas.openxmlformats.org/officeDocument/2006/relationships/hyperlink" Target="https://www.nps.gov/lake/learn/drought.htm" TargetMode="External"/><Relationship Id="rId5" Type="http://schemas.openxmlformats.org/officeDocument/2006/relationships/hyperlink" Target="https://e360.yale.edu/series/crisis-on-the-colorado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LibreOffice/7.2.5.2$MacOSX_X86_64 LibreOffice_project/499f9727c189e6ef3471021d6132d4c694f357e5</Application>
  <AppVersion>15.0000</AppVersion>
  <Pages>1</Pages>
  <Words>300</Words>
  <Characters>1706</Characters>
  <CharactersWithSpaces>1990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2021-12-26T23:36:00Z</dcterms:created>
  <dc:creator>Deborah</dc:creator>
  <dc:description/>
  <dc:language>en-US</dc:language>
  <cp:lastModifiedBy/>
  <dcterms:modified xsi:type="dcterms:W3CDTF">2022-01-26T10:05:10Z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