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jc w:val="center"/>
      </w:pPr>
      <w:r>
        <w:rPr>
          <w:b/>
          <w:color w:val="003366"/>
          <w:sz w:val="28"/>
        </w:rPr>
        <w:t>Tai Po Old Market Public School</w:t>
      </w:r>
    </w:p>
    <w:p>
      <w:pPr>
        <w:spacing w:before="0" w:after="40" w:line="276" w:lineRule="auto"/>
        <w:jc w:val="center"/>
      </w:pPr>
      <w:r>
        <w:rPr>
          <w:b/>
          <w:color w:val="008080"/>
          <w:sz w:val="24"/>
        </w:rPr>
        <w:t>Secondary 1 Admission Application (2027-2028)</w:t>
      </w:r>
    </w:p>
    <w:p>
      <w:pPr>
        <w:spacing w:before="0" w:after="240" w:line="276" w:lineRule="auto"/>
        <w:jc w:val="center"/>
      </w:pPr>
      <w:r>
        <w:rPr>
          <w:b/>
          <w:color w:val="008080"/>
          <w:sz w:val="24"/>
        </w:rPr>
        <w:t>Student Personal Portfolio (Grades 4 to 6)</w:t>
      </w:r>
    </w:p>
    <w:p>
      <w:pPr>
        <w:spacing w:before="200" w:after="120" w:line="276" w:lineRule="auto"/>
        <w:jc w:val="left"/>
      </w:pPr>
      <w:r>
        <w:rPr>
          <w:b/>
          <w:color w:val="003366"/>
          <w:sz w:val="22"/>
        </w:rPr>
        <w:t>Student Personal Profile (個人基本資料)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Chinese Name: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黃熹澄</w:t>
            </w:r>
          </w:p>
        </w:tc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English Name: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Wong Hei Ching, Phoebe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Gender: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Female</w:t>
            </w:r>
          </w:p>
        </w:tc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January 9, 2015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Current School: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Tai Po Old Market Public School</w:t>
            </w:r>
          </w:p>
        </w:tc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Student No. (STRN):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S121112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Class (Seat No.):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6A (31)</w:t>
            </w:r>
          </w:p>
        </w:tc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Contact Mobile: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+852 6855 3258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Home Address:</w:t>
            </w:r>
          </w:p>
        </w:tc>
        <w:tc>
          <w:tcPr>
            <w:tcW w:type="dxa" w:w="7452"/>
            <w:gridSpan w:val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Flat I, 28/F, Hong Shin Court, Sun Hing Garden, Tai Po, N.T.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Hobbies &amp; Interests:</w:t>
            </w:r>
          </w:p>
        </w:tc>
        <w:tc>
          <w:tcPr>
            <w:tcW w:type="dxa" w:w="7452"/>
            <w:gridSpan w:val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Painting, STEAM, Singing, Basketball, Reading</w:t>
            </w:r>
          </w:p>
        </w:tc>
      </w:tr>
    </w:tbl>
    <w:p>
      <w:pPr>
        <w:spacing w:before="300" w:after="120" w:line="276" w:lineRule="auto"/>
        <w:jc w:val="left"/>
      </w:pPr>
      <w:r>
        <w:rPr>
          <w:b/>
          <w:color w:val="003366"/>
          <w:sz w:val="22"/>
        </w:rPr>
        <w:t>甲. Academic Performance (學業成績)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24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24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Subject Scores (Marks)</w:t>
            </w:r>
          </w:p>
        </w:tc>
        <w:tc>
          <w:tcPr>
            <w:tcW w:type="dxa" w:w="24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Class/Level Rankings &amp; Academic Honours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shd w:fill="FDFCF7"/>
            <w:vAlign w:val="center"/>
          </w:tcPr>
          <w:p>
            <w:r>
              <w:t>Grade 5 (P5)</w:t>
            </w:r>
          </w:p>
          <w:p>
            <w:r>
              <w:t>Grade 5 (P5)</w:t>
            </w:r>
          </w:p>
          <w:p>
            <w:r>
              <w:t>Grade 5 (P5)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Term 1 Assessment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Chinese: 91.4 | English: 91.4</w:t>
              <w:br/>
              <w:t>Mathematics: 92.0 | General Studies: 98.0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Class Rank: 7th | Level Rank: 11th</w:t>
              <w:br/>
              <w:t>• Learning Attitude Award</w:t>
              <w:br/>
              <w:t>• First Class Academic Achievement Award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Term 2 Assessment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Chinese: 94.6 | English: 92.7</w:t>
              <w:br/>
              <w:t>Mathematics: 86.0 | General Studies: 98.0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Class Rank: 10th | Level Rank: 22nd</w:t>
              <w:br/>
              <w:t>• First Class Academic Achievement Award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Term 3 Assessment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Chinese: 94.8 | English: 92.3</w:t>
              <w:br/>
              <w:t>Mathematics: 96.0 | General Studies: 99.0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Class Rank: 5th | Level Rank: 12th</w:t>
              <w:br/>
              <w:t>• First Class Academic Achievement Award</w:t>
              <w:br/>
              <w:t>• Full Year: Academic Honour Award, Science &amp; Tech Scholarship, Outstanding Art Award, Global Flight Scholarship, Service Award</w:t>
            </w:r>
          </w:p>
        </w:tc>
      </w:tr>
      <w:tr>
        <w:tc>
          <w:tcPr>
            <w:tcW w:type="dxa" w:w="2484"/>
            <w:vMerge w:val="restart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Grade 4 (P4)</w:t>
            </w:r>
          </w:p>
          <w:p>
            <w:r>
              <w:t>Grade 4 (P4)</w:t>
            </w:r>
          </w:p>
          <w:p>
            <w:r>
              <w:t>Grade 4 (P4)</w:t>
            </w:r>
          </w:p>
          <w:p>
            <w:r>
              <w:t>Grade 4 (P4)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Term 1 Mid-Term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Chinese: 96.8 | English: 96.4</w:t>
              <w:br/>
              <w:t>Mathematics: 96.0 | General Studies: 100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Rank: 3rd | Level Rank: 6th</w:t>
              <w:br/>
              <w:t>• Learning Attitude Award</w:t>
              <w:br/>
              <w:t>• First Class Academic Achievement Award</w:t>
            </w:r>
          </w:p>
        </w:tc>
      </w:tr>
      <w:tr>
        <w:tc>
          <w:tcPr>
            <w:tcW w:type="dxa" w:w="2484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Term 1 Final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Chinese: 90.7 | English: 98.8</w:t>
              <w:br/>
              <w:t>Mathematics: 95.0 | General Studies: 100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Rank: 3rd | Level Rank: 7th</w:t>
              <w:br/>
              <w:t>• First Class Academic Achievement Award</w:t>
            </w:r>
          </w:p>
        </w:tc>
      </w:tr>
      <w:tr>
        <w:tc>
          <w:tcPr>
            <w:tcW w:type="dxa" w:w="2484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Term 2 Mid-Term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Chinese: 91.9 | English: 96.0</w:t>
              <w:br/>
              <w:t>Mathematics: 97.0 | General Studies: 98.0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Rank: 7th | Level Rank: 10th</w:t>
              <w:br/>
              <w:t>• First Class Academic Achievement Award</w:t>
            </w:r>
          </w:p>
        </w:tc>
      </w:tr>
      <w:tr>
        <w:tc>
          <w:tcPr>
            <w:tcW w:type="dxa" w:w="2484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Term 2 Final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Chinese: 92.1 | English: 95.3</w:t>
              <w:br/>
              <w:t>Mathematics: 96.0 | General Studies: 97.0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Rank: 5th | Level Rank: 10th</w:t>
              <w:br/>
              <w:t>• First Class Academic Achievement Award</w:t>
              <w:br/>
              <w:t>• Full Year: Academic Honour Award, Science &amp; Tech Scholarship, Outstanding Art Award</w:t>
            </w:r>
          </w:p>
        </w:tc>
      </w:tr>
    </w:tbl>
    <w:p>
      <w:pPr>
        <w:spacing w:before="300" w:after="120" w:line="276" w:lineRule="auto"/>
        <w:jc w:val="left"/>
      </w:pPr>
      <w:r>
        <w:rPr>
          <w:b/>
          <w:color w:val="003366"/>
          <w:sz w:val="22"/>
        </w:rPr>
        <w:t>乙. Non-Academic Achievements &amp; Awards (學業以外的表現)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Award / Achievement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Remarks / Ref Code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 w:val="restart"/>
            <w:shd w:fill="FDFCF7"/>
            <w:vAlign w:val="center"/>
          </w:tcPr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FIRST LEGO League (FLL) Asia Open Championship — 2nd Runner-up (3rd Place)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Pending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HK Bio-Tech STEAM Education Elite Awards — Hong Kong Outstanding STEAM Student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Now TV STEM Award 2025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HK Inter-School STEAM Gifted Cup (IT) — Grand Final Gold Award (2025-2026)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HK Inter-School STEAM Gifted Cup (IT) — Semi-Final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P5_005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HK Inter-School STEAM Gifted Cup (IT) — Preliminary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P5_006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Queen's College 10th "Little Inventor" Competition — Merit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P5_007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Tai Po Old Market Public School — "Passing the Torch" Global Flight Scholarship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P5_008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Hong Kong Tech Challenge Junior 2026 — Certificate of Participation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Tai Po Old Market Public School — Science &amp; Technology Incentive Scholarship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P5_010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S.A.M. Project 2025 (HK Triple Potentials Selection) — Visual Arts Potential Student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P5_011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Creative Fair 2026 (IT &amp; Sports Foundation) — MTF Artistic Scholarship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Creative Fair 2026 — Pioneer "Designer Chair" AI Master Design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Creative Fair 2026 — Pioneer XR Movie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Joy of Travel World HK Children Art &amp; Drawing Contest 2025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P5_015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"With One Heart" Red Packet Envelope Design Contest 2026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P5_016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South Asia Books "HK Primary 100-Storey School Creative Design Contest" — Outstanding Winner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P5_017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HK School Art Arena 3rd Chinese Hard Pen Calligraphy Contest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P5_018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Tai Po District Festive Lantern Design Competition 2025 — Merit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Tai Po Old Market Public School — Outstanding Artistic Achievement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P5_020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"Creative &amp; Playful in Old Market" Visual Arts Exhibition — Outstanding Artwork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P5_021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"Creative &amp; Playful in Old Market" Oscar Ceremony 2026 — Best Costume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"Creative &amp; Playful in Old Market" Oscar 2026 — Best Craftsmanship &amp; Design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"Creative &amp; Playful in Old Market" Oscar 2026 — Best Music Film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School Spring Dream Market 2026 — Most Outstanding Planning Grand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P5_025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School Creative Designer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P5_026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14th World Children Art Exhibition 2025 — Certificate of Participation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P5_027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Music — 23rd Hong Kong Primary School English Folk Song Singing Contest — 1st Runner-up (Silver)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P5_028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Music — PTA Annual Talent Gala Night — Outstanding Performance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Speech — "I Love Hong Kong 2026" Chinese Virtues Inter-School Speech Grand Final — Primary Merit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P5_030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Speech — HK Schools Music &amp; Speech Association 77th Speech Festival — Solo Verse Speaking — Merit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P5_031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Speech — HK Schools Music &amp; Speech Association 77th Speech Festival — Solo Cantonese Prose — Excellent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Speech — NET Section, CDI, EDB "Once Upon a Book" Storytelling Competition — Certificate of Participation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Sports — Tai Po Sam Yuk Secondary School 2025 "Anti-Drug Cup" Basketball — 4th Place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Sports — HK Education Bureau — Sport ACT Award Scheme (Gold Medal)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P5_035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Sports — HK School Physical Fitness Award Scheme — Bronze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P5_036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Tai Po District Good Student Award Scheme — Outstanding Performance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P5_037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Tai Po Police District — Outstanding Grape Ambassador (Anti-Scam Envoy)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P5_038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Tai Po Police District — Grape Ambassador Appointment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School Service Award (2025-2026)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P5_040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Outstanding Prefect Election (Outstanding Prefect Medal)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P5_041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Prefect Merit Recognition (One School Merit recorded)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HK Guide Dogs Association New Territories Flag Day — Volunteer Appreciation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"Let Children Stand Straight" All HK Flag Day — Volunteer Appreciation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HK Scholar Arena 2026 — Success Recognition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P5_045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HK Scholar Arena 2026 — English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P5_046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HK Scholar Arena 2026 — Chinese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P5_047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HK Scholar Arena 2026 — Mathematics Bronze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P5_048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School Reading Incentive Scheme (Gold Award)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School Good Children Incentive Scheme — Outstanding Five-Star Badge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P5_052</w:t>
            </w:r>
          </w:p>
        </w:tc>
      </w:tr>
      <w:tr>
        <w:tc>
          <w:tcPr>
            <w:tcW w:type="dxa" w:w="3312"/>
            <w:vMerge w:val="restart"/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2025 FIRST LEGO League (FLL) Asia Open Championship — 2nd Runner-up (3rd Place)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FIRST LEGO League (FLL) Hong Kong Tournament 2024-2025 — Overall 2nd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FIRST LEGO League (FLL) Hong Kong Tournament 2024-2025 — Team Model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HK Inter-School STEAM Gifted Cup (IT) — Grand Final "Academic Champion" 1st Place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HK Inter-School STEAM Gifted Cup (IT) — Preliminary Round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Universal Robotics Challenge (URC) Robot Tournament — Junior Division 1st Class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Inter-Primary School STEAM Tournament (6-Legged Robot Combat) — 1st Class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World Scratch Challenge (WSC) Asia Pacific Challenge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School Representative Scholarship for Overseas Exchange (2024-2025)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London BETT Show 2025 — Marty Robot Innovation &amp; Tech Excellence Award (Prister)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2nd Global Marty Robot Challenge — Best Presentation Award (Prister)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Robofest Hong Kong (RoboParade Junior 2025)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Robofest Hong Kong (BottleSumo Junior 2025)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School Science &amp; Technology Incentive Scholarship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HK Association for Computer Education — IT Challenge Scheme (Silver Badge)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AI-Assisted Film Virtual Production Competition — Excellent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Now TV STEM Award 2024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HK Robotic Academy — Robotic Elite Training Program (Excellent Grade)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Carmel Pak U Secondary School "Science Master Challenge 2024" — Participation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Prister Global Classroom (Class of 2025) — Participation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HK Youth &amp; Children Contemporary Drawing Contest 2025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HK Diocesan Children Art Contest — Champion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Tai Po Police District Anti-Scam Wish Plaque Design Contest (Senior Primary) — 1st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School Outstanding Artistic Achievement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PTA Parents-Children Eco-Friendly Household Product Design Contest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"Campuses of Love" Visual Arts &amp; Tech Exhibition — Outstanding Artwork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School Traditional Puppetry Heritage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"Campuses of Love" Visual Arts &amp; Tech Exhibition — AI Virtual Singer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World Children Art 13th World Children Painting Grand Prix 2024 — Excellent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HK Polytechnic University 1st Intangible Heritage Cheongsam Design Contest — Finalist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IT &amp; Sports Foundation — AI Singer Course (Certificate of Completion)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Hong Kong Projection Mapping Festival — Certificate of Participation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Music — 22nd English Folk Song Contest (Primary Division) — Old Market Voice (Preliminary) — Winner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Music — 22nd English Folk Song Contest — Old Market Voice (Final) — Best Movement Award &amp; Overall 4th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Music — 22nd Hong Kong Primary School English Folk Song Group Contest — Group Merit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School Sports Federation Tai Po District Primary Inter-School Basketball — 2nd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Carmel Pak U Secondary School Tai Po Primary Basketball Tournament — 1st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HK Education Bureau — Sport ACT Award Scheme (Gold Medal)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"Active School, Active Life" Road to Paris Olympics Challenge &amp; MVPA60 — Gold Medal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9th Heep Yunn School United Primary School Basketball Invitation — Participation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All Hong Kong Primary School Basketball Tournament — Participation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"Five Virtues in Harmony" Martial Arts Campus Scheme — National Studies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Academic Subjects — Hong Kong School Elite Competition 2025 (English Group P4) — Bronze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Academic Subjects — Putonghua Proficiency Test (SPC) — Intermediate Level Grade A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Speech — HK Schools Music &amp; Speech Association 76th Speech Festival — Solo Verse Speaking — 1st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Speech — HK Schools Music &amp; Speech Association 76th Speech Festival — Solo Cantonese Prose — 2nd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HK Education Bureau Community Youth Club (CYC) — Junior Primary Bronze Badge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Tai Po Police District — Grape Ambassador Appointment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Tai Po Police District Grape Ambassador Scheme 2024-2025 — Appreciation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Tai Po District Student Award Scheme — Outstanding Performance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School Academic Excellence Honour Award (2024-2025)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School Prefect Merit Recognition (One School Merit recorded)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School Reading Incentive Scheme (Bronze Award)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School Good Children Incentive Scheme — Outstanding Four-Star Badge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P4_054</w:t>
            </w:r>
          </w:p>
        </w:tc>
      </w:tr>
    </w:tbl>
    <w:p>
      <w:pPr>
        <w:spacing w:before="300" w:after="120" w:line="276" w:lineRule="auto"/>
        <w:jc w:val="left"/>
      </w:pPr>
      <w:r>
        <w:rPr>
          <w:b/>
          <w:color w:val="003366"/>
          <w:sz w:val="22"/>
        </w:rPr>
        <w:t>丙. Extracurricular Activities (課外活動)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49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Activities / Teams / Courses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Grade 5 (P5)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• School Robotics Programming Team (Active Member)</w:t>
              <w:br/>
              <w:t>• School Innovation &amp; Technology (STEAM) Team (Active Member)</w:t>
              <w:br/>
              <w:t>• AI-Assisted Virtual Chair Design Course (AIVID)</w:t>
              <w:br/>
              <w:t>• AI-Assisted XR Music Video &amp; Film Production Course</w:t>
              <w:br/>
              <w:t>• International Collaborative Exchange Projects</w:t>
              <w:br/>
              <w:t>• School English Folk Song Choir ("Old Market Voice")</w:t>
              <w:br/>
              <w:t>• School Girls' Basketball Team (Active Squad Member)</w:t>
              <w:br/>
              <w:t>• Community Youth Club (CYC) | Junior Police Call (JPC)</w:t>
              <w:br/>
              <w:t>• Student Ambassador for the Constitution and Basic Law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Grade 4 (P4)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School Robotics Programming Team (Active Member)</w:t>
              <w:br/>
              <w:t>• Robotic Programming Seed Program</w:t>
              <w:br/>
              <w:t>• AI-Assisted Robotic Arm Training Course</w:t>
              <w:br/>
              <w:t>• VPSTEM Micro-Film Virtual Production Training Class</w:t>
              <w:br/>
              <w:t>• AI-Assisted Virtual Singing Program</w:t>
              <w:br/>
              <w:t>• School English Folk Song Choir ("Old Market Voice")</w:t>
              <w:br/>
              <w:t>• School Girls' Basketball Team (One School Merit recorded)</w:t>
              <w:br/>
              <w:t>• Community Youth Club (CYC)</w:t>
            </w:r>
          </w:p>
        </w:tc>
      </w:tr>
    </w:tbl>
    <w:p>
      <w:pPr>
        <w:spacing w:before="300" w:after="120" w:line="276" w:lineRule="auto"/>
        <w:jc w:val="left"/>
      </w:pPr>
      <w:r>
        <w:rPr>
          <w:b/>
          <w:color w:val="003366"/>
          <w:sz w:val="22"/>
        </w:rPr>
        <w:t>丁. School &amp; Social Services (校內及社會服務)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Service / Leadership Role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Remarks / Verification Source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shd w:fill="FDFCF7"/>
            <w:vAlign w:val="center"/>
          </w:tcPr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School Prefect (Selected as Outstanding Prefect)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Code: P5_041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Prefect Duty Excellence (One School Merit recorded)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Student Council Class Representative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Class Monitor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Tai Po Police District — Outstanding Grape Ambassador (Anti-Scam Envoy)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Code: P5_038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Tai Po Police District — Grape Ambassador (Anti-Scam Envoy)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Junior Prefect Service Alliance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Hong Kong Guide Dogs Association New Territories Flag Day — Volunteer Appreciation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Code: P5_043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Let Children Stand Straight All Hong Kong Flag Day — Volunteer Appreciation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Code: P5_044</w:t>
            </w:r>
          </w:p>
        </w:tc>
      </w:tr>
      <w:tr>
        <w:tc>
          <w:tcPr>
            <w:tcW w:type="dxa" w:w="3312"/>
            <w:vMerge w:val="restart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School Prefect Duty Excellence (One School Merit recorded)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  <w:tr>
        <w:tc>
          <w:tcPr>
            <w:tcW w:type="dxa" w:w="3312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Student Council Class Representative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  <w:tr>
        <w:tc>
          <w:tcPr>
            <w:tcW w:type="dxa" w:w="3312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Monitor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  <w:tr>
        <w:tc>
          <w:tcPr>
            <w:tcW w:type="dxa" w:w="3312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Junior Prefect Service Alliance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  <w:tr>
        <w:tc>
          <w:tcPr>
            <w:tcW w:type="dxa" w:w="3312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Tai Po Police District — Grape Ambassador (Anti-Scam Envoy)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