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5473701</wp:posOffset>
                </wp:positionH>
                <wp:positionV relativeFrom="paragraph">
                  <wp:posOffset>73661</wp:posOffset>
                </wp:positionV>
                <wp:extent cx="1085850" cy="146812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812600" y="3055465"/>
                          <a:ext cx="1066800" cy="14490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相 片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5473701</wp:posOffset>
                </wp:positionH>
                <wp:positionV relativeFrom="paragraph">
                  <wp:posOffset>73661</wp:posOffset>
                </wp:positionV>
                <wp:extent cx="1085850" cy="1468120"/>
                <wp:effectExtent b="0" l="0" r="0" t="0"/>
                <wp:wrapNone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5850" cy="14681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個人履歷表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68.0" w:type="dxa"/>
        <w:jc w:val="left"/>
        <w:tblInd w:w="-28.0" w:type="dxa"/>
        <w:tblLayout w:type="fixed"/>
        <w:tblLook w:val="0000"/>
      </w:tblPr>
      <w:tblGrid>
        <w:gridCol w:w="4948"/>
        <w:gridCol w:w="4320"/>
        <w:tblGridChange w:id="0">
          <w:tblGrid>
            <w:gridCol w:w="4948"/>
            <w:gridCol w:w="4320"/>
          </w:tblGrid>
        </w:tblGridChange>
      </w:tblGrid>
      <w:tr>
        <w:trPr>
          <w:cantSplit w:val="1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姓名：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    黄熹澄    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(中文)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   Wong Hei Ching  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(英文)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性別：女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出生日期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：2015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年1月9日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就讀學校：大埔舊墟公立學校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學生編號：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S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121112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班別：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A(3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住址：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大埔新興花園康信閣28樓I室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聯絡電話：（住宅）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興趣：繪畫、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STEAM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、唱歌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、打籃球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　　　　　（手提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）68553258</w:t>
            </w:r>
          </w:p>
        </w:tc>
      </w:tr>
    </w:tbl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學業成績</w:t>
      </w:r>
      <w:r w:rsidDel="00000000" w:rsidR="00000000" w:rsidRPr="00000000">
        <w:rPr>
          <w:rtl w:val="0"/>
        </w:rPr>
      </w:r>
    </w:p>
    <w:tbl>
      <w:tblPr>
        <w:tblStyle w:val="Table2"/>
        <w:tblW w:w="10170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5"/>
        <w:gridCol w:w="945"/>
        <w:gridCol w:w="1380"/>
        <w:gridCol w:w="4245"/>
        <w:gridCol w:w="3255"/>
        <w:tblGridChange w:id="0">
          <w:tblGrid>
            <w:gridCol w:w="345"/>
            <w:gridCol w:w="945"/>
            <w:gridCol w:w="1380"/>
            <w:gridCol w:w="4245"/>
            <w:gridCol w:w="3255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3"/>
            <w:shd w:fill="cccccc" w:val="clear"/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年級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成績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獎項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restart"/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六年級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五年級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第一學段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第一學段評估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中(91.4） 英（91.4）數（92）常（98）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第一學段 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全級第十一名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第一學段 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全班第七名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第一學段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學習態度獎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第一學段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學業成績一等獎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第二學段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第二學段評估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中（94.6） 英（92.7）數（86）常（98）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第二學段 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全級第二十二名</w:t>
            </w:r>
          </w:p>
          <w:p w:rsidR="00000000" w:rsidDel="00000000" w:rsidP="00000000" w:rsidRDefault="00000000" w:rsidRPr="00000000" w14:paraId="00000038">
            <w:pPr>
              <w:widowControl w:val="0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第二學段 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全班第十名</w:t>
            </w:r>
          </w:p>
          <w:p w:rsidR="00000000" w:rsidDel="00000000" w:rsidP="00000000" w:rsidRDefault="00000000" w:rsidRPr="00000000" w14:paraId="00000039">
            <w:pPr>
              <w:widowControl w:val="0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第二學段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學業成績一等獎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第三學段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第三學段評估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中（94.8） 英（92.3）數（96）常（99）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第三學段 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全級第十二名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第三學段 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全班第五名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第三學段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學業成績一等獎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全學年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學業成績榮譽獎</w:t>
            </w:r>
          </w:p>
          <w:p w:rsidR="00000000" w:rsidDel="00000000" w:rsidP="00000000" w:rsidRDefault="00000000" w:rsidRPr="00000000" w14:paraId="00000044">
            <w:pPr>
              <w:widowControl w:val="0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科學科技獎勵計劃獎學金</w:t>
            </w:r>
          </w:p>
          <w:p w:rsidR="00000000" w:rsidDel="00000000" w:rsidP="00000000" w:rsidRDefault="00000000" w:rsidRPr="00000000" w14:paraId="00000045">
            <w:pPr>
              <w:widowControl w:val="0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傑出藝術成就獎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薪火相傳 飛躍國際獎</w:t>
            </w:r>
          </w:p>
          <w:p w:rsidR="00000000" w:rsidDel="00000000" w:rsidP="00000000" w:rsidRDefault="00000000" w:rsidRPr="00000000" w14:paraId="00000047">
            <w:pPr>
              <w:widowControl w:val="0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服務獎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四年級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上學期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學期中評估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中（96.8） 英（96.4）數（96）常（100）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上學期學期中全級第六名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上學期學期中全班第三名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上學期學期中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學習態度獎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上學期學期中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學業成績一等獎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學期末評估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中（90.7） 英（98.8）數（95）常（100）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上學期學期末全級第七名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上學期學期末全班第三名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上學期學期末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學業成績一等獎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下學期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學期中評估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中（91.9） 英（96）數（97）常（98）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下學期學期中全級第十名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下學期學期中全班第七名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下學期學期中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學業成績一等獎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學期末評估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中（92.1） 英（95.3）數（96）常（97）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下學期學期末全級第十名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下學期學期末全班第五名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下學期學期末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學業成績一等獎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全學年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學業成績榮譽獎</w:t>
            </w:r>
          </w:p>
          <w:p w:rsidR="00000000" w:rsidDel="00000000" w:rsidP="00000000" w:rsidRDefault="00000000" w:rsidRPr="00000000" w14:paraId="0000006E">
            <w:pPr>
              <w:widowControl w:val="0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科學科技獎勵計劃獎學金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傑出藝術成就獎</w:t>
            </w:r>
          </w:p>
        </w:tc>
      </w:tr>
    </w:tbl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乙. 學業以外的表現</w:t>
      </w:r>
      <w:r w:rsidDel="00000000" w:rsidR="00000000" w:rsidRPr="00000000">
        <w:rPr>
          <w:rtl w:val="0"/>
        </w:rPr>
      </w:r>
    </w:p>
    <w:tbl>
      <w:tblPr>
        <w:tblStyle w:val="Table3"/>
        <w:tblW w:w="8790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90"/>
        <w:gridCol w:w="5280"/>
        <w:gridCol w:w="1920"/>
        <w:tblGridChange w:id="0">
          <w:tblGrid>
            <w:gridCol w:w="1590"/>
            <w:gridCol w:w="5280"/>
            <w:gridCol w:w="192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年級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獎項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六年級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1"/>
          <w:trHeight w:val="267.978515625" w:hRule="atLeast"/>
          <w:tblHeader w:val="0"/>
        </w:trPr>
        <w:tc>
          <w:tcPr>
            <w:vMerge w:val="restart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五年級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　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6"/>
                <w:szCs w:val="26"/>
                <w:rtl w:val="0"/>
              </w:rPr>
              <w:t xml:space="preserve">STEAM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First Lego League亞洲賽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季軍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稍後提供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spacing w:line="276" w:lineRule="auto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2025香港學界生物創科STEAM教育精英大獎 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香港傑出STEAM學生大獎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Now TV STEM Award 2025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SLIVER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全港校際STEAM資優盃資訊科技 總決賽 2025-2026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金獎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spacing w:line="276" w:lineRule="auto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全港校際STEAM資優盃資訊科技 複賽 2025-2026 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金獎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spacing w:line="276" w:lineRule="auto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全港校際STEAM資優盃資訊科技 初賽 2025-2026 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金獎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皇仁書院 第十屆小小發明家比賽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優異獎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大埔舊墟公立學校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薪火相傳飛躍國際獎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spacing w:line="276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Hong Kong Tech Challenge Junior 2026 Elementary School Division Certificate of Participation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spacing w:line="276" w:lineRule="auto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大埔舊墟公立學校2025-2026 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科學科技獎勵計劃獎學金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6"/>
                <w:szCs w:val="26"/>
                <w:rtl w:val="0"/>
              </w:rPr>
              <w:t xml:space="preserve">視覺藝術</w:t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全港小學學界三項潛能 傑出學生選拔S.A.M.project 2025視覺藝術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潛能學生獎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spacing w:line="276" w:lineRule="auto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創藝節 Creative Fair 2026 資訊科技體育基金 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MTF 獎學金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spacing w:line="276" w:lineRule="auto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創藝節 Creative Fair 2026 先驅Designer Chair 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AI設計大師獎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創藝節 Creative Fair 2026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先驅XR電影獎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童樂遊世界全港兒童繪畫創作比賽2025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金獎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同心祝福利是封設計比賽2026中童組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金獎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spacing w:line="276" w:lineRule="auto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南亞圖書 全港幼小100層樓的學校創意設計比賽 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優勝獎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spacing w:line="276" w:lineRule="auto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香港學界文藝坊 第三屆全港學界中文硬筆書法比賽 </w:t>
            </w:r>
          </w:p>
          <w:p w:rsidR="00000000" w:rsidDel="00000000" w:rsidP="00000000" w:rsidRDefault="00000000" w:rsidRPr="00000000" w14:paraId="000000CC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高小組銀獎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大埔區花燈比賽2025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優異獎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大埔舊墟公立學校2025-2026學年度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傑出藝術成就獎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創藝．樂玩在舊墟 視藝創科成果展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優秀作品獎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創藝．樂玩在舊墟 奧斯卡頒獎禮2026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最佳服裝獎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spacing w:line="276" w:lineRule="auto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創藝．樂玩在舊墟 奧斯卡頒獎禮2026 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最佳工藝設計獎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spacing w:line="276" w:lineRule="auto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創藝．樂玩在舊墟 奧斯卡頒獎禮2026 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最佳音樂電影獎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spacing w:line="276" w:lineRule="auto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大埔舊墟公立學校 春日夢想市集2026 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最優秀策劃大獎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大埔舊墟公立學校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創意設計師獎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spacing w:line="276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第14屆世界兒童繪畫大獎賽2025 參與證明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6"/>
                <w:szCs w:val="26"/>
                <w:rtl w:val="0"/>
              </w:rPr>
              <w:t xml:space="preserve">音樂</w:t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第二十三屆全港小學英文民歌組合歌唱比賽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亞軍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大埔舊墟公立學校家長教師會才藝晚會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表現出色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6"/>
                <w:szCs w:val="26"/>
                <w:rtl w:val="0"/>
              </w:rPr>
              <w:t xml:space="preserve">朗誦</w:t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我愛香港2026 中華美德校際演講決賽傳𠄘獎小學組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優異獎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香港學校音樂及朗誦協會 第77屆 香港學校朗誦節2025 Solo Verse Speaking Non-Open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Merit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香港學校音樂及朗誦協會 第77屆 香港學校朗誦節2025 散文獨誦粵語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優良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spacing w:line="276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NET Section, CDI, EDB Once Upon a Book Storytelling competition 2025-2026 Certificate of Participation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6"/>
                <w:szCs w:val="26"/>
                <w:rtl w:val="0"/>
              </w:rPr>
              <w:t xml:space="preserve">體育</w:t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大埔三育中學 2025禁毒盃小學籃球邀請賽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殿軍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2025-2026學年 Sport ACT 獎勵計劃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金獎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學校體適能獎勵計劃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銅獎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領袖、校內與社會服務</w:t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大埔區好學生獎勵計劃2025-2026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表現優異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P5_037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大埔警區 大埔區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傑出提子大使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P5_038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大埔警區 大埔區提子大使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委任狀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P5_039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大埔舊墟公立學校2025-2026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服務獎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widowControl w:val="0"/>
              <w:spacing w:line="276" w:lineRule="auto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大埔舊墟公立學校2025-2026學年度 傑出風紀選舉 </w:t>
            </w:r>
          </w:p>
          <w:p w:rsidR="00000000" w:rsidDel="00000000" w:rsidP="00000000" w:rsidRDefault="00000000" w:rsidRPr="00000000" w14:paraId="00000121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傑出風紀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P5_041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widowControl w:val="0"/>
              <w:spacing w:line="276" w:lineRule="auto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大埔舊墟公立學校2025-2026學年度 擔任風紀</w:t>
            </w:r>
          </w:p>
          <w:p w:rsidR="00000000" w:rsidDel="00000000" w:rsidP="00000000" w:rsidRDefault="00000000" w:rsidRPr="00000000" w14:paraId="00000125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表現優異記優點一次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P5_042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widowControl w:val="0"/>
              <w:spacing w:line="276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新界區賣旗日 嘉許狀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P5_043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widowControl w:val="0"/>
              <w:spacing w:line="276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全港賣旗日 讓孩子挺直 義工嘉許狀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6"/>
                <w:szCs w:val="26"/>
                <w:rtl w:val="0"/>
              </w:rPr>
              <w:t xml:space="preserve">獎項</w:t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香港創科發展培育中心《全港學界狀元爭霸戰2026》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學有所成獎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稍後提供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香港創科發展培育中心《全港學界狀元爭霸戰2026》英文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銀獎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稍後提供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香港創科發展培育中心《全港學界狀元爭霸戰2026》中文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銀獎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稍後提供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香港創科發展培育中心《全港學界狀元爭霸戰2026》數學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銅獎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稍後提供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widowControl w:val="0"/>
              <w:spacing w:line="276" w:lineRule="auto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大埔舊墟公立學校2025-2026學年度閱讀獎勵計劃 </w:t>
            </w:r>
          </w:p>
          <w:p w:rsidR="00000000" w:rsidDel="00000000" w:rsidP="00000000" w:rsidRDefault="00000000" w:rsidRPr="00000000" w14:paraId="0000013E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金獎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P5_049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大埔舊墟公立學校2025-2026學年度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學業成績榮譽獎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widowControl w:val="0"/>
              <w:spacing w:line="276" w:lineRule="auto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大埔舊墟公立學校2025-2026學年度 第一學段 </w:t>
            </w:r>
          </w:p>
          <w:p w:rsidR="00000000" w:rsidDel="00000000" w:rsidP="00000000" w:rsidRDefault="00000000" w:rsidRPr="00000000" w14:paraId="00000145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學習態度獎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P5_051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舊墟學校好孩子獎勵計劃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五星章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vMerge w:val="restart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四年級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6"/>
                <w:szCs w:val="26"/>
                <w:rtl w:val="0"/>
              </w:rPr>
              <w:t xml:space="preserve">STEAM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widowControl w:val="0"/>
              <w:spacing w:line="276" w:lineRule="auto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2025 FIRST LEGO League Asia Open Championship </w:t>
            </w:r>
          </w:p>
          <w:p w:rsidR="00000000" w:rsidDel="00000000" w:rsidP="00000000" w:rsidRDefault="00000000" w:rsidRPr="00000000" w14:paraId="0000014F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The Third Place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P4_001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widowControl w:val="0"/>
              <w:spacing w:line="276" w:lineRule="auto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First Lego league 香港錦標賽 2024-2025</w:t>
            </w:r>
          </w:p>
          <w:p w:rsidR="00000000" w:rsidDel="00000000" w:rsidP="00000000" w:rsidRDefault="00000000" w:rsidRPr="00000000" w14:paraId="00000153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Overall 2nd runner-up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P4_002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widowControl w:val="0"/>
              <w:spacing w:line="276" w:lineRule="auto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First Lego league 香港錦標賽 2024-2025 </w:t>
            </w:r>
          </w:p>
          <w:p w:rsidR="00000000" w:rsidDel="00000000" w:rsidP="00000000" w:rsidRDefault="00000000" w:rsidRPr="00000000" w14:paraId="00000157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Team Model Award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P4_003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widowControl w:val="0"/>
              <w:spacing w:line="276" w:lineRule="auto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2024-2025全港校際 STEAM 資優盃資訊科技 </w:t>
            </w:r>
          </w:p>
          <w:p w:rsidR="00000000" w:rsidDel="00000000" w:rsidP="00000000" w:rsidRDefault="00000000" w:rsidRPr="00000000" w14:paraId="0000015B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總決賽學霸第一名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P4_004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widowControl w:val="0"/>
              <w:spacing w:line="276" w:lineRule="auto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2024-2025全港校際 STEAM 資優盃資訊科技 初賽 </w:t>
            </w:r>
          </w:p>
          <w:p w:rsidR="00000000" w:rsidDel="00000000" w:rsidP="00000000" w:rsidRDefault="00000000" w:rsidRPr="00000000" w14:paraId="0000015F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金獎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P4_005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widowControl w:val="0"/>
              <w:spacing w:line="276" w:lineRule="auto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Universal Robotics Challenge 機械人競技比賽 </w:t>
            </w:r>
          </w:p>
          <w:p w:rsidR="00000000" w:rsidDel="00000000" w:rsidP="00000000" w:rsidRDefault="00000000" w:rsidRPr="00000000" w14:paraId="00000163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高小組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一等獎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P4_006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小學聯校STEAM比賽 6足機械人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一等獎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P4_007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WSC asia pacific challenge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Silver Award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P4_008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widowControl w:val="0"/>
              <w:spacing w:line="276" w:lineRule="auto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大埔舊墟公立學校2024-2025學年度 </w:t>
            </w:r>
          </w:p>
          <w:p w:rsidR="00000000" w:rsidDel="00000000" w:rsidP="00000000" w:rsidRDefault="00000000" w:rsidRPr="00000000" w14:paraId="0000016D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代表香港到境外交流獎學金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P4_009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0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Prister Innovation and technology excellence with Marty the robot at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London BETT 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1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P4_010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3">
            <w:pPr>
              <w:widowControl w:val="0"/>
              <w:spacing w:line="276" w:lineRule="auto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Prister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Best presentation award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 at the second global Marty challenge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4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P4_011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widowControl w:val="0"/>
              <w:spacing w:line="276" w:lineRule="auto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Robofest Hong Kong RoboParade Junior 2025 </w:t>
            </w:r>
          </w:p>
          <w:p w:rsidR="00000000" w:rsidDel="00000000" w:rsidP="00000000" w:rsidRDefault="00000000" w:rsidRPr="00000000" w14:paraId="00000177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Gold Award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P4_012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widowControl w:val="0"/>
              <w:spacing w:line="276" w:lineRule="auto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Robofest Hong Kong BottleSumo Junior 2025 </w:t>
            </w:r>
          </w:p>
          <w:p w:rsidR="00000000" w:rsidDel="00000000" w:rsidP="00000000" w:rsidRDefault="00000000" w:rsidRPr="00000000" w14:paraId="0000017B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Gold Award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P4_013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widowControl w:val="0"/>
              <w:spacing w:line="276" w:lineRule="auto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大埔舊墟公立學校2024-2025學年度 </w:t>
            </w:r>
          </w:p>
          <w:p w:rsidR="00000000" w:rsidDel="00000000" w:rsidP="00000000" w:rsidRDefault="00000000" w:rsidRPr="00000000" w14:paraId="0000017F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科學科技獎勵計劃獎學金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0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P4_014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香港電腦教育學會 資訊科技挑戰獎勵計劃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銀章級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3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P4_015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5">
            <w:pPr>
              <w:widowControl w:val="0"/>
              <w:spacing w:line="276" w:lineRule="auto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AI Assisted Film Virtual Production </w:t>
            </w:r>
          </w:p>
          <w:p w:rsidR="00000000" w:rsidDel="00000000" w:rsidP="00000000" w:rsidRDefault="00000000" w:rsidRPr="00000000" w14:paraId="00000186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Excellent Award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7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P4_016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9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NOW TV STEM 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AWARDS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Silver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A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P4_017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C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香港機械人學院 2024-2025學年度下學期 機械人精英培訓課程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表現優良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D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P4_018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F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迦密柏雨中學 舉辦之科學達人大挑戰 2024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參與證明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0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P4_019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2">
            <w:pPr>
              <w:widowControl w:val="0"/>
              <w:spacing w:line="276" w:lineRule="auto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Prister Global Classroom class of 2025 certificate of participation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3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P4_020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5">
            <w:pPr>
              <w:widowControl w:val="0"/>
              <w:spacing w:line="276" w:lineRule="auto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視覺藝術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6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8">
            <w:pPr>
              <w:widowControl w:val="0"/>
              <w:spacing w:line="276" w:lineRule="auto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香港青年創藝協會 青少年兒童當代繪畫大賽2025 </w:t>
            </w:r>
          </w:p>
          <w:p w:rsidR="00000000" w:rsidDel="00000000" w:rsidP="00000000" w:rsidRDefault="00000000" w:rsidRPr="00000000" w14:paraId="00000199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金獎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A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P4_021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C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香港拔萃兒童文化藝術協會 2nd Hong Kong Outstanding Children Art Hand-Crafting Contest 2024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冠軍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D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P4_022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F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大埔警區 防騙許願寶牒設計比賽 高小組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亞軍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0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P4_023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2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大埔舊墟公立學校 2024-2025學年度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傑出藝術成就獎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3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P4_024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5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大埔舊墟公立學校 家長教師會2024-2025學年度 親子環保生活用品設計比賽 高小組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銀獎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6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P4_025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8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大埔舊墟公立學校「愛的創意校園視藝創科成果展」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優秀作品獎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9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P4_026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B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大埔舊墟公立學校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傅承非遺布偶獎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C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P4_027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E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大埔舊墟公立學校「愛的創意校園」視覺創科成果展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AI虛擬歌手獎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F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P4_028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1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世界兒童藝術文化協會 第13屆世界兒童繪畫大獎賽2024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優秀獎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2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P4_029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4">
            <w:pPr>
              <w:widowControl w:val="0"/>
              <w:spacing w:line="276" w:lineRule="auto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香港理工大學 第一屆非遺旗袍設計比賽 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入圍獎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5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P4_030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7">
            <w:pPr>
              <w:widowControl w:val="0"/>
              <w:spacing w:line="276" w:lineRule="auto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資訊科技體育基金 AI Singer Certificate of Completion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8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P4_031</w:t>
            </w:r>
          </w:p>
        </w:tc>
      </w:tr>
      <w:tr>
        <w:trPr>
          <w:cantSplit w:val="1"/>
          <w:trHeight w:val="189.47753906249997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A">
            <w:pPr>
              <w:widowControl w:val="0"/>
              <w:spacing w:line="276" w:lineRule="auto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香港光雕節 參與證書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B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P4_032</w:t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D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6"/>
                <w:szCs w:val="26"/>
                <w:rtl w:val="0"/>
              </w:rPr>
              <w:t xml:space="preserve">音樂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第22屆英文民歌歌唱比賽 初賽 舊墟之聲 小學組 </w:t>
            </w:r>
          </w:p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分組冠軍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2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P4_033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第22屆英文民歌歌唱比賽 決賽 舊墟之聲 小學組 </w:t>
            </w:r>
          </w:p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最佳動作演繹獎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、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優異獎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、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全場殿軍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P4_034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8">
            <w:pPr>
              <w:widowControl w:val="0"/>
              <w:spacing w:line="276" w:lineRule="auto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第22屆全港小學英文民歌 組合歌唱比賽 分組優異獎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9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P4_035</w:t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B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6"/>
                <w:szCs w:val="26"/>
                <w:rtl w:val="0"/>
              </w:rPr>
              <w:t xml:space="preserve">體育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E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中國香港學界體育聯會2024-2025年度大埔區小學校際籃球比賽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季軍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F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P4_036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1">
            <w:pPr>
              <w:widowControl w:val="0"/>
              <w:spacing w:line="276" w:lineRule="auto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中華聖潔會靈風中學 大埔區小學籃球比賽 </w:t>
            </w:r>
          </w:p>
          <w:p w:rsidR="00000000" w:rsidDel="00000000" w:rsidP="00000000" w:rsidRDefault="00000000" w:rsidRPr="00000000" w14:paraId="000001D2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女子組亞軍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3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P4_037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5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2024-2025學年 Sport ACT獎勵計劃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金獎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6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P4_038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8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「躍動校園活力人生」邁步巴黎奧運挑戰賽暨MVPA60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金章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9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P4_039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B">
            <w:pPr>
              <w:widowControl w:val="0"/>
              <w:spacing w:line="276" w:lineRule="auto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第九屆協恩中學聯合小學籃球邀請賽 參與證書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C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P4_040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E">
            <w:pPr>
              <w:widowControl w:val="0"/>
              <w:spacing w:line="276" w:lineRule="auto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林大輝中學全港小學籃球邀請賽 參與證書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F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P4_041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1">
            <w:pPr>
              <w:widowControl w:val="0"/>
              <w:spacing w:line="276" w:lineRule="auto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五學並舉之武藝校園計劃 國學證書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2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P4_042</w:t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4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  <w:sz w:val="26"/>
                <w:szCs w:val="26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6"/>
                <w:szCs w:val="26"/>
                <w:rtl w:val="0"/>
              </w:rPr>
              <w:t xml:space="preserve">語文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7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Hong Kong School Elite Competition 2025 English group P4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Bronze Award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8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P4_043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A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SPC少兒普通話水平測試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中級A等證書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B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P4_044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D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6"/>
                <w:szCs w:val="26"/>
                <w:rtl w:val="0"/>
              </w:rPr>
              <w:t xml:space="preserve">朗誦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0">
            <w:pPr>
              <w:widowControl w:val="0"/>
              <w:spacing w:line="276" w:lineRule="auto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Hong Kong Schools Music and Speech Association 76th Hong Kong School Speech Festival 2024 Solo Verse Speaking Non-Open primary 4 Girls </w:t>
            </w:r>
          </w:p>
          <w:p w:rsidR="00000000" w:rsidDel="00000000" w:rsidP="00000000" w:rsidRDefault="00000000" w:rsidRPr="00000000" w14:paraId="000001F1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Second Place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2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P4_045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4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香港學校音樂及朗誦協會 第76屆 香港學校朗誦節2024 散文獨誦粵語四年級女子組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季軍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5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P4_046</w:t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7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6"/>
                <w:szCs w:val="26"/>
                <w:rtl w:val="0"/>
              </w:rPr>
              <w:t xml:space="preserve">領袖、校內與社會服務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A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教育局 公益少年團大埔區委員會 小學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中級獎章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B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P4_047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D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大埔警區大埔區提子大使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委任狀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E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P4_048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0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大埔警區提子大使2024-2025年度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感謝狀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1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P4_049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3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6"/>
                <w:szCs w:val="26"/>
                <w:rtl w:val="0"/>
              </w:rPr>
              <w:t xml:space="preserve">獎項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6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大埔區學生獎勵計劃2024-2025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表現優異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7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P4_050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9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大埔舊墟公立學校2024-2025學年度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學業成績榮譽獎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A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P4_051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C">
            <w:pPr>
              <w:widowControl w:val="0"/>
              <w:spacing w:line="276" w:lineRule="auto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大埔舊墟公立學校2024-2025學年度 擔任風紀</w:t>
            </w:r>
          </w:p>
          <w:p w:rsidR="00000000" w:rsidDel="00000000" w:rsidP="00000000" w:rsidRDefault="00000000" w:rsidRPr="00000000" w14:paraId="0000020D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表現優異記優點一次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E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P4_052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0">
            <w:pPr>
              <w:widowControl w:val="0"/>
              <w:spacing w:line="276" w:lineRule="auto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大埔舊墟公立學校2024-2025學年度 閱讀獎勵計劃 </w:t>
            </w:r>
          </w:p>
          <w:p w:rsidR="00000000" w:rsidDel="00000000" w:rsidP="00000000" w:rsidRDefault="00000000" w:rsidRPr="00000000" w14:paraId="00000211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銅獎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2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P4_053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4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舊墟學校好孩子獎勵計劃完成本獎勵計劃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優異四星章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5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P4_054</w:t>
            </w:r>
          </w:p>
        </w:tc>
      </w:tr>
    </w:tbl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1"/>
          <w:bCs w:val="1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丙. 課外活動</w:t>
      </w:r>
      <w:r w:rsidDel="00000000" w:rsidR="00000000" w:rsidRPr="00000000">
        <w:rPr>
          <w:rtl w:val="0"/>
        </w:rPr>
      </w:r>
    </w:p>
    <w:tbl>
      <w:tblPr>
        <w:tblStyle w:val="Table4"/>
        <w:tblW w:w="9526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29"/>
        <w:gridCol w:w="7797"/>
        <w:tblGridChange w:id="0">
          <w:tblGrid>
            <w:gridCol w:w="1729"/>
            <w:gridCol w:w="7797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年級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活動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top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六年級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restart"/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五年級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機械人編程校隊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創科校隊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AIVID座椅設計課程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AIXR音樂電影課程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國際協作交流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5">
            <w:pPr>
              <w:widowControl w:val="0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舊墟之聲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女子籃球校隊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公益少年團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少年警訊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《憲法》和《基本法》學生校園大使</w:t>
            </w:r>
          </w:p>
        </w:tc>
      </w:tr>
      <w:tr>
        <w:trPr>
          <w:cantSplit w:val="1"/>
          <w:trHeight w:val="284.5714285714279" w:hRule="atLeast"/>
          <w:tblHeader w:val="0"/>
        </w:trPr>
        <w:tc>
          <w:tcPr>
            <w:vMerge w:val="restart"/>
            <w:vAlign w:val="top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四年級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機械人編程校隊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4.5714285714279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機械人編程種子班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4.5714285714279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人工智能機械臂培訓班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4.5714285714279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VPSTEM微電影虛擬製作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4.5714285714279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AI唱家班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4.5714285714279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舊墟之聲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4.5714285714279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女子籃球校隊（優點一次）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4.5714285714279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公益少年團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丁. 校內及社會服務</w:t>
      </w:r>
      <w:r w:rsidDel="00000000" w:rsidR="00000000" w:rsidRPr="00000000">
        <w:rPr>
          <w:rtl w:val="0"/>
        </w:rPr>
      </w:r>
    </w:p>
    <w:tbl>
      <w:tblPr>
        <w:tblStyle w:val="Table5"/>
        <w:tblW w:w="9503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29"/>
        <w:gridCol w:w="5245"/>
        <w:gridCol w:w="2529"/>
        <w:tblGridChange w:id="0">
          <w:tblGrid>
            <w:gridCol w:w="1729"/>
            <w:gridCol w:w="5245"/>
            <w:gridCol w:w="2529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年級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事項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top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六年級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restart"/>
            <w:vAlign w:val="top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五年級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6">
            <w:pPr>
              <w:widowControl w:val="0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傑出風紀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7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P5_041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9">
            <w:pPr>
              <w:widowControl w:val="0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風紀（優點一次）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A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成績表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學生議會班代表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成績表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F">
            <w:pPr>
              <w:widowControl w:val="0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班長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0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成績表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2">
            <w:pPr>
              <w:widowControl w:val="0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大埔警區 傑出提子大使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3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P5_038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5">
            <w:pPr>
              <w:widowControl w:val="0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大埔警區 提子大使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6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成績表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8">
            <w:pPr>
              <w:widowControl w:val="0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雋雅服務團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9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成績表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香港導盲犬協會 新界賣旗日 嘉許狀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P5_043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讓孩子挺直全港賣旗日 嘉許狀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F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P5_044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restart"/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四年級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風紀（優點一次）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成績表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學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生議會班代表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成績表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班長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成績表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雋雅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服務團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成績表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大埔警區 提子大使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E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成績表</w:t>
            </w:r>
          </w:p>
        </w:tc>
      </w:tr>
    </w:tbl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6840" w:w="11907" w:orient="portrait"/>
      <w:pgMar w:bottom="567" w:top="652" w:left="907" w:right="868" w:header="851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0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72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96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92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內文">
    <w:name w:val="內文"/>
    <w:next w:val="內文"/>
    <w:autoRedefine w:val="0"/>
    <w:hidden w:val="0"/>
    <w:qFormat w:val="0"/>
    <w:pPr>
      <w:widowControl w:val="0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2"/>
      <w:position w:val="-1"/>
      <w:sz w:val="24"/>
      <w:szCs w:val="24"/>
      <w:effect w:val="none"/>
      <w:vertAlign w:val="baseline"/>
      <w:cs w:val="0"/>
      <w:em w:val="none"/>
      <w:lang w:bidi="ar-SA" w:eastAsia="zh-TW" w:val="en-US"/>
    </w:rPr>
  </w:style>
  <w:style w:type="character" w:styleId="預設段落字型">
    <w:name w:val="預設段落字型"/>
    <w:next w:val="預設段落字型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表格內文">
    <w:name w:val="表格內文"/>
    <w:next w:val="表格內文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表格內文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無清單">
    <w:name w:val="無清單"/>
    <w:next w:val="無清單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內文(Web)">
    <w:name w:val="內文 (Web)"/>
    <w:basedOn w:val="內文"/>
    <w:next w:val="內文(Web)"/>
    <w:autoRedefine w:val="0"/>
    <w:hidden w:val="0"/>
    <w:qFormat w:val="0"/>
    <w:pPr>
      <w:widowControl w:val="1"/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0"/>
    </w:pPr>
    <w:rPr>
      <w:rFonts w:ascii="Arial Unicode MS" w:cs="Arial Unicode MS" w:eastAsia="Arial Unicode MS" w:hAnsi="Arial Unicode MS"/>
      <w:w w:val="100"/>
      <w:kern w:val="0"/>
      <w:position w:val="-1"/>
      <w:sz w:val="24"/>
      <w:szCs w:val="24"/>
      <w:effect w:val="none"/>
      <w:vertAlign w:val="baseline"/>
      <w:cs w:val="0"/>
      <w:em w:val="none"/>
      <w:lang w:bidi="ar-SA" w:eastAsia="zh-TW" w:val="en-US"/>
    </w:rPr>
  </w:style>
  <w:style w:type="paragraph" w:styleId="頁首">
    <w:name w:val="頁首"/>
    <w:basedOn w:val="內文"/>
    <w:next w:val="頁首"/>
    <w:autoRedefine w:val="0"/>
    <w:hidden w:val="0"/>
    <w:qFormat w:val="0"/>
    <w:pPr>
      <w:widowControl w:val="0"/>
      <w:tabs>
        <w:tab w:val="center" w:leader="none" w:pos="4153"/>
        <w:tab w:val="right" w:leader="none" w:pos="8306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2"/>
      <w:position w:val="-1"/>
      <w:sz w:val="20"/>
      <w:szCs w:val="20"/>
      <w:effect w:val="none"/>
      <w:vertAlign w:val="baseline"/>
      <w:cs w:val="0"/>
      <w:em w:val="none"/>
      <w:lang w:bidi="ar-SA" w:eastAsia="zh-TW" w:val="en-US"/>
    </w:rPr>
  </w:style>
  <w:style w:type="character" w:styleId="頁首字元">
    <w:name w:val="頁首 字元"/>
    <w:next w:val="頁首字元"/>
    <w:autoRedefine w:val="0"/>
    <w:hidden w:val="0"/>
    <w:qFormat w:val="0"/>
    <w:rPr>
      <w:w w:val="100"/>
      <w:kern w:val="2"/>
      <w:position w:val="-1"/>
      <w:effect w:val="none"/>
      <w:vertAlign w:val="baseline"/>
      <w:cs w:val="0"/>
      <w:em w:val="none"/>
      <w:lang/>
    </w:rPr>
  </w:style>
  <w:style w:type="paragraph" w:styleId="頁尾">
    <w:name w:val="頁尾"/>
    <w:basedOn w:val="內文"/>
    <w:next w:val="頁尾"/>
    <w:autoRedefine w:val="0"/>
    <w:hidden w:val="0"/>
    <w:qFormat w:val="0"/>
    <w:pPr>
      <w:widowControl w:val="0"/>
      <w:tabs>
        <w:tab w:val="center" w:leader="none" w:pos="4153"/>
        <w:tab w:val="right" w:leader="none" w:pos="8306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2"/>
      <w:position w:val="-1"/>
      <w:sz w:val="20"/>
      <w:szCs w:val="20"/>
      <w:effect w:val="none"/>
      <w:vertAlign w:val="baseline"/>
      <w:cs w:val="0"/>
      <w:em w:val="none"/>
      <w:lang w:bidi="ar-SA" w:eastAsia="zh-TW" w:val="en-US"/>
    </w:rPr>
  </w:style>
  <w:style w:type="character" w:styleId="頁尾字元">
    <w:name w:val="頁尾 字元"/>
    <w:next w:val="頁尾字元"/>
    <w:autoRedefine w:val="0"/>
    <w:hidden w:val="0"/>
    <w:qFormat w:val="0"/>
    <w:rPr>
      <w:w w:val="100"/>
      <w:kern w:val="2"/>
      <w:position w:val="-1"/>
      <w:effect w:val="none"/>
      <w:vertAlign w:val="baseline"/>
      <w:cs w:val="0"/>
      <w:em w:val="none"/>
      <w:lang/>
    </w:rPr>
  </w:style>
  <w:style w:type="paragraph" w:styleId="註解方塊文字">
    <w:name w:val="註解方塊文字"/>
    <w:basedOn w:val="內文"/>
    <w:next w:val="註解方塊文字"/>
    <w:autoRedefine w:val="0"/>
    <w:hidden w:val="0"/>
    <w:qFormat w:val="0"/>
    <w:pPr>
      <w:widowControl w:val="0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 Light" w:cs="Times New Roman" w:eastAsia="新細明體" w:hAnsi="Calibri Light"/>
      <w:w w:val="100"/>
      <w:kern w:val="2"/>
      <w:position w:val="-1"/>
      <w:sz w:val="18"/>
      <w:szCs w:val="18"/>
      <w:effect w:val="none"/>
      <w:vertAlign w:val="baseline"/>
      <w:cs w:val="0"/>
      <w:em w:val="none"/>
      <w:lang w:bidi="ar-SA" w:eastAsia="zh-TW" w:val="en-US"/>
    </w:rPr>
  </w:style>
  <w:style w:type="character" w:styleId="註解方塊文字字元">
    <w:name w:val="註解方塊文字 字元"/>
    <w:next w:val="註解方塊文字字元"/>
    <w:autoRedefine w:val="0"/>
    <w:hidden w:val="0"/>
    <w:qFormat w:val="0"/>
    <w:rPr>
      <w:rFonts w:ascii="Calibri Light" w:cs="Times New Roman" w:eastAsia="新細明體" w:hAnsi="Calibri Light"/>
      <w:w w:val="100"/>
      <w:kern w:val="2"/>
      <w:position w:val="-1"/>
      <w:sz w:val="18"/>
      <w:szCs w:val="18"/>
      <w:effect w:val="none"/>
      <w:vertAlign w:val="baseline"/>
      <w:cs w:val="0"/>
      <w:em w:val="none"/>
      <w:lang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vIoj4HYQo0qcoIqoCHYAFtvxEw==">CgMxLjA4AHIhMUcycHo3azdCNVNvamd5UTBoT1l1ZW4yc0dDcWxHekdS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2009-06-02T11:25:00Z</dcterms:created>
  <dc:creator>tpomps</dc:creator>
</cp:coreProperties>
</file>