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593F" w14:textId="152FBC64" w:rsidR="004D3F21" w:rsidRDefault="004D3F21" w:rsidP="38EE3451">
      <w:pPr>
        <w:pStyle w:val="Tre"/>
      </w:pPr>
    </w:p>
    <w:tbl>
      <w:tblPr>
        <w:tblStyle w:val="TableGrid"/>
        <w:tblW w:w="0" w:type="auto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A0" w:firstRow="1" w:lastRow="0" w:firstColumn="1" w:lastColumn="0" w:noHBand="1" w:noVBand="1"/>
      </w:tblPr>
      <w:tblGrid>
        <w:gridCol w:w="5445"/>
        <w:gridCol w:w="5115"/>
      </w:tblGrid>
      <w:tr w:rsidR="38EE3451" w14:paraId="4CAFB5E0" w14:textId="77777777" w:rsidTr="518B3644">
        <w:trPr>
          <w:trHeight w:val="300"/>
        </w:trPr>
        <w:tc>
          <w:tcPr>
            <w:tcW w:w="5445" w:type="dxa"/>
            <w:vAlign w:val="center"/>
          </w:tcPr>
          <w:p w14:paraId="3DBBCEDD" w14:textId="62088C94" w:rsidR="0B2454E3" w:rsidRDefault="0B2454E3" w:rsidP="518B3644">
            <w:pPr>
              <w:pStyle w:val="Tre"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F5426D6" wp14:editId="30606731">
                  <wp:extent cx="3328792" cy="1776743"/>
                  <wp:effectExtent l="0" t="0" r="0" b="0"/>
                  <wp:docPr id="1597217101" name="officeArt object" descr="prz_p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fficeArt object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792" cy="177674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5" w:type="dxa"/>
            <w:vAlign w:val="center"/>
          </w:tcPr>
          <w:p w14:paraId="28E38766" w14:textId="37BC02AE" w:rsidR="0B2454E3" w:rsidRDefault="0B2454E3" w:rsidP="518B3644">
            <w:pPr>
              <w:pStyle w:val="Tre"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39F2555" wp14:editId="23A92177">
                  <wp:extent cx="3116869" cy="1258436"/>
                  <wp:effectExtent l="0" t="0" r="0" b="0"/>
                  <wp:docPr id="1034797960" name="officeArt object" descr="weii_p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fficeArt object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6869" cy="125843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8F396" w14:textId="70207312" w:rsidR="004D3F21" w:rsidRDefault="004D3F21" w:rsidP="38EE3451">
      <w:pPr>
        <w:pStyle w:val="Tre"/>
      </w:pPr>
    </w:p>
    <w:p w14:paraId="582C2EE3" w14:textId="77777777" w:rsidR="002C1441" w:rsidRDefault="002C1441" w:rsidP="002C1441">
      <w:pPr>
        <w:pStyle w:val="Tytu"/>
        <w:jc w:val="center"/>
      </w:pPr>
    </w:p>
    <w:p w14:paraId="05E5075C" w14:textId="77777777" w:rsidR="007E36CF" w:rsidRDefault="007E36CF" w:rsidP="00DA1856">
      <w:pPr>
        <w:pStyle w:val="Tytu"/>
        <w:jc w:val="center"/>
      </w:pPr>
    </w:p>
    <w:p w14:paraId="53EE804F" w14:textId="77777777" w:rsidR="007E36CF" w:rsidRDefault="007E36CF" w:rsidP="00DA1856">
      <w:pPr>
        <w:pStyle w:val="Tytu"/>
        <w:jc w:val="center"/>
      </w:pPr>
    </w:p>
    <w:p w14:paraId="24762A63" w14:textId="7873EAC2" w:rsidR="004D3F21" w:rsidRDefault="00E54595" w:rsidP="00DA1856">
      <w:pPr>
        <w:pStyle w:val="Tytu"/>
        <w:jc w:val="center"/>
      </w:pPr>
      <w:r>
        <w:t>Sztuczna Inteligencja</w:t>
      </w:r>
    </w:p>
    <w:p w14:paraId="7F04284F" w14:textId="77777777" w:rsidR="00E54595" w:rsidRPr="00E54595" w:rsidRDefault="00E54595" w:rsidP="00E54595">
      <w:pPr>
        <w:pStyle w:val="Tre"/>
      </w:pPr>
    </w:p>
    <w:p w14:paraId="0D0B940D" w14:textId="77777777" w:rsidR="004D3F21" w:rsidRDefault="004D3F21">
      <w:pPr>
        <w:pStyle w:val="Tre"/>
      </w:pPr>
    </w:p>
    <w:p w14:paraId="0E27B00A" w14:textId="77777777" w:rsidR="004D3F21" w:rsidRDefault="004D3F21">
      <w:pPr>
        <w:pStyle w:val="Tytu"/>
        <w:jc w:val="center"/>
      </w:pPr>
    </w:p>
    <w:p w14:paraId="0DF262F1" w14:textId="77777777" w:rsidR="002C1441" w:rsidRDefault="002C1441" w:rsidP="002C1441">
      <w:pPr>
        <w:pStyle w:val="Tre"/>
      </w:pPr>
    </w:p>
    <w:p w14:paraId="420DBF76" w14:textId="77777777" w:rsidR="002C1441" w:rsidRDefault="002C1441" w:rsidP="002C1441">
      <w:pPr>
        <w:pStyle w:val="Tre"/>
      </w:pPr>
    </w:p>
    <w:p w14:paraId="01D4399A" w14:textId="77777777" w:rsidR="002C1441" w:rsidRPr="002C1441" w:rsidRDefault="002C1441" w:rsidP="002C1441">
      <w:pPr>
        <w:pStyle w:val="Tre"/>
      </w:pPr>
    </w:p>
    <w:p w14:paraId="101DB2B3" w14:textId="77777777" w:rsidR="002C1441" w:rsidRDefault="002C1441" w:rsidP="002C1441">
      <w:pPr>
        <w:pStyle w:val="Tre"/>
      </w:pPr>
    </w:p>
    <w:p w14:paraId="1BD9405E" w14:textId="77777777" w:rsidR="00DA1856" w:rsidRDefault="00DA1856" w:rsidP="002C1441">
      <w:pPr>
        <w:pStyle w:val="Tre"/>
      </w:pPr>
    </w:p>
    <w:p w14:paraId="3B0F1944" w14:textId="77777777" w:rsidR="007E36CF" w:rsidRDefault="007E36CF" w:rsidP="002C1441">
      <w:pPr>
        <w:pStyle w:val="Tre"/>
      </w:pPr>
    </w:p>
    <w:p w14:paraId="741AACCF" w14:textId="77777777" w:rsidR="002C1441" w:rsidRPr="002C1441" w:rsidRDefault="002C1441" w:rsidP="007E36CF">
      <w:pPr>
        <w:pStyle w:val="Tre"/>
        <w:rPr>
          <w:sz w:val="28"/>
          <w:szCs w:val="28"/>
        </w:rPr>
      </w:pPr>
    </w:p>
    <w:p w14:paraId="4B22AB63" w14:textId="36B2C2E9" w:rsidR="004D3F21" w:rsidRPr="002C1441" w:rsidRDefault="007E36CF" w:rsidP="007E36CF">
      <w:pPr>
        <w:pStyle w:val="Nagwek"/>
        <w:jc w:val="center"/>
        <w:rPr>
          <w:b w:val="0"/>
          <w:bCs w:val="0"/>
          <w:sz w:val="28"/>
          <w:szCs w:val="28"/>
        </w:rPr>
      </w:pPr>
      <w:bookmarkStart w:id="0" w:name="_Toc216199464"/>
      <w:bookmarkStart w:id="1" w:name="_Toc216212250"/>
      <w:bookmarkStart w:id="2" w:name="_Toc216212403"/>
      <w:r>
        <w:rPr>
          <w:b w:val="0"/>
          <w:bCs w:val="0"/>
          <w:sz w:val="28"/>
          <w:szCs w:val="28"/>
        </w:rPr>
        <w:t>Michał Cwynar - 179465 - L09</w:t>
      </w:r>
      <w:bookmarkEnd w:id="0"/>
      <w:bookmarkEnd w:id="1"/>
      <w:bookmarkEnd w:id="2"/>
    </w:p>
    <w:p w14:paraId="4101652C" w14:textId="77777777" w:rsidR="004D3F21" w:rsidRDefault="004D3F21" w:rsidP="002C1441">
      <w:pPr>
        <w:pStyle w:val="Tre"/>
        <w:jc w:val="both"/>
        <w:rPr>
          <w:sz w:val="28"/>
          <w:szCs w:val="28"/>
        </w:rPr>
      </w:pPr>
    </w:p>
    <w:p w14:paraId="74B0EC71" w14:textId="5537A131" w:rsidR="007E36CF" w:rsidRDefault="007E36CF" w:rsidP="007E36CF">
      <w:pPr>
        <w:rPr>
          <w:rFonts w:ascii="Helvetica Neue" w:hAnsi="Helvetica Neue" w:cs="Arial Unicode MS"/>
          <w:color w:val="000000"/>
          <w:sz w:val="22"/>
          <w:szCs w:val="22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</w:p>
    <w:p w14:paraId="4C32F3F2" w14:textId="73AE4D68" w:rsidR="007E36CF" w:rsidRDefault="007E36CF" w:rsidP="007E36CF">
      <w:pPr>
        <w:rPr>
          <w:rFonts w:ascii="Helvetica Neue" w:hAnsi="Helvetica Neue" w:cs="Arial Unicode MS"/>
          <w:color w:val="000000"/>
          <w:sz w:val="22"/>
          <w:szCs w:val="22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Helvetica Neue" w:hAnsi="Helvetica Neue" w:cs="Arial Unicode MS"/>
          <w:color w:val="000000"/>
          <w:sz w:val="22"/>
          <w:szCs w:val="22"/>
          <w:lang w:eastAsia="pl-PL"/>
          <w14:textOutline w14:w="0" w14:cap="flat" w14:cmpd="sng" w14:algn="ctr">
            <w14:noFill/>
            <w14:prstDash w14:val="solid"/>
            <w14:bevel/>
          </w14:textOutline>
        </w:rPr>
        <w:br w:type="page"/>
      </w:r>
    </w:p>
    <w:p w14:paraId="1A8B5252" w14:textId="7B720B6C" w:rsidR="00DA1856" w:rsidRDefault="007E36CF" w:rsidP="007E36CF">
      <w:pP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  <w:r w:rsidRPr="007E36CF"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  <w:lastRenderedPageBreak/>
        <w:t>Spis treści</w:t>
      </w:r>
    </w:p>
    <w:sdt>
      <w:sdtPr>
        <w:id w:val="-17689200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451903" w14:textId="0B4B2220" w:rsidR="00F42C8F" w:rsidRDefault="007E36C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0079BF" w:themeColor="accent1" w:themeShade="BF"/>
              <w:sz w:val="32"/>
              <w:szCs w:val="32"/>
              <w:bdr w:val="none" w:sz="0" w:space="0" w:color="auto"/>
              <w:lang w:val="en-US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0079BF" w:themeColor="accent1" w:themeShade="BF"/>
              <w:sz w:val="32"/>
              <w:szCs w:val="32"/>
              <w:bdr w:val="none" w:sz="0" w:space="0" w:color="auto"/>
              <w:lang w:val="en-US"/>
            </w:rPr>
            <w:fldChar w:fldCharType="separate"/>
          </w:r>
          <w:hyperlink w:anchor="_Toc216212404" w:history="1">
            <w:r w:rsidR="00F42C8F" w:rsidRPr="00FE19A3">
              <w:rPr>
                <w:rStyle w:val="Hyperlink"/>
                <w:noProof/>
              </w:rPr>
              <w:t>1. Kombinacje bez powtórzeń k-elementowe rekurencyjne (wersja 3)</w:t>
            </w:r>
            <w:r w:rsidR="00F42C8F">
              <w:rPr>
                <w:noProof/>
                <w:webHidden/>
              </w:rPr>
              <w:tab/>
            </w:r>
            <w:r w:rsidR="00F42C8F">
              <w:rPr>
                <w:noProof/>
                <w:webHidden/>
              </w:rPr>
              <w:fldChar w:fldCharType="begin"/>
            </w:r>
            <w:r w:rsidR="00F42C8F">
              <w:rPr>
                <w:noProof/>
                <w:webHidden/>
              </w:rPr>
              <w:instrText xml:space="preserve"> PAGEREF _Toc216212404 \h </w:instrText>
            </w:r>
            <w:r w:rsidR="00F42C8F">
              <w:rPr>
                <w:noProof/>
                <w:webHidden/>
              </w:rPr>
            </w:r>
            <w:r w:rsidR="00F42C8F"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3</w:t>
            </w:r>
            <w:r w:rsidR="00F42C8F">
              <w:rPr>
                <w:noProof/>
                <w:webHidden/>
              </w:rPr>
              <w:fldChar w:fldCharType="end"/>
            </w:r>
          </w:hyperlink>
        </w:p>
        <w:p w14:paraId="7DDD3EC9" w14:textId="4B98AF76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5" w:history="1">
            <w:r w:rsidRPr="00FE19A3">
              <w:rPr>
                <w:rStyle w:val="Hyperlink"/>
                <w:noProof/>
              </w:rPr>
              <w:t>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E95CA" w14:textId="23B192D9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6" w:history="1">
            <w:r w:rsidRPr="00FE19A3">
              <w:rPr>
                <w:rStyle w:val="Hyperlink"/>
                <w:noProof/>
              </w:rPr>
              <w:t>Opis działania algorytmu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52818" w14:textId="421F136D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7" w:history="1">
            <w:r w:rsidRPr="00FE19A3">
              <w:rPr>
                <w:rStyle w:val="Hyperlink"/>
                <w:noProof/>
              </w:rPr>
              <w:t>Zasada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0606" w14:textId="5218D89E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8" w:history="1">
            <w:r w:rsidRPr="00FE19A3">
              <w:rPr>
                <w:rStyle w:val="Hyperlink"/>
                <w:noProof/>
              </w:rPr>
              <w:t>Analiza kodu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DDD6" w14:textId="59898B62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9" w:history="1">
            <w:r w:rsidRPr="00FE19A3">
              <w:rPr>
                <w:rStyle w:val="Hyperlink"/>
                <w:noProof/>
              </w:rPr>
              <w:t>Złożoność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2236C" w14:textId="170374E2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0" w:history="1">
            <w:r w:rsidRPr="00FE19A3">
              <w:rPr>
                <w:rStyle w:val="Hyperlink"/>
                <w:noProof/>
              </w:rPr>
              <w:t>Ręczne przedstawienie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5C76A" w14:textId="0F6C3AC0" w:rsidR="00F42C8F" w:rsidRDefault="00F42C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1" w:history="1">
            <w:r w:rsidRPr="00FE19A3">
              <w:rPr>
                <w:rStyle w:val="Hyperlink"/>
                <w:noProof/>
              </w:rPr>
              <w:t>2. Kombinacje bez powtórzeń Gray (wersja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1DE6" w14:textId="6B6EF027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2" w:history="1">
            <w:r w:rsidRPr="00FE19A3">
              <w:rPr>
                <w:rStyle w:val="Hyperlink"/>
                <w:noProof/>
              </w:rPr>
              <w:t>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7EC14" w14:textId="0ABBDF63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3" w:history="1">
            <w:r w:rsidRPr="00FE19A3">
              <w:rPr>
                <w:rStyle w:val="Hyperlink"/>
                <w:noProof/>
              </w:rPr>
              <w:t>Opis działania algorytmu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887D7" w14:textId="0E7F66DF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4" w:history="1">
            <w:r w:rsidRPr="00FE19A3">
              <w:rPr>
                <w:rStyle w:val="Hyperlink"/>
                <w:noProof/>
              </w:rPr>
              <w:t>Zasada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0355F" w14:textId="5CB53413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5" w:history="1">
            <w:r w:rsidRPr="00FE19A3">
              <w:rPr>
                <w:rStyle w:val="Hyperlink"/>
                <w:noProof/>
              </w:rPr>
              <w:t>Analiza kodu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C576D" w14:textId="22A220CF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6" w:history="1">
            <w:r w:rsidRPr="00FE19A3">
              <w:rPr>
                <w:rStyle w:val="Hyperlink"/>
                <w:noProof/>
              </w:rPr>
              <w:t>Złożoność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2C93E" w14:textId="3CC4B9AE" w:rsidR="00F42C8F" w:rsidRDefault="00F42C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7" w:history="1">
            <w:r w:rsidRPr="00FE19A3">
              <w:rPr>
                <w:rStyle w:val="Hyperlink"/>
                <w:noProof/>
              </w:rPr>
              <w:t>3. Kombinacje z powtórzeniami z ograniczeniami wszystkie iteracyjnie (wersja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EFE6E" w14:textId="399BFC32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8" w:history="1">
            <w:r w:rsidRPr="00FE19A3">
              <w:rPr>
                <w:rStyle w:val="Hyperlink"/>
                <w:noProof/>
              </w:rPr>
              <w:t>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39090" w14:textId="5FF4614D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9" w:history="1">
            <w:r w:rsidRPr="00FE19A3">
              <w:rPr>
                <w:rStyle w:val="Hyperlink"/>
                <w:noProof/>
              </w:rPr>
              <w:t>Opis działania algorytmu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AC8B" w14:textId="33A17873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0" w:history="1">
            <w:r w:rsidRPr="00FE19A3">
              <w:rPr>
                <w:rStyle w:val="Hyperlink"/>
                <w:noProof/>
              </w:rPr>
              <w:t>Zasada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12E3A" w14:textId="33A3772B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1" w:history="1">
            <w:r w:rsidRPr="00FE19A3">
              <w:rPr>
                <w:rStyle w:val="Hyperlink"/>
                <w:noProof/>
              </w:rPr>
              <w:t>Analiza kodu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77031" w14:textId="4D12411B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2" w:history="1">
            <w:r w:rsidRPr="00FE19A3">
              <w:rPr>
                <w:rStyle w:val="Hyperlink"/>
                <w:noProof/>
              </w:rPr>
              <w:t>Złożoność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CADC" w14:textId="6E8A8C9F" w:rsidR="00F42C8F" w:rsidRDefault="00F42C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3" w:history="1">
            <w:r w:rsidRPr="00FE19A3">
              <w:rPr>
                <w:rStyle w:val="Hyperlink"/>
                <w:noProof/>
              </w:rPr>
              <w:t>4. Kombinacje z powtórzeniami bez ograniczeń k-elementowe yield (wersja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E4991" w14:textId="744DE7D3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4" w:history="1">
            <w:r w:rsidRPr="00FE19A3">
              <w:rPr>
                <w:rStyle w:val="Hyperlink"/>
                <w:noProof/>
              </w:rPr>
              <w:t>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90C07" w14:textId="4813824D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5" w:history="1">
            <w:r w:rsidRPr="00FE19A3">
              <w:rPr>
                <w:rStyle w:val="Hyperlink"/>
                <w:noProof/>
              </w:rPr>
              <w:t>Opis działania algorytmu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F45E8" w14:textId="0FC57210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6" w:history="1">
            <w:r w:rsidRPr="00FE19A3">
              <w:rPr>
                <w:rStyle w:val="Hyperlink"/>
                <w:noProof/>
              </w:rPr>
              <w:t>Zasada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99532" w14:textId="63CDB04B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7" w:history="1">
            <w:r w:rsidRPr="00FE19A3">
              <w:rPr>
                <w:rStyle w:val="Hyperlink"/>
                <w:noProof/>
              </w:rPr>
              <w:t>Analiza kodu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6AE" w14:textId="0F7593FA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8" w:history="1">
            <w:r w:rsidRPr="00FE19A3">
              <w:rPr>
                <w:rStyle w:val="Hyperlink"/>
                <w:noProof/>
              </w:rPr>
              <w:t>Złożoność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D10B" w14:textId="0B3FAF7A" w:rsidR="00F42C8F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9" w:history="1">
            <w:r w:rsidRPr="00FE19A3">
              <w:rPr>
                <w:rStyle w:val="Hyperlink"/>
                <w:noProof/>
              </w:rPr>
              <w:t>Ręczne przedstawienie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18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9499" w14:textId="5E16790C" w:rsidR="007E36CF" w:rsidRDefault="007E36CF">
          <w:r>
            <w:rPr>
              <w:b/>
              <w:bCs/>
              <w:noProof/>
            </w:rPr>
            <w:fldChar w:fldCharType="end"/>
          </w:r>
        </w:p>
      </w:sdtContent>
    </w:sdt>
    <w:p w14:paraId="4451F741" w14:textId="187335B1" w:rsidR="007E36CF" w:rsidRDefault="007E36CF" w:rsidP="007E36CF">
      <w:pPr>
        <w:pStyle w:val="TOCHeading"/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</w:p>
    <w:p w14:paraId="5FD48F3B" w14:textId="24176CB1" w:rsidR="007E36CF" w:rsidRDefault="007E36CF" w:rsidP="007E36CF">
      <w:pP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</w:p>
    <w:p w14:paraId="31B198FE" w14:textId="77777777" w:rsidR="007E36CF" w:rsidRDefault="007E36CF" w:rsidP="007E36CF">
      <w:pP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  <w:br w:type="page"/>
      </w:r>
    </w:p>
    <w:p w14:paraId="63B35579" w14:textId="7D04A2CE" w:rsidR="00E54595" w:rsidRPr="00E54595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>
        <w:rPr>
          <w:color w:val="auto"/>
          <w:sz w:val="44"/>
          <w:szCs w:val="44"/>
        </w:rPr>
        <w:lastRenderedPageBreak/>
        <w:t>Opis teoretyczny</w:t>
      </w:r>
    </w:p>
    <w:p w14:paraId="12BC0F85" w14:textId="77777777" w:rsidR="00600F76" w:rsidRDefault="00600F76" w:rsidP="00600F76"/>
    <w:p w14:paraId="6A0DB108" w14:textId="05F81242" w:rsidR="00FE2BA2" w:rsidRDefault="00600F76" w:rsidP="00E54595">
      <w:pPr>
        <w:pStyle w:val="Heading2"/>
        <w:rPr>
          <w:color w:val="auto"/>
          <w:sz w:val="32"/>
          <w:szCs w:val="32"/>
        </w:rPr>
      </w:pPr>
      <w:bookmarkStart w:id="3" w:name="_Toc216212405"/>
      <w:r>
        <w:rPr>
          <w:color w:val="auto"/>
          <w:sz w:val="32"/>
          <w:szCs w:val="32"/>
        </w:rPr>
        <w:t>Kod</w:t>
      </w:r>
      <w:bookmarkEnd w:id="3"/>
    </w:p>
    <w:p w14:paraId="3EA830B1" w14:textId="78963125" w:rsidR="00E25333" w:rsidRPr="00E25333" w:rsidRDefault="00E25333" w:rsidP="00E25333">
      <w:r>
        <w:t xml:space="preserve">Uczenie głębokie (deep learning) jest to podkategoria uczenia maszynowego, sztuczne sieci neuronowe których działanie przypomina działanie ludzkiego mózgu uczą się z dużych ilości danych. Sieci neuronowe składają się z wielu warstw, w skład każdej z takich wchodzą elementy zwane neuronami bądź węzłami. </w:t>
      </w:r>
    </w:p>
    <w:p w14:paraId="68EE2EB1" w14:textId="04035556" w:rsidR="00E54595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>
        <w:rPr>
          <w:color w:val="auto"/>
          <w:sz w:val="44"/>
          <w:szCs w:val="44"/>
        </w:rPr>
        <w:t xml:space="preserve">Opis </w:t>
      </w:r>
      <w:r>
        <w:rPr>
          <w:color w:val="auto"/>
          <w:sz w:val="44"/>
          <w:szCs w:val="44"/>
        </w:rPr>
        <w:t>projektu</w:t>
      </w:r>
    </w:p>
    <w:p w14:paraId="28A45667" w14:textId="76906A38" w:rsidR="00E54595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>
        <w:rPr>
          <w:color w:val="auto"/>
          <w:sz w:val="44"/>
          <w:szCs w:val="44"/>
        </w:rPr>
        <w:t>Eksperymenty</w:t>
      </w:r>
    </w:p>
    <w:p w14:paraId="3B149B23" w14:textId="28885D9E" w:rsidR="00E54595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>
        <w:rPr>
          <w:color w:val="auto"/>
          <w:sz w:val="44"/>
          <w:szCs w:val="44"/>
        </w:rPr>
        <w:t>Podsumowanie</w:t>
      </w:r>
    </w:p>
    <w:p w14:paraId="6F15EF7B" w14:textId="60A28236" w:rsidR="00E54595" w:rsidRPr="00E54595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>
        <w:rPr>
          <w:color w:val="auto"/>
          <w:sz w:val="44"/>
          <w:szCs w:val="44"/>
        </w:rPr>
        <w:t>Bibliografia</w:t>
      </w:r>
    </w:p>
    <w:p w14:paraId="40CF6301" w14:textId="77777777" w:rsidR="00E54595" w:rsidRPr="00E54595" w:rsidRDefault="00E54595" w:rsidP="00E54595"/>
    <w:p w14:paraId="67DD97C7" w14:textId="77777777" w:rsidR="00E54595" w:rsidRPr="00E54595" w:rsidRDefault="00E54595" w:rsidP="00E54595"/>
    <w:p w14:paraId="460E2B6A" w14:textId="77777777" w:rsidR="00E54595" w:rsidRPr="00E54595" w:rsidRDefault="00E54595" w:rsidP="00E54595"/>
    <w:p w14:paraId="6943CBCC" w14:textId="77777777" w:rsidR="00E54595" w:rsidRPr="00E54595" w:rsidRDefault="00E54595" w:rsidP="00E54595"/>
    <w:sectPr w:rsidR="00E54595" w:rsidRPr="00E54595">
      <w:headerReference w:type="default" r:id="rId10"/>
      <w:footerReference w:type="default" r:id="rId11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07959" w14:textId="77777777" w:rsidR="00540FDB" w:rsidRDefault="00540FDB">
      <w:r>
        <w:separator/>
      </w:r>
    </w:p>
  </w:endnote>
  <w:endnote w:type="continuationSeparator" w:id="0">
    <w:p w14:paraId="2027FACA" w14:textId="77777777" w:rsidR="00540FDB" w:rsidRDefault="00540F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D8B6" w14:textId="77777777" w:rsidR="004D3F21" w:rsidRDefault="004D3F2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59F2E" w14:textId="77777777" w:rsidR="00540FDB" w:rsidRDefault="00540FDB">
      <w:r>
        <w:separator/>
      </w:r>
    </w:p>
  </w:footnote>
  <w:footnote w:type="continuationSeparator" w:id="0">
    <w:p w14:paraId="725B8873" w14:textId="77777777" w:rsidR="00540FDB" w:rsidRDefault="00540F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4D3F21" w:rsidRDefault="004D3F2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42436"/>
    <w:multiLevelType w:val="hybridMultilevel"/>
    <w:tmpl w:val="A6BA9F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1D468B"/>
    <w:multiLevelType w:val="hybridMultilevel"/>
    <w:tmpl w:val="FB940F66"/>
    <w:lvl w:ilvl="0" w:tplc="27786DA0">
      <w:start w:val="1"/>
      <w:numFmt w:val="decimal"/>
      <w:lvlText w:val="%1."/>
      <w:lvlJc w:val="left"/>
      <w:pPr>
        <w:ind w:left="850" w:hanging="49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062279"/>
    <w:multiLevelType w:val="hybridMultilevel"/>
    <w:tmpl w:val="FB940F66"/>
    <w:lvl w:ilvl="0" w:tplc="FFFFFFFF">
      <w:start w:val="1"/>
      <w:numFmt w:val="decimal"/>
      <w:lvlText w:val="%1."/>
      <w:lvlJc w:val="left"/>
      <w:pPr>
        <w:ind w:left="850" w:hanging="4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580E59"/>
    <w:multiLevelType w:val="multilevel"/>
    <w:tmpl w:val="1B5A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363668">
    <w:abstractNumId w:val="0"/>
  </w:num>
  <w:num w:numId="2" w16cid:durableId="871726689">
    <w:abstractNumId w:val="3"/>
  </w:num>
  <w:num w:numId="3" w16cid:durableId="1882934971">
    <w:abstractNumId w:val="1"/>
  </w:num>
  <w:num w:numId="4" w16cid:durableId="660542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2454E3"/>
    <w:rsid w:val="00097FEB"/>
    <w:rsid w:val="000D4BB6"/>
    <w:rsid w:val="00143AA3"/>
    <w:rsid w:val="001B60D0"/>
    <w:rsid w:val="001D4501"/>
    <w:rsid w:val="001D5678"/>
    <w:rsid w:val="001F1938"/>
    <w:rsid w:val="002260FF"/>
    <w:rsid w:val="002C1441"/>
    <w:rsid w:val="002E0378"/>
    <w:rsid w:val="003E1B1D"/>
    <w:rsid w:val="004032D6"/>
    <w:rsid w:val="00406EB8"/>
    <w:rsid w:val="004138A0"/>
    <w:rsid w:val="00464AC9"/>
    <w:rsid w:val="004B7B2E"/>
    <w:rsid w:val="004D34FF"/>
    <w:rsid w:val="004D3F21"/>
    <w:rsid w:val="00540FDB"/>
    <w:rsid w:val="005E23A0"/>
    <w:rsid w:val="00600F76"/>
    <w:rsid w:val="00686AF6"/>
    <w:rsid w:val="006B1A6A"/>
    <w:rsid w:val="006F5C23"/>
    <w:rsid w:val="007E36CF"/>
    <w:rsid w:val="00835D9A"/>
    <w:rsid w:val="008E59A9"/>
    <w:rsid w:val="009E604C"/>
    <w:rsid w:val="009E7187"/>
    <w:rsid w:val="00AB1CAC"/>
    <w:rsid w:val="00AE7C3D"/>
    <w:rsid w:val="00B95559"/>
    <w:rsid w:val="00C55926"/>
    <w:rsid w:val="00C65E66"/>
    <w:rsid w:val="00D04EB4"/>
    <w:rsid w:val="00D32F39"/>
    <w:rsid w:val="00D361B8"/>
    <w:rsid w:val="00DA1856"/>
    <w:rsid w:val="00E25333"/>
    <w:rsid w:val="00E54595"/>
    <w:rsid w:val="00ED1574"/>
    <w:rsid w:val="00F42C8F"/>
    <w:rsid w:val="00FE2BA2"/>
    <w:rsid w:val="0B2454E3"/>
    <w:rsid w:val="38EE3451"/>
    <w:rsid w:val="518B3644"/>
    <w:rsid w:val="5A464CD3"/>
    <w:rsid w:val="5D8ED97B"/>
    <w:rsid w:val="7D399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83E66"/>
  <w15:docId w15:val="{E2B104CA-A08E-41DA-90C2-889F2E080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pl-PL" w:eastAsia="pl-PL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18B3644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uiPriority w:val="9"/>
    <w:qFormat/>
    <w:rsid w:val="518B364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79BF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0507F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9BF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79BF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507F"/>
    </w:rPr>
  </w:style>
  <w:style w:type="paragraph" w:styleId="Heading7">
    <w:name w:val="heading 7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507F"/>
    </w:rPr>
  </w:style>
  <w:style w:type="paragraph" w:styleId="Heading8">
    <w:name w:val="heading 8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Tre">
    <w:name w:val="Treść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ytu">
    <w:name w:val="Tytuł"/>
    <w:next w:val="Tre"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Nagwek">
    <w:name w:val="Nagłówek"/>
    <w:next w:val="Tre"/>
    <w:pPr>
      <w:keepNext/>
      <w:outlineLvl w:val="0"/>
    </w:pPr>
    <w:rPr>
      <w:rFonts w:ascii="Helvetica Neue" w:hAnsi="Helvetica Neue" w:cs="Arial Unicode MS"/>
      <w:b/>
      <w:bCs/>
      <w:color w:val="000000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le">
    <w:name w:val="Title"/>
    <w:basedOn w:val="Normal"/>
    <w:next w:val="Normal"/>
    <w:uiPriority w:val="10"/>
    <w:qFormat/>
    <w:rsid w:val="518B3644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518B3644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518B3644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518B3644"/>
    <w:pPr>
      <w:spacing w:before="360" w:after="360"/>
      <w:ind w:left="864" w:right="864"/>
      <w:jc w:val="center"/>
    </w:pPr>
    <w:rPr>
      <w:i/>
      <w:iCs/>
      <w:color w:val="00A2FF" w:themeColor="accent1"/>
    </w:rPr>
  </w:style>
  <w:style w:type="paragraph" w:styleId="ListParagraph">
    <w:name w:val="List Paragraph"/>
    <w:basedOn w:val="Normal"/>
    <w:uiPriority w:val="34"/>
    <w:qFormat/>
    <w:rsid w:val="518B3644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518B3644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518B3644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518B3644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518B3644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518B3644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518B3644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518B3644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518B3644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518B3644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518B3644"/>
    <w:rPr>
      <w:sz w:val="20"/>
      <w:szCs w:val="20"/>
    </w:rPr>
  </w:style>
  <w:style w:type="paragraph" w:styleId="Footer">
    <w:name w:val="footer"/>
    <w:basedOn w:val="Normal"/>
    <w:uiPriority w:val="99"/>
    <w:unhideWhenUsed/>
    <w:rsid w:val="518B3644"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sid w:val="518B3644"/>
    <w:rPr>
      <w:sz w:val="20"/>
      <w:szCs w:val="20"/>
    </w:rPr>
  </w:style>
  <w:style w:type="paragraph" w:styleId="Header">
    <w:name w:val="header"/>
    <w:basedOn w:val="Normal"/>
    <w:uiPriority w:val="99"/>
    <w:unhideWhenUsed/>
    <w:rsid w:val="518B3644"/>
    <w:pPr>
      <w:tabs>
        <w:tab w:val="center" w:pos="4680"/>
        <w:tab w:val="right" w:pos="9360"/>
      </w:tabs>
    </w:pPr>
  </w:style>
  <w:style w:type="paragraph" w:styleId="TOCHeading">
    <w:name w:val="TOC Heading"/>
    <w:basedOn w:val="Heading1"/>
    <w:next w:val="Normal"/>
    <w:uiPriority w:val="39"/>
    <w:unhideWhenUsed/>
    <w:qFormat/>
    <w:rsid w:val="007E36C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59" w:lineRule="auto"/>
      <w:outlineLvl w:val="9"/>
    </w:pPr>
    <w:rPr>
      <w:bdr w:val="none" w:sz="0" w:space="0" w:color="auto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E36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592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7C3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7C3D"/>
    <w:rPr>
      <w:rFonts w:ascii="Consolas" w:hAnsi="Consolas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CD5721-AEA5-4BCA-BEAC-6730EE127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3</Pages>
  <Words>397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Michal</dc:creator>
  <cp:lastModifiedBy>Michał Cwynar</cp:lastModifiedBy>
  <cp:revision>16</cp:revision>
  <cp:lastPrinted>2025-12-09T21:40:00Z</cp:lastPrinted>
  <dcterms:created xsi:type="dcterms:W3CDTF">2025-10-22T16:57:00Z</dcterms:created>
  <dcterms:modified xsi:type="dcterms:W3CDTF">2026-03-30T18:20:00Z</dcterms:modified>
</cp:coreProperties>
</file>