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56A15" w14:textId="77777777" w:rsidR="005F2306" w:rsidRDefault="0058270C" w:rsidP="0058270C">
      <w:r>
        <w:rPr>
          <w:rFonts w:hint="eastAsia"/>
        </w:rPr>
        <w:t>哈工大信息安全概论期末复习</w:t>
      </w:r>
    </w:p>
    <w:p w14:paraId="7BEB38A9" w14:textId="12236213" w:rsidR="0058270C" w:rsidRDefault="0058270C" w:rsidP="0058270C">
      <w:r>
        <w:rPr>
          <w:rFonts w:hint="eastAsia"/>
        </w:rPr>
        <w:t>信息安全考试题提纲</w:t>
      </w:r>
      <w:r>
        <w:t>2022</w:t>
      </w:r>
    </w:p>
    <w:p w14:paraId="3D937BE8" w14:textId="77777777" w:rsidR="005F2306" w:rsidRDefault="005F2306" w:rsidP="005F2306">
      <w:r>
        <w:rPr>
          <w:rFonts w:hint="eastAsia"/>
        </w:rPr>
        <w:t>目录</w:t>
      </w:r>
    </w:p>
    <w:p w14:paraId="72764073" w14:textId="77777777" w:rsidR="005F2306" w:rsidRPr="005F2306" w:rsidRDefault="005F2306" w:rsidP="0058270C"/>
    <w:p w14:paraId="61B41D92" w14:textId="0FA23CED" w:rsidR="0058270C" w:rsidRDefault="0058270C" w:rsidP="0058270C">
      <w:r>
        <w:t>1、信息安全体系架构</w:t>
      </w:r>
      <w:r w:rsidR="00875D7E">
        <w:rPr>
          <w:rFonts w:hint="eastAsia"/>
        </w:rPr>
        <w:t>。</w:t>
      </w:r>
    </w:p>
    <w:p w14:paraId="729D7080" w14:textId="642CEB88" w:rsidR="0058270C" w:rsidRPr="0058270C" w:rsidRDefault="0058270C" w:rsidP="0058270C">
      <w:r>
        <w:t>2、信息安全对国家的政治、军事、经济、社会稳定的影响</w:t>
      </w:r>
      <w:r w:rsidR="00875D7E">
        <w:rPr>
          <w:rFonts w:hint="eastAsia"/>
        </w:rPr>
        <w:t>（今年删除）</w:t>
      </w:r>
    </w:p>
    <w:p w14:paraId="04AEDFF0" w14:textId="5E080748" w:rsidR="0058270C" w:rsidRDefault="0058270C" w:rsidP="0058270C">
      <w:r>
        <w:t>3、密码体制的五要素</w:t>
      </w:r>
      <w:r w:rsidR="00875D7E">
        <w:rPr>
          <w:rFonts w:hint="eastAsia"/>
        </w:rPr>
        <w:t>。</w:t>
      </w:r>
    </w:p>
    <w:p w14:paraId="5FF72DCC" w14:textId="750C39AB" w:rsidR="0058270C" w:rsidRDefault="0058270C" w:rsidP="0058270C">
      <w:r>
        <w:t>4、数据加密标准DES的算法结构和特点</w:t>
      </w:r>
      <w:r w:rsidR="00875D7E">
        <w:rPr>
          <w:rFonts w:hint="eastAsia"/>
        </w:rPr>
        <w:t>。</w:t>
      </w:r>
    </w:p>
    <w:p w14:paraId="553B4367" w14:textId="710D5BD7" w:rsidR="0058270C" w:rsidRDefault="0058270C" w:rsidP="0058270C">
      <w:r>
        <w:t>5、公</w:t>
      </w:r>
      <w:proofErr w:type="gramStart"/>
      <w:r>
        <w:t>钥</w:t>
      </w:r>
      <w:proofErr w:type="gramEnd"/>
      <w:r>
        <w:t>密码的思想（数学描述）</w:t>
      </w:r>
      <w:r w:rsidR="00875D7E">
        <w:rPr>
          <w:rFonts w:hint="eastAsia"/>
        </w:rPr>
        <w:t>。</w:t>
      </w:r>
    </w:p>
    <w:p w14:paraId="53765004" w14:textId="288937B9" w:rsidR="0058270C" w:rsidRDefault="0058270C" w:rsidP="0058270C">
      <w:r>
        <w:t>6、离散对数问题</w:t>
      </w:r>
      <w:r w:rsidR="00875D7E">
        <w:rPr>
          <w:rFonts w:hint="eastAsia"/>
        </w:rPr>
        <w:t>。</w:t>
      </w:r>
    </w:p>
    <w:p w14:paraId="7D7217E4" w14:textId="332B8E59" w:rsidR="0058270C" w:rsidRDefault="0058270C" w:rsidP="0058270C">
      <w:r>
        <w:t>7、Diffie-Hellman密钥交换协议</w:t>
      </w:r>
      <w:r w:rsidR="00875D7E">
        <w:rPr>
          <w:rFonts w:hint="eastAsia"/>
        </w:rPr>
        <w:t>。</w:t>
      </w:r>
    </w:p>
    <w:p w14:paraId="5DAEB7D3" w14:textId="2900B384" w:rsidR="0058270C" w:rsidRDefault="0058270C" w:rsidP="0058270C">
      <w:r>
        <w:t>8、RSA公</w:t>
      </w:r>
      <w:proofErr w:type="gramStart"/>
      <w:r>
        <w:t>钥</w:t>
      </w:r>
      <w:proofErr w:type="gramEnd"/>
      <w:r>
        <w:t>算法</w:t>
      </w:r>
      <w:r w:rsidR="00875D7E">
        <w:rPr>
          <w:rFonts w:hint="eastAsia"/>
        </w:rPr>
        <w:t>。</w:t>
      </w:r>
    </w:p>
    <w:p w14:paraId="2B0EFB8A" w14:textId="1AF397DC" w:rsidR="0058270C" w:rsidRDefault="0058270C" w:rsidP="0058270C">
      <w:r>
        <w:t>9、散列函数的特点和作用</w:t>
      </w:r>
      <w:r w:rsidR="00875D7E">
        <w:rPr>
          <w:rFonts w:hint="eastAsia"/>
        </w:rPr>
        <w:t>。</w:t>
      </w:r>
    </w:p>
    <w:p w14:paraId="0F8B4D87" w14:textId="0E15A2A6" w:rsidR="0058270C" w:rsidRDefault="0058270C" w:rsidP="0058270C">
      <w:r>
        <w:t>10、EMI、EMC、防电磁泄漏主要方法</w:t>
      </w:r>
      <w:r w:rsidR="00875D7E">
        <w:rPr>
          <w:rFonts w:hint="eastAsia"/>
        </w:rPr>
        <w:t>。</w:t>
      </w:r>
    </w:p>
    <w:p w14:paraId="56E33F29" w14:textId="6F0D77F8" w:rsidR="0058270C" w:rsidRDefault="0058270C" w:rsidP="0058270C">
      <w:r>
        <w:t>11、windows的网络认证</w:t>
      </w:r>
      <w:r w:rsidR="00875D7E">
        <w:rPr>
          <w:rFonts w:hint="eastAsia"/>
        </w:rPr>
        <w:t>。</w:t>
      </w:r>
    </w:p>
    <w:p w14:paraId="4602894F" w14:textId="72C051BD" w:rsidR="0058270C" w:rsidRDefault="0058270C" w:rsidP="0058270C">
      <w:r>
        <w:t>12、利用公开密钥和对称密钥设计认证协议获得会话密钥</w:t>
      </w:r>
      <w:r w:rsidR="00875D7E">
        <w:rPr>
          <w:rFonts w:hint="eastAsia"/>
        </w:rPr>
        <w:t>。</w:t>
      </w:r>
    </w:p>
    <w:p w14:paraId="29DAD223" w14:textId="570CA82F" w:rsidR="0058270C" w:rsidRDefault="0058270C" w:rsidP="0058270C">
      <w:r>
        <w:t>13、Kerberos工作原理</w:t>
      </w:r>
      <w:r w:rsidR="00875D7E">
        <w:rPr>
          <w:rFonts w:hint="eastAsia"/>
        </w:rPr>
        <w:t>。</w:t>
      </w:r>
    </w:p>
    <w:p w14:paraId="34915C20" w14:textId="1B9CFBE7" w:rsidR="0058270C" w:rsidRDefault="0058270C" w:rsidP="0058270C">
      <w:r>
        <w:t>14、PKI的体系结构及工作原理</w:t>
      </w:r>
      <w:r w:rsidR="00875D7E">
        <w:rPr>
          <w:rFonts w:hint="eastAsia"/>
        </w:rPr>
        <w:t>。</w:t>
      </w:r>
    </w:p>
    <w:p w14:paraId="49B1184D" w14:textId="707884D0" w:rsidR="0058270C" w:rsidRDefault="0058270C" w:rsidP="0058270C">
      <w:r>
        <w:t>15、访问控制的概念</w:t>
      </w:r>
      <w:r w:rsidR="00875D7E">
        <w:rPr>
          <w:rFonts w:hint="eastAsia"/>
        </w:rPr>
        <w:t>。</w:t>
      </w:r>
    </w:p>
    <w:p w14:paraId="126CE409" w14:textId="5A8C0CBB" w:rsidR="0058270C" w:rsidRDefault="0058270C" w:rsidP="0058270C">
      <w:r>
        <w:t>16、DAC、MAC、RBAC的工作原理及特点</w:t>
      </w:r>
      <w:r w:rsidR="00875D7E">
        <w:rPr>
          <w:rFonts w:hint="eastAsia"/>
        </w:rPr>
        <w:t>。</w:t>
      </w:r>
    </w:p>
    <w:p w14:paraId="7B74A15A" w14:textId="49D154CC" w:rsidR="0058270C" w:rsidRDefault="0058270C" w:rsidP="0058270C">
      <w:r>
        <w:t>17、传统病毒、蠕虫、木马的结构原理</w:t>
      </w:r>
      <w:r w:rsidR="00875D7E">
        <w:rPr>
          <w:rFonts w:hint="eastAsia"/>
        </w:rPr>
        <w:t>。</w:t>
      </w:r>
    </w:p>
    <w:p w14:paraId="07E85DDC" w14:textId="7EAF0167" w:rsidR="0058270C" w:rsidRDefault="0058270C" w:rsidP="0058270C">
      <w:r>
        <w:t>18、拒绝服务攻击、缓冲区溢出、举例</w:t>
      </w:r>
      <w:r w:rsidR="00875D7E">
        <w:rPr>
          <w:rFonts w:hint="eastAsia"/>
        </w:rPr>
        <w:t>。</w:t>
      </w:r>
    </w:p>
    <w:p w14:paraId="695FC581" w14:textId="1AD5D0D2" w:rsidR="0058270C" w:rsidRDefault="0058270C" w:rsidP="0058270C">
      <w:r>
        <w:t>19、防火墙主要技术概述</w:t>
      </w:r>
      <w:r w:rsidR="00875D7E">
        <w:rPr>
          <w:rFonts w:hint="eastAsia"/>
        </w:rPr>
        <w:t>。</w:t>
      </w:r>
    </w:p>
    <w:p w14:paraId="2E4E2901" w14:textId="17B8BA45" w:rsidR="0058270C" w:rsidRDefault="0058270C" w:rsidP="0058270C">
      <w:r>
        <w:t>20、基于网络和基于主机的入侵检测系统的优缺点</w:t>
      </w:r>
      <w:r w:rsidR="00875D7E">
        <w:rPr>
          <w:rFonts w:hint="eastAsia"/>
        </w:rPr>
        <w:t>。</w:t>
      </w:r>
    </w:p>
    <w:p w14:paraId="0148E666" w14:textId="24CEA277" w:rsidR="0058270C" w:rsidRDefault="0058270C" w:rsidP="0058270C">
      <w:r>
        <w:t>21、IPSEC协议的体系结构</w:t>
      </w:r>
      <w:r w:rsidR="00875D7E">
        <w:rPr>
          <w:rFonts w:hint="eastAsia"/>
        </w:rPr>
        <w:t>。</w:t>
      </w:r>
    </w:p>
    <w:p w14:paraId="07852EB1" w14:textId="263B67F4" w:rsidR="0058270C" w:rsidRDefault="0058270C" w:rsidP="0058270C">
      <w:r>
        <w:t>22、传输方式和隧道方式的区别</w:t>
      </w:r>
      <w:r w:rsidR="00875D7E">
        <w:rPr>
          <w:rFonts w:hint="eastAsia"/>
        </w:rPr>
        <w:t>。</w:t>
      </w:r>
    </w:p>
    <w:p w14:paraId="54DAF452" w14:textId="500FC25F" w:rsidR="0058270C" w:rsidRDefault="0058270C" w:rsidP="0058270C">
      <w:r>
        <w:t>23、SSL握手协议</w:t>
      </w:r>
      <w:r w:rsidR="00875D7E">
        <w:rPr>
          <w:rFonts w:hint="eastAsia"/>
        </w:rPr>
        <w:t>。</w:t>
      </w:r>
    </w:p>
    <w:p w14:paraId="02AB4477" w14:textId="07A0A256" w:rsidR="0058270C" w:rsidRDefault="0058270C" w:rsidP="0058270C">
      <w:r>
        <w:t>24、双签名技术原理</w:t>
      </w:r>
      <w:r w:rsidR="00875D7E">
        <w:rPr>
          <w:rFonts w:hint="eastAsia"/>
        </w:rPr>
        <w:t>。</w:t>
      </w:r>
    </w:p>
    <w:p w14:paraId="4013A059" w14:textId="38807F54" w:rsidR="0058270C" w:rsidRDefault="0058270C" w:rsidP="0058270C">
      <w:r>
        <w:t>25、DRM结构原理</w:t>
      </w:r>
      <w:r w:rsidR="00875D7E">
        <w:rPr>
          <w:rFonts w:hint="eastAsia"/>
        </w:rPr>
        <w:t>。</w:t>
      </w:r>
    </w:p>
    <w:p w14:paraId="00E9948F" w14:textId="34A19B4C" w:rsidR="0058270C" w:rsidRDefault="0058270C" w:rsidP="0058270C">
      <w:r>
        <w:t>26、cc与bs7799的区别</w:t>
      </w:r>
      <w:r w:rsidR="00875D7E">
        <w:rPr>
          <w:rFonts w:hint="eastAsia"/>
        </w:rPr>
        <w:t>。</w:t>
      </w:r>
    </w:p>
    <w:p w14:paraId="1EFB024A" w14:textId="36CF8E06" w:rsidR="0058270C" w:rsidRDefault="0058270C" w:rsidP="0058270C">
      <w:r>
        <w:t>27、风险评估的主要方法</w:t>
      </w:r>
      <w:r w:rsidR="00875D7E">
        <w:rPr>
          <w:rFonts w:hint="eastAsia"/>
        </w:rPr>
        <w:t>。</w:t>
      </w:r>
    </w:p>
    <w:p w14:paraId="1C705D5A" w14:textId="538846BC" w:rsidR="0058270C" w:rsidRDefault="0058270C" w:rsidP="0058270C">
      <w:r>
        <w:t>28、网络安全法（非教材）</w:t>
      </w:r>
      <w:r w:rsidR="00875D7E">
        <w:rPr>
          <w:rFonts w:hint="eastAsia"/>
        </w:rPr>
        <w:t>。</w:t>
      </w:r>
    </w:p>
    <w:p w14:paraId="02D0EC23" w14:textId="2E0E69DF" w:rsidR="0058270C" w:rsidRDefault="0058270C" w:rsidP="0058270C">
      <w:r>
        <w:t>29、等级保护2.0（非教材）</w:t>
      </w:r>
      <w:r w:rsidR="00875D7E">
        <w:rPr>
          <w:rFonts w:hint="eastAsia"/>
        </w:rPr>
        <w:t>。</w:t>
      </w:r>
    </w:p>
    <w:p w14:paraId="23FFBD4A" w14:textId="08B18D0A" w:rsidR="0058270C" w:rsidRDefault="0058270C" w:rsidP="0058270C">
      <w:r>
        <w:t>30、工程伦理道德</w:t>
      </w:r>
      <w:r w:rsidR="00875D7E">
        <w:rPr>
          <w:rFonts w:hint="eastAsia"/>
        </w:rPr>
        <w:t>。</w:t>
      </w:r>
    </w:p>
    <w:p w14:paraId="1E7C7C85" w14:textId="521B2CAD" w:rsidR="00875D7E" w:rsidRDefault="00875D7E" w:rsidP="0058270C">
      <w:r>
        <w:rPr>
          <w:rFonts w:hint="eastAsia"/>
        </w:rPr>
        <w:t>3</w:t>
      </w:r>
      <w:r>
        <w:t>1</w:t>
      </w:r>
      <w:r>
        <w:rPr>
          <w:rFonts w:hint="eastAsia"/>
        </w:rPr>
        <w:t>、仿射密码</w:t>
      </w:r>
    </w:p>
    <w:p w14:paraId="778DC921" w14:textId="4EB7A997" w:rsidR="00875D7E" w:rsidRDefault="00875D7E" w:rsidP="0058270C">
      <w:r>
        <w:rPr>
          <w:rFonts w:hint="eastAsia"/>
        </w:rPr>
        <w:t>3</w:t>
      </w:r>
      <w:r>
        <w:t>2</w:t>
      </w:r>
      <w:r>
        <w:rPr>
          <w:rFonts w:hint="eastAsia"/>
        </w:rPr>
        <w:t>、</w:t>
      </w:r>
      <w:proofErr w:type="gramStart"/>
      <w:r w:rsidRPr="00875D7E">
        <w:t>容错与</w:t>
      </w:r>
      <w:proofErr w:type="gramEnd"/>
      <w:r w:rsidRPr="00875D7E">
        <w:t>容灾的概念及主要技术方法</w:t>
      </w:r>
    </w:p>
    <w:p w14:paraId="76F1DDD1" w14:textId="37B89B77" w:rsidR="00875D7E" w:rsidRDefault="00875D7E" w:rsidP="0058270C">
      <w:r>
        <w:rPr>
          <w:rFonts w:hint="eastAsia"/>
        </w:rPr>
        <w:t>3</w:t>
      </w:r>
      <w:r>
        <w:t>3</w:t>
      </w:r>
      <w:r>
        <w:rPr>
          <w:rFonts w:hint="eastAsia"/>
        </w:rPr>
        <w:t>、</w:t>
      </w:r>
      <w:r w:rsidRPr="00875D7E">
        <w:t>Windows安全体系结构、活动目录与组策略</w:t>
      </w:r>
    </w:p>
    <w:p w14:paraId="4030E63E" w14:textId="3FC38697" w:rsidR="00875D7E" w:rsidRDefault="00875D7E" w:rsidP="0058270C">
      <w:r>
        <w:rPr>
          <w:rFonts w:hint="eastAsia"/>
        </w:rPr>
        <w:t>3</w:t>
      </w:r>
      <w:r>
        <w:t>4</w:t>
      </w:r>
      <w:r>
        <w:rPr>
          <w:rFonts w:hint="eastAsia"/>
        </w:rPr>
        <w:t>、</w:t>
      </w:r>
      <w:proofErr w:type="spellStart"/>
      <w:r w:rsidRPr="00875D7E">
        <w:t>Netfilter</w:t>
      </w:r>
      <w:proofErr w:type="spellEnd"/>
      <w:r w:rsidRPr="00875D7E">
        <w:t>／iptables的工作原理</w:t>
      </w:r>
    </w:p>
    <w:p w14:paraId="4B0F3788" w14:textId="09348CFB" w:rsidR="00875D7E" w:rsidRDefault="00875D7E" w:rsidP="0058270C">
      <w:r>
        <w:t>35</w:t>
      </w:r>
      <w:r>
        <w:rPr>
          <w:rFonts w:hint="eastAsia"/>
        </w:rPr>
        <w:t>、</w:t>
      </w:r>
      <w:r w:rsidRPr="00875D7E">
        <w:t>snorts的工作原理</w:t>
      </w:r>
    </w:p>
    <w:p w14:paraId="565B1945" w14:textId="59F24C6D" w:rsidR="00875D7E" w:rsidRDefault="00875D7E" w:rsidP="0058270C">
      <w:r>
        <w:rPr>
          <w:rFonts w:hint="eastAsia"/>
        </w:rPr>
        <w:t>3</w:t>
      </w:r>
      <w:r>
        <w:t>6</w:t>
      </w:r>
      <w:r>
        <w:rPr>
          <w:rFonts w:hint="eastAsia"/>
        </w:rPr>
        <w:t>、</w:t>
      </w:r>
      <w:r w:rsidRPr="00875D7E">
        <w:t>数字水印的工作原理</w:t>
      </w:r>
    </w:p>
    <w:p w14:paraId="250D956B" w14:textId="77777777" w:rsidR="0058270C" w:rsidRDefault="0058270C" w:rsidP="0058270C"/>
    <w:p w14:paraId="00107979" w14:textId="77777777" w:rsidR="005F2306" w:rsidRDefault="005F2306" w:rsidP="0058270C"/>
    <w:p w14:paraId="055E1F92" w14:textId="5E053E22" w:rsidR="005F2306" w:rsidRDefault="005F2306" w:rsidP="0058270C"/>
    <w:p w14:paraId="0A2D89CD" w14:textId="77777777" w:rsidR="005F2306" w:rsidRDefault="005F2306" w:rsidP="0058270C">
      <w:pPr>
        <w:rPr>
          <w:rFonts w:hint="eastAsia"/>
        </w:rPr>
      </w:pPr>
    </w:p>
    <w:p w14:paraId="1090222C" w14:textId="1310C4E4" w:rsidR="0058270C" w:rsidRDefault="0058270C" w:rsidP="0058270C">
      <w:r>
        <w:lastRenderedPageBreak/>
        <w:t>1、信息安全体系架构</w:t>
      </w:r>
    </w:p>
    <w:p w14:paraId="50BAF448" w14:textId="77777777" w:rsidR="0058270C" w:rsidRDefault="0058270C" w:rsidP="0058270C"/>
    <w:p w14:paraId="047BB892" w14:textId="77777777" w:rsidR="0058270C" w:rsidRDefault="0058270C" w:rsidP="0058270C">
      <w:r>
        <w:rPr>
          <w:rFonts w:hint="eastAsia"/>
        </w:rPr>
        <w:t>（</w:t>
      </w:r>
      <w:r>
        <w:t>1）面向目标的知识体系结构</w:t>
      </w:r>
    </w:p>
    <w:p w14:paraId="37218A9C" w14:textId="19C6538D" w:rsidR="0058270C" w:rsidRDefault="0058270C" w:rsidP="0058270C">
      <w:r>
        <w:rPr>
          <w:noProof/>
        </w:rPr>
        <w:drawing>
          <wp:inline distT="0" distB="0" distL="0" distR="0" wp14:anchorId="3687E430" wp14:editId="304CE3AC">
            <wp:extent cx="5274310" cy="36512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651250"/>
                    </a:xfrm>
                    <a:prstGeom prst="rect">
                      <a:avLst/>
                    </a:prstGeom>
                    <a:noFill/>
                    <a:ln>
                      <a:noFill/>
                    </a:ln>
                  </pic:spPr>
                </pic:pic>
              </a:graphicData>
            </a:graphic>
          </wp:inline>
        </w:drawing>
      </w:r>
    </w:p>
    <w:p w14:paraId="1CCF6521" w14:textId="77777777" w:rsidR="0058270C" w:rsidRDefault="0058270C" w:rsidP="0058270C">
      <w:r>
        <w:rPr>
          <w:rFonts w:hint="eastAsia"/>
        </w:rPr>
        <w:t>•</w:t>
      </w:r>
      <w:r>
        <w:t xml:space="preserve"> 机密性Confidentiality</w:t>
      </w:r>
    </w:p>
    <w:p w14:paraId="5B677063" w14:textId="77777777" w:rsidR="0058270C" w:rsidRDefault="0058270C" w:rsidP="0058270C">
      <w:r>
        <w:rPr>
          <w:rFonts w:hint="eastAsia"/>
        </w:rPr>
        <w:t>指信息在存储、传输、使用过程中，不会泄漏给非授权用户或实体</w:t>
      </w:r>
    </w:p>
    <w:p w14:paraId="2A4F7828" w14:textId="77777777" w:rsidR="0058270C" w:rsidRDefault="0058270C" w:rsidP="0058270C">
      <w:r>
        <w:rPr>
          <w:rFonts w:hint="eastAsia"/>
        </w:rPr>
        <w:t>•</w:t>
      </w:r>
      <w:r>
        <w:t xml:space="preserve"> 完整性Integrity</w:t>
      </w:r>
    </w:p>
    <w:p w14:paraId="45C1697A" w14:textId="77777777" w:rsidR="0058270C" w:rsidRDefault="0058270C" w:rsidP="0058270C">
      <w:r>
        <w:rPr>
          <w:rFonts w:hint="eastAsia"/>
        </w:rPr>
        <w:t>指信息在存储、使用、传输过程中，不会被非授权用户篡改或防止授权用户对信息进行不恰当的篡改</w:t>
      </w:r>
    </w:p>
    <w:p w14:paraId="27F84A15" w14:textId="77777777" w:rsidR="0058270C" w:rsidRDefault="0058270C" w:rsidP="0058270C">
      <w:r>
        <w:rPr>
          <w:rFonts w:hint="eastAsia"/>
        </w:rPr>
        <w:t>•</w:t>
      </w:r>
      <w:r>
        <w:t xml:space="preserve"> 可用性Availability</w:t>
      </w:r>
    </w:p>
    <w:p w14:paraId="7B3EDC85" w14:textId="77777777" w:rsidR="0058270C" w:rsidRDefault="0058270C" w:rsidP="0058270C">
      <w:proofErr w:type="gramStart"/>
      <w:r>
        <w:rPr>
          <w:rFonts w:hint="eastAsia"/>
        </w:rPr>
        <w:t>指确保</w:t>
      </w:r>
      <w:proofErr w:type="gramEnd"/>
      <w:r>
        <w:rPr>
          <w:rFonts w:hint="eastAsia"/>
        </w:rPr>
        <w:t>授权用户或实体对信息资源的正常使用不会被异常拒绝，允许其可靠而及时地访问信息资源</w:t>
      </w:r>
    </w:p>
    <w:p w14:paraId="359ED2CD" w14:textId="77777777" w:rsidR="0058270C" w:rsidRDefault="0058270C" w:rsidP="0058270C">
      <w:r>
        <w:rPr>
          <w:rFonts w:hint="eastAsia"/>
        </w:rPr>
        <w:t>（</w:t>
      </w:r>
      <w:r>
        <w:t>2）面向应用的层次型技术体系架构</w:t>
      </w:r>
    </w:p>
    <w:p w14:paraId="00EA2351" w14:textId="49BD5F1A" w:rsidR="0058270C" w:rsidRDefault="0058270C" w:rsidP="0058270C">
      <w:r>
        <w:rPr>
          <w:noProof/>
        </w:rPr>
        <w:lastRenderedPageBreak/>
        <w:drawing>
          <wp:inline distT="0" distB="0" distL="0" distR="0" wp14:anchorId="2AEFBD4A" wp14:editId="6F33C8DB">
            <wp:extent cx="5274310" cy="40589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058920"/>
                    </a:xfrm>
                    <a:prstGeom prst="rect">
                      <a:avLst/>
                    </a:prstGeom>
                    <a:noFill/>
                    <a:ln>
                      <a:noFill/>
                    </a:ln>
                  </pic:spPr>
                </pic:pic>
              </a:graphicData>
            </a:graphic>
          </wp:inline>
        </w:drawing>
      </w:r>
    </w:p>
    <w:p w14:paraId="31599159" w14:textId="77777777" w:rsidR="0058270C" w:rsidRDefault="0058270C" w:rsidP="0058270C">
      <w:r>
        <w:rPr>
          <w:rFonts w:hint="eastAsia"/>
        </w:rPr>
        <w:t>信息系统基本要素：人员、信息、系统</w:t>
      </w:r>
    </w:p>
    <w:p w14:paraId="5429E2A4" w14:textId="77777777" w:rsidR="0058270C" w:rsidRDefault="0058270C" w:rsidP="0058270C"/>
    <w:p w14:paraId="65E894B7" w14:textId="77777777" w:rsidR="0058270C" w:rsidRDefault="0058270C" w:rsidP="0058270C">
      <w:r>
        <w:rPr>
          <w:rFonts w:hint="eastAsia"/>
        </w:rPr>
        <w:t>安全层次：</w:t>
      </w:r>
    </w:p>
    <w:p w14:paraId="269E1EA0" w14:textId="77777777" w:rsidR="0058270C" w:rsidRDefault="0058270C" w:rsidP="0058270C">
      <w:r>
        <w:rPr>
          <w:rFonts w:hint="eastAsia"/>
        </w:rPr>
        <w:t>•</w:t>
      </w:r>
      <w:r>
        <w:t xml:space="preserve"> 三个不同部分存在五个的安全层次与之对应</w:t>
      </w:r>
    </w:p>
    <w:p w14:paraId="1B09BA6B" w14:textId="77777777" w:rsidR="0058270C" w:rsidRDefault="0058270C" w:rsidP="0058270C">
      <w:r>
        <w:rPr>
          <w:rFonts w:hint="eastAsia"/>
        </w:rPr>
        <w:t>•</w:t>
      </w:r>
      <w:r>
        <w:t xml:space="preserve"> 每个层次均为其上层提供基础安全保证</w:t>
      </w:r>
    </w:p>
    <w:p w14:paraId="5F4149A0" w14:textId="77777777" w:rsidR="0058270C" w:rsidRDefault="0058270C" w:rsidP="0058270C">
      <w:r>
        <w:rPr>
          <w:rFonts w:hint="eastAsia"/>
        </w:rPr>
        <w:t>安全层次：</w:t>
      </w:r>
    </w:p>
    <w:p w14:paraId="66B26626" w14:textId="77777777" w:rsidR="0058270C" w:rsidRDefault="0058270C" w:rsidP="0058270C"/>
    <w:p w14:paraId="6505B6A4" w14:textId="77777777" w:rsidR="0058270C" w:rsidRDefault="0058270C" w:rsidP="0058270C">
      <w:r>
        <w:rPr>
          <w:rFonts w:hint="eastAsia"/>
        </w:rPr>
        <w:t>•</w:t>
      </w:r>
      <w:r>
        <w:t xml:space="preserve"> 物理安全</w:t>
      </w:r>
    </w:p>
    <w:p w14:paraId="273C8E91" w14:textId="77777777" w:rsidR="0058270C" w:rsidRDefault="0058270C" w:rsidP="0058270C">
      <w:r>
        <w:rPr>
          <w:rFonts w:hint="eastAsia"/>
        </w:rPr>
        <w:t>指对网络及信息系统物理装备的保护。</w:t>
      </w:r>
    </w:p>
    <w:p w14:paraId="5936141C" w14:textId="77777777" w:rsidR="0058270C" w:rsidRDefault="0058270C" w:rsidP="0058270C">
      <w:r>
        <w:rPr>
          <w:rFonts w:hint="eastAsia"/>
        </w:rPr>
        <w:t>•</w:t>
      </w:r>
      <w:r>
        <w:t xml:space="preserve"> 运行安全</w:t>
      </w:r>
    </w:p>
    <w:p w14:paraId="0AAE624C" w14:textId="77777777" w:rsidR="0058270C" w:rsidRDefault="0058270C" w:rsidP="0058270C">
      <w:r>
        <w:rPr>
          <w:rFonts w:hint="eastAsia"/>
        </w:rPr>
        <w:t>指对网络及信息系统的运行过程和运行状态的保护。</w:t>
      </w:r>
    </w:p>
    <w:p w14:paraId="5EFDB534" w14:textId="77777777" w:rsidR="0058270C" w:rsidRDefault="0058270C" w:rsidP="0058270C">
      <w:r>
        <w:rPr>
          <w:rFonts w:hint="eastAsia"/>
        </w:rPr>
        <w:t>•</w:t>
      </w:r>
      <w:r>
        <w:t xml:space="preserve"> 数据安全</w:t>
      </w:r>
    </w:p>
    <w:p w14:paraId="461D838D" w14:textId="77777777" w:rsidR="0058270C" w:rsidRDefault="0058270C" w:rsidP="0058270C">
      <w:r>
        <w:rPr>
          <w:rFonts w:hint="eastAsia"/>
        </w:rPr>
        <w:t>指对数据收集、存储、检索、传输等过程提供的保护，不被非法冒充、窃取、篡改、抵赖。</w:t>
      </w:r>
    </w:p>
    <w:p w14:paraId="754C9521" w14:textId="77777777" w:rsidR="0058270C" w:rsidRDefault="0058270C" w:rsidP="0058270C">
      <w:r>
        <w:rPr>
          <w:rFonts w:hint="eastAsia"/>
        </w:rPr>
        <w:t>•</w:t>
      </w:r>
      <w:r>
        <w:t xml:space="preserve"> 内容安全</w:t>
      </w:r>
    </w:p>
    <w:p w14:paraId="16021C2F" w14:textId="77777777" w:rsidR="0058270C" w:rsidRDefault="0058270C" w:rsidP="0058270C">
      <w:r>
        <w:rPr>
          <w:rFonts w:hint="eastAsia"/>
        </w:rPr>
        <w:t>指依据信息内涵判断是否符合特定安全策略，采取相应的安全措施。</w:t>
      </w:r>
    </w:p>
    <w:p w14:paraId="6A000107" w14:textId="77777777" w:rsidR="0058270C" w:rsidRDefault="0058270C" w:rsidP="0058270C">
      <w:r>
        <w:rPr>
          <w:rFonts w:hint="eastAsia"/>
        </w:rPr>
        <w:t>•</w:t>
      </w:r>
      <w:r>
        <w:t xml:space="preserve"> 管理安全</w:t>
      </w:r>
    </w:p>
    <w:p w14:paraId="1D344E19" w14:textId="77777777" w:rsidR="0058270C" w:rsidRDefault="0058270C" w:rsidP="0058270C">
      <w:r>
        <w:rPr>
          <w:rFonts w:hint="eastAsia"/>
        </w:rPr>
        <w:t>指通过针对人的信息行为的规范和约束，提供对信息的机密性、完整性、可用性以及可控性的保护。</w:t>
      </w:r>
    </w:p>
    <w:p w14:paraId="7AA4E5C7" w14:textId="77777777" w:rsidR="0058270C" w:rsidRDefault="0058270C" w:rsidP="0058270C">
      <w:r>
        <w:t xml:space="preserve"> （3）面向过程的信息安全保障体系</w:t>
      </w:r>
    </w:p>
    <w:p w14:paraId="00340D7A" w14:textId="4E032262" w:rsidR="0058270C" w:rsidRDefault="0058270C" w:rsidP="0058270C">
      <w:r>
        <w:rPr>
          <w:noProof/>
        </w:rPr>
        <w:lastRenderedPageBreak/>
        <w:drawing>
          <wp:inline distT="0" distB="0" distL="0" distR="0" wp14:anchorId="51AFC091" wp14:editId="5F2D8574">
            <wp:extent cx="5274310" cy="203708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037080"/>
                    </a:xfrm>
                    <a:prstGeom prst="rect">
                      <a:avLst/>
                    </a:prstGeom>
                    <a:noFill/>
                    <a:ln>
                      <a:noFill/>
                    </a:ln>
                  </pic:spPr>
                </pic:pic>
              </a:graphicData>
            </a:graphic>
          </wp:inline>
        </w:drawing>
      </w:r>
    </w:p>
    <w:p w14:paraId="67F5AE5A" w14:textId="77777777" w:rsidR="0058270C" w:rsidRDefault="0058270C" w:rsidP="0058270C">
      <w:r>
        <w:rPr>
          <w:rFonts w:hint="eastAsia"/>
        </w:rPr>
        <w:t>信息安全保障是一个完整的动态过程，</w:t>
      </w:r>
    </w:p>
    <w:p w14:paraId="572E92E7" w14:textId="77777777" w:rsidR="0058270C" w:rsidRDefault="0058270C" w:rsidP="0058270C">
      <w:r>
        <w:rPr>
          <w:rFonts w:hint="eastAsia"/>
        </w:rPr>
        <w:t>而保护、检测、反应和恢复可以看作信息安全保障四个子过程。</w:t>
      </w:r>
    </w:p>
    <w:p w14:paraId="30C698D6" w14:textId="04865BBC" w:rsidR="0058270C" w:rsidRDefault="0058270C" w:rsidP="0058270C">
      <w:r>
        <w:rPr>
          <w:noProof/>
        </w:rPr>
        <w:drawing>
          <wp:inline distT="0" distB="0" distL="0" distR="0" wp14:anchorId="6ABA73F7" wp14:editId="044D5613">
            <wp:extent cx="5274310" cy="2262505"/>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262505"/>
                    </a:xfrm>
                    <a:prstGeom prst="rect">
                      <a:avLst/>
                    </a:prstGeom>
                    <a:noFill/>
                    <a:ln>
                      <a:noFill/>
                    </a:ln>
                  </pic:spPr>
                </pic:pic>
              </a:graphicData>
            </a:graphic>
          </wp:inline>
        </w:drawing>
      </w:r>
    </w:p>
    <w:p w14:paraId="4DE21951" w14:textId="77777777" w:rsidR="0058270C" w:rsidRDefault="0058270C" w:rsidP="0058270C"/>
    <w:p w14:paraId="75F20E84" w14:textId="77777777" w:rsidR="0058270C" w:rsidRDefault="0058270C" w:rsidP="0058270C">
      <w:r>
        <w:t xml:space="preserve"> （4）OSI开放系统互连安全体系结构</w:t>
      </w:r>
    </w:p>
    <w:p w14:paraId="5B510CCA" w14:textId="4664D8B9" w:rsidR="0058270C" w:rsidRDefault="0058270C" w:rsidP="0058270C">
      <w:r>
        <w:rPr>
          <w:noProof/>
        </w:rPr>
        <w:drawing>
          <wp:inline distT="0" distB="0" distL="0" distR="0" wp14:anchorId="2DAEBB4A" wp14:editId="362B66C3">
            <wp:extent cx="5274310" cy="28854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885440"/>
                    </a:xfrm>
                    <a:prstGeom prst="rect">
                      <a:avLst/>
                    </a:prstGeom>
                    <a:noFill/>
                    <a:ln>
                      <a:noFill/>
                    </a:ln>
                  </pic:spPr>
                </pic:pic>
              </a:graphicData>
            </a:graphic>
          </wp:inline>
        </w:drawing>
      </w:r>
    </w:p>
    <w:p w14:paraId="4F6483C3" w14:textId="77777777" w:rsidR="0058270C" w:rsidRDefault="0058270C" w:rsidP="0058270C">
      <w:r>
        <w:t xml:space="preserve"> 安全服务（Security Service）</w:t>
      </w:r>
    </w:p>
    <w:p w14:paraId="5E1FBCA2" w14:textId="77777777" w:rsidR="0058270C" w:rsidRDefault="0058270C" w:rsidP="0058270C"/>
    <w:p w14:paraId="0294892B" w14:textId="77777777" w:rsidR="0058270C" w:rsidRDefault="0058270C" w:rsidP="0058270C">
      <w:r>
        <w:rPr>
          <w:rFonts w:hint="eastAsia"/>
        </w:rPr>
        <w:lastRenderedPageBreak/>
        <w:t>•</w:t>
      </w:r>
      <w:r>
        <w:t xml:space="preserve"> 鉴别服务 确保某个实体身份的可靠性。</w:t>
      </w:r>
    </w:p>
    <w:p w14:paraId="175EE2D5" w14:textId="77777777" w:rsidR="0058270C" w:rsidRDefault="0058270C" w:rsidP="0058270C">
      <w:r>
        <w:rPr>
          <w:rFonts w:hint="eastAsia"/>
        </w:rPr>
        <w:t>•</w:t>
      </w:r>
      <w:r>
        <w:t xml:space="preserve"> 访问控制 确保只有经过授权的实体才能访问受保护的资源。</w:t>
      </w:r>
    </w:p>
    <w:p w14:paraId="2E30BF4D" w14:textId="77777777" w:rsidR="0058270C" w:rsidRDefault="0058270C" w:rsidP="0058270C">
      <w:r>
        <w:rPr>
          <w:rFonts w:hint="eastAsia"/>
        </w:rPr>
        <w:t>•</w:t>
      </w:r>
      <w:r>
        <w:t xml:space="preserve"> 数据机密性 确保只有经过授权的实体才能</w:t>
      </w:r>
      <w:proofErr w:type="gramStart"/>
      <w:r>
        <w:t>理解受</w:t>
      </w:r>
      <w:proofErr w:type="gramEnd"/>
      <w:r>
        <w:t>保护的信息。</w:t>
      </w:r>
    </w:p>
    <w:p w14:paraId="1F27C71D" w14:textId="77777777" w:rsidR="0058270C" w:rsidRDefault="0058270C" w:rsidP="0058270C">
      <w:r>
        <w:rPr>
          <w:rFonts w:hint="eastAsia"/>
        </w:rPr>
        <w:t>•</w:t>
      </w:r>
      <w:r>
        <w:t xml:space="preserve"> 数据完整性 防止对数据的未授权修改和破坏。</w:t>
      </w:r>
    </w:p>
    <w:p w14:paraId="540E6AB7" w14:textId="77777777" w:rsidR="0058270C" w:rsidRDefault="0058270C" w:rsidP="0058270C">
      <w:r>
        <w:rPr>
          <w:rFonts w:hint="eastAsia"/>
        </w:rPr>
        <w:t>•</w:t>
      </w:r>
      <w:r>
        <w:t xml:space="preserve"> 抗抵赖性 用于防止对数据源以及数据提交的否认。</w:t>
      </w:r>
    </w:p>
    <w:p w14:paraId="4820DDC0" w14:textId="77777777" w:rsidR="0058270C" w:rsidRDefault="0058270C" w:rsidP="0058270C">
      <w:r>
        <w:rPr>
          <w:rFonts w:hint="eastAsia"/>
        </w:rPr>
        <w:t>安全机制（</w:t>
      </w:r>
      <w:r>
        <w:t>Security Mechanism）</w:t>
      </w:r>
    </w:p>
    <w:p w14:paraId="2FE7DE7A" w14:textId="77777777" w:rsidR="0058270C" w:rsidRDefault="0058270C" w:rsidP="0058270C">
      <w:r>
        <w:rPr>
          <w:rFonts w:hint="eastAsia"/>
        </w:rPr>
        <w:t>•</w:t>
      </w:r>
      <w:r>
        <w:t xml:space="preserve"> 加密 用于保护数据的机密性。</w:t>
      </w:r>
    </w:p>
    <w:p w14:paraId="6D4EABFC" w14:textId="77777777" w:rsidR="0058270C" w:rsidRDefault="0058270C" w:rsidP="0058270C">
      <w:r>
        <w:rPr>
          <w:rFonts w:hint="eastAsia"/>
        </w:rPr>
        <w:t>•</w:t>
      </w:r>
      <w:r>
        <w:t xml:space="preserve"> 数字签名 保证数据完整性及不可否认性的一种重要手段。</w:t>
      </w:r>
    </w:p>
    <w:p w14:paraId="7E28CF30" w14:textId="77777777" w:rsidR="0058270C" w:rsidRDefault="0058270C" w:rsidP="0058270C">
      <w:r>
        <w:rPr>
          <w:rFonts w:hint="eastAsia"/>
        </w:rPr>
        <w:t>•</w:t>
      </w:r>
      <w:r>
        <w:t xml:space="preserve"> 访问控制 访问实体成功通过认证，访问控制对访问请求进行处理，查看是否具有访问所请求资源的权限，并做出相应的处理。</w:t>
      </w:r>
    </w:p>
    <w:p w14:paraId="7EA17352" w14:textId="77777777" w:rsidR="0058270C" w:rsidRDefault="0058270C" w:rsidP="0058270C">
      <w:r>
        <w:rPr>
          <w:rFonts w:hint="eastAsia"/>
        </w:rPr>
        <w:t>•</w:t>
      </w:r>
      <w:r>
        <w:t xml:space="preserve"> 数据完整性 用于保护数据免受未经授权的修改。</w:t>
      </w:r>
    </w:p>
    <w:p w14:paraId="12D21FFB" w14:textId="77777777" w:rsidR="0058270C" w:rsidRDefault="0058270C" w:rsidP="0058270C">
      <w:r>
        <w:rPr>
          <w:rFonts w:hint="eastAsia"/>
        </w:rPr>
        <w:t>•</w:t>
      </w:r>
      <w:r>
        <w:t xml:space="preserve"> 鉴别交换 用于实现通信双方实体的身份鉴别。</w:t>
      </w:r>
    </w:p>
    <w:p w14:paraId="22219828" w14:textId="77777777" w:rsidR="0058270C" w:rsidRDefault="0058270C" w:rsidP="0058270C">
      <w:r>
        <w:rPr>
          <w:rFonts w:hint="eastAsia"/>
        </w:rPr>
        <w:t>•</w:t>
      </w:r>
      <w:r>
        <w:t xml:space="preserve"> 业务流填充 针对的是对网络流量进行分析攻击。</w:t>
      </w:r>
    </w:p>
    <w:p w14:paraId="7DD7044E" w14:textId="77777777" w:rsidR="0058270C" w:rsidRDefault="0058270C" w:rsidP="0058270C">
      <w:r>
        <w:rPr>
          <w:rFonts w:hint="eastAsia"/>
        </w:rPr>
        <w:t>•</w:t>
      </w:r>
      <w:r>
        <w:t xml:space="preserve"> 路由控制 可以指定数据报文通过网络的路径。路径上的节点都是可信任的</w:t>
      </w:r>
    </w:p>
    <w:p w14:paraId="3CCD1301" w14:textId="77777777" w:rsidR="0058270C" w:rsidRDefault="0058270C" w:rsidP="0058270C">
      <w:r>
        <w:rPr>
          <w:rFonts w:hint="eastAsia"/>
        </w:rPr>
        <w:t>•</w:t>
      </w:r>
      <w:r>
        <w:t xml:space="preserve"> 公证机制 由第三方来确保数据完整性、数据源、时间及目的地的正确。</w:t>
      </w:r>
    </w:p>
    <w:p w14:paraId="225EF225" w14:textId="77777777" w:rsidR="0058270C" w:rsidRDefault="0058270C" w:rsidP="0058270C">
      <w:r>
        <w:t>2、信息安全对国家的政治、军事、经济、社会稳定的影响</w:t>
      </w:r>
    </w:p>
    <w:p w14:paraId="2F7C34AF" w14:textId="77777777" w:rsidR="0058270C" w:rsidRDefault="0058270C" w:rsidP="0058270C">
      <w:r>
        <w:rPr>
          <w:rFonts w:hint="eastAsia"/>
        </w:rPr>
        <w:t>互联网安全不仅影响普通网民的信息和数据的安全性，而且严重的影响国家的健康发展。</w:t>
      </w:r>
    </w:p>
    <w:p w14:paraId="4AFDDCBD" w14:textId="77777777" w:rsidR="0058270C" w:rsidRDefault="0058270C" w:rsidP="0058270C">
      <w:r>
        <w:rPr>
          <w:rFonts w:hint="eastAsia"/>
        </w:rPr>
        <w:t>没有网络安全，就没有国家安全</w:t>
      </w:r>
    </w:p>
    <w:p w14:paraId="080A1D39" w14:textId="77777777" w:rsidR="0058270C" w:rsidRDefault="0058270C" w:rsidP="0058270C"/>
    <w:p w14:paraId="070FD007" w14:textId="77777777" w:rsidR="0058270C" w:rsidRDefault="0058270C" w:rsidP="0058270C">
      <w:r>
        <w:rPr>
          <w:rFonts w:hint="eastAsia"/>
        </w:rPr>
        <w:t>（以下四个点上自己编，</w:t>
      </w:r>
      <w:r>
        <w:t>PPT上</w:t>
      </w:r>
      <w:proofErr w:type="gramStart"/>
      <w:r>
        <w:t>没具体</w:t>
      </w:r>
      <w:proofErr w:type="gramEnd"/>
      <w:r>
        <w:t>写）</w:t>
      </w:r>
    </w:p>
    <w:p w14:paraId="04AC587D" w14:textId="77777777" w:rsidR="0058270C" w:rsidRDefault="0058270C" w:rsidP="0058270C"/>
    <w:p w14:paraId="62CB72DF" w14:textId="77777777" w:rsidR="0058270C" w:rsidRDefault="0058270C" w:rsidP="0058270C">
      <w:r>
        <w:rPr>
          <w:rFonts w:hint="eastAsia"/>
        </w:rPr>
        <w:t>政治安全、军事安全、经济安全、社会稳定。</w:t>
      </w:r>
    </w:p>
    <w:p w14:paraId="3202CF72" w14:textId="77777777" w:rsidR="0058270C" w:rsidRDefault="0058270C" w:rsidP="0058270C"/>
    <w:p w14:paraId="30DD1A9D" w14:textId="06EDE2C7" w:rsidR="0058270C" w:rsidRDefault="0058270C" w:rsidP="0058270C">
      <w:r>
        <w:t>3、密码体制的五要素</w:t>
      </w:r>
    </w:p>
    <w:p w14:paraId="6F219931" w14:textId="77777777" w:rsidR="005F2306" w:rsidRDefault="005F2306" w:rsidP="0058270C">
      <w:pPr>
        <w:rPr>
          <w:rFonts w:hint="eastAsia"/>
        </w:rPr>
      </w:pPr>
    </w:p>
    <w:p w14:paraId="592F3E0F" w14:textId="76FEDD95" w:rsidR="0058270C" w:rsidRDefault="0058270C" w:rsidP="0058270C">
      <w:pPr>
        <w:rPr>
          <w:rFonts w:hint="eastAsia"/>
        </w:rPr>
      </w:pPr>
      <w:r>
        <w:rPr>
          <w:rFonts w:hint="eastAsia"/>
        </w:rPr>
        <w:t>明文空间</w:t>
      </w:r>
      <w:r>
        <w:t>M：M是可能明文的有限集</w:t>
      </w:r>
    </w:p>
    <w:p w14:paraId="5A2F9D20" w14:textId="2A87A3C7" w:rsidR="0058270C" w:rsidRPr="005F2306" w:rsidRDefault="0058270C" w:rsidP="0058270C">
      <w:pPr>
        <w:rPr>
          <w:rFonts w:hint="eastAsia"/>
        </w:rPr>
      </w:pPr>
      <w:r>
        <w:rPr>
          <w:rFonts w:hint="eastAsia"/>
        </w:rPr>
        <w:t>密文空间</w:t>
      </w:r>
      <w:r>
        <w:t>C：C是可能密文的有限集</w:t>
      </w:r>
    </w:p>
    <w:p w14:paraId="2AC0A0D7" w14:textId="30A2CC81" w:rsidR="0058270C" w:rsidRDefault="0058270C" w:rsidP="0058270C">
      <w:pPr>
        <w:rPr>
          <w:rFonts w:hint="eastAsia"/>
        </w:rPr>
      </w:pPr>
      <w:r>
        <w:rPr>
          <w:rFonts w:hint="eastAsia"/>
        </w:rPr>
        <w:t>秘</w:t>
      </w:r>
      <w:proofErr w:type="gramStart"/>
      <w:r>
        <w:rPr>
          <w:rFonts w:hint="eastAsia"/>
        </w:rPr>
        <w:t>钥</w:t>
      </w:r>
      <w:proofErr w:type="gramEnd"/>
      <w:r>
        <w:rPr>
          <w:rFonts w:hint="eastAsia"/>
        </w:rPr>
        <w:t>空间</w:t>
      </w:r>
      <w:r>
        <w:t>K：K是一切可能密钥构成的有限集</w:t>
      </w:r>
    </w:p>
    <w:p w14:paraId="509C77CB" w14:textId="708C4814" w:rsidR="0058270C" w:rsidRPr="005F2306" w:rsidRDefault="0058270C" w:rsidP="0058270C">
      <w:pPr>
        <w:rPr>
          <w:rFonts w:hint="eastAsia"/>
        </w:rPr>
      </w:pPr>
      <w:r>
        <w:rPr>
          <w:rFonts w:hint="eastAsia"/>
        </w:rPr>
        <w:t>加密算法</w:t>
      </w:r>
      <w:r>
        <w:t>E：对于任一密钥，都能够有效地计算</w:t>
      </w:r>
    </w:p>
    <w:p w14:paraId="1DAC97D1" w14:textId="77777777" w:rsidR="0058270C" w:rsidRDefault="0058270C" w:rsidP="0058270C">
      <w:r>
        <w:rPr>
          <w:rFonts w:hint="eastAsia"/>
        </w:rPr>
        <w:t>解密算法</w:t>
      </w:r>
      <w:r>
        <w:t>D：对于任一密钥，都能够有效地计算</w:t>
      </w:r>
    </w:p>
    <w:p w14:paraId="0148E414" w14:textId="77777777" w:rsidR="0058270C" w:rsidRDefault="0058270C" w:rsidP="0058270C"/>
    <w:p w14:paraId="64627AC0" w14:textId="77777777" w:rsidR="0058270C" w:rsidRDefault="0058270C" w:rsidP="0058270C">
      <w:r>
        <w:t>4、数据加密标准DES的算法结构和特点</w:t>
      </w:r>
    </w:p>
    <w:p w14:paraId="310C0D64" w14:textId="611F93B3" w:rsidR="0058270C" w:rsidRDefault="0058270C" w:rsidP="0058270C">
      <w:r>
        <w:rPr>
          <w:noProof/>
        </w:rPr>
        <w:lastRenderedPageBreak/>
        <w:drawing>
          <wp:inline distT="0" distB="0" distL="0" distR="0" wp14:anchorId="4A0FD473" wp14:editId="621FAB99">
            <wp:extent cx="5274310" cy="35947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594735"/>
                    </a:xfrm>
                    <a:prstGeom prst="rect">
                      <a:avLst/>
                    </a:prstGeom>
                    <a:noFill/>
                    <a:ln>
                      <a:noFill/>
                    </a:ln>
                  </pic:spPr>
                </pic:pic>
              </a:graphicData>
            </a:graphic>
          </wp:inline>
        </w:drawing>
      </w:r>
    </w:p>
    <w:p w14:paraId="366A7B03" w14:textId="77777777" w:rsidR="0058270C" w:rsidRDefault="0058270C" w:rsidP="0058270C"/>
    <w:p w14:paraId="2DFDF915" w14:textId="77777777" w:rsidR="0058270C" w:rsidRDefault="0058270C" w:rsidP="0058270C">
      <w:r>
        <w:t xml:space="preserve"> DES算法：明文按64位进行分组，密钥长64位，密钥事实上是56位参与DES运算（第8、16、24、32、40、48、56、64位是校验位， 使得每个密钥都有奇数</w:t>
      </w:r>
      <w:proofErr w:type="gramStart"/>
      <w:r>
        <w:t>个</w:t>
      </w:r>
      <w:proofErr w:type="gramEnd"/>
      <w:r>
        <w:t>1）。分组后的明文组和56位的密钥按位替代或交换的方法形成</w:t>
      </w:r>
      <w:proofErr w:type="gramStart"/>
      <w:r>
        <w:t>密文组</w:t>
      </w:r>
      <w:proofErr w:type="gramEnd"/>
      <w:r>
        <w:t>的加密方法。</w:t>
      </w:r>
    </w:p>
    <w:p w14:paraId="0349700D" w14:textId="77777777" w:rsidR="0058270C" w:rsidRDefault="0058270C" w:rsidP="0058270C"/>
    <w:p w14:paraId="335C58E6" w14:textId="77777777" w:rsidR="0058270C" w:rsidRDefault="0058270C" w:rsidP="0058270C">
      <w:r>
        <w:t>DES 使用一个 56 位的密钥以及附加的 8 位奇偶校验位，产生最大 64 位的分组大小。这是一个迭代的分组密码，使用称为 Feistel 的技术，其中将加密的文本块分成两半。</w:t>
      </w:r>
    </w:p>
    <w:p w14:paraId="78CB2F8B" w14:textId="77777777" w:rsidR="0058270C" w:rsidRDefault="0058270C" w:rsidP="0058270C"/>
    <w:p w14:paraId="25EBDCFC" w14:textId="77777777" w:rsidR="0058270C" w:rsidRDefault="0058270C" w:rsidP="0058270C">
      <w:r>
        <w:rPr>
          <w:rFonts w:hint="eastAsia"/>
        </w:rPr>
        <w:t>使用子密钥对其中一半应用循环功能，然后将输出与另一半进行“异或”运算；接着交换这两半，这一过程会继续下去，但最后一个循环不交换。</w:t>
      </w:r>
      <w:r>
        <w:t xml:space="preserve">DES 使用 16 </w:t>
      </w:r>
      <w:proofErr w:type="gramStart"/>
      <w:r>
        <w:t>个</w:t>
      </w:r>
      <w:proofErr w:type="gramEnd"/>
      <w:r>
        <w:t>循环，使用异或，置换，代换，移位操作四种基本运算。</w:t>
      </w:r>
    </w:p>
    <w:p w14:paraId="64898231" w14:textId="77777777" w:rsidR="0058270C" w:rsidRDefault="0058270C" w:rsidP="0058270C"/>
    <w:p w14:paraId="0A54790E" w14:textId="77777777" w:rsidR="0058270C" w:rsidRDefault="0058270C" w:rsidP="0058270C">
      <w:r>
        <w:rPr>
          <w:rFonts w:hint="eastAsia"/>
        </w:rPr>
        <w:t>算法特点：分组比较短、秘</w:t>
      </w:r>
      <w:proofErr w:type="gramStart"/>
      <w:r>
        <w:rPr>
          <w:rFonts w:hint="eastAsia"/>
        </w:rPr>
        <w:t>钥</w:t>
      </w:r>
      <w:proofErr w:type="gramEnd"/>
      <w:r>
        <w:rPr>
          <w:rFonts w:hint="eastAsia"/>
        </w:rPr>
        <w:t>太短、密码生命周期短、运算速度较慢。</w:t>
      </w:r>
    </w:p>
    <w:p w14:paraId="65B4CD19" w14:textId="77777777" w:rsidR="0058270C" w:rsidRDefault="0058270C" w:rsidP="0058270C"/>
    <w:p w14:paraId="642D2F11" w14:textId="77777777" w:rsidR="0058270C" w:rsidRDefault="0058270C" w:rsidP="0058270C">
      <w:r>
        <w:t>5、公</w:t>
      </w:r>
      <w:proofErr w:type="gramStart"/>
      <w:r>
        <w:t>钥</w:t>
      </w:r>
      <w:proofErr w:type="gramEnd"/>
      <w:r>
        <w:t>密码的思想（数学描述）</w:t>
      </w:r>
    </w:p>
    <w:p w14:paraId="4F85C2A3" w14:textId="7406FC4C" w:rsidR="0058270C" w:rsidRDefault="0058270C" w:rsidP="0058270C">
      <w:r>
        <w:rPr>
          <w:rFonts w:hint="eastAsia"/>
        </w:rPr>
        <w:t>公</w:t>
      </w:r>
      <w:proofErr w:type="gramStart"/>
      <w:r>
        <w:rPr>
          <w:rFonts w:hint="eastAsia"/>
        </w:rPr>
        <w:t>钥</w:t>
      </w:r>
      <w:proofErr w:type="gramEnd"/>
      <w:r>
        <w:rPr>
          <w:rFonts w:hint="eastAsia"/>
        </w:rPr>
        <w:t>密码：运用单向陷门函数原理编制的加密密钥公开，解密密钥保密的密码。</w:t>
      </w:r>
    </w:p>
    <w:p w14:paraId="5988D416" w14:textId="77777777" w:rsidR="0058270C" w:rsidRDefault="0058270C" w:rsidP="0058270C">
      <w:r>
        <w:rPr>
          <w:rFonts w:hint="eastAsia"/>
        </w:rPr>
        <w:t>加密密钥公开，解密密钥保密（把</w:t>
      </w:r>
      <w:r>
        <w:t>y=f(x)留给自己人，把x=f-1(y)留给攻击者）</w:t>
      </w:r>
    </w:p>
    <w:p w14:paraId="713D26E8" w14:textId="26B67A0C" w:rsidR="0058270C" w:rsidRDefault="0058270C" w:rsidP="0058270C">
      <w:r>
        <w:rPr>
          <w:noProof/>
        </w:rPr>
        <w:drawing>
          <wp:inline distT="0" distB="0" distL="0" distR="0" wp14:anchorId="287B4B7E" wp14:editId="5383749A">
            <wp:extent cx="5274310" cy="158686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586865"/>
                    </a:xfrm>
                    <a:prstGeom prst="rect">
                      <a:avLst/>
                    </a:prstGeom>
                    <a:noFill/>
                    <a:ln>
                      <a:noFill/>
                    </a:ln>
                  </pic:spPr>
                </pic:pic>
              </a:graphicData>
            </a:graphic>
          </wp:inline>
        </w:drawing>
      </w:r>
    </w:p>
    <w:p w14:paraId="520A8718" w14:textId="77777777" w:rsidR="0058270C" w:rsidRDefault="0058270C" w:rsidP="0058270C"/>
    <w:p w14:paraId="78ED8473" w14:textId="77777777" w:rsidR="0058270C" w:rsidRDefault="0058270C" w:rsidP="0058270C">
      <w:r>
        <w:t>6、离散对数问题</w:t>
      </w:r>
    </w:p>
    <w:p w14:paraId="4AFF1CB9" w14:textId="77777777" w:rsidR="0058270C" w:rsidRDefault="0058270C" w:rsidP="0058270C">
      <w:r>
        <w:rPr>
          <w:rFonts w:hint="eastAsia"/>
        </w:rPr>
        <w:t>若</w:t>
      </w:r>
      <w:r>
        <w:t>a是素数p的一个原根，则相对于任意整数b(b mod p!=0),必然存在唯一的整数</w:t>
      </w:r>
      <w:proofErr w:type="spellStart"/>
      <w:r>
        <w:t>i</w:t>
      </w:r>
      <w:proofErr w:type="spellEnd"/>
      <w:r>
        <w:t>（1&lt;=</w:t>
      </w:r>
      <w:proofErr w:type="spellStart"/>
      <w:r>
        <w:t>i</w:t>
      </w:r>
      <w:proofErr w:type="spellEnd"/>
      <w:r>
        <w:t xml:space="preserve">&lt;=p-1），使得b=ai mod </w:t>
      </w:r>
      <w:proofErr w:type="spellStart"/>
      <w:r>
        <w:t>p,i</w:t>
      </w:r>
      <w:proofErr w:type="spellEnd"/>
      <w:r>
        <w:t>称为b的以a为</w:t>
      </w:r>
      <w:proofErr w:type="gramStart"/>
      <w:r>
        <w:t>基数且模</w:t>
      </w:r>
      <w:proofErr w:type="gramEnd"/>
      <w:r>
        <w:t>p的</w:t>
      </w:r>
      <w:proofErr w:type="gramStart"/>
      <w:r>
        <w:t>幂</w:t>
      </w:r>
      <w:proofErr w:type="gramEnd"/>
      <w:r>
        <w:t>指数，及离散对数。</w:t>
      </w:r>
    </w:p>
    <w:p w14:paraId="37FDC33E" w14:textId="77777777" w:rsidR="0058270C" w:rsidRDefault="0058270C" w:rsidP="0058270C"/>
    <w:p w14:paraId="1D37F9CB" w14:textId="77777777" w:rsidR="0058270C" w:rsidRDefault="0058270C" w:rsidP="0058270C">
      <w:r>
        <w:t>7、Diffie-Hellman密钥交换协议</w:t>
      </w:r>
    </w:p>
    <w:p w14:paraId="0776932D" w14:textId="77777777" w:rsidR="0058270C" w:rsidRDefault="0058270C" w:rsidP="0058270C">
      <w:r>
        <w:t>Alice和Bobby协商好一个大的素数p和大的整数g，1&lt;g&lt;p，g是p的原根。P和g无须保密，可为网络上的所有用户共享。当Alice和Bob要进行信息保密通信时，它们可以按照如下步骤来做。</w:t>
      </w:r>
    </w:p>
    <w:p w14:paraId="6AF8E230" w14:textId="77777777" w:rsidR="0058270C" w:rsidRDefault="0058270C" w:rsidP="0058270C"/>
    <w:p w14:paraId="690A3828" w14:textId="77777777" w:rsidR="0058270C" w:rsidRDefault="0058270C" w:rsidP="0058270C">
      <w:r>
        <w:t>Alice选取大的随机数x&lt;p,并计算Y=</w:t>
      </w:r>
      <w:proofErr w:type="spellStart"/>
      <w:r>
        <w:t>gx</w:t>
      </w:r>
      <w:proofErr w:type="spellEnd"/>
      <w:r>
        <w:t>(mod P)</w:t>
      </w:r>
    </w:p>
    <w:p w14:paraId="481945F3" w14:textId="77777777" w:rsidR="0058270C" w:rsidRDefault="0058270C" w:rsidP="0058270C">
      <w:r>
        <w:t>Bob选取大的随机数x</w:t>
      </w:r>
      <w:proofErr w:type="gramStart"/>
      <w:r>
        <w:t>’</w:t>
      </w:r>
      <w:proofErr w:type="gramEnd"/>
      <w:r>
        <w:t>=</w:t>
      </w:r>
      <w:proofErr w:type="spellStart"/>
      <w:r>
        <w:t>gx</w:t>
      </w:r>
      <w:proofErr w:type="spellEnd"/>
      <w:proofErr w:type="gramStart"/>
      <w:r>
        <w:t>’</w:t>
      </w:r>
      <w:proofErr w:type="gramEnd"/>
      <w:r>
        <w:t>(mod P)</w:t>
      </w:r>
    </w:p>
    <w:p w14:paraId="0C9D58F1" w14:textId="77777777" w:rsidR="0058270C" w:rsidRDefault="0058270C" w:rsidP="0058270C">
      <w:r>
        <w:t>Alice将Y传送给Bob，Bob将Y</w:t>
      </w:r>
      <w:proofErr w:type="gramStart"/>
      <w:r>
        <w:t>’</w:t>
      </w:r>
      <w:proofErr w:type="gramEnd"/>
      <w:r>
        <w:t>传送给Alice</w:t>
      </w:r>
    </w:p>
    <w:p w14:paraId="0B69CAFA" w14:textId="77777777" w:rsidR="0058270C" w:rsidRDefault="0058270C" w:rsidP="0058270C">
      <w:r>
        <w:t>Alice计算K=(Y</w:t>
      </w:r>
      <w:proofErr w:type="gramStart"/>
      <w:r>
        <w:t>’</w:t>
      </w:r>
      <w:proofErr w:type="gramEnd"/>
      <w:r>
        <w:t>)X(mod P), Bob计算K</w:t>
      </w:r>
      <w:proofErr w:type="gramStart"/>
      <w:r>
        <w:t>’</w:t>
      </w:r>
      <w:proofErr w:type="gramEnd"/>
      <w:r>
        <w:t>=(Y)x</w:t>
      </w:r>
      <w:proofErr w:type="gramStart"/>
      <w:r>
        <w:t>’</w:t>
      </w:r>
      <w:proofErr w:type="gramEnd"/>
      <w:r>
        <w:t>(mod P)</w:t>
      </w:r>
    </w:p>
    <w:p w14:paraId="749C9FD9" w14:textId="77777777" w:rsidR="0058270C" w:rsidRDefault="0058270C" w:rsidP="0058270C">
      <w:r>
        <w:rPr>
          <w:rFonts w:hint="eastAsia"/>
        </w:rPr>
        <w:t>此时</w:t>
      </w:r>
      <w:r>
        <w:t>K=K</w:t>
      </w:r>
      <w:proofErr w:type="gramStart"/>
      <w:r>
        <w:t>’</w:t>
      </w:r>
      <w:proofErr w:type="gramEnd"/>
      <w:r>
        <w:t>=</w:t>
      </w:r>
      <w:proofErr w:type="spellStart"/>
      <w:r>
        <w:t>gxx</w:t>
      </w:r>
      <w:proofErr w:type="spellEnd"/>
      <w:proofErr w:type="gramStart"/>
      <w:r>
        <w:t>’</w:t>
      </w:r>
      <w:proofErr w:type="gramEnd"/>
      <w:r>
        <w:t>(mod P)，即Alice和Bob已经获得了相同的秘密值K。双方以K作为加解密钥，以传统对称密钥算法进行保密通信。</w:t>
      </w:r>
    </w:p>
    <w:p w14:paraId="37AD4F87" w14:textId="77777777" w:rsidR="0058270C" w:rsidRDefault="0058270C" w:rsidP="0058270C"/>
    <w:p w14:paraId="0ED0C616" w14:textId="77777777" w:rsidR="0058270C" w:rsidRDefault="0058270C" w:rsidP="0058270C">
      <w:r>
        <w:t>8、RSA公</w:t>
      </w:r>
      <w:proofErr w:type="gramStart"/>
      <w:r>
        <w:t>钥</w:t>
      </w:r>
      <w:proofErr w:type="gramEnd"/>
      <w:r>
        <w:t>算法</w:t>
      </w:r>
    </w:p>
    <w:p w14:paraId="7A4BFDE0" w14:textId="77777777" w:rsidR="0058270C" w:rsidRDefault="0058270C" w:rsidP="0058270C">
      <w:r>
        <w:t>RSA密钥生成步骤：</w:t>
      </w:r>
    </w:p>
    <w:p w14:paraId="505769F1" w14:textId="77777777" w:rsidR="0058270C" w:rsidRDefault="0058270C" w:rsidP="0058270C"/>
    <w:p w14:paraId="44882E39" w14:textId="77777777" w:rsidR="0058270C" w:rsidRDefault="0058270C" w:rsidP="0058270C">
      <w:r>
        <w:rPr>
          <w:rFonts w:hint="eastAsia"/>
        </w:rPr>
        <w:t>选择两个互异的素数</w:t>
      </w:r>
      <w:r>
        <w:t>p和q，计算n=</w:t>
      </w:r>
      <w:proofErr w:type="spellStart"/>
      <w:r>
        <w:t>pq,</w:t>
      </w:r>
      <w:r>
        <w:rPr>
          <w:rFonts w:ascii="Cambria" w:hAnsi="Cambria" w:cs="Cambria"/>
        </w:rPr>
        <w:t>ϑ</w:t>
      </w:r>
      <w:proofErr w:type="spellEnd"/>
      <w:r>
        <w:t>(n)=(p-1)(q-1)。</w:t>
      </w:r>
    </w:p>
    <w:p w14:paraId="37621B39" w14:textId="77777777" w:rsidR="0058270C" w:rsidRDefault="0058270C" w:rsidP="0058270C">
      <w:r>
        <w:rPr>
          <w:rFonts w:hint="eastAsia"/>
        </w:rPr>
        <w:t>选择整数</w:t>
      </w:r>
      <w:r>
        <w:t>e，使</w:t>
      </w:r>
      <w:proofErr w:type="spellStart"/>
      <w:r>
        <w:t>gcd</w:t>
      </w:r>
      <w:proofErr w:type="spellEnd"/>
      <w:r>
        <w:t>(</w:t>
      </w:r>
      <w:r>
        <w:rPr>
          <w:rFonts w:ascii="Cambria" w:hAnsi="Cambria" w:cs="Cambria"/>
        </w:rPr>
        <w:t>ϑ</w:t>
      </w:r>
      <w:r>
        <w:t>(n),e)=1,且1&lt;e&lt;</w:t>
      </w:r>
      <w:r>
        <w:rPr>
          <w:rFonts w:ascii="Cambria" w:hAnsi="Cambria" w:cs="Cambria"/>
        </w:rPr>
        <w:t>ϑ</w:t>
      </w:r>
      <w:r>
        <w:t>(n).</w:t>
      </w:r>
    </w:p>
    <w:p w14:paraId="49BB1D5E" w14:textId="77777777" w:rsidR="0058270C" w:rsidRDefault="0058270C" w:rsidP="0058270C">
      <w:r>
        <w:rPr>
          <w:rFonts w:hint="eastAsia"/>
        </w:rPr>
        <w:t>计算</w:t>
      </w:r>
      <w:r>
        <w:t xml:space="preserve">d，使d==e-1mod </w:t>
      </w:r>
      <w:r>
        <w:rPr>
          <w:rFonts w:ascii="Cambria" w:hAnsi="Cambria" w:cs="Cambria"/>
        </w:rPr>
        <w:t>ϑ</w:t>
      </w:r>
      <w:r>
        <w:t>(n),即d为模</w:t>
      </w:r>
      <w:r>
        <w:rPr>
          <w:rFonts w:ascii="Cambria" w:hAnsi="Cambria" w:cs="Cambria"/>
        </w:rPr>
        <w:t>ϑ</w:t>
      </w:r>
      <w:r>
        <w:t>(n)下e的乘法逆元。</w:t>
      </w:r>
    </w:p>
    <w:p w14:paraId="2A6279D0" w14:textId="77777777" w:rsidR="0058270C" w:rsidRDefault="0058270C" w:rsidP="0058270C">
      <w:r>
        <w:rPr>
          <w:rFonts w:hint="eastAsia"/>
        </w:rPr>
        <w:t>则公开密钥</w:t>
      </w:r>
      <w:r>
        <w:t>Pk={</w:t>
      </w:r>
      <w:proofErr w:type="spellStart"/>
      <w:r>
        <w:t>e,n</w:t>
      </w:r>
      <w:proofErr w:type="spellEnd"/>
      <w:r>
        <w:t>}，私用密钥</w:t>
      </w:r>
      <w:proofErr w:type="spellStart"/>
      <w:r>
        <w:t>Sk</w:t>
      </w:r>
      <w:proofErr w:type="spellEnd"/>
      <w:r>
        <w:t>={</w:t>
      </w:r>
      <w:proofErr w:type="spellStart"/>
      <w:r>
        <w:t>d,n,p,q</w:t>
      </w:r>
      <w:proofErr w:type="spellEnd"/>
      <w:r>
        <w:t>}。当明文是m，密文为c，加密时使用公开密钥Pk，加密算法c=</w:t>
      </w:r>
      <w:proofErr w:type="spellStart"/>
      <w:r>
        <w:t>memod</w:t>
      </w:r>
      <w:proofErr w:type="spellEnd"/>
      <w:r>
        <w:t xml:space="preserve"> n;解密时使用私用密钥</w:t>
      </w:r>
      <w:proofErr w:type="spellStart"/>
      <w:r>
        <w:t>Sk</w:t>
      </w:r>
      <w:proofErr w:type="spellEnd"/>
      <w:r>
        <w:t>，m=</w:t>
      </w:r>
      <w:proofErr w:type="spellStart"/>
      <w:r>
        <w:t>cdmod</w:t>
      </w:r>
      <w:proofErr w:type="spellEnd"/>
      <w:r>
        <w:t xml:space="preserve"> n。故e也称为加密指数，d被称为解密指数。</w:t>
      </w:r>
    </w:p>
    <w:p w14:paraId="4341E151" w14:textId="50B61197" w:rsidR="0058270C" w:rsidRDefault="0058270C" w:rsidP="0058270C">
      <w:pPr>
        <w:rPr>
          <w:rFonts w:hint="eastAsia"/>
        </w:rPr>
      </w:pPr>
      <w:r>
        <w:t xml:space="preserve"> </w:t>
      </w:r>
    </w:p>
    <w:p w14:paraId="516DB2C5" w14:textId="77777777" w:rsidR="0058270C" w:rsidRDefault="0058270C" w:rsidP="0058270C">
      <w:r>
        <w:t>9、散列函数的特点和作用</w:t>
      </w:r>
    </w:p>
    <w:p w14:paraId="7870214E" w14:textId="77777777" w:rsidR="0058270C" w:rsidRDefault="0058270C" w:rsidP="0058270C">
      <w:r>
        <w:rPr>
          <w:rFonts w:hint="eastAsia"/>
        </w:rPr>
        <w:t>散列函数的目的是将任意长的消息映射成一个固定长度的散列值（</w:t>
      </w:r>
      <w:r>
        <w:t>Hash值），也称为消息摘要。消息摘要可以作为认证符，完成消息认证。</w:t>
      </w:r>
    </w:p>
    <w:p w14:paraId="00BAA334" w14:textId="77777777" w:rsidR="0058270C" w:rsidRDefault="0058270C" w:rsidP="0058270C"/>
    <w:p w14:paraId="1313AABB" w14:textId="77777777" w:rsidR="0058270C" w:rsidRDefault="0058270C" w:rsidP="0058270C">
      <w:r>
        <w:rPr>
          <w:rFonts w:hint="eastAsia"/>
        </w:rPr>
        <w:t>如果使用消息摘要作为认证符，必须要求散列函数具有健壮性，可以抵抗各种攻击，使消息摘要可以代表消息原文。当消息原文产生改变时，使用散列函数求得的消息摘要必须相应的变化，这就要求散列函数具有无碰撞特性和单向性。</w:t>
      </w:r>
    </w:p>
    <w:p w14:paraId="74897B2F" w14:textId="77777777" w:rsidR="0058270C" w:rsidRDefault="0058270C" w:rsidP="0058270C"/>
    <w:p w14:paraId="5947A8B4" w14:textId="77777777" w:rsidR="0058270C" w:rsidRDefault="0058270C" w:rsidP="0058270C">
      <w:r>
        <w:rPr>
          <w:rFonts w:hint="eastAsia"/>
        </w:rPr>
        <w:t>弱无碰撞性：散列函数</w:t>
      </w:r>
      <w:r>
        <w:t>h被称为是弱无碰撞的，是指在消息特定的明文空间X中，给定消息</w:t>
      </w:r>
      <w:proofErr w:type="spellStart"/>
      <w:r>
        <w:t>x∈X</w:t>
      </w:r>
      <w:proofErr w:type="spellEnd"/>
      <w:r>
        <w:t>，在计算机上几乎找不到不同于x的x</w:t>
      </w:r>
      <w:proofErr w:type="gramStart"/>
      <w:r>
        <w:t>’</w:t>
      </w:r>
      <w:proofErr w:type="gramEnd"/>
      <w:r>
        <w:t>，</w:t>
      </w:r>
      <w:proofErr w:type="spellStart"/>
      <w:r>
        <w:t>x</w:t>
      </w:r>
      <w:proofErr w:type="gramStart"/>
      <w:r>
        <w:t>’</w:t>
      </w:r>
      <w:proofErr w:type="gramEnd"/>
      <w:r>
        <w:t>∈X</w:t>
      </w:r>
      <w:proofErr w:type="spellEnd"/>
      <w:r>
        <w:t>,使得h(x)=h</w:t>
      </w:r>
      <w:proofErr w:type="gramStart"/>
      <w:r>
        <w:t>’</w:t>
      </w:r>
      <w:proofErr w:type="gramEnd"/>
      <w:r>
        <w:t>(x).</w:t>
      </w:r>
    </w:p>
    <w:p w14:paraId="2D1FF5E8" w14:textId="77777777" w:rsidR="0058270C" w:rsidRDefault="0058270C" w:rsidP="0058270C"/>
    <w:p w14:paraId="3E298A11" w14:textId="77777777" w:rsidR="0058270C" w:rsidRDefault="0058270C" w:rsidP="0058270C">
      <w:r>
        <w:rPr>
          <w:rFonts w:hint="eastAsia"/>
        </w:rPr>
        <w:t>强无碰撞特性：散列函数</w:t>
      </w:r>
      <w:r>
        <w:t>h被称为是强无碰撞的，是指计算机上难以找到与x相异的x</w:t>
      </w:r>
      <w:proofErr w:type="gramStart"/>
      <w:r>
        <w:t>’</w:t>
      </w:r>
      <w:proofErr w:type="gramEnd"/>
      <w:r>
        <w:t>，满足h(x)=h</w:t>
      </w:r>
      <w:proofErr w:type="gramStart"/>
      <w:r>
        <w:t>’</w:t>
      </w:r>
      <w:proofErr w:type="gramEnd"/>
      <w:r>
        <w:t>(x)，x</w:t>
      </w:r>
      <w:proofErr w:type="gramStart"/>
      <w:r>
        <w:t>’</w:t>
      </w:r>
      <w:proofErr w:type="gramEnd"/>
      <w:r>
        <w:t>可以不属于X。</w:t>
      </w:r>
    </w:p>
    <w:p w14:paraId="5AA27E46" w14:textId="77777777" w:rsidR="0058270C" w:rsidRDefault="0058270C" w:rsidP="0058270C"/>
    <w:p w14:paraId="26D323F0" w14:textId="77777777" w:rsidR="0058270C" w:rsidRDefault="0058270C" w:rsidP="0058270C">
      <w:r>
        <w:rPr>
          <w:rFonts w:hint="eastAsia"/>
        </w:rPr>
        <w:t>单向性：散列函数</w:t>
      </w:r>
      <w:r>
        <w:t>h被称为单向的，是指通过h的逆函数h-1来求得散列值h(x)的信息原文，在计算上不可行。</w:t>
      </w:r>
    </w:p>
    <w:p w14:paraId="0D16863B" w14:textId="77777777" w:rsidR="0058270C" w:rsidRDefault="0058270C" w:rsidP="0058270C">
      <w:r>
        <w:t xml:space="preserve"> </w:t>
      </w:r>
    </w:p>
    <w:p w14:paraId="34284952" w14:textId="77777777" w:rsidR="0058270C" w:rsidRDefault="0058270C" w:rsidP="0058270C"/>
    <w:p w14:paraId="089197FF" w14:textId="77777777" w:rsidR="0058270C" w:rsidRDefault="0058270C" w:rsidP="0058270C">
      <w:r>
        <w:t>10、EMI、EMC、防电磁泄漏主要方法</w:t>
      </w:r>
    </w:p>
    <w:p w14:paraId="5480D6DF" w14:textId="77777777" w:rsidR="0058270C" w:rsidRDefault="0058270C" w:rsidP="0058270C">
      <w:r>
        <w:rPr>
          <w:rFonts w:hint="eastAsia"/>
        </w:rPr>
        <w:t>电磁干扰（</w:t>
      </w:r>
      <w:r>
        <w:t>EMI）指一切与有用信号无关的，不希望有的或对电器即电子设备产生不良影响的电磁发射。防止EMI可以从两个方面考虑，一方面要减少电子设备的电磁发射，另一方面要提高电子设备的电磁兼容性（EMC）。电磁兼容性是指电子设备在自己正常工作时产生的电磁环境，与其</w:t>
      </w:r>
      <w:proofErr w:type="gramStart"/>
      <w:r>
        <w:t>他电子</w:t>
      </w:r>
      <w:proofErr w:type="gramEnd"/>
      <w:r>
        <w:t>设备之间互相不影响的电磁特性。</w:t>
      </w:r>
    </w:p>
    <w:p w14:paraId="6DBFFC8E" w14:textId="77777777" w:rsidR="0058270C" w:rsidRDefault="0058270C" w:rsidP="0058270C"/>
    <w:p w14:paraId="79D108A3" w14:textId="2DC837DE" w:rsidR="0058270C" w:rsidRDefault="0058270C" w:rsidP="0058270C">
      <w:r>
        <w:rPr>
          <w:rFonts w:hint="eastAsia"/>
        </w:rPr>
        <w:t>防电磁泄漏的方法：屏蔽法，频域法，时域法。</w:t>
      </w:r>
    </w:p>
    <w:p w14:paraId="7513F991" w14:textId="77777777" w:rsidR="005F2306" w:rsidRDefault="005F2306" w:rsidP="0058270C">
      <w:pPr>
        <w:rPr>
          <w:rFonts w:hint="eastAsia"/>
        </w:rPr>
      </w:pPr>
    </w:p>
    <w:p w14:paraId="63456167" w14:textId="77777777" w:rsidR="0058270C" w:rsidRDefault="0058270C" w:rsidP="0058270C">
      <w:r>
        <w:t>11、windows的网络认证</w:t>
      </w:r>
    </w:p>
    <w:p w14:paraId="77B6A6EC" w14:textId="77777777" w:rsidR="0058270C" w:rsidRDefault="0058270C" w:rsidP="0058270C">
      <w:r>
        <w:rPr>
          <w:rFonts w:hint="eastAsia"/>
        </w:rPr>
        <w:t>采用对称密钥加密来完成的。每一个试图登录</w:t>
      </w:r>
      <w:r>
        <w:t>windows网络的用户必须是已经</w:t>
      </w:r>
      <w:proofErr w:type="gramStart"/>
      <w:r>
        <w:t>在主域控制器</w:t>
      </w:r>
      <w:proofErr w:type="gramEnd"/>
      <w:r>
        <w:t>上进行了有效注册的合法用户，用户</w:t>
      </w:r>
      <w:proofErr w:type="gramStart"/>
      <w:r>
        <w:t>与主域控制器</w:t>
      </w:r>
      <w:proofErr w:type="gramEnd"/>
      <w:r>
        <w:t>共享口令，在域控制器的安全用户管理数据库中保存注册用户的用户名，口令的散列即其他信息。</w:t>
      </w:r>
    </w:p>
    <w:p w14:paraId="352EAB43" w14:textId="77777777" w:rsidR="0058270C" w:rsidRDefault="0058270C" w:rsidP="0058270C"/>
    <w:p w14:paraId="5A6D092C" w14:textId="77777777" w:rsidR="0058270C" w:rsidRDefault="0058270C" w:rsidP="0058270C">
      <w:r>
        <w:rPr>
          <w:rFonts w:hint="eastAsia"/>
        </w:rPr>
        <w:t>用户首先激活</w:t>
      </w:r>
      <w:proofErr w:type="spellStart"/>
      <w:r>
        <w:t>Winlogon</w:t>
      </w:r>
      <w:proofErr w:type="spellEnd"/>
      <w:r>
        <w:t>窗口，并输入用户名与口令，</w:t>
      </w:r>
      <w:proofErr w:type="gramStart"/>
      <w:r>
        <w:t>然后向域控制器</w:t>
      </w:r>
      <w:proofErr w:type="gramEnd"/>
      <w:r>
        <w:t>发送登录请求，同时计算出口令的散列，口令及其散列不包含在登录请求信息中。域控制器收到登录请求后产生一个8字节的质询并发送给客户端，同时取出给用户的口令散列，用此口令散列对质询进行散列计算，得到质询散列。客户端收到8字节的质询后，首先使用前边计算得到的口令散列对质询进行散列计算，得到质询散列，随后将计算出的质询散列作为应答</w:t>
      </w:r>
      <w:proofErr w:type="gramStart"/>
      <w:r>
        <w:t>发送给域控制器</w:t>
      </w:r>
      <w:proofErr w:type="gramEnd"/>
      <w:r>
        <w:t>。域控制器对比其计算出的质询散列和用户应答回送的质询散列，如果系统则登录认证通过，否则登录认证失败，同时向用</w:t>
      </w:r>
      <w:r>
        <w:rPr>
          <w:rFonts w:hint="eastAsia"/>
        </w:rPr>
        <w:t>户发送登录验证结果。</w:t>
      </w:r>
    </w:p>
    <w:p w14:paraId="2405C30A" w14:textId="77777777" w:rsidR="0058270C" w:rsidRDefault="0058270C" w:rsidP="0058270C"/>
    <w:p w14:paraId="0C18193F" w14:textId="77777777" w:rsidR="0058270C" w:rsidRDefault="0058270C" w:rsidP="0058270C">
      <w:r>
        <w:t>12、利用公开密钥和对称密钥设计认证协议获得会话密钥</w:t>
      </w:r>
    </w:p>
    <w:p w14:paraId="138D4BB9" w14:textId="77777777" w:rsidR="0058270C" w:rsidRDefault="0058270C" w:rsidP="0058270C">
      <w:r>
        <w:rPr>
          <w:rFonts w:hint="eastAsia"/>
        </w:rPr>
        <w:t>对称密钥：挑战——应答</w:t>
      </w:r>
      <w:r>
        <w:t xml:space="preserve"> A-&gt;</w:t>
      </w:r>
      <w:proofErr w:type="spellStart"/>
      <w:r>
        <w:t>B:IDa|IDb</w:t>
      </w:r>
      <w:proofErr w:type="spellEnd"/>
      <w:r>
        <w:t xml:space="preserve"> B-&gt;</w:t>
      </w:r>
      <w:proofErr w:type="spellStart"/>
      <w:proofErr w:type="gramStart"/>
      <w:r>
        <w:t>A:Nb</w:t>
      </w:r>
      <w:proofErr w:type="spellEnd"/>
      <w:proofErr w:type="gramEnd"/>
      <w:r>
        <w:t xml:space="preserve"> A-&gt;</w:t>
      </w:r>
      <w:proofErr w:type="spellStart"/>
      <w:r>
        <w:t>B:Ek</w:t>
      </w:r>
      <w:proofErr w:type="spellEnd"/>
      <w:r>
        <w:t>(Nb)</w:t>
      </w:r>
    </w:p>
    <w:p w14:paraId="2E9EB6C6" w14:textId="77777777" w:rsidR="0058270C" w:rsidRDefault="0058270C" w:rsidP="0058270C"/>
    <w:p w14:paraId="19D6971C" w14:textId="77777777" w:rsidR="0058270C" w:rsidRDefault="0058270C" w:rsidP="0058270C">
      <w:r>
        <w:t xml:space="preserve"> 公开密钥:不会A-&gt;</w:t>
      </w:r>
      <w:proofErr w:type="spellStart"/>
      <w:r>
        <w:t>B:</w:t>
      </w:r>
      <w:proofErr w:type="gramStart"/>
      <w:r>
        <w:t>EKub</w:t>
      </w:r>
      <w:proofErr w:type="spellEnd"/>
      <w:r>
        <w:t>[</w:t>
      </w:r>
      <w:proofErr w:type="spellStart"/>
      <w:proofErr w:type="gramEnd"/>
      <w:r>
        <w:t>IDa</w:t>
      </w:r>
      <w:proofErr w:type="spellEnd"/>
      <w:r>
        <w:t>||Ra] B-&gt;</w:t>
      </w:r>
      <w:proofErr w:type="spellStart"/>
      <w:r>
        <w:t>A:EKua</w:t>
      </w:r>
      <w:proofErr w:type="spellEnd"/>
      <w:r>
        <w:t>[Ra||Rb] A-&gt;</w:t>
      </w:r>
      <w:proofErr w:type="spellStart"/>
      <w:r>
        <w:t>B:EKub</w:t>
      </w:r>
      <w:proofErr w:type="spellEnd"/>
      <w:r>
        <w:t>[Rb]</w:t>
      </w:r>
    </w:p>
    <w:p w14:paraId="586FC418" w14:textId="77777777" w:rsidR="0058270C" w:rsidRDefault="0058270C" w:rsidP="0058270C"/>
    <w:p w14:paraId="52C2AC07" w14:textId="77777777" w:rsidR="0058270C" w:rsidRDefault="0058270C" w:rsidP="0058270C">
      <w:r>
        <w:t>13、Kerberos工作原理</w:t>
      </w:r>
    </w:p>
    <w:p w14:paraId="114E642F" w14:textId="77777777" w:rsidR="0058270C" w:rsidRDefault="0058270C" w:rsidP="0058270C">
      <w:r>
        <w:rPr>
          <w:rFonts w:hint="eastAsia"/>
        </w:rPr>
        <w:t>第三方认证服务，通过传统的共享密码技术来执行认证服务，每个用户或应用服务器均与</w:t>
      </w:r>
      <w:r>
        <w:t>Kerberos分享一个对称密钥。</w:t>
      </w:r>
    </w:p>
    <w:p w14:paraId="0766182C" w14:textId="77777777" w:rsidR="0058270C" w:rsidRDefault="0058270C" w:rsidP="0058270C"/>
    <w:p w14:paraId="72BA1331" w14:textId="77777777" w:rsidR="0058270C" w:rsidRDefault="0058270C" w:rsidP="0058270C">
      <w:r>
        <w:t>Kerberos由两个部分构成，分别是AS和TGS。Kerberos提供的认证服务，允许一个用户通过交换加密消息在整个网络上与另一个用户或应用服务器互相证明身份，一旦身份得以认证，Kerberos向通信双方提供对称密钥，对方进行安全通信对话。</w:t>
      </w:r>
    </w:p>
    <w:p w14:paraId="677F3C61" w14:textId="77777777" w:rsidR="0058270C" w:rsidRDefault="0058270C" w:rsidP="0058270C"/>
    <w:p w14:paraId="7D5F477B" w14:textId="1A5A192D" w:rsidR="0058270C" w:rsidRDefault="0058270C" w:rsidP="0058270C">
      <w:pPr>
        <w:rPr>
          <w:rFonts w:hint="eastAsia"/>
        </w:rPr>
      </w:pPr>
      <w:r>
        <w:rPr>
          <w:rFonts w:hint="eastAsia"/>
        </w:rPr>
        <w:t>在</w:t>
      </w:r>
      <w:r>
        <w:t>Kerberos体系中，票据Ticket是客户端访问服务器时，提交的用于证明自己的身份，并可传递通信会话密钥的认证资料。AS负责签发访问TGS服务器的票据，TGS负责签发访问其他应用服务器的票据。</w:t>
      </w:r>
    </w:p>
    <w:p w14:paraId="6232B3AC" w14:textId="78E853A7" w:rsidR="0058270C" w:rsidRPr="005F2306" w:rsidRDefault="0058270C" w:rsidP="0058270C">
      <w:pPr>
        <w:rPr>
          <w:rFonts w:hint="eastAsia"/>
        </w:rPr>
      </w:pPr>
      <w:r>
        <w:t xml:space="preserve"> 身份验证服务交换：完成身份验证，获得访问TGS的票据。</w:t>
      </w:r>
    </w:p>
    <w:p w14:paraId="4C6623D4" w14:textId="03DE166C" w:rsidR="0058270C" w:rsidRPr="005F2306" w:rsidRDefault="0058270C" w:rsidP="0058270C">
      <w:pPr>
        <w:rPr>
          <w:rFonts w:hint="eastAsia"/>
        </w:rPr>
      </w:pPr>
      <w:r>
        <w:t xml:space="preserve"> 票据授予服务交换：获得访问应用服务器的数据。</w:t>
      </w:r>
    </w:p>
    <w:p w14:paraId="1A80A880" w14:textId="27737BEE" w:rsidR="0058270C" w:rsidRDefault="0058270C" w:rsidP="0058270C">
      <w:pPr>
        <w:rPr>
          <w:rFonts w:hint="eastAsia"/>
        </w:rPr>
      </w:pPr>
      <w:r>
        <w:t xml:space="preserve"> 客户与服务器身份验证交换：获得服务</w:t>
      </w:r>
    </w:p>
    <w:p w14:paraId="54CCFE6E" w14:textId="77777777" w:rsidR="0058270C" w:rsidRDefault="0058270C" w:rsidP="0058270C"/>
    <w:p w14:paraId="5749AA2F" w14:textId="77777777" w:rsidR="0058270C" w:rsidRDefault="0058270C" w:rsidP="0058270C">
      <w:r>
        <w:t>14、PKI的体系结构及工作原理</w:t>
      </w:r>
    </w:p>
    <w:p w14:paraId="4012C050" w14:textId="77777777" w:rsidR="0058270C" w:rsidRDefault="0058270C" w:rsidP="0058270C">
      <w:r>
        <w:rPr>
          <w:rFonts w:hint="eastAsia"/>
        </w:rPr>
        <w:t>利用公</w:t>
      </w:r>
      <w:proofErr w:type="gramStart"/>
      <w:r>
        <w:rPr>
          <w:rFonts w:hint="eastAsia"/>
        </w:rPr>
        <w:t>钥</w:t>
      </w:r>
      <w:proofErr w:type="gramEnd"/>
      <w:r>
        <w:rPr>
          <w:rFonts w:hint="eastAsia"/>
        </w:rPr>
        <w:t>理论和技术建立的提供安全服务的基础设施，</w:t>
      </w:r>
      <w:r>
        <w:t>PKI采用数字证书技术来管理公</w:t>
      </w:r>
      <w:proofErr w:type="gramStart"/>
      <w:r>
        <w:t>钥</w:t>
      </w:r>
      <w:proofErr w:type="gramEnd"/>
      <w:r>
        <w:t>，</w:t>
      </w:r>
      <w:r>
        <w:lastRenderedPageBreak/>
        <w:t>通过第三方的可信任机构—CA认证中心把用户的公</w:t>
      </w:r>
      <w:proofErr w:type="gramStart"/>
      <w:r>
        <w:t>钥</w:t>
      </w:r>
      <w:proofErr w:type="gramEnd"/>
      <w:r>
        <w:t>和用户的其他标识消息绑在一起，在互联网上验证用户的身份。</w:t>
      </w:r>
    </w:p>
    <w:p w14:paraId="2A68A4D7" w14:textId="77777777" w:rsidR="0058270C" w:rsidRDefault="0058270C" w:rsidP="0058270C"/>
    <w:p w14:paraId="0B88958A" w14:textId="77777777" w:rsidR="0058270C" w:rsidRDefault="0058270C" w:rsidP="0058270C">
      <w:r>
        <w:rPr>
          <w:rFonts w:hint="eastAsia"/>
        </w:rPr>
        <w:t>中心位置为核心技术，即公</w:t>
      </w:r>
      <w:proofErr w:type="gramStart"/>
      <w:r>
        <w:rPr>
          <w:rFonts w:hint="eastAsia"/>
        </w:rPr>
        <w:t>钥</w:t>
      </w:r>
      <w:proofErr w:type="gramEnd"/>
      <w:r>
        <w:rPr>
          <w:rFonts w:hint="eastAsia"/>
        </w:rPr>
        <w:t>算法和数字证书技术，再次技术的基础上实现的</w:t>
      </w:r>
      <w:r>
        <w:t>PKI平台包括四个基本功能模块和一个应用接口模块。</w:t>
      </w:r>
    </w:p>
    <w:p w14:paraId="11DD82E9" w14:textId="77777777" w:rsidR="0058270C" w:rsidRDefault="0058270C" w:rsidP="0058270C"/>
    <w:p w14:paraId="79F3EBD3" w14:textId="77777777" w:rsidR="0058270C" w:rsidRDefault="0058270C" w:rsidP="0058270C">
      <w:r>
        <w:rPr>
          <w:rFonts w:hint="eastAsia"/>
        </w:rPr>
        <w:t>认证机构</w:t>
      </w:r>
      <w:r>
        <w:t>CA</w:t>
      </w:r>
    </w:p>
    <w:p w14:paraId="1DAAECEC" w14:textId="77777777" w:rsidR="0058270C" w:rsidRDefault="0058270C" w:rsidP="0058270C">
      <w:r>
        <w:rPr>
          <w:rFonts w:hint="eastAsia"/>
        </w:rPr>
        <w:t>证书库</w:t>
      </w:r>
    </w:p>
    <w:p w14:paraId="414FE989" w14:textId="77777777" w:rsidR="0058270C" w:rsidRDefault="0058270C" w:rsidP="0058270C">
      <w:r>
        <w:rPr>
          <w:rFonts w:hint="eastAsia"/>
        </w:rPr>
        <w:t>密钥备份及恢复</w:t>
      </w:r>
    </w:p>
    <w:p w14:paraId="31BEF168" w14:textId="77777777" w:rsidR="0058270C" w:rsidRDefault="0058270C" w:rsidP="0058270C">
      <w:r>
        <w:rPr>
          <w:rFonts w:hint="eastAsia"/>
        </w:rPr>
        <w:t>证书撤销处理</w:t>
      </w:r>
    </w:p>
    <w:p w14:paraId="053FE4F2" w14:textId="77777777" w:rsidR="0058270C" w:rsidRDefault="0058270C" w:rsidP="0058270C">
      <w:r>
        <w:t>PKI应用接口</w:t>
      </w:r>
    </w:p>
    <w:p w14:paraId="7F3EDA4C" w14:textId="77777777" w:rsidR="0058270C" w:rsidRDefault="0058270C" w:rsidP="0058270C">
      <w:r>
        <w:t>15、访问控制的概念</w:t>
      </w:r>
    </w:p>
    <w:p w14:paraId="29499344" w14:textId="77777777" w:rsidR="0058270C" w:rsidRDefault="0058270C" w:rsidP="0058270C">
      <w:r>
        <w:rPr>
          <w:rFonts w:hint="eastAsia"/>
        </w:rPr>
        <w:t>访问控制技术就是用来管理用户对系统资源的访问，对提高信息系统的安全性起到至关重要的作用。针对越权使用资源的防御措施，从而使系统资源在合法的范围内使用。</w:t>
      </w:r>
    </w:p>
    <w:p w14:paraId="06A362B6" w14:textId="77777777" w:rsidR="0058270C" w:rsidRDefault="0058270C" w:rsidP="0058270C"/>
    <w:p w14:paraId="450E8CC6" w14:textId="77777777" w:rsidR="0058270C" w:rsidRDefault="0058270C" w:rsidP="0058270C">
      <w:r>
        <w:t>16、DAC、MAC、RBAC的工作原理及特点</w:t>
      </w:r>
    </w:p>
    <w:p w14:paraId="5A3B6BA8" w14:textId="77777777" w:rsidR="0058270C" w:rsidRDefault="0058270C" w:rsidP="0058270C">
      <w:r>
        <w:rPr>
          <w:rFonts w:hint="eastAsia"/>
        </w:rPr>
        <w:t>自主访问控制模型（</w:t>
      </w:r>
      <w:r>
        <w:t>DAC）允许合法用户以用户或用户组的身份来访问系统控制策略许可的客体，同时</w:t>
      </w:r>
      <w:proofErr w:type="gramStart"/>
      <w:r>
        <w:t>阻止非</w:t>
      </w:r>
      <w:proofErr w:type="gramEnd"/>
      <w:r>
        <w:t>授权用户访问客体，某些用户还可以自主的把自己所拥有的客体的访问权限授予其他用户。访问控制表，访问控制能力表，访问控制矩阵。</w:t>
      </w:r>
    </w:p>
    <w:p w14:paraId="349E032B" w14:textId="77777777" w:rsidR="0058270C" w:rsidRDefault="0058270C" w:rsidP="0058270C"/>
    <w:p w14:paraId="2CEC5B1E" w14:textId="77777777" w:rsidR="0058270C" w:rsidRDefault="0058270C" w:rsidP="0058270C">
      <w:r>
        <w:rPr>
          <w:rFonts w:hint="eastAsia"/>
        </w:rPr>
        <w:t>强制访问控制（</w:t>
      </w:r>
      <w:r>
        <w:t>MAC）是一种多级访问控制策略，系统事先给访问主体和受控客体分配不同的安全级别属性，在实施访问控制时，系统先对访问主体和受控客体的安全级别属性进行比较，在决定访问主体是否访问该受控客体。向下读，向上读，向下写，向上写。</w:t>
      </w:r>
    </w:p>
    <w:p w14:paraId="02706738" w14:textId="77777777" w:rsidR="0058270C" w:rsidRDefault="0058270C" w:rsidP="0058270C"/>
    <w:p w14:paraId="2D34703D" w14:textId="77777777" w:rsidR="0058270C" w:rsidRDefault="0058270C" w:rsidP="0058270C">
      <w:r>
        <w:rPr>
          <w:rFonts w:hint="eastAsia"/>
        </w:rPr>
        <w:t>基于角色的访问控制（</w:t>
      </w:r>
      <w:r>
        <w:t>RBAC）将访问权限分配给一定的角色，用户通过饰演不同的角色获得角色所拥有的访问许可权。最小特权原则，最小泄露原则，多级安全策略。</w:t>
      </w:r>
    </w:p>
    <w:p w14:paraId="791BCFDF" w14:textId="14661D6D" w:rsidR="0058270C" w:rsidRDefault="0058270C" w:rsidP="0058270C">
      <w:pPr>
        <w:rPr>
          <w:rFonts w:hint="eastAsia"/>
        </w:rPr>
      </w:pPr>
      <w:r>
        <w:t xml:space="preserve"> </w:t>
      </w:r>
    </w:p>
    <w:p w14:paraId="3B029FB7" w14:textId="77777777" w:rsidR="0058270C" w:rsidRDefault="0058270C" w:rsidP="0058270C">
      <w:r>
        <w:t>17、传统病毒、蠕虫、木马的结构原理</w:t>
      </w:r>
    </w:p>
    <w:p w14:paraId="6EB5F323" w14:textId="77777777" w:rsidR="0058270C" w:rsidRDefault="0058270C" w:rsidP="0058270C">
      <w:r>
        <w:rPr>
          <w:rFonts w:hint="eastAsia"/>
        </w:rPr>
        <w:t>传统病毒三个模块，启动模块，传染模块，破坏模块。当系统执行</w:t>
      </w:r>
      <w:proofErr w:type="gramStart"/>
      <w:r>
        <w:rPr>
          <w:rFonts w:hint="eastAsia"/>
        </w:rPr>
        <w:t>力感染</w:t>
      </w:r>
      <w:proofErr w:type="gramEnd"/>
      <w:r>
        <w:rPr>
          <w:rFonts w:hint="eastAsia"/>
        </w:rPr>
        <w:t>病毒的文件时，病毒的启动模块开始驻留在系统内存中。传染模块和破坏模块的发作均为条件触发，当满足了条件，病毒开始传染别的文件或破坏系统。</w:t>
      </w:r>
    </w:p>
    <w:p w14:paraId="553D86BE" w14:textId="77777777" w:rsidR="0058270C" w:rsidRDefault="0058270C" w:rsidP="0058270C"/>
    <w:p w14:paraId="3466F8C5" w14:textId="77777777" w:rsidR="0058270C" w:rsidRDefault="0058270C" w:rsidP="0058270C">
      <w:r>
        <w:rPr>
          <w:rFonts w:hint="eastAsia"/>
        </w:rPr>
        <w:t>蠕虫病毒不需要寄生在宿主文件中，传播途径以计算机为载体，以网络为攻击对象，利用漏洞。分为主体驻留模块，传播模块。</w:t>
      </w:r>
    </w:p>
    <w:p w14:paraId="6D627DEC" w14:textId="77777777" w:rsidR="0058270C" w:rsidRDefault="0058270C" w:rsidP="0058270C"/>
    <w:p w14:paraId="7685B733" w14:textId="77777777" w:rsidR="0058270C" w:rsidRDefault="0058270C" w:rsidP="0058270C">
      <w:r>
        <w:rPr>
          <w:rFonts w:hint="eastAsia"/>
        </w:rPr>
        <w:t>木马是有隐藏性的，传播性的，可用来进行恶意行为的程序。一般不会对计算机产生危害，主要以控制计算机为目的。分为三部分，客户端，黑客用来控制远程计算机的木马程序；服务器端，是木马的核心，是潜入被感染的计算机内部，获取其操作权限的程序；木马配置程序，伪装隐藏木马程序，并确定反馈信息的传输路径。</w:t>
      </w:r>
    </w:p>
    <w:p w14:paraId="500CF238" w14:textId="2C838869" w:rsidR="0058270C" w:rsidRDefault="0058270C" w:rsidP="0058270C">
      <w:pPr>
        <w:rPr>
          <w:rFonts w:hint="eastAsia"/>
        </w:rPr>
      </w:pPr>
      <w:r>
        <w:t xml:space="preserve"> </w:t>
      </w:r>
    </w:p>
    <w:p w14:paraId="1BB51D79" w14:textId="77777777" w:rsidR="0058270C" w:rsidRDefault="0058270C" w:rsidP="0058270C">
      <w:r>
        <w:t>18、拒绝服务攻击、缓冲区溢出、举例</w:t>
      </w:r>
    </w:p>
    <w:p w14:paraId="0E386E3F" w14:textId="77777777" w:rsidR="0058270C" w:rsidRDefault="0058270C" w:rsidP="0058270C">
      <w:r>
        <w:rPr>
          <w:rFonts w:hint="eastAsia"/>
        </w:rPr>
        <w:t>拒绝服务攻击所表现出来的结果最终使得目标系统因遭受某种程度的破坏而不能提供正常的服务，导致物理上的瘫痪或崩溃。</w:t>
      </w:r>
      <w:r>
        <w:t>Ping of Death，Smurf，Tear drop，Syn Flood，电子邮件炸弹。</w:t>
      </w:r>
    </w:p>
    <w:p w14:paraId="25EA1EB6" w14:textId="77777777" w:rsidR="0058270C" w:rsidRDefault="0058270C" w:rsidP="0058270C"/>
    <w:p w14:paraId="21A8EBF5" w14:textId="77777777" w:rsidR="0058270C" w:rsidRDefault="0058270C" w:rsidP="0058270C">
      <w:r>
        <w:rPr>
          <w:rFonts w:hint="eastAsia"/>
        </w:rPr>
        <w:t>缓冲区溢出是指当计算机向缓冲区内填充数据位数时超过了缓冲区本身的容量，溢出的数据覆盖了合法数据。</w:t>
      </w:r>
    </w:p>
    <w:p w14:paraId="4E49932D" w14:textId="4D14E542" w:rsidR="0058270C" w:rsidRDefault="0058270C" w:rsidP="0058270C">
      <w:pPr>
        <w:rPr>
          <w:rFonts w:hint="eastAsia"/>
        </w:rPr>
      </w:pPr>
      <w:r>
        <w:t xml:space="preserve"> </w:t>
      </w:r>
    </w:p>
    <w:p w14:paraId="77A00B06" w14:textId="77777777" w:rsidR="0058270C" w:rsidRDefault="0058270C" w:rsidP="0058270C">
      <w:r>
        <w:t>19、防火墙主要技术概述</w:t>
      </w:r>
    </w:p>
    <w:p w14:paraId="51D3D1AD" w14:textId="77777777" w:rsidR="0058270C" w:rsidRDefault="0058270C" w:rsidP="0058270C">
      <w:r>
        <w:t>ACL：一系列允许和拒绝匹配规则的集合，利用这些规则来告诉防火墙那些数据包允许通过，那些数据包被拒绝。</w:t>
      </w:r>
    </w:p>
    <w:p w14:paraId="461FB449" w14:textId="77777777" w:rsidR="0058270C" w:rsidRDefault="0058270C" w:rsidP="0058270C"/>
    <w:p w14:paraId="49543793" w14:textId="77777777" w:rsidR="0058270C" w:rsidRDefault="0058270C" w:rsidP="0058270C">
      <w:r>
        <w:rPr>
          <w:rFonts w:hint="eastAsia"/>
        </w:rPr>
        <w:t>静态包过滤：防火墙根据定义好的包过滤规则审查每个数据包，以便确定其是否与某一条包过滤规则匹配。</w:t>
      </w:r>
    </w:p>
    <w:p w14:paraId="3EE4E130" w14:textId="77777777" w:rsidR="0058270C" w:rsidRDefault="0058270C" w:rsidP="0058270C"/>
    <w:p w14:paraId="6D9FBFA8" w14:textId="77777777" w:rsidR="0058270C" w:rsidRDefault="0058270C" w:rsidP="0058270C">
      <w:r>
        <w:rPr>
          <w:rFonts w:hint="eastAsia"/>
        </w:rPr>
        <w:t>动态包过滤：采用动态配置包过滤规则的方法。</w:t>
      </w:r>
    </w:p>
    <w:p w14:paraId="24888C57" w14:textId="77777777" w:rsidR="0058270C" w:rsidRDefault="0058270C" w:rsidP="0058270C"/>
    <w:p w14:paraId="257CA645" w14:textId="77777777" w:rsidR="0058270C" w:rsidRDefault="0058270C" w:rsidP="0058270C">
      <w:r>
        <w:rPr>
          <w:rFonts w:hint="eastAsia"/>
        </w:rPr>
        <w:t>应用代理网关：</w:t>
      </w:r>
    </w:p>
    <w:p w14:paraId="3A03758A" w14:textId="77777777" w:rsidR="0058270C" w:rsidRDefault="0058270C" w:rsidP="0058270C"/>
    <w:p w14:paraId="31C10C1F" w14:textId="77777777" w:rsidR="0058270C" w:rsidRDefault="0058270C" w:rsidP="0058270C">
      <w:proofErr w:type="gramStart"/>
      <w:r>
        <w:rPr>
          <w:rFonts w:hint="eastAsia"/>
        </w:rPr>
        <w:t>电路级网关</w:t>
      </w:r>
      <w:proofErr w:type="gramEnd"/>
      <w:r>
        <w:rPr>
          <w:rFonts w:hint="eastAsia"/>
        </w:rPr>
        <w:t>：</w:t>
      </w:r>
    </w:p>
    <w:p w14:paraId="55FAC4B2" w14:textId="77777777" w:rsidR="0058270C" w:rsidRDefault="0058270C" w:rsidP="0058270C"/>
    <w:p w14:paraId="1058CCCA" w14:textId="77777777" w:rsidR="0058270C" w:rsidRDefault="0058270C" w:rsidP="0058270C">
      <w:r>
        <w:t>NAT：私有地址-&gt;合法IP地址的技术</w:t>
      </w:r>
    </w:p>
    <w:p w14:paraId="39B518FB" w14:textId="77777777" w:rsidR="0058270C" w:rsidRDefault="0058270C" w:rsidP="0058270C"/>
    <w:p w14:paraId="738C267A" w14:textId="77777777" w:rsidR="0058270C" w:rsidRDefault="0058270C" w:rsidP="0058270C">
      <w:r>
        <w:t>VPN：通过公用网络建立一个临时的，安全的连接。</w:t>
      </w:r>
    </w:p>
    <w:p w14:paraId="25BBBF0D" w14:textId="35ABE8E6" w:rsidR="0058270C" w:rsidRDefault="0058270C" w:rsidP="0058270C">
      <w:pPr>
        <w:rPr>
          <w:rFonts w:hint="eastAsia"/>
        </w:rPr>
      </w:pPr>
      <w:r>
        <w:t xml:space="preserve"> </w:t>
      </w:r>
    </w:p>
    <w:p w14:paraId="2E9D1F9A" w14:textId="77777777" w:rsidR="0058270C" w:rsidRDefault="0058270C" w:rsidP="0058270C">
      <w:r>
        <w:t>20、基于网络和基于主机的入侵检测系统的优缺点</w:t>
      </w:r>
    </w:p>
    <w:p w14:paraId="5CD23488" w14:textId="77777777" w:rsidR="0058270C" w:rsidRDefault="0058270C" w:rsidP="0058270C">
      <w:r>
        <w:rPr>
          <w:rFonts w:hint="eastAsia"/>
        </w:rPr>
        <w:t>基于主机的入侵检测系统</w:t>
      </w:r>
    </w:p>
    <w:p w14:paraId="07361A3B" w14:textId="77777777" w:rsidR="0058270C" w:rsidRDefault="0058270C" w:rsidP="0058270C"/>
    <w:p w14:paraId="4198EE39" w14:textId="77777777" w:rsidR="0058270C" w:rsidRDefault="0058270C" w:rsidP="0058270C">
      <w:r>
        <w:rPr>
          <w:rFonts w:hint="eastAsia"/>
        </w:rPr>
        <w:t>优点：性价比高，不需要增加专门的硬件平台，当主机数量较少时性价比尤其突出；准确率高，主要监测用户在系统中的行为活动，这些行为能够准确的反映系统实时的状态，便于区分正常的行为和非法行为；对网络流量不敏感，不会因为网络流量的增加而丢掉对网络行为的监视；适合加密环境下的入侵检测。</w:t>
      </w:r>
    </w:p>
    <w:p w14:paraId="22F7E1AB" w14:textId="77777777" w:rsidR="0058270C" w:rsidRDefault="0058270C" w:rsidP="0058270C"/>
    <w:p w14:paraId="1A99123F" w14:textId="77777777" w:rsidR="0058270C" w:rsidRDefault="0058270C" w:rsidP="0058270C">
      <w:r>
        <w:rPr>
          <w:rFonts w:hint="eastAsia"/>
        </w:rPr>
        <w:t>缺点：与操作系统平台相关，可移植性差；需要在每个被检测主机上安装入侵检测系统，维护比较复杂；难以检测针对网络的攻击。</w:t>
      </w:r>
    </w:p>
    <w:p w14:paraId="7D5DCC68" w14:textId="77777777" w:rsidR="0058270C" w:rsidRDefault="0058270C" w:rsidP="0058270C"/>
    <w:p w14:paraId="1277A39A" w14:textId="77777777" w:rsidR="0058270C" w:rsidRDefault="0058270C" w:rsidP="0058270C">
      <w:r>
        <w:rPr>
          <w:rFonts w:hint="eastAsia"/>
        </w:rPr>
        <w:t>基于网络的入侵检测系统</w:t>
      </w:r>
    </w:p>
    <w:p w14:paraId="12CBFB21" w14:textId="77777777" w:rsidR="0058270C" w:rsidRDefault="0058270C" w:rsidP="0058270C"/>
    <w:p w14:paraId="366DCC99" w14:textId="77777777" w:rsidR="0058270C" w:rsidRDefault="0058270C" w:rsidP="0058270C">
      <w:r>
        <w:rPr>
          <w:rFonts w:hint="eastAsia"/>
        </w:rPr>
        <w:t>优点：对用户透明，隐蔽性好，使用便捷，不容易遭受来自网络上的攻击；与被检测的系统平台无关；利用独立的计算机完成检测工作，不会</w:t>
      </w:r>
      <w:proofErr w:type="gramStart"/>
      <w:r>
        <w:rPr>
          <w:rFonts w:hint="eastAsia"/>
        </w:rPr>
        <w:t>给运行</w:t>
      </w:r>
      <w:proofErr w:type="gramEnd"/>
      <w:r>
        <w:rPr>
          <w:rFonts w:hint="eastAsia"/>
        </w:rPr>
        <w:t>关键业务的主机带来负载上的增加；攻击者不易转移证据。</w:t>
      </w:r>
    </w:p>
    <w:p w14:paraId="2D4ED87C" w14:textId="77777777" w:rsidR="0058270C" w:rsidRDefault="0058270C" w:rsidP="0058270C"/>
    <w:p w14:paraId="44D3CACA" w14:textId="77777777" w:rsidR="0058270C" w:rsidRDefault="0058270C" w:rsidP="0058270C">
      <w:r>
        <w:rPr>
          <w:rFonts w:hint="eastAsia"/>
        </w:rPr>
        <w:t>缺点：无法检测到来自网络内部的攻击及内部合法用户的误用行为；无法分析所传输的加密数据报文；需要对所有的网络报文进行采集分析，主机的负荷比较大，且易受</w:t>
      </w:r>
      <w:r>
        <w:t>DoS攻击。</w:t>
      </w:r>
    </w:p>
    <w:p w14:paraId="7AE24F1A" w14:textId="1F1283D1" w:rsidR="0058270C" w:rsidRDefault="0058270C" w:rsidP="0058270C">
      <w:pPr>
        <w:rPr>
          <w:rFonts w:hint="eastAsia"/>
        </w:rPr>
      </w:pPr>
      <w:r>
        <w:t xml:space="preserve"> </w:t>
      </w:r>
    </w:p>
    <w:p w14:paraId="570199FF" w14:textId="77777777" w:rsidR="0058270C" w:rsidRDefault="0058270C" w:rsidP="0058270C">
      <w:r>
        <w:t>21、IPSEC协议的体系结构</w:t>
      </w:r>
    </w:p>
    <w:p w14:paraId="737DA7B9" w14:textId="77777777" w:rsidR="0058270C" w:rsidRDefault="0058270C" w:rsidP="0058270C">
      <w:r>
        <w:rPr>
          <w:rFonts w:hint="eastAsia"/>
        </w:rPr>
        <w:t>包括两个基本协议，分别封装安全有效负荷协议（</w:t>
      </w:r>
      <w:r>
        <w:t>ESP）和认证头协议（AH）。</w:t>
      </w:r>
    </w:p>
    <w:p w14:paraId="3698471D" w14:textId="77777777" w:rsidR="0058270C" w:rsidRDefault="0058270C" w:rsidP="0058270C"/>
    <w:p w14:paraId="0AECF463" w14:textId="77777777" w:rsidR="0058270C" w:rsidRDefault="0058270C" w:rsidP="0058270C">
      <w:r>
        <w:rPr>
          <w:rFonts w:hint="eastAsia"/>
        </w:rPr>
        <w:lastRenderedPageBreak/>
        <w:t>这两个协议的有效工作依赖于四个要件，分别为加密算法，认证算法，解释</w:t>
      </w:r>
      <w:proofErr w:type="gramStart"/>
      <w:r>
        <w:rPr>
          <w:rFonts w:hint="eastAsia"/>
        </w:rPr>
        <w:t>域以及</w:t>
      </w:r>
      <w:proofErr w:type="gramEnd"/>
      <w:r>
        <w:rPr>
          <w:rFonts w:hint="eastAsia"/>
        </w:rPr>
        <w:t>密钥管理。</w:t>
      </w:r>
    </w:p>
    <w:p w14:paraId="3F682D11" w14:textId="77777777" w:rsidR="0058270C" w:rsidRDefault="0058270C" w:rsidP="0058270C"/>
    <w:p w14:paraId="1A95BA5F" w14:textId="77777777" w:rsidR="0058270C" w:rsidRDefault="0058270C" w:rsidP="0058270C">
      <w:r>
        <w:t>22、传输方式和隧道方式的区别</w:t>
      </w:r>
    </w:p>
    <w:p w14:paraId="7D1B9624" w14:textId="77777777" w:rsidR="0058270C" w:rsidRDefault="0058270C" w:rsidP="0058270C">
      <w:r>
        <w:rPr>
          <w:rFonts w:hint="eastAsia"/>
        </w:rPr>
        <w:t>在传输模式下，</w:t>
      </w:r>
      <w:r>
        <w:t>AH和ESP主要对上一层的协议提供保护，只对IP数据包的有效负载进行加密或认证，继续使用之前的IP头部，只对IP头部的部分域进行修改，而</w:t>
      </w:r>
      <w:proofErr w:type="spellStart"/>
      <w:r>
        <w:t>IPSec</w:t>
      </w:r>
      <w:proofErr w:type="spellEnd"/>
      <w:r>
        <w:t>协议头部插入到IP头部和传输层头部之间；</w:t>
      </w:r>
    </w:p>
    <w:p w14:paraId="265BD5CC" w14:textId="77777777" w:rsidR="0058270C" w:rsidRDefault="0058270C" w:rsidP="0058270C"/>
    <w:p w14:paraId="2C25AA2F" w14:textId="77777777" w:rsidR="0058270C" w:rsidRDefault="0058270C" w:rsidP="0058270C">
      <w:r>
        <w:rPr>
          <w:rFonts w:hint="eastAsia"/>
        </w:rPr>
        <w:t>在隧道模式下，</w:t>
      </w:r>
      <w:r>
        <w:t>AH和ESP则用于封装整个IP数据报文，对整个IP数据包进行加密或认证，此时需要产生新的IP头部，</w:t>
      </w:r>
      <w:proofErr w:type="spellStart"/>
      <w:r>
        <w:t>IPSec</w:t>
      </w:r>
      <w:proofErr w:type="spellEnd"/>
      <w:r>
        <w:t>头部被放置在新产生的IP头部和以前的IP数据包之间，从而组成一个新的IP头部。</w:t>
      </w:r>
    </w:p>
    <w:p w14:paraId="307EF166" w14:textId="2457AE9C" w:rsidR="0058270C" w:rsidRDefault="0058270C" w:rsidP="0058270C">
      <w:pPr>
        <w:rPr>
          <w:rFonts w:hint="eastAsia"/>
        </w:rPr>
      </w:pPr>
      <w:r>
        <w:t xml:space="preserve"> </w:t>
      </w:r>
    </w:p>
    <w:p w14:paraId="10FFB644" w14:textId="77777777" w:rsidR="0058270C" w:rsidRDefault="0058270C" w:rsidP="0058270C">
      <w:r>
        <w:t>23、SSL握手协议</w:t>
      </w:r>
    </w:p>
    <w:p w14:paraId="3D000ADF" w14:textId="77777777" w:rsidR="0058270C" w:rsidRDefault="0058270C" w:rsidP="0058270C">
      <w:r>
        <w:rPr>
          <w:rFonts w:hint="eastAsia"/>
        </w:rPr>
        <w:t>报文格式：类型（</w:t>
      </w:r>
      <w:r>
        <w:t>1），长度（3），内容（&gt;=1）</w:t>
      </w:r>
    </w:p>
    <w:p w14:paraId="45ADE162" w14:textId="77777777" w:rsidR="0058270C" w:rsidRDefault="0058270C" w:rsidP="0058270C"/>
    <w:p w14:paraId="3AAC344F" w14:textId="77777777" w:rsidR="0058270C" w:rsidRDefault="0058270C" w:rsidP="0058270C">
      <w:r>
        <w:rPr>
          <w:rFonts w:hint="eastAsia"/>
        </w:rPr>
        <w:t>通过在客户端和服务器之间传递消息报文，完成协商谈判。</w:t>
      </w:r>
    </w:p>
    <w:p w14:paraId="7B5F8E04" w14:textId="77777777" w:rsidR="0058270C" w:rsidRDefault="0058270C" w:rsidP="0058270C"/>
    <w:p w14:paraId="1BD82F0F" w14:textId="77777777" w:rsidR="0058270C" w:rsidRDefault="0058270C" w:rsidP="0058270C">
      <w:r>
        <w:rPr>
          <w:rFonts w:hint="eastAsia"/>
        </w:rPr>
        <w:t>四个阶段：建立起安全能力；服务器认证与密钥交换；客户端认证与密钥交换；结束；</w:t>
      </w:r>
    </w:p>
    <w:p w14:paraId="4F9212D0" w14:textId="77777777" w:rsidR="0058270C" w:rsidRDefault="0058270C" w:rsidP="0058270C"/>
    <w:p w14:paraId="31E89087" w14:textId="77777777" w:rsidR="0058270C" w:rsidRDefault="0058270C" w:rsidP="0058270C">
      <w:r>
        <w:t>24、双签名技术原理</w:t>
      </w:r>
    </w:p>
    <w:p w14:paraId="41FD5226" w14:textId="77777777" w:rsidR="0058270C" w:rsidRDefault="0058270C" w:rsidP="0058270C">
      <w:r>
        <w:rPr>
          <w:rFonts w:hint="eastAsia"/>
        </w:rPr>
        <w:t>订购信息</w:t>
      </w:r>
      <w:r>
        <w:t>OI，支付信息PI</w:t>
      </w:r>
    </w:p>
    <w:p w14:paraId="2E45641B" w14:textId="77777777" w:rsidR="0058270C" w:rsidRDefault="0058270C" w:rsidP="0058270C"/>
    <w:p w14:paraId="371E33A7" w14:textId="77777777" w:rsidR="0058270C" w:rsidRDefault="0058270C" w:rsidP="0058270C">
      <w:r>
        <w:rPr>
          <w:rFonts w:hint="eastAsia"/>
        </w:rPr>
        <w:t>将</w:t>
      </w:r>
      <w:r>
        <w:t>OI与PI这两个部分的摘要绑定在一起，确保交易的有效性与安全性。</w:t>
      </w:r>
    </w:p>
    <w:p w14:paraId="1CB07153" w14:textId="77777777" w:rsidR="0058270C" w:rsidRDefault="0058270C" w:rsidP="0058270C"/>
    <w:p w14:paraId="37F846F5" w14:textId="77777777" w:rsidR="0058270C" w:rsidRDefault="0058270C" w:rsidP="0058270C">
      <w:r>
        <w:rPr>
          <w:rFonts w:hint="eastAsia"/>
        </w:rPr>
        <w:t>同时分离</w:t>
      </w:r>
      <w:r>
        <w:t>OI与PI，确保商家不知道顾客的支付卡信息，银行不知道顾客的订购细节。</w:t>
      </w:r>
    </w:p>
    <w:p w14:paraId="4AC6FB9F" w14:textId="77777777" w:rsidR="0058270C" w:rsidRDefault="0058270C" w:rsidP="0058270C"/>
    <w:p w14:paraId="4EAFDBB3" w14:textId="77777777" w:rsidR="0058270C" w:rsidRDefault="0058270C" w:rsidP="0058270C">
      <w:r>
        <w:t>25、DRM结构原理</w:t>
      </w:r>
    </w:p>
    <w:p w14:paraId="4B8C532B" w14:textId="77777777" w:rsidR="0058270C" w:rsidRDefault="0058270C" w:rsidP="0058270C">
      <w:r>
        <w:rPr>
          <w:rFonts w:hint="eastAsia"/>
        </w:rPr>
        <w:t>分为服务器和客户端两个部分。</w:t>
      </w:r>
    </w:p>
    <w:p w14:paraId="615F7D19" w14:textId="77777777" w:rsidR="0058270C" w:rsidRDefault="0058270C" w:rsidP="0058270C"/>
    <w:p w14:paraId="274F182D" w14:textId="77777777" w:rsidR="0058270C" w:rsidRDefault="0058270C" w:rsidP="0058270C">
      <w:r>
        <w:rPr>
          <w:rFonts w:hint="eastAsia"/>
        </w:rPr>
        <w:t>服务器主要功能是管理版权文件的分发与授权。</w:t>
      </w:r>
    </w:p>
    <w:p w14:paraId="205F4600" w14:textId="77777777" w:rsidR="0058270C" w:rsidRDefault="0058270C" w:rsidP="0058270C"/>
    <w:p w14:paraId="020D24B4" w14:textId="77777777" w:rsidR="0058270C" w:rsidRDefault="0058270C" w:rsidP="0058270C">
      <w:r>
        <w:rPr>
          <w:rFonts w:hint="eastAsia"/>
        </w:rPr>
        <w:t>客户端的主要功能是依据受版权保护文件提供的信息申请授权许可证，并依据授权许可信息解密受保护文件，提供给客户使用。</w:t>
      </w:r>
    </w:p>
    <w:p w14:paraId="4D45B16E" w14:textId="77777777" w:rsidR="0058270C" w:rsidRDefault="0058270C" w:rsidP="0058270C"/>
    <w:p w14:paraId="05B4B0F8" w14:textId="77777777" w:rsidR="0058270C" w:rsidRDefault="0058270C" w:rsidP="0058270C">
      <w:r>
        <w:t>26、cc与bs7799的区别</w:t>
      </w:r>
    </w:p>
    <w:p w14:paraId="7FF5C2B4" w14:textId="77777777" w:rsidR="0058270C" w:rsidRDefault="0058270C" w:rsidP="0058270C">
      <w:r>
        <w:t>cc是目前最全面的评价准则，充分突出了“保护轮廓”的概念，侧重点放在系统和产品的技术指标评价上。</w:t>
      </w:r>
    </w:p>
    <w:p w14:paraId="123B5E77" w14:textId="77777777" w:rsidR="0058270C" w:rsidRDefault="0058270C" w:rsidP="0058270C"/>
    <w:p w14:paraId="0AA3C470" w14:textId="77777777" w:rsidR="0058270C" w:rsidRDefault="0058270C" w:rsidP="0058270C">
      <w:r>
        <w:t>Bs7799采用层次化形式定义了11个安全管理要素，还给出了39个主要执行目标和133个具体控制措施，明确了组织机构信息安全管理建设的内容。</w:t>
      </w:r>
    </w:p>
    <w:p w14:paraId="47B3C1EC" w14:textId="77777777" w:rsidR="0058270C" w:rsidRDefault="0058270C" w:rsidP="0058270C"/>
    <w:p w14:paraId="56234E47" w14:textId="77777777" w:rsidR="0058270C" w:rsidRDefault="0058270C" w:rsidP="0058270C">
      <w:r>
        <w:t>27、风险评估的主要方法</w:t>
      </w:r>
    </w:p>
    <w:p w14:paraId="1B8940F5" w14:textId="7FF0CDB9" w:rsidR="0058270C" w:rsidRDefault="0058270C" w:rsidP="0058270C">
      <w:r>
        <w:rPr>
          <w:rFonts w:hint="eastAsia"/>
        </w:rPr>
        <w:t>基线评估</w:t>
      </w:r>
      <w:r w:rsidR="005F2306">
        <w:rPr>
          <w:rFonts w:hint="eastAsia"/>
        </w:rPr>
        <w:t>、</w:t>
      </w:r>
      <w:r>
        <w:rPr>
          <w:rFonts w:hint="eastAsia"/>
        </w:rPr>
        <w:t>详细评估</w:t>
      </w:r>
      <w:r w:rsidR="005F2306">
        <w:rPr>
          <w:rFonts w:hint="eastAsia"/>
        </w:rPr>
        <w:t>、</w:t>
      </w:r>
      <w:r>
        <w:rPr>
          <w:rFonts w:hint="eastAsia"/>
        </w:rPr>
        <w:t>组合评估</w:t>
      </w:r>
    </w:p>
    <w:p w14:paraId="7B8DADA0" w14:textId="77777777" w:rsidR="0058270C" w:rsidRDefault="0058270C" w:rsidP="0058270C"/>
    <w:p w14:paraId="054ABCED" w14:textId="77777777" w:rsidR="0058270C" w:rsidRDefault="0058270C" w:rsidP="0058270C">
      <w:r>
        <w:t>28、网络安全法（非教材）</w:t>
      </w:r>
    </w:p>
    <w:p w14:paraId="1F3E95DC" w14:textId="77777777" w:rsidR="0058270C" w:rsidRDefault="0058270C" w:rsidP="0058270C">
      <w:r>
        <w:lastRenderedPageBreak/>
        <w:t>2016年11月7日通过</w:t>
      </w:r>
    </w:p>
    <w:p w14:paraId="3F07D085" w14:textId="77777777" w:rsidR="0058270C" w:rsidRDefault="0058270C" w:rsidP="0058270C"/>
    <w:p w14:paraId="29D74F9E" w14:textId="77777777" w:rsidR="0058270C" w:rsidRDefault="0058270C" w:rsidP="0058270C">
      <w:r>
        <w:t>2017年6月1日起施行</w:t>
      </w:r>
    </w:p>
    <w:p w14:paraId="441616F2" w14:textId="77777777" w:rsidR="0058270C" w:rsidRDefault="0058270C" w:rsidP="0058270C"/>
    <w:p w14:paraId="1E7B24BF" w14:textId="77777777" w:rsidR="0058270C" w:rsidRDefault="0058270C" w:rsidP="0058270C">
      <w:r>
        <w:t>29、等级保护2.0（非教材）</w:t>
      </w:r>
    </w:p>
    <w:p w14:paraId="753D7D43" w14:textId="77777777" w:rsidR="0058270C" w:rsidRDefault="0058270C" w:rsidP="0058270C">
      <w:r>
        <w:t>2019年5月13日，网络安全等级保护制度2.0标准正式发布，同时这些标准将于12月1日正式实施，我国迈入2.0时代。</w:t>
      </w:r>
    </w:p>
    <w:p w14:paraId="52FB774A" w14:textId="77777777" w:rsidR="0058270C" w:rsidRDefault="0058270C" w:rsidP="0058270C"/>
    <w:p w14:paraId="141C26C8" w14:textId="77777777" w:rsidR="0058270C" w:rsidRDefault="0058270C" w:rsidP="0058270C">
      <w:r>
        <w:t>30、工程伦理道德</w:t>
      </w:r>
    </w:p>
    <w:p w14:paraId="7C77AC8C" w14:textId="3C981ECD" w:rsidR="00CF250B" w:rsidRDefault="0058270C" w:rsidP="0058270C">
      <w:r>
        <w:rPr>
          <w:rFonts w:hint="eastAsia"/>
        </w:rPr>
        <w:t>要有工程伦理道德。</w:t>
      </w:r>
    </w:p>
    <w:p w14:paraId="679220FF" w14:textId="201B3569" w:rsidR="00875D7E" w:rsidRDefault="00875D7E" w:rsidP="00875D7E">
      <w:r>
        <w:rPr>
          <w:rFonts w:hint="eastAsia"/>
        </w:rPr>
        <w:t>3</w:t>
      </w:r>
      <w:r>
        <w:t>1</w:t>
      </w:r>
      <w:r>
        <w:rPr>
          <w:rFonts w:hint="eastAsia"/>
        </w:rPr>
        <w:t>、</w:t>
      </w:r>
      <w:r>
        <w:t>仿射密码</w:t>
      </w:r>
    </w:p>
    <w:p w14:paraId="6C08BAD0" w14:textId="77777777" w:rsidR="00875D7E" w:rsidRDefault="00875D7E" w:rsidP="00875D7E">
      <w:r>
        <w:rPr>
          <w:rFonts w:hint="eastAsia"/>
        </w:rPr>
        <w:t>•</w:t>
      </w:r>
      <w:r>
        <w:t xml:space="preserve"> 仿射变换：线性变换 + 平移</w:t>
      </w:r>
    </w:p>
    <w:p w14:paraId="25F3B826" w14:textId="77777777" w:rsidR="00875D7E" w:rsidRDefault="00875D7E" w:rsidP="00875D7E">
      <w:r>
        <w:rPr>
          <w:rFonts w:hint="eastAsia"/>
        </w:rPr>
        <w:t>•</w:t>
      </w:r>
      <w:r>
        <w:t xml:space="preserve"> 仿射密码可以看作是移位密码和乘数密码的结合。</w:t>
      </w:r>
    </w:p>
    <w:p w14:paraId="11EC4394" w14:textId="77777777" w:rsidR="00875D7E" w:rsidRDefault="00875D7E" w:rsidP="00875D7E">
      <w:r>
        <w:rPr>
          <w:rFonts w:hint="eastAsia"/>
        </w:rPr>
        <w:t>•</w:t>
      </w:r>
      <w:r>
        <w:t xml:space="preserve"> 密码体制描述如下：</w:t>
      </w:r>
    </w:p>
    <w:p w14:paraId="2FE939F7" w14:textId="77777777" w:rsidR="00875D7E" w:rsidRDefault="00875D7E" w:rsidP="00875D7E">
      <w:r>
        <w:rPr>
          <w:rFonts w:hint="eastAsia"/>
        </w:rPr>
        <w:t>•</w:t>
      </w:r>
      <w:r>
        <w:t xml:space="preserve"> M=C=Z/(26)； q=26；</w:t>
      </w:r>
    </w:p>
    <w:p w14:paraId="21619139" w14:textId="77777777" w:rsidR="00875D7E" w:rsidRDefault="00875D7E" w:rsidP="00875D7E">
      <w:r>
        <w:rPr>
          <w:rFonts w:hint="eastAsia"/>
        </w:rPr>
        <w:t>•</w:t>
      </w:r>
      <w:r>
        <w:t xml:space="preserve"> K={ k1,k2∈Z | 0&lt; k1,k2&lt;26， </w:t>
      </w:r>
      <w:proofErr w:type="spellStart"/>
      <w:r>
        <w:t>gcd</w:t>
      </w:r>
      <w:proofErr w:type="spellEnd"/>
      <w:r>
        <w:t>(k1,26)=1}；</w:t>
      </w:r>
    </w:p>
    <w:p w14:paraId="370CFF0A" w14:textId="77777777" w:rsidR="00875D7E" w:rsidRDefault="00875D7E" w:rsidP="00875D7E">
      <w:r>
        <w:rPr>
          <w:rFonts w:hint="eastAsia"/>
        </w:rPr>
        <w:t>•</w:t>
      </w:r>
      <w:r>
        <w:t xml:space="preserve"> Ek(m)=(k1m+k2) mod q；（k1和q互质）</w:t>
      </w:r>
    </w:p>
    <w:p w14:paraId="08A0F97A" w14:textId="3CCECA89" w:rsidR="00875D7E" w:rsidRDefault="00875D7E" w:rsidP="00875D7E">
      <w:r>
        <w:rPr>
          <w:rFonts w:hint="eastAsia"/>
        </w:rPr>
        <w:t>•</w:t>
      </w:r>
      <w:r>
        <w:t xml:space="preserve"> Dk©=（ k1-1( c - k2)） mod q，其中k1-1为k1在模q下的乘法逆元</w:t>
      </w:r>
      <w:r>
        <w:rPr>
          <w:noProof/>
        </w:rPr>
        <w:drawing>
          <wp:inline distT="0" distB="0" distL="0" distR="0" wp14:anchorId="115C678B" wp14:editId="20FCEF3A">
            <wp:extent cx="4594372" cy="3052774"/>
            <wp:effectExtent l="0" t="0" r="0" b="0"/>
            <wp:docPr id="8" name="图片 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637" cy="3056272"/>
                    </a:xfrm>
                    <a:prstGeom prst="rect">
                      <a:avLst/>
                    </a:prstGeom>
                    <a:noFill/>
                    <a:ln>
                      <a:noFill/>
                    </a:ln>
                  </pic:spPr>
                </pic:pic>
              </a:graphicData>
            </a:graphic>
          </wp:inline>
        </w:drawing>
      </w:r>
    </w:p>
    <w:p w14:paraId="01B1E42F" w14:textId="0FF51C8A" w:rsidR="00875D7E" w:rsidRDefault="00875D7E" w:rsidP="00875D7E">
      <w:r>
        <w:rPr>
          <w:rFonts w:hint="eastAsia"/>
        </w:rPr>
        <w:t>3</w:t>
      </w:r>
      <w:r>
        <w:t>2</w:t>
      </w:r>
      <w:r>
        <w:rPr>
          <w:rFonts w:hint="eastAsia"/>
        </w:rPr>
        <w:t>、</w:t>
      </w:r>
      <w:proofErr w:type="gramStart"/>
      <w:r>
        <w:rPr>
          <w:rFonts w:hint="eastAsia"/>
        </w:rPr>
        <w:t>容错与</w:t>
      </w:r>
      <w:proofErr w:type="gramEnd"/>
      <w:r>
        <w:rPr>
          <w:rFonts w:hint="eastAsia"/>
        </w:rPr>
        <w:t>容灾的概念及主要技术方法</w:t>
      </w:r>
    </w:p>
    <w:p w14:paraId="208B9374" w14:textId="64091F39" w:rsidR="00875D7E" w:rsidRDefault="005F2306" w:rsidP="00875D7E">
      <w:r>
        <w:rPr>
          <w:rFonts w:hint="eastAsia"/>
        </w:rPr>
        <w:t>一</w:t>
      </w:r>
      <w:r w:rsidR="00875D7E">
        <w:t>、容错</w:t>
      </w:r>
    </w:p>
    <w:p w14:paraId="25A47B59" w14:textId="77777777" w:rsidR="00875D7E" w:rsidRDefault="00875D7E" w:rsidP="00875D7E">
      <w:r>
        <w:rPr>
          <w:rFonts w:hint="eastAsia"/>
        </w:rPr>
        <w:t>容错的基本思想是即使出现了错误，系统也可以执行一组规定的程序；</w:t>
      </w:r>
    </w:p>
    <w:p w14:paraId="321CC446" w14:textId="77777777" w:rsidR="00875D7E" w:rsidRDefault="00875D7E" w:rsidP="00875D7E"/>
    <w:p w14:paraId="14A27B16" w14:textId="77777777" w:rsidR="00875D7E" w:rsidRDefault="00875D7E" w:rsidP="00875D7E">
      <w:r>
        <w:rPr>
          <w:rFonts w:hint="eastAsia"/>
        </w:rPr>
        <w:t>容错系统：</w:t>
      </w:r>
    </w:p>
    <w:p w14:paraId="3858C3AC" w14:textId="77777777" w:rsidR="00875D7E" w:rsidRDefault="00875D7E" w:rsidP="00875D7E">
      <w:r>
        <w:rPr>
          <w:rFonts w:hint="eastAsia"/>
        </w:rPr>
        <w:t>①</w:t>
      </w:r>
      <w:r>
        <w:t xml:space="preserve"> 高可用度系统： 可用度用系统在某时刻可以运行的概率衡量。高可用度系统面向通用计算机系统，用于执行各种无法预测的用户程序，主要面向商业市场。</w:t>
      </w:r>
    </w:p>
    <w:p w14:paraId="40577EAB" w14:textId="77777777" w:rsidR="00875D7E" w:rsidRDefault="00875D7E" w:rsidP="00875D7E">
      <w:r>
        <w:rPr>
          <w:rFonts w:hint="eastAsia"/>
        </w:rPr>
        <w:t>②</w:t>
      </w:r>
      <w:r>
        <w:t xml:space="preserve"> 长寿命系统：长寿命系统在其生命期中不能进行人工维修，常用于航天系统。</w:t>
      </w:r>
    </w:p>
    <w:p w14:paraId="77A33026" w14:textId="77777777" w:rsidR="00875D7E" w:rsidRDefault="00875D7E" w:rsidP="00875D7E">
      <w:r>
        <w:rPr>
          <w:rFonts w:hint="eastAsia"/>
        </w:rPr>
        <w:t>③</w:t>
      </w:r>
      <w:r>
        <w:t xml:space="preserve"> 延迟维修系统：延迟维修系统也是</w:t>
      </w:r>
      <w:proofErr w:type="gramStart"/>
      <w:r>
        <w:t>一种容</w:t>
      </w:r>
      <w:proofErr w:type="gramEnd"/>
      <w:r>
        <w:t>灾系统，用于航天、航空等领域，要求满足在一定阶段内不进行维修仍可保持运行。</w:t>
      </w:r>
    </w:p>
    <w:p w14:paraId="4A7B0D54" w14:textId="77777777" w:rsidR="00875D7E" w:rsidRDefault="00875D7E" w:rsidP="00875D7E">
      <w:r>
        <w:rPr>
          <w:rFonts w:hint="eastAsia"/>
        </w:rPr>
        <w:lastRenderedPageBreak/>
        <w:t>④</w:t>
      </w:r>
      <w:r>
        <w:t xml:space="preserve"> 高性能系统：高性能系统对于故障（瞬间或永久）都非常敏感，因此应当具有瞬间故障的自动恢复能力，并且增加平均无故障时间。</w:t>
      </w:r>
    </w:p>
    <w:p w14:paraId="6DBB1C2A" w14:textId="77777777" w:rsidR="00875D7E" w:rsidRDefault="00875D7E" w:rsidP="00875D7E">
      <w:r>
        <w:rPr>
          <w:rFonts w:hint="eastAsia"/>
        </w:rPr>
        <w:t>⑤</w:t>
      </w:r>
      <w:r>
        <w:t xml:space="preserve"> 关键任务系统：关键任务系统出错可能危及人的生命或造成重大经济损失，要求处理正确无误，而且恢复故障时间要最短</w:t>
      </w:r>
    </w:p>
    <w:p w14:paraId="3E34707E" w14:textId="77777777" w:rsidR="00875D7E" w:rsidRDefault="00875D7E" w:rsidP="00875D7E"/>
    <w:p w14:paraId="7CCC67B6" w14:textId="77777777" w:rsidR="00875D7E" w:rsidRDefault="00875D7E" w:rsidP="00875D7E">
      <w:r>
        <w:rPr>
          <w:rFonts w:hint="eastAsia"/>
        </w:rPr>
        <w:t>数据容错技术：</w:t>
      </w:r>
    </w:p>
    <w:p w14:paraId="48B3BE6F" w14:textId="77777777" w:rsidR="00875D7E" w:rsidRDefault="00875D7E" w:rsidP="00875D7E">
      <w:r>
        <w:rPr>
          <w:rFonts w:hint="eastAsia"/>
        </w:rPr>
        <w:t>①</w:t>
      </w:r>
      <w:r>
        <w:t xml:space="preserve"> 空闲设备：也称</w:t>
      </w:r>
      <w:proofErr w:type="gramStart"/>
      <w:r>
        <w:t>双件热备</w:t>
      </w:r>
      <w:proofErr w:type="gramEnd"/>
      <w:r>
        <w:t>，就是备份两套相同的部件。当正常运行的部件出现故障时，原来空闲的一台立即替补。</w:t>
      </w:r>
    </w:p>
    <w:p w14:paraId="329D71FB" w14:textId="77777777" w:rsidR="00875D7E" w:rsidRDefault="00875D7E" w:rsidP="00875D7E">
      <w:r>
        <w:rPr>
          <w:rFonts w:hint="eastAsia"/>
        </w:rPr>
        <w:t>②</w:t>
      </w:r>
      <w:r>
        <w:t xml:space="preserve"> 镜像：镜像是把一份工作交给两个相同的部件同时执行，这样在一个部件出现故障时，另一个部件继续工作。</w:t>
      </w:r>
    </w:p>
    <w:p w14:paraId="5D2A72DD" w14:textId="77777777" w:rsidR="00875D7E" w:rsidRDefault="00875D7E" w:rsidP="00875D7E">
      <w:r>
        <w:rPr>
          <w:rFonts w:hint="eastAsia"/>
        </w:rPr>
        <w:t>③</w:t>
      </w:r>
      <w:r>
        <w:t xml:space="preserve"> 复现：复现也称延迟镜像，与镜像一样需要两个系统，但是它把一个系统称为原系统，另一个成为辅助系统。辅助系统从原系统中接收数据，与原系统中的数据相比，辅助系统接收数据存在着一定延迟。</w:t>
      </w:r>
    </w:p>
    <w:p w14:paraId="40856978" w14:textId="77777777" w:rsidR="00875D7E" w:rsidRDefault="00875D7E" w:rsidP="00875D7E">
      <w:r>
        <w:rPr>
          <w:rFonts w:hint="eastAsia"/>
        </w:rPr>
        <w:t>④</w:t>
      </w:r>
      <w:r>
        <w:t xml:space="preserve"> 负载均衡：负载均衡是指将一个任务分解成多个子任务，分配给不同的服务器执行，通过减少每个部件的工作量，增加系统的稳定性。</w:t>
      </w:r>
    </w:p>
    <w:p w14:paraId="592BEA9F" w14:textId="77777777" w:rsidR="00875D7E" w:rsidRDefault="00875D7E" w:rsidP="00875D7E"/>
    <w:p w14:paraId="04D4C14A" w14:textId="05D275E8" w:rsidR="00875D7E" w:rsidRDefault="005F2306" w:rsidP="00875D7E">
      <w:r>
        <w:rPr>
          <w:rFonts w:hint="eastAsia"/>
        </w:rPr>
        <w:t>二</w:t>
      </w:r>
      <w:r w:rsidR="00875D7E">
        <w:t>、容灾</w:t>
      </w:r>
    </w:p>
    <w:p w14:paraId="7107DA18" w14:textId="77777777" w:rsidR="00875D7E" w:rsidRDefault="00875D7E" w:rsidP="00875D7E">
      <w:r>
        <w:rPr>
          <w:rFonts w:hint="eastAsia"/>
        </w:rPr>
        <w:t>•</w:t>
      </w:r>
      <w:r>
        <w:t xml:space="preserve"> 容灾的含义是对偶然事故的预防和恢复。</w:t>
      </w:r>
    </w:p>
    <w:p w14:paraId="5546BCFC" w14:textId="77777777" w:rsidR="00875D7E" w:rsidRDefault="00875D7E" w:rsidP="00875D7E">
      <w:r>
        <w:rPr>
          <w:rFonts w:hint="eastAsia"/>
        </w:rPr>
        <w:t>•</w:t>
      </w:r>
      <w:r>
        <w:t xml:space="preserve"> 解决方案有两类</w:t>
      </w:r>
    </w:p>
    <w:p w14:paraId="15CCE98A" w14:textId="77777777" w:rsidR="00875D7E" w:rsidRDefault="00875D7E" w:rsidP="00875D7E">
      <w:r>
        <w:rPr>
          <w:rFonts w:hint="eastAsia"/>
        </w:rPr>
        <w:t>•</w:t>
      </w:r>
      <w:r>
        <w:t xml:space="preserve"> 对服务的维护和恢复；</w:t>
      </w:r>
    </w:p>
    <w:p w14:paraId="71280C60" w14:textId="77777777" w:rsidR="00875D7E" w:rsidRDefault="00875D7E" w:rsidP="00875D7E">
      <w:r>
        <w:rPr>
          <w:rFonts w:hint="eastAsia"/>
        </w:rPr>
        <w:t>•</w:t>
      </w:r>
      <w:r>
        <w:t xml:space="preserve"> 保护或恢复丢失的、被破坏的或被删除的信息。</w:t>
      </w:r>
    </w:p>
    <w:p w14:paraId="286FB663" w14:textId="77777777" w:rsidR="00875D7E" w:rsidRDefault="00875D7E" w:rsidP="00875D7E">
      <w:r>
        <w:rPr>
          <w:rFonts w:hint="eastAsia"/>
        </w:rPr>
        <w:t>•</w:t>
      </w:r>
      <w:r>
        <w:t xml:space="preserve"> 灾难恢复策略</w:t>
      </w:r>
    </w:p>
    <w:p w14:paraId="60B4C303" w14:textId="63C10707" w:rsidR="00875D7E" w:rsidRDefault="00875D7E" w:rsidP="00875D7E">
      <w:r>
        <w:rPr>
          <w:rFonts w:hint="eastAsia"/>
        </w:rPr>
        <w:t>（</w:t>
      </w:r>
      <w:r>
        <w:t>1）做最坏的打算</w:t>
      </w:r>
    </w:p>
    <w:p w14:paraId="11AA3C22" w14:textId="7F378B4E" w:rsidR="00875D7E" w:rsidRDefault="00875D7E" w:rsidP="00875D7E">
      <w:r>
        <w:rPr>
          <w:rFonts w:hint="eastAsia"/>
        </w:rPr>
        <w:t>（</w:t>
      </w:r>
      <w:r>
        <w:t>2）充分利用现有资源</w:t>
      </w:r>
    </w:p>
    <w:p w14:paraId="4AD1A95C" w14:textId="10E82188" w:rsidR="00875D7E" w:rsidRDefault="00875D7E" w:rsidP="00875D7E">
      <w:r>
        <w:rPr>
          <w:rFonts w:hint="eastAsia"/>
        </w:rPr>
        <w:t>（</w:t>
      </w:r>
      <w:r>
        <w:t>3）既重视灾后恢复，也注意灾前措施</w:t>
      </w:r>
    </w:p>
    <w:p w14:paraId="685B136C" w14:textId="77777777" w:rsidR="00875D7E" w:rsidRDefault="00875D7E" w:rsidP="00875D7E">
      <w:r>
        <w:rPr>
          <w:rFonts w:hint="eastAsia"/>
        </w:rPr>
        <w:t>•</w:t>
      </w:r>
      <w:r>
        <w:t xml:space="preserve"> 数据和系统的备份和还原</w:t>
      </w:r>
    </w:p>
    <w:p w14:paraId="090510BF" w14:textId="77777777" w:rsidR="00875D7E" w:rsidRDefault="00875D7E" w:rsidP="00875D7E">
      <w:r>
        <w:rPr>
          <w:rFonts w:hint="eastAsia"/>
        </w:rPr>
        <w:t>•</w:t>
      </w:r>
      <w:r>
        <w:t xml:space="preserve"> 是事故恢复能力的重要组成，</w:t>
      </w:r>
    </w:p>
    <w:p w14:paraId="22602231" w14:textId="77777777" w:rsidR="00875D7E" w:rsidRDefault="00875D7E" w:rsidP="00875D7E">
      <w:r>
        <w:rPr>
          <w:rFonts w:hint="eastAsia"/>
        </w:rPr>
        <w:t>•</w:t>
      </w:r>
      <w:r>
        <w:t xml:space="preserve"> 数据备份越新、系统备份越完整的机构部门就越容易实现灾难恢复操作。</w:t>
      </w:r>
    </w:p>
    <w:p w14:paraId="18D98568" w14:textId="7F393933" w:rsidR="00875D7E" w:rsidRDefault="00875D7E" w:rsidP="00875D7E">
      <w:r>
        <w:rPr>
          <w:rFonts w:hint="eastAsia"/>
        </w:rPr>
        <w:t>3</w:t>
      </w:r>
      <w:r>
        <w:t>3</w:t>
      </w:r>
      <w:r>
        <w:rPr>
          <w:rFonts w:hint="eastAsia"/>
        </w:rPr>
        <w:t>、</w:t>
      </w:r>
      <w:r>
        <w:t>Windows安全体系结构、活动目录与组策略</w:t>
      </w:r>
    </w:p>
    <w:p w14:paraId="6BDF9FE0" w14:textId="77777777" w:rsidR="00875D7E" w:rsidRDefault="00875D7E" w:rsidP="00875D7E">
      <w:r>
        <w:t>1、Windows系统安全体系结构</w:t>
      </w:r>
    </w:p>
    <w:p w14:paraId="7D053DF2" w14:textId="7088AA13" w:rsidR="00875D7E" w:rsidRDefault="00875D7E" w:rsidP="00875D7E">
      <w:r>
        <w:rPr>
          <w:noProof/>
        </w:rPr>
        <w:drawing>
          <wp:inline distT="0" distB="0" distL="0" distR="0" wp14:anchorId="090CBEA2" wp14:editId="6BF5F3C6">
            <wp:extent cx="5274310" cy="2746375"/>
            <wp:effectExtent l="0" t="0" r="2540" b="0"/>
            <wp:docPr id="9" name="图片 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746375"/>
                    </a:xfrm>
                    <a:prstGeom prst="rect">
                      <a:avLst/>
                    </a:prstGeom>
                    <a:noFill/>
                    <a:ln>
                      <a:noFill/>
                    </a:ln>
                  </pic:spPr>
                </pic:pic>
              </a:graphicData>
            </a:graphic>
          </wp:inline>
        </w:drawing>
      </w:r>
    </w:p>
    <w:p w14:paraId="4D266A91" w14:textId="77777777" w:rsidR="00875D7E" w:rsidRDefault="00875D7E" w:rsidP="00875D7E">
      <w:r>
        <w:lastRenderedPageBreak/>
        <w:t>Windows系统的安全性主要围绕安全主体展开，保护其安全性。</w:t>
      </w:r>
    </w:p>
    <w:p w14:paraId="55D32E0B" w14:textId="77777777" w:rsidR="00875D7E" w:rsidRDefault="00875D7E" w:rsidP="00875D7E">
      <w:r>
        <w:rPr>
          <w:rFonts w:hint="eastAsia"/>
        </w:rPr>
        <w:t>安全主体主要包括用户、组、计算机以及域等。</w:t>
      </w:r>
    </w:p>
    <w:p w14:paraId="219A2F05" w14:textId="77777777" w:rsidR="00875D7E" w:rsidRDefault="00875D7E" w:rsidP="00875D7E"/>
    <w:p w14:paraId="330A902F" w14:textId="77777777" w:rsidR="00875D7E" w:rsidRDefault="00875D7E" w:rsidP="00875D7E">
      <w:r>
        <w:t>2、活动目录</w:t>
      </w:r>
    </w:p>
    <w:p w14:paraId="374A2BD9" w14:textId="77777777" w:rsidR="00875D7E" w:rsidRDefault="00875D7E" w:rsidP="00875D7E">
      <w:r>
        <w:rPr>
          <w:rFonts w:hint="eastAsia"/>
        </w:rPr>
        <w:t>•</w:t>
      </w:r>
      <w:r>
        <w:t xml:space="preserve"> 活动目录AD（ Active Directory）是一个面向网络对象管理的综合目录服务。</w:t>
      </w:r>
    </w:p>
    <w:p w14:paraId="3380F654" w14:textId="77777777" w:rsidR="00875D7E" w:rsidRDefault="00875D7E" w:rsidP="00875D7E">
      <w:r>
        <w:rPr>
          <w:rFonts w:hint="eastAsia"/>
        </w:rPr>
        <w:t>•</w:t>
      </w:r>
      <w:r>
        <w:t xml:space="preserve"> 网络对象包括用户、用户组、计算机、打印机、应用服务器、域、组织单元（ OU）以及安全策略等。</w:t>
      </w:r>
    </w:p>
    <w:p w14:paraId="7576CDD4" w14:textId="77777777" w:rsidR="00875D7E" w:rsidRDefault="00875D7E" w:rsidP="00875D7E">
      <w:r>
        <w:rPr>
          <w:rFonts w:hint="eastAsia"/>
        </w:rPr>
        <w:t>•</w:t>
      </w:r>
      <w:r>
        <w:t xml:space="preserve"> AD 提供的是各种网络对象的索引集合，也可以看作是数据存储视图，</w:t>
      </w:r>
    </w:p>
    <w:p w14:paraId="69C32BA2" w14:textId="77777777" w:rsidR="00875D7E" w:rsidRDefault="00875D7E" w:rsidP="00875D7E">
      <w:r>
        <w:rPr>
          <w:rFonts w:hint="eastAsia"/>
        </w:rPr>
        <w:t>•</w:t>
      </w:r>
      <w:r>
        <w:t xml:space="preserve"> 将分散的网络对象有效地组织起来，建立网络对象索引目录，并存储在活动目录的数据库内。</w:t>
      </w:r>
    </w:p>
    <w:p w14:paraId="7F6DDC29" w14:textId="77777777" w:rsidR="00875D7E" w:rsidRDefault="00875D7E" w:rsidP="00875D7E"/>
    <w:p w14:paraId="34A409D4" w14:textId="77777777" w:rsidR="00875D7E" w:rsidRDefault="00875D7E" w:rsidP="00875D7E">
      <w:r>
        <w:t>3、组策略</w:t>
      </w:r>
    </w:p>
    <w:p w14:paraId="1419EA74" w14:textId="77777777" w:rsidR="00875D7E" w:rsidRDefault="00875D7E" w:rsidP="00875D7E">
      <w:r>
        <w:rPr>
          <w:rFonts w:hint="eastAsia"/>
        </w:rPr>
        <w:t>•</w:t>
      </w:r>
      <w:r>
        <w:t xml:space="preserve"> 活动目录AD是Windows网络中重要的安全管理平台，组策略GP是其安全性的重要体现。</w:t>
      </w:r>
    </w:p>
    <w:p w14:paraId="41440EDA" w14:textId="77777777" w:rsidR="00875D7E" w:rsidRDefault="00875D7E" w:rsidP="00875D7E">
      <w:r>
        <w:rPr>
          <w:rFonts w:hint="eastAsia"/>
        </w:rPr>
        <w:t>•</w:t>
      </w:r>
      <w:r>
        <w:t xml:space="preserve"> 组策略可以理解为依据特定的用户或计算机的安全需求定制的安全配置规则。</w:t>
      </w:r>
    </w:p>
    <w:p w14:paraId="6AFA8933" w14:textId="77777777" w:rsidR="00875D7E" w:rsidRDefault="00875D7E" w:rsidP="00875D7E">
      <w:r>
        <w:rPr>
          <w:rFonts w:hint="eastAsia"/>
        </w:rPr>
        <w:t>•</w:t>
      </w:r>
      <w:r>
        <w:t xml:space="preserve"> 管理员针对每个组织单元OU定制不同的组策略，并将这些组策略存储在活动目录的相关数据库内，可以强制推送到客户端</w:t>
      </w:r>
      <w:proofErr w:type="gramStart"/>
      <w:r>
        <w:t>实施组</w:t>
      </w:r>
      <w:proofErr w:type="gramEnd"/>
      <w:r>
        <w:t>策略。</w:t>
      </w:r>
    </w:p>
    <w:p w14:paraId="286E58B9" w14:textId="27829CDD" w:rsidR="00875D7E" w:rsidRDefault="00875D7E" w:rsidP="00875D7E">
      <w:r>
        <w:rPr>
          <w:rFonts w:hint="eastAsia"/>
        </w:rPr>
        <w:t>•</w:t>
      </w:r>
      <w:r>
        <w:t xml:space="preserve"> 活动目录AD可以</w:t>
      </w:r>
      <w:proofErr w:type="gramStart"/>
      <w:r>
        <w:t>使用组</w:t>
      </w:r>
      <w:proofErr w:type="gramEnd"/>
      <w:r>
        <w:t>策略命令来通知和改变已经登录的用户的组策略，并执行相关安全配置。</w:t>
      </w:r>
    </w:p>
    <w:p w14:paraId="58C894C3" w14:textId="77777777" w:rsidR="005F2306" w:rsidRDefault="005F2306" w:rsidP="00875D7E">
      <w:pPr>
        <w:rPr>
          <w:rFonts w:hint="eastAsia"/>
        </w:rPr>
      </w:pPr>
    </w:p>
    <w:p w14:paraId="619D45C4" w14:textId="77777777" w:rsidR="00875D7E" w:rsidRDefault="00875D7E" w:rsidP="00875D7E">
      <w:r>
        <w:rPr>
          <w:rFonts w:hint="eastAsia"/>
        </w:rPr>
        <w:t>3</w:t>
      </w:r>
      <w:r>
        <w:t>4</w:t>
      </w:r>
      <w:r>
        <w:rPr>
          <w:rFonts w:hint="eastAsia"/>
        </w:rPr>
        <w:t>、</w:t>
      </w:r>
      <w:proofErr w:type="spellStart"/>
      <w:r w:rsidRPr="00875D7E">
        <w:t>Netfilter</w:t>
      </w:r>
      <w:proofErr w:type="spellEnd"/>
      <w:r w:rsidRPr="00875D7E">
        <w:t>／iptables的工作原理</w:t>
      </w:r>
    </w:p>
    <w:p w14:paraId="7612814C" w14:textId="21FFEBD0" w:rsidR="005F2306" w:rsidRDefault="005F2306" w:rsidP="005F2306">
      <w:r>
        <w:rPr>
          <w:rFonts w:hint="eastAsia"/>
        </w:rPr>
        <w:t>设计思想是采用两层结构，处于内核层的</w:t>
      </w:r>
      <w:proofErr w:type="spellStart"/>
      <w:r>
        <w:t>Netfilter</w:t>
      </w:r>
      <w:proofErr w:type="spellEnd"/>
      <w:r>
        <w:t>组件是内核的一部分，由一些信息包过滤表组成，这些表包含内核用来控制信息包过滤的规则集。Iptables组件位于用户层，是一种管理包过滤规则的规则，可以完成插入，修改和删除包过滤的规则。</w:t>
      </w:r>
    </w:p>
    <w:p w14:paraId="72063E69" w14:textId="77777777" w:rsidR="005F2306" w:rsidRDefault="005F2306" w:rsidP="005F2306">
      <w:pPr>
        <w:rPr>
          <w:rFonts w:hint="eastAsia"/>
        </w:rPr>
      </w:pPr>
    </w:p>
    <w:p w14:paraId="01FCB184" w14:textId="16BEAEC5" w:rsidR="00850DE5" w:rsidRDefault="00850DE5" w:rsidP="00875D7E">
      <w:r>
        <w:t>35</w:t>
      </w:r>
      <w:r>
        <w:rPr>
          <w:rFonts w:hint="eastAsia"/>
        </w:rPr>
        <w:t>、s</w:t>
      </w:r>
      <w:r>
        <w:t>norts</w:t>
      </w:r>
      <w:r>
        <w:rPr>
          <w:rFonts w:hint="eastAsia"/>
        </w:rPr>
        <w:t>的</w:t>
      </w:r>
      <w:r w:rsidR="005F2306">
        <w:rPr>
          <w:rFonts w:hint="eastAsia"/>
        </w:rPr>
        <w:t>工作原理</w:t>
      </w:r>
    </w:p>
    <w:p w14:paraId="314FD2F2" w14:textId="749536A8" w:rsidR="005F2306" w:rsidRDefault="005F2306" w:rsidP="005F2306">
      <w:r>
        <w:rPr>
          <w:rFonts w:hint="eastAsia"/>
        </w:rPr>
        <w:t>一种网络入侵检测系统，包括数据包捕获模块，预处理模块，检测引擎和输出模块四部分。数据包捕获模块，将数据包从网络适配器中以原始状态捕获，并提交给预处理模块；预处理程序对数据包进行解码，检查及相关处理后将它们交给检测引擎；检测引擎对每个包进行检验以判断是否存在入侵；最后输出模块根据检测引擎的结果给出相应的输出，即写日志或报警。</w:t>
      </w:r>
    </w:p>
    <w:p w14:paraId="1B5EB642" w14:textId="77777777" w:rsidR="005F2306" w:rsidRDefault="005F2306" w:rsidP="005F2306">
      <w:pPr>
        <w:rPr>
          <w:rFonts w:hint="eastAsia"/>
        </w:rPr>
      </w:pPr>
    </w:p>
    <w:p w14:paraId="210C1EDE" w14:textId="409B7920" w:rsidR="005F2306" w:rsidRDefault="005F2306" w:rsidP="005F2306">
      <w:r>
        <w:t>3</w:t>
      </w:r>
      <w:r>
        <w:t>6</w:t>
      </w:r>
      <w:r>
        <w:t>.数字水印的工作原理</w:t>
      </w:r>
    </w:p>
    <w:p w14:paraId="2C436A40" w14:textId="6908FF9D" w:rsidR="005F2306" w:rsidRPr="005F2306" w:rsidRDefault="005F2306" w:rsidP="005F2306">
      <w:pPr>
        <w:rPr>
          <w:rFonts w:hint="eastAsia"/>
        </w:rPr>
      </w:pPr>
      <w:r>
        <w:rPr>
          <w:rFonts w:hint="eastAsia"/>
        </w:rPr>
        <w:t>一般包括三个基本方面：水印的形成，水印的嵌入和水印的检测。水印的形成是指选择有意义的数据，以特定的方式形成水印信息。水印的嵌入分为输入，嵌入处理与输出三部分，输入包括原始宿主文件，水印信息与密码；嵌入处理的主要任务是对原始文件进行分析选择嵌入点，将水印信息以一种特定的方式嵌入到一个或多个嵌入点，在整个过程中可能需要密码参与。输出是指将处理的数据整理为带有水印的信息文件。水印的检测分为两个工作，分别为检测水印是否存在（盲水印检测</w:t>
      </w:r>
      <w:proofErr w:type="gramStart"/>
      <w:r>
        <w:rPr>
          <w:rFonts w:hint="eastAsia"/>
        </w:rPr>
        <w:t>和非盲水印</w:t>
      </w:r>
      <w:proofErr w:type="gramEnd"/>
      <w:r>
        <w:rPr>
          <w:rFonts w:hint="eastAsia"/>
        </w:rPr>
        <w:t>检测）和提取水印信息。</w:t>
      </w:r>
    </w:p>
    <w:sectPr w:rsidR="005F2306" w:rsidRPr="005F23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129BA" w14:textId="77777777" w:rsidR="00314DF4" w:rsidRDefault="00314DF4" w:rsidP="00875D7E">
      <w:r>
        <w:separator/>
      </w:r>
    </w:p>
  </w:endnote>
  <w:endnote w:type="continuationSeparator" w:id="0">
    <w:p w14:paraId="6FEE7CD0" w14:textId="77777777" w:rsidR="00314DF4" w:rsidRDefault="00314DF4" w:rsidP="00875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07F0F" w14:textId="77777777" w:rsidR="00314DF4" w:rsidRDefault="00314DF4" w:rsidP="00875D7E">
      <w:r>
        <w:separator/>
      </w:r>
    </w:p>
  </w:footnote>
  <w:footnote w:type="continuationSeparator" w:id="0">
    <w:p w14:paraId="4E15AB4D" w14:textId="77777777" w:rsidR="00314DF4" w:rsidRDefault="00314DF4" w:rsidP="00875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70FB0"/>
    <w:multiLevelType w:val="hybridMultilevel"/>
    <w:tmpl w:val="9BCA1540"/>
    <w:lvl w:ilvl="0" w:tplc="CDACB5C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59185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7E"/>
    <w:rsid w:val="0023667E"/>
    <w:rsid w:val="00314DF4"/>
    <w:rsid w:val="0058270C"/>
    <w:rsid w:val="005F2306"/>
    <w:rsid w:val="00850DE5"/>
    <w:rsid w:val="00875D7E"/>
    <w:rsid w:val="00CF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D0B73"/>
  <w15:chartTrackingRefBased/>
  <w15:docId w15:val="{52D1F434-A7CC-40BB-999F-4777A147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5D7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5D7E"/>
    <w:rPr>
      <w:sz w:val="18"/>
      <w:szCs w:val="18"/>
    </w:rPr>
  </w:style>
  <w:style w:type="paragraph" w:styleId="a5">
    <w:name w:val="footer"/>
    <w:basedOn w:val="a"/>
    <w:link w:val="a6"/>
    <w:uiPriority w:val="99"/>
    <w:unhideWhenUsed/>
    <w:rsid w:val="00875D7E"/>
    <w:pPr>
      <w:tabs>
        <w:tab w:val="center" w:pos="4153"/>
        <w:tab w:val="right" w:pos="8306"/>
      </w:tabs>
      <w:snapToGrid w:val="0"/>
      <w:jc w:val="left"/>
    </w:pPr>
    <w:rPr>
      <w:sz w:val="18"/>
      <w:szCs w:val="18"/>
    </w:rPr>
  </w:style>
  <w:style w:type="character" w:customStyle="1" w:styleId="a6">
    <w:name w:val="页脚 字符"/>
    <w:basedOn w:val="a0"/>
    <w:link w:val="a5"/>
    <w:uiPriority w:val="99"/>
    <w:rsid w:val="00875D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宇昂</dc:creator>
  <cp:keywords/>
  <dc:description/>
  <cp:lastModifiedBy>刘 宇昂</cp:lastModifiedBy>
  <cp:revision>4</cp:revision>
  <dcterms:created xsi:type="dcterms:W3CDTF">2022-11-07T14:32:00Z</dcterms:created>
  <dcterms:modified xsi:type="dcterms:W3CDTF">2022-11-07T15:12:00Z</dcterms:modified>
</cp:coreProperties>
</file>