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0D938" w14:textId="77777777" w:rsidR="00C66170" w:rsidRDefault="00000000">
      <w:pPr>
        <w:pStyle w:val="a9"/>
        <w:spacing w:line="360" w:lineRule="exact"/>
        <w:rPr>
          <w:rFonts w:ascii="微软雅黑" w:eastAsia="微软雅黑" w:hAnsi="微软雅黑" w:hint="eastAsia"/>
          <w:sz w:val="2"/>
        </w:rPr>
      </w:pPr>
      <w:r>
        <w:rPr>
          <w:rFonts w:hint="eastAsia"/>
          <w:noProof/>
        </w:rPr>
        <mc:AlternateContent>
          <mc:Choice Requires="wps">
            <w:drawing>
              <wp:anchor distT="0" distB="0" distL="0" distR="0" simplePos="0" relativeHeight="2" behindDoc="0" locked="0" layoutInCell="1" allowOverlap="1" wp14:anchorId="0F17119E" wp14:editId="030B83B0">
                <wp:simplePos x="0" y="0"/>
                <wp:positionH relativeFrom="column">
                  <wp:posOffset>-682464</wp:posOffset>
                </wp:positionH>
                <wp:positionV relativeFrom="paragraph">
                  <wp:posOffset>-337185</wp:posOffset>
                </wp:positionV>
                <wp:extent cx="6702332" cy="9503228"/>
                <wp:effectExtent l="0" t="0" r="22860" b="22225"/>
                <wp:wrapNone/>
                <wp:docPr id="1026" name="矩形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02332" cy="9503228"/>
                        </a:xfrm>
                        <a:prstGeom prst="rect">
                          <a:avLst/>
                        </a:prstGeom>
                        <a:solidFill>
                          <a:srgbClr val="1A2954"/>
                        </a:solidFill>
                        <a:ln w="12700" cap="flat" cmpd="sng">
                          <a:solidFill>
                            <a:srgbClr val="1C3053"/>
                          </a:solidFill>
                          <a:prstDash val="solid"/>
                          <a:miter/>
                          <a:headEnd type="none" w="med" len="med"/>
                          <a:tailEnd type="none" w="med" len="med"/>
                        </a:ln>
                      </wps:spPr>
                      <wps:txbx>
                        <w:txbxContent>
                          <w:p w14:paraId="5D3F98FF" w14:textId="77777777" w:rsidR="00C66170" w:rsidRDefault="00C66170">
                            <w:pPr>
                              <w:jc w:val="center"/>
                              <w:rPr>
                                <w:rFonts w:hint="eastAsia"/>
                              </w:rPr>
                            </w:pPr>
                          </w:p>
                        </w:txbxContent>
                      </wps:txbx>
                      <wps:bodyPr anchor="ctr">
                        <a:prstTxWarp prst="textNoShape">
                          <a:avLst/>
                        </a:prstTxWarp>
                      </wps:bodyPr>
                    </wps:wsp>
                  </a:graphicData>
                </a:graphic>
                <wp14:sizeRelH relativeFrom="margin">
                  <wp14:pctWidth>0</wp14:pctWidth>
                </wp14:sizeRelH>
                <wp14:sizeRelV relativeFrom="margin">
                  <wp14:pctHeight>0</wp14:pctHeight>
                </wp14:sizeRelV>
              </wp:anchor>
            </w:drawing>
          </mc:Choice>
          <mc:Fallback>
            <w:pict>
              <v:rect w14:anchorId="0F17119E" id="矩形 7" o:spid="_x0000_s1026" style="position:absolute;margin-left:-53.75pt;margin-top:-26.55pt;width:527.75pt;height:748.3pt;z-index: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je9+AEAABoEAAAOAAAAZHJzL2Uyb0RvYy54bWysU8tu2zAQvBfoPxC8x5LlOg/BchDETS9B&#10;GiApel6TlEWUL5CsJf99l5TsPNpDUfRCcLnD4ezscnU9aEX2wgdpTUPns5ISYZjl0uwa+u357uyS&#10;khDBcFDWiIYeRKDX648fVr2rRWU7q7jwBElMqHvX0C5GVxdFYJ3QEGbWCYPJ1noNEUO/K7iHHtm1&#10;KqqyPC9667nzlokQ8HQzJuk687etYPFr2wYRiWooaot59XndprVYr6DeeXCdZJMM+AcVGqTBR09U&#10;G4hAfnr5G5WWzNtg2zhjVhe2bSUTuQasZl6+q+apAydyLWhOcCebwv+jZQ/7J/fok/Tg7i37EdCR&#10;onehPmVSECbM0HqdsCicDNnFw8lFMUTC8PD8oqwWi4oShrmrZbmoqsvkcwH18brzIX4RVpO0aajH&#10;NmX3YH8f4gg9QrIyqyS/k0rlwO+2t8qTPWBL5zfV1fLTxB5ew5QhPearixLbzgBHq1UQcasdb2gw&#10;u/zgmyvhDfPtolwu/sSclG0gdKOCzDCOkZZR+DxQnQD+2XASDw5n3uDk06RGC06JEvhR0i4jI0j1&#10;N0g0T5mpM2MzUlvisB2QJm23lh8ePQHDOovzzaLPBSaxz8N38G7yOmKbHuxxsqB+Z/mInR4aOacA&#10;BzD3cPosacJfxxn18qXXvwAAAP//AwBQSwMEFAAGAAgAAAAhAAsywsTkAAAADQEAAA8AAABkcnMv&#10;ZG93bnJldi54bWxMj8FOwzAMhu9IvENkJC7Tlpa1rCtNpwkJCTEubDvsmDVZW9E4VZK1hafHnOBm&#10;y59+f3+xmUzHBu18a1FAvIiAaaysarEWcDy8zDNgPkhUsrOoBXxpD5vy9qaQubIjfuhhH2pGIehz&#10;KaAJoc8591WjjfQL22uk28U6IwOtrubKyZHCTccfouiRG9kifWhkr58bXX3ur0bAbPV6OJ6+s/ft&#10;8GZmLY47ufZOiPu7afsELOgp/MHwq0/qUJLT2V5RedYJmMfRKiWWpnQZAyNknWRU70xskixT4GXB&#10;/7cofwAAAP//AwBQSwECLQAUAAYACAAAACEAtoM4kv4AAADhAQAAEwAAAAAAAAAAAAAAAAAAAAAA&#10;W0NvbnRlbnRfVHlwZXNdLnhtbFBLAQItABQABgAIAAAAIQA4/SH/1gAAAJQBAAALAAAAAAAAAAAA&#10;AAAAAC8BAABfcmVscy8ucmVsc1BLAQItABQABgAIAAAAIQBSdje9+AEAABoEAAAOAAAAAAAAAAAA&#10;AAAAAC4CAABkcnMvZTJvRG9jLnhtbFBLAQItABQABgAIAAAAIQALMsLE5AAAAA0BAAAPAAAAAAAA&#10;AAAAAAAAAFIEAABkcnMvZG93bnJldi54bWxQSwUGAAAAAAQABADzAAAAYwUAAAAA&#10;" fillcolor="#1a2954" strokecolor="#1c3053" strokeweight="1pt">
                <v:path arrowok="t"/>
                <v:textbox>
                  <w:txbxContent>
                    <w:p w14:paraId="5D3F98FF" w14:textId="77777777" w:rsidR="00C66170" w:rsidRDefault="00C66170">
                      <w:pPr>
                        <w:jc w:val="center"/>
                        <w:rPr>
                          <w:rFonts w:hint="eastAsia"/>
                        </w:rPr>
                      </w:pPr>
                    </w:p>
                  </w:txbxContent>
                </v:textbox>
              </v:rect>
            </w:pict>
          </mc:Fallback>
        </mc:AlternateContent>
      </w:r>
    </w:p>
    <w:p w14:paraId="6BC9FCED" w14:textId="77777777" w:rsidR="00C66170" w:rsidRDefault="00C66170">
      <w:pPr>
        <w:spacing w:line="360" w:lineRule="exact"/>
        <w:jc w:val="left"/>
        <w:rPr>
          <w:rFonts w:ascii="微软雅黑" w:eastAsia="微软雅黑" w:hAnsi="微软雅黑" w:hint="eastAsia"/>
        </w:rPr>
      </w:pPr>
    </w:p>
    <w:p w14:paraId="3EF90A28" w14:textId="77777777" w:rsidR="00C66170" w:rsidRDefault="00000000">
      <w:pPr>
        <w:widowControl/>
        <w:spacing w:line="360" w:lineRule="exact"/>
        <w:jc w:val="left"/>
        <w:rPr>
          <w:rFonts w:ascii="微软雅黑" w:eastAsia="微软雅黑" w:hAnsi="微软雅黑" w:hint="eastAsia"/>
          <w:color w:val="2F5496"/>
          <w:kern w:val="0"/>
          <w:sz w:val="32"/>
          <w:szCs w:val="32"/>
          <w:lang w:val="zh-CN"/>
        </w:rPr>
      </w:pPr>
      <w:r>
        <w:rPr>
          <w:rFonts w:ascii="微软雅黑" w:eastAsia="微软雅黑" w:hAnsi="微软雅黑"/>
          <w:noProof/>
        </w:rPr>
        <mc:AlternateContent>
          <mc:Choice Requires="wps">
            <w:drawing>
              <wp:anchor distT="0" distB="0" distL="0" distR="0" simplePos="0" relativeHeight="3" behindDoc="0" locked="0" layoutInCell="1" allowOverlap="1" wp14:anchorId="6BC7ADA2" wp14:editId="4A34F63D">
                <wp:simplePos x="0" y="0"/>
                <wp:positionH relativeFrom="page">
                  <wp:posOffset>0</wp:posOffset>
                </wp:positionH>
                <wp:positionV relativeFrom="margin">
                  <wp:posOffset>6762466</wp:posOffset>
                </wp:positionV>
                <wp:extent cx="7567684" cy="1733265"/>
                <wp:effectExtent l="0" t="0" r="0" b="0"/>
                <wp:wrapNone/>
                <wp:docPr id="1027" name="文本框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7684" cy="1733265"/>
                        </a:xfrm>
                        <a:prstGeom prst="rect">
                          <a:avLst/>
                        </a:prstGeom>
                        <a:ln>
                          <a:noFill/>
                        </a:ln>
                      </wps:spPr>
                      <wps:txbx>
                        <w:txbxContent>
                          <w:p w14:paraId="23A53CD2" w14:textId="77777777" w:rsidR="00C66170" w:rsidRDefault="00000000">
                            <w:pPr>
                              <w:pStyle w:val="a9"/>
                              <w:jc w:val="center"/>
                              <w:rPr>
                                <w:rFonts w:ascii="微软雅黑" w:eastAsia="微软雅黑" w:hAnsi="微软雅黑" w:hint="eastAsia"/>
                                <w:b/>
                                <w:bCs/>
                                <w:color w:val="FFFFFF"/>
                                <w:sz w:val="32"/>
                                <w:szCs w:val="32"/>
                              </w:rPr>
                            </w:pPr>
                            <w:r>
                              <w:rPr>
                                <w:rFonts w:ascii="微软雅黑" w:eastAsia="微软雅黑" w:hAnsi="微软雅黑" w:hint="eastAsia"/>
                                <w:b/>
                                <w:bCs/>
                                <w:color w:val="FFFFFF"/>
                                <w:sz w:val="32"/>
                                <w:szCs w:val="32"/>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32"/>
                                <w:szCs w:val="32"/>
                              </w:rPr>
                            </w:pPr>
                            <w:r>
                              <w:rPr>
                                <w:rFonts w:ascii="微软雅黑" w:eastAsia="微软雅黑" w:hAnsi="微软雅黑"/>
                                <w:b/>
                                <w:bCs/>
                                <w:color w:val="FFFFFF"/>
                                <w:sz w:val="32"/>
                                <w:szCs w:val="32"/>
                              </w:rPr>
                              <w:t>三科答题</w:t>
                            </w:r>
                            <w:r>
                              <w:rPr>
                                <w:rFonts w:ascii="微软雅黑" w:eastAsia="微软雅黑" w:hAnsi="微软雅黑" w:hint="eastAsia"/>
                                <w:b/>
                                <w:bCs/>
                                <w:color w:val="FFFFFF"/>
                                <w:sz w:val="32"/>
                                <w:szCs w:val="32"/>
                              </w:rPr>
                              <w:t>手册</w:t>
                            </w:r>
                          </w:p>
                          <w:p w14:paraId="77354D1E" w14:textId="77777777" w:rsidR="00BB2850" w:rsidRDefault="00000000">
                            <w:pPr>
                              <w:pStyle w:val="a9"/>
                              <w:jc w:val="center"/>
                              <w:rPr>
                                <w:rFonts w:ascii="微软雅黑" w:eastAsia="微软雅黑" w:hAnsi="微软雅黑"/>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OrlosZiming</w:t>
                            </w:r>
                            <w:r w:rsidR="00C1388A">
                              <w:rPr>
                                <w:rFonts w:ascii="微软雅黑" w:eastAsia="微软雅黑" w:hAnsi="微软雅黑" w:hint="eastAsia"/>
                                <w:color w:val="E7E6E6"/>
                                <w:sz w:val="32"/>
                                <w:szCs w:val="32"/>
                              </w:rPr>
                              <w:t xml:space="preserve"> 2025</w:t>
                            </w:r>
                          </w:p>
                        </w:txbxContent>
                      </wps:txbx>
                      <wps:bodyPr vert="horz" wrap="square" lIns="0" tIns="0" rIns="0" bIns="0" anchor="b">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C7ADA2" id="文本框 67" o:spid="_x0000_s1027" style="position:absolute;margin-left:0;margin-top:532.5pt;width:595.9pt;height:136.5pt;z-index:3;visibility:visible;mso-wrap-style:square;mso-width-percent:0;mso-height-percent:0;mso-wrap-distance-left:0;mso-wrap-distance-top:0;mso-wrap-distance-right:0;mso-wrap-distance-bottom:0;mso-position-horizontal:absolute;mso-position-horizontal-relative:page;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jn9vAEAAHcDAAAOAAAAZHJzL2Uyb0RvYy54bWysU8Fu2zAMvQ/YPwi6L07SNSmMOMWAosOA&#10;oivQDjvLshQLk0WNUmJnXz9KttOhuw27EBRJk+890rvbobPspDAYcBVfLZacKSehMe5Q8W8v9x9u&#10;OAtRuEZYcKriZxX47f79u13vS7WGFmyjkFETF8reV7yN0ZdFEWSrOhEW4JWjpAbsRKQnHooGRU/d&#10;O1usl8tN0QM2HkGqECh6Nyb5PvfXWsn4VeugIrMVJ2wxW8y2TrbY70R5QOFbIycY4h9QdMI4Gnpp&#10;dSeiYEc0f7XqjEQIoONCQleA1kaqzIHYrJZv2Dy3wqvMhcQJ/iJT+H9t5ePp2T9hgh78A8gfgRQp&#10;eh/KSyY9wlQzaOxSLQFnQ1bxfFFRDZFJCm6vN9vNzUfOJOVW26ur9eY66VyIcv7cY4ifFXQsORVH&#10;WlNWT5weQhxL55I0zbpkHdwba8dsimSUI7AEMQ71wExDI9OwFKmhOT9huk6a0QL+4qynTVc8/DwK&#10;VJzZL46kTGcxOzg79ewIJ+nTitcZYEL1MnwX6CfokVg/wrwoUb5hMNaO6D8dI2iT6b2im2jQdrNA&#10;0yWm8/nznate/5f9bwAAAP//AwBQSwMEFAAGAAgAAAAhAL2zVErfAAAACwEAAA8AAABkcnMvZG93&#10;bnJldi54bWxMT8tOwzAQvCPxD9YicaN2iKjSNE5VFXEAcaEgIW5usk2ixusQO4/y9WxPcJvZGc3O&#10;ZJvZtmLE3jeONEQLBQKpcGVDlYaP96e7BIQPhkrTOkINZ/Swya+vMpOWbqI3HPehEhxCPjUa6hC6&#10;VEpf1GiNX7gOibWj660JTPtKlr2ZONy28l6ppbSmIf5Qmw53NRan/WA1qOH0jY9n9RXvfl6SkT63&#10;q+fXSevbm3m7BhFwDn9muNTn6pBzp4MbqPSi5Qz28VUtHxhd9GgV8ZYDozhOFMg8k/835L8AAAD/&#10;/wMAUEsBAi0AFAAGAAgAAAAhALaDOJL+AAAA4QEAABMAAAAAAAAAAAAAAAAAAAAAAFtDb250ZW50&#10;X1R5cGVzXS54bWxQSwECLQAUAAYACAAAACEAOP0h/9YAAACUAQAACwAAAAAAAAAAAAAAAAAvAQAA&#10;X3JlbHMvLnJlbHNQSwECLQAUAAYACAAAACEAAKY5/bwBAAB3AwAADgAAAAAAAAAAAAAAAAAuAgAA&#10;ZHJzL2Uyb0RvYy54bWxQSwECLQAUAAYACAAAACEAvbNUSt8AAAALAQAADwAAAAAAAAAAAAAAAAAW&#10;BAAAZHJzL2Rvd25yZXYueG1sUEsFBgAAAAAEAAQA8wAAACIFAAAAAA==&#10;" filled="f" stroked="f">
                <v:textbox inset="0,0,0,0">
                  <w:txbxContent>
                    <w:p w14:paraId="23A53CD2" w14:textId="77777777" w:rsidR="00C66170" w:rsidRDefault="00000000">
                      <w:pPr>
                        <w:pStyle w:val="a9"/>
                        <w:jc w:val="center"/>
                        <w:rPr>
                          <w:rFonts w:ascii="微软雅黑" w:eastAsia="微软雅黑" w:hAnsi="微软雅黑" w:hint="eastAsia"/>
                          <w:b/>
                          <w:bCs/>
                          <w:color w:val="FFFFFF"/>
                          <w:sz w:val="32"/>
                          <w:szCs w:val="32"/>
                        </w:rPr>
                      </w:pPr>
                      <w:r>
                        <w:rPr>
                          <w:rFonts w:ascii="微软雅黑" w:eastAsia="微软雅黑" w:hAnsi="微软雅黑" w:hint="eastAsia"/>
                          <w:b/>
                          <w:bCs/>
                          <w:color w:val="FFFFFF"/>
                          <w:sz w:val="32"/>
                          <w:szCs w:val="32"/>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32"/>
                          <w:szCs w:val="32"/>
                        </w:rPr>
                      </w:pPr>
                      <w:r>
                        <w:rPr>
                          <w:rFonts w:ascii="微软雅黑" w:eastAsia="微软雅黑" w:hAnsi="微软雅黑"/>
                          <w:b/>
                          <w:bCs/>
                          <w:color w:val="FFFFFF"/>
                          <w:sz w:val="32"/>
                          <w:szCs w:val="32"/>
                        </w:rPr>
                        <w:t>三科答题</w:t>
                      </w:r>
                      <w:r>
                        <w:rPr>
                          <w:rFonts w:ascii="微软雅黑" w:eastAsia="微软雅黑" w:hAnsi="微软雅黑" w:hint="eastAsia"/>
                          <w:b/>
                          <w:bCs/>
                          <w:color w:val="FFFFFF"/>
                          <w:sz w:val="32"/>
                          <w:szCs w:val="32"/>
                        </w:rPr>
                        <w:t>手册</w:t>
                      </w:r>
                    </w:p>
                    <w:p w14:paraId="77354D1E" w14:textId="77777777" w:rsidR="00BB2850" w:rsidRDefault="00000000">
                      <w:pPr>
                        <w:pStyle w:val="a9"/>
                        <w:jc w:val="center"/>
                        <w:rPr>
                          <w:rFonts w:ascii="微软雅黑" w:eastAsia="微软雅黑" w:hAnsi="微软雅黑"/>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OrlosZiming</w:t>
                      </w:r>
                      <w:r w:rsidR="00C1388A">
                        <w:rPr>
                          <w:rFonts w:ascii="微软雅黑" w:eastAsia="微软雅黑" w:hAnsi="微软雅黑" w:hint="eastAsia"/>
                          <w:color w:val="E7E6E6"/>
                          <w:sz w:val="32"/>
                          <w:szCs w:val="32"/>
                        </w:rPr>
                        <w:t xml:space="preserve"> 2025</w:t>
                      </w:r>
                    </w:p>
                  </w:txbxContent>
                </v:textbox>
                <w10:wrap anchorx="page" anchory="margin"/>
              </v:rect>
            </w:pict>
          </mc:Fallback>
        </mc:AlternateContent>
      </w:r>
      <w:r>
        <w:rPr>
          <w:rFonts w:hint="eastAsia"/>
          <w:noProof/>
        </w:rPr>
        <w:drawing>
          <wp:anchor distT="0" distB="0" distL="0" distR="0" simplePos="0" relativeHeight="16" behindDoc="0" locked="0" layoutInCell="1" allowOverlap="1" wp14:anchorId="1B537C68" wp14:editId="6CD850AF">
            <wp:simplePos x="0" y="0"/>
            <wp:positionH relativeFrom="column">
              <wp:posOffset>78579</wp:posOffset>
            </wp:positionH>
            <wp:positionV relativeFrom="paragraph">
              <wp:posOffset>671195</wp:posOffset>
            </wp:positionV>
            <wp:extent cx="5274310" cy="4964430"/>
            <wp:effectExtent l="0" t="0" r="2540" b="7620"/>
            <wp:wrapNone/>
            <wp:docPr id="1028" name="图片 6"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
                    <pic:cNvPicPr/>
                  </pic:nvPicPr>
                  <pic:blipFill>
                    <a:blip r:embed="rId8" cstate="print"/>
                    <a:srcRect/>
                    <a:stretch/>
                  </pic:blipFill>
                  <pic:spPr>
                    <a:xfrm>
                      <a:off x="0" y="0"/>
                      <a:ext cx="5274310" cy="4964430"/>
                    </a:xfrm>
                    <a:prstGeom prst="rect">
                      <a:avLst/>
                    </a:prstGeom>
                    <a:ln>
                      <a:noFill/>
                    </a:ln>
                  </pic:spPr>
                </pic:pic>
              </a:graphicData>
            </a:graphic>
          </wp:anchor>
        </w:drawing>
      </w:r>
      <w:r>
        <w:rPr>
          <w:rFonts w:ascii="微软雅黑" w:eastAsia="微软雅黑" w:hAnsi="微软雅黑" w:hint="eastAsia"/>
          <w:lang w:val="zh-CN"/>
        </w:rPr>
        <w:br w:type="page"/>
      </w:r>
    </w:p>
    <w:p w14:paraId="73077652" w14:textId="77777777" w:rsidR="00C66170" w:rsidRDefault="00000000">
      <w:pPr>
        <w:pStyle w:val="TOC"/>
        <w:spacing w:line="360" w:lineRule="exact"/>
        <w:rPr>
          <w:rFonts w:ascii="微软雅黑" w:eastAsia="微软雅黑" w:hAnsi="微软雅黑" w:hint="eastAsia"/>
          <w:b/>
          <w:bCs/>
          <w:lang w:val="zh-CN"/>
        </w:rPr>
      </w:pPr>
      <w:r>
        <w:rPr>
          <w:rFonts w:ascii="微软雅黑" w:eastAsia="微软雅黑" w:hAnsi="微软雅黑"/>
          <w:b/>
          <w:bCs/>
          <w:lang w:val="zh-CN"/>
        </w:rPr>
        <w:lastRenderedPageBreak/>
        <w:t>目录</w:t>
      </w:r>
    </w:p>
    <w:p w14:paraId="6056ECAA" w14:textId="440FE0B7" w:rsidR="005D2464" w:rsidRDefault="00000000">
      <w:pPr>
        <w:pStyle w:val="TOC1"/>
        <w:rPr>
          <w:rFonts w:asciiTheme="minorHAnsi" w:eastAsiaTheme="minorEastAsia" w:hAnsiTheme="minorHAnsi" w:cstheme="minorBidi" w:hint="eastAsia"/>
          <w:noProof/>
          <w:sz w:val="22"/>
          <w:szCs w:val="24"/>
          <w14:ligatures w14:val="standardContextual"/>
        </w:rPr>
      </w:pPr>
      <w:r>
        <w:rPr>
          <w:rFonts w:ascii="微软雅黑" w:eastAsia="微软雅黑" w:hAnsi="微软雅黑"/>
        </w:rPr>
        <w:fldChar w:fldCharType="begin"/>
      </w:r>
      <w:r>
        <w:rPr>
          <w:rFonts w:ascii="微软雅黑" w:eastAsia="微软雅黑" w:hAnsi="微软雅黑"/>
        </w:rPr>
        <w:instrText xml:space="preserve"> TOC \o "1-3" \h \z \u </w:instrText>
      </w:r>
      <w:r>
        <w:rPr>
          <w:rFonts w:ascii="微软雅黑" w:eastAsia="微软雅黑" w:hAnsi="微软雅黑"/>
        </w:rPr>
        <w:fldChar w:fldCharType="separate"/>
      </w:r>
      <w:hyperlink w:anchor="_Toc209169986" w:history="1">
        <w:r w:rsidR="005D2464" w:rsidRPr="004D30DE">
          <w:rPr>
            <w:rStyle w:val="a8"/>
            <w:rFonts w:ascii="微软雅黑" w:eastAsia="微软雅黑" w:hAnsi="微软雅黑" w:hint="eastAsia"/>
            <w:noProof/>
            <w:lang w:val="zh-CN"/>
          </w:rPr>
          <w:t>背题手册部分</w:t>
        </w:r>
        <w:r w:rsidR="005D2464">
          <w:rPr>
            <w:rFonts w:hint="eastAsia"/>
            <w:noProof/>
            <w:webHidden/>
          </w:rPr>
          <w:tab/>
        </w:r>
        <w:r w:rsidR="005D2464">
          <w:rPr>
            <w:rFonts w:hint="eastAsia"/>
            <w:noProof/>
            <w:webHidden/>
          </w:rPr>
          <w:fldChar w:fldCharType="begin"/>
        </w:r>
        <w:r w:rsidR="005D2464">
          <w:rPr>
            <w:rFonts w:hint="eastAsia"/>
            <w:noProof/>
            <w:webHidden/>
          </w:rPr>
          <w:instrText xml:space="preserve"> </w:instrText>
        </w:r>
        <w:r w:rsidR="005D2464">
          <w:rPr>
            <w:noProof/>
            <w:webHidden/>
          </w:rPr>
          <w:instrText>PAGEREF _Toc209169986 \h</w:instrText>
        </w:r>
        <w:r w:rsidR="005D2464">
          <w:rPr>
            <w:rFonts w:hint="eastAsia"/>
            <w:noProof/>
            <w:webHidden/>
          </w:rPr>
          <w:instrText xml:space="preserve"> </w:instrText>
        </w:r>
        <w:r w:rsidR="005D2464">
          <w:rPr>
            <w:rFonts w:hint="eastAsia"/>
            <w:noProof/>
            <w:webHidden/>
          </w:rPr>
        </w:r>
        <w:r w:rsidR="005D2464">
          <w:rPr>
            <w:rFonts w:hint="eastAsia"/>
            <w:noProof/>
            <w:webHidden/>
          </w:rPr>
          <w:fldChar w:fldCharType="separate"/>
        </w:r>
        <w:r w:rsidR="005D2464">
          <w:rPr>
            <w:rFonts w:hint="eastAsia"/>
            <w:noProof/>
            <w:webHidden/>
          </w:rPr>
          <w:t>4</w:t>
        </w:r>
        <w:r w:rsidR="005D2464">
          <w:rPr>
            <w:rFonts w:hint="eastAsia"/>
            <w:noProof/>
            <w:webHidden/>
          </w:rPr>
          <w:fldChar w:fldCharType="end"/>
        </w:r>
      </w:hyperlink>
    </w:p>
    <w:p w14:paraId="01C2287A" w14:textId="3E70ACE1" w:rsidR="005D2464" w:rsidRDefault="005D2464">
      <w:pPr>
        <w:pStyle w:val="TOC1"/>
        <w:tabs>
          <w:tab w:val="left" w:pos="420"/>
        </w:tabs>
        <w:rPr>
          <w:rFonts w:asciiTheme="minorHAnsi" w:eastAsiaTheme="minorEastAsia" w:hAnsiTheme="minorHAnsi" w:cstheme="minorBidi" w:hint="eastAsia"/>
          <w:noProof/>
          <w:sz w:val="22"/>
          <w:szCs w:val="24"/>
          <w14:ligatures w14:val="standardContextual"/>
        </w:rPr>
      </w:pPr>
      <w:hyperlink w:anchor="_Toc209169987" w:history="1">
        <w:r w:rsidRPr="004D30DE">
          <w:rPr>
            <w:rStyle w:val="a8"/>
            <w:rFonts w:ascii="微软雅黑" w:eastAsia="微软雅黑" w:hAnsi="微软雅黑"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信息安全导论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0978752" w14:textId="6F73C803"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88" w:history="1">
        <w:r w:rsidRPr="004D30DE">
          <w:rPr>
            <w:rStyle w:val="a8"/>
            <w:rFonts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OSI七层模型TCP/IC层模型 信息安全体系架构 CIA PDRR OSI (2018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02F14B5" w14:textId="1ED9E93F"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89" w:history="1">
        <w:r w:rsidRPr="004D30DE">
          <w:rPr>
            <w:rStyle w:val="a8"/>
            <w:rFonts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密码体制 密码系统（2019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93A2BE9" w14:textId="2C756824"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0" w:history="1">
        <w:r w:rsidRPr="004D30DE">
          <w:rPr>
            <w:rStyle w:val="a8"/>
            <w:rFonts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仿射密码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57B36069" w14:textId="5071BFC8"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1" w:history="1">
        <w:r w:rsidRPr="004D30DE">
          <w:rPr>
            <w:rStyle w:val="a8"/>
            <w:rFonts w:hint="eastAsia"/>
            <w:noProof/>
          </w:rPr>
          <w:t>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数据加密标准DES的算法结构和特点（2022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7868306" w14:textId="782C4651"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2" w:history="1">
        <w:r w:rsidRPr="004D30DE">
          <w:rPr>
            <w:rStyle w:val="a8"/>
            <w:rFonts w:hint="eastAsia"/>
            <w:noProof/>
          </w:rPr>
          <w:t>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公钥密码 单项陷门函数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E5D3FB8" w14:textId="70519D08"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3" w:history="1">
        <w:r w:rsidRPr="004D30DE">
          <w:rPr>
            <w:rStyle w:val="a8"/>
            <w:rFonts w:hint="eastAsia"/>
            <w:noProof/>
          </w:rPr>
          <w:t>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Diffie-Hellman密钥交换协议（2019 2020 2021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7A6234B5" w14:textId="1DA67D0F"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4" w:history="1">
        <w:r w:rsidRPr="004D30DE">
          <w:rPr>
            <w:rStyle w:val="a8"/>
            <w:rFonts w:hint="eastAsia"/>
            <w:noProof/>
          </w:rPr>
          <w:t>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RSA 公钥算法（2020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48CECCE" w14:textId="1DB37774"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5" w:history="1">
        <w:r w:rsidRPr="004D30DE">
          <w:rPr>
            <w:rStyle w:val="a8"/>
            <w:rFonts w:hint="eastAsia"/>
            <w:noProof/>
          </w:rPr>
          <w:t>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散列函数 HASH 单向性 无碰撞性（2019 2021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D6567C9" w14:textId="0583741E"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6" w:history="1">
        <w:r w:rsidRPr="004D30DE">
          <w:rPr>
            <w:rStyle w:val="a8"/>
            <w:rFonts w:hint="eastAsia"/>
            <w:noProof/>
          </w:rPr>
          <w:t>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数字签名 条件 定义 应用过程（2019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64B78C3" w14:textId="6BA606C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69997" w:history="1">
        <w:r w:rsidRPr="004D30DE">
          <w:rPr>
            <w:rStyle w:val="a8"/>
            <w:rFonts w:hint="eastAsia"/>
            <w:noProof/>
          </w:rPr>
          <w:t>10)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EMI、EMC、防电磁泄漏主要方法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864BC83" w14:textId="621C6DED"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69998" w:history="1">
        <w:r w:rsidRPr="004D30DE">
          <w:rPr>
            <w:rStyle w:val="a8"/>
            <w:rFonts w:hint="eastAsia"/>
            <w:noProof/>
          </w:rPr>
          <w:t>11)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容错与容灾的概念及主要技术方法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BA0C81B" w14:textId="02F6345F"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69999" w:history="1">
        <w:r w:rsidRPr="004D30DE">
          <w:rPr>
            <w:rStyle w:val="a8"/>
            <w:rFonts w:hint="eastAsia"/>
            <w:noProof/>
          </w:rPr>
          <w:t>12)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Windows的网络认证 winlogon 域登录 netlogon (2019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52297778" w14:textId="55063B2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0" w:history="1">
        <w:r w:rsidRPr="004D30DE">
          <w:rPr>
            <w:rStyle w:val="a8"/>
            <w:rFonts w:hint="eastAsia"/>
            <w:noProof/>
          </w:rPr>
          <w:t>13)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Windows的安全架构 域访问控制 活动目录 AD 组策略 GP(2020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BD91142" w14:textId="1D73F95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1" w:history="1">
        <w:r w:rsidRPr="004D30DE">
          <w:rPr>
            <w:rStyle w:val="a8"/>
            <w:rFonts w:hint="eastAsia"/>
            <w:noProof/>
          </w:rPr>
          <w:t>14)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利用公开密钥和对称密钥设计认证协议获得会话密钥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177E292" w14:textId="296C682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2" w:history="1">
        <w:r w:rsidRPr="004D30DE">
          <w:rPr>
            <w:rStyle w:val="a8"/>
            <w:rFonts w:hint="eastAsia"/>
            <w:noProof/>
          </w:rPr>
          <w:t>15)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挑战-应答 认证协议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1F3BF3D3" w14:textId="33B7D94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3" w:history="1">
        <w:r w:rsidRPr="004D30DE">
          <w:rPr>
            <w:rStyle w:val="a8"/>
            <w:rFonts w:hint="eastAsia"/>
            <w:noProof/>
          </w:rPr>
          <w:t>16)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Needham-Schroeder认证协议 重放攻击漏洞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A05B7FF" w14:textId="04CAEF3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4" w:history="1">
        <w:r w:rsidRPr="004D30DE">
          <w:rPr>
            <w:rStyle w:val="a8"/>
            <w:rFonts w:hint="eastAsia"/>
            <w:noProof/>
          </w:rPr>
          <w:t>17)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Kerberos认证协议 单点失效问题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2870A361" w14:textId="49E2768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5" w:history="1">
        <w:r w:rsidRPr="004D30DE">
          <w:rPr>
            <w:rStyle w:val="a8"/>
            <w:rFonts w:hint="eastAsia"/>
            <w:noProof/>
          </w:rPr>
          <w:t>18)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数字证书 PKI体系结构 证书链 X.509 CA目录（2023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4388FBE" w14:textId="03E53BFC"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6" w:history="1">
        <w:r w:rsidRPr="004D30DE">
          <w:rPr>
            <w:rStyle w:val="a8"/>
            <w:rFonts w:hint="eastAsia"/>
            <w:noProof/>
          </w:rPr>
          <w:t>19)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访问控制的概念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8EF14CA" w14:textId="4AD68302"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7" w:history="1">
        <w:r w:rsidRPr="004D30DE">
          <w:rPr>
            <w:rStyle w:val="a8"/>
            <w:rFonts w:hint="eastAsia"/>
            <w:noProof/>
          </w:rPr>
          <w:t>20)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DAC、MAC、RBAC 访问策略原则（2023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56FD35AA" w14:textId="3E894E2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8" w:history="1">
        <w:r w:rsidRPr="004D30DE">
          <w:rPr>
            <w:rStyle w:val="a8"/>
            <w:rFonts w:hint="eastAsia"/>
            <w:noProof/>
          </w:rPr>
          <w:t>21)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传统病毒、蠕虫、木马的结构原理（2021）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4B00A202" w14:textId="07AD108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9" w:history="1">
        <w:r w:rsidRPr="004D30DE">
          <w:rPr>
            <w:rStyle w:val="a8"/>
            <w:rFonts w:hint="eastAsia"/>
            <w:noProof/>
          </w:rPr>
          <w:t>22)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防火墙主要技术 ACL 包过滤 代理 NAT VPN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2540C1A" w14:textId="7419C23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0" w:history="1">
        <w:r w:rsidRPr="004D30DE">
          <w:rPr>
            <w:rStyle w:val="a8"/>
            <w:rFonts w:hint="eastAsia"/>
            <w:noProof/>
          </w:rPr>
          <w:t>23)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Linux Netfilter／iptables的工作原理 钩子函数指针链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D61386F" w14:textId="7119C82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1" w:history="1">
        <w:r w:rsidRPr="004D30DE">
          <w:rPr>
            <w:rStyle w:val="a8"/>
            <w:rFonts w:hint="eastAsia"/>
            <w:noProof/>
          </w:rPr>
          <w:t>24)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Snort 结构 三维链表 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5BEBEE2" w14:textId="322D0B1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2" w:history="1">
        <w:r w:rsidRPr="004D30DE">
          <w:rPr>
            <w:rStyle w:val="a8"/>
            <w:rFonts w:hint="eastAsia"/>
            <w:noProof/>
          </w:rPr>
          <w:t>25)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协议的体系结构 基本要件 ESP AH 安全关联SA 抗重放攻击机制 Internet密钥交换协议 IKE（2022）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71ADC5A8" w14:textId="34B0C6C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3" w:history="1">
        <w:r w:rsidRPr="004D30DE">
          <w:rPr>
            <w:rStyle w:val="a8"/>
            <w:rFonts w:hint="eastAsia"/>
            <w:noProof/>
          </w:rPr>
          <w:t>26)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传输模式 隧道模式 完整性认证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3284AAE7" w14:textId="5248CE1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4" w:history="1">
        <w:r w:rsidRPr="004D30DE">
          <w:rPr>
            <w:rStyle w:val="a8"/>
            <w:rFonts w:hint="eastAsia"/>
            <w:noProof/>
          </w:rPr>
          <w:t>27)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SSL 传输层安全协议的四个协议 (2018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269D36E9" w14:textId="43D5D07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5" w:history="1">
        <w:r w:rsidRPr="004D30DE">
          <w:rPr>
            <w:rStyle w:val="a8"/>
            <w:rFonts w:hint="eastAsia"/>
            <w:noProof/>
          </w:rPr>
          <w:t>28)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HTTPS 建立 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78505E0F" w14:textId="5C5E1FEF"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6" w:history="1">
        <w:r w:rsidRPr="004D30DE">
          <w:rPr>
            <w:rStyle w:val="a8"/>
            <w:rFonts w:hint="eastAsia"/>
            <w:noProof/>
          </w:rPr>
          <w:t>29)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 电子信封 双重签名DS 电子信封（2020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3E356859" w14:textId="5C713B0B"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7" w:history="1">
        <w:r w:rsidRPr="004D30DE">
          <w:rPr>
            <w:rStyle w:val="a8"/>
            <w:rFonts w:hint="eastAsia"/>
            <w:noProof/>
          </w:rPr>
          <w:t>30)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SET与SSL比较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21F104C3" w14:textId="4C47F0C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8" w:history="1">
        <w:r w:rsidRPr="004D30DE">
          <w:rPr>
            <w:rStyle w:val="a8"/>
            <w:rFonts w:hint="eastAsia"/>
            <w:noProof/>
          </w:rPr>
          <w:t>31)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基于网络和基于主机的入侵检测系统的优缺点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36506BEE" w14:textId="097F757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9" w:history="1">
        <w:r w:rsidRPr="004D30DE">
          <w:rPr>
            <w:rStyle w:val="a8"/>
            <w:rFonts w:hint="eastAsia"/>
            <w:noProof/>
          </w:rPr>
          <w:t>32)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入侵检测系统 </w:t>
        </w:r>
        <w:r w:rsidRPr="004D30DE">
          <w:rPr>
            <w:rStyle w:val="a8"/>
            <w:noProof/>
          </w:rPr>
          <w:t>基于异常和误</w:t>
        </w:r>
        <w:r w:rsidRPr="004D30DE">
          <w:rPr>
            <w:rStyle w:val="a8"/>
            <w:rFonts w:hint="eastAsia"/>
            <w:noProof/>
          </w:rPr>
          <w:t>⽤的IDS (2020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4649610D" w14:textId="4490097C"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0" w:history="1">
        <w:r w:rsidRPr="004D30DE">
          <w:rPr>
            <w:rStyle w:val="a8"/>
            <w:rFonts w:hint="eastAsia"/>
            <w:noProof/>
          </w:rPr>
          <w:t>33)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应用层防火墙能否完全取代入侵检测系统IDS？（2018）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081D1687" w14:textId="046A48F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1" w:history="1">
        <w:r w:rsidRPr="004D30DE">
          <w:rPr>
            <w:rStyle w:val="a8"/>
            <w:rFonts w:hint="eastAsia"/>
            <w:noProof/>
          </w:rPr>
          <w:t>34)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DRM结构原理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5EF5F49C" w14:textId="053BF6AB"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2" w:history="1">
        <w:r w:rsidRPr="004D30DE">
          <w:rPr>
            <w:rStyle w:val="a8"/>
            <w:rFonts w:hint="eastAsia"/>
            <w:noProof/>
          </w:rPr>
          <w:t>35)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数字水印的工作原理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1CB5EE06" w14:textId="14DFF79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3" w:history="1">
        <w:r w:rsidRPr="004D30DE">
          <w:rPr>
            <w:rStyle w:val="a8"/>
            <w:rFonts w:hint="eastAsia"/>
            <w:noProof/>
          </w:rPr>
          <w:t>36)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CC与BS7799的定义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0A791E7F" w14:textId="17F75C0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4" w:history="1">
        <w:r w:rsidRPr="004D30DE">
          <w:rPr>
            <w:rStyle w:val="a8"/>
            <w:rFonts w:hint="eastAsia"/>
            <w:noProof/>
          </w:rPr>
          <w:t>37)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风险管理 包括 风险评估 和 风险控制（2018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63939818" w14:textId="18DE8CAF" w:rsidR="005D2464" w:rsidRDefault="005D2464">
      <w:pPr>
        <w:pStyle w:val="TOC1"/>
        <w:tabs>
          <w:tab w:val="left" w:pos="420"/>
        </w:tabs>
        <w:rPr>
          <w:rFonts w:asciiTheme="minorHAnsi" w:eastAsiaTheme="minorEastAsia" w:hAnsiTheme="minorHAnsi" w:cstheme="minorBidi" w:hint="eastAsia"/>
          <w:noProof/>
          <w:sz w:val="22"/>
          <w:szCs w:val="24"/>
          <w14:ligatures w14:val="standardContextual"/>
        </w:rPr>
      </w:pPr>
      <w:hyperlink w:anchor="_Toc209170025" w:history="1">
        <w:r w:rsidRPr="004D30DE">
          <w:rPr>
            <w:rStyle w:val="a8"/>
            <w:rFonts w:ascii="微软雅黑" w:eastAsia="微软雅黑" w:hAnsi="微软雅黑"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网络安全基础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303EC622" w14:textId="077309A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6" w:history="1">
        <w:r w:rsidRPr="004D30DE">
          <w:rPr>
            <w:rStyle w:val="a8"/>
            <w:rFonts w:hint="eastAsia"/>
            <w:noProof/>
          </w:rPr>
          <w:t>38)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拒绝服务攻击、缓冲区溢出、举例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7343D207" w14:textId="1644B07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7" w:history="1">
        <w:r w:rsidRPr="004D30DE">
          <w:rPr>
            <w:rStyle w:val="a8"/>
            <w:rFonts w:hint="eastAsia"/>
            <w:noProof/>
          </w:rPr>
          <w:t>39)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网卡的工作原理 Sniffer 包捕获机制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0BDD41EB" w14:textId="6D001C3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8" w:history="1">
        <w:r w:rsidRPr="004D30DE">
          <w:rPr>
            <w:rStyle w:val="a8"/>
            <w:rFonts w:hint="eastAsia"/>
            <w:noProof/>
          </w:rPr>
          <w:t>40)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网络数据包捕获机制 BPF模型（22新增）(2025)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42369316" w14:textId="32BF54B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9" w:history="1">
        <w:r w:rsidRPr="004D30DE">
          <w:rPr>
            <w:rStyle w:val="a8"/>
            <w:rFonts w:hint="eastAsia"/>
            <w:noProof/>
          </w:rPr>
          <w:t>41)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剧毒包拒绝服务攻击（Ping of Death）(2018)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2B58E1B" w14:textId="23E908F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0" w:history="1">
        <w:r w:rsidRPr="004D30DE">
          <w:rPr>
            <w:rStyle w:val="a8"/>
            <w:rFonts w:hint="eastAsia"/>
            <w:noProof/>
          </w:rPr>
          <w:t>42)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剧毒包拒绝服务攻击（碎片攻击/ Tear Drop）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A1976DA" w14:textId="15A89DD6" w:rsidR="005D2464" w:rsidRDefault="005D2464">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09170031" w:history="1">
        <w:r w:rsidRPr="004D30DE">
          <w:rPr>
            <w:rStyle w:val="a8"/>
            <w:rFonts w:hint="eastAsia"/>
            <w:noProof/>
          </w:rPr>
          <w:t>剧毒包拒绝服务攻击（Land攻击）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DF16941" w14:textId="43D6DE7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2" w:history="1">
        <w:r w:rsidRPr="004D30DE">
          <w:rPr>
            <w:rStyle w:val="a8"/>
            <w:rFonts w:hint="eastAsia"/>
            <w:noProof/>
          </w:rPr>
          <w:t>43)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风暴拒绝服务攻击（TCP SYN Flood）（2022）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15FB735" w14:textId="340A558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3" w:history="1">
        <w:r w:rsidRPr="004D30DE">
          <w:rPr>
            <w:rStyle w:val="a8"/>
            <w:rFonts w:hint="eastAsia"/>
            <w:noProof/>
          </w:rPr>
          <w:t>44)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风暴拒绝服务攻击（IP欺骗 &amp; ICMP Ping Floods &amp; Smurf）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100448DE" w14:textId="4D6C473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4" w:history="1">
        <w:r w:rsidRPr="004D30DE">
          <w:rPr>
            <w:rStyle w:val="a8"/>
            <w:rFonts w:hint="eastAsia"/>
            <w:noProof/>
          </w:rPr>
          <w:t>45)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风暴拒绝服务攻击（HTTP CC攻击）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0F6C339C" w14:textId="1DA9DC6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5" w:history="1">
        <w:r w:rsidRPr="004D30DE">
          <w:rPr>
            <w:rStyle w:val="a8"/>
            <w:rFonts w:hint="eastAsia"/>
            <w:noProof/>
          </w:rPr>
          <w:t>46)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风暴型拒绝服务攻击成功原因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45049BAC" w14:textId="684B44F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6" w:history="1">
        <w:r w:rsidRPr="004D30DE">
          <w:rPr>
            <w:rStyle w:val="a8"/>
            <w:rFonts w:hint="eastAsia"/>
            <w:noProof/>
          </w:rPr>
          <w:t>47)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反射型拒绝服务攻击 （NTP攻击 僵尸网络）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5CD4F192" w14:textId="4127703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7" w:history="1">
        <w:r w:rsidRPr="004D30DE">
          <w:rPr>
            <w:rStyle w:val="a8"/>
            <w:rFonts w:hint="eastAsia"/>
            <w:noProof/>
          </w:rPr>
          <w:t>48)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 (中间人攻击 &amp; ARP欺骗 &amp;</w:t>
        </w:r>
        <w:r w:rsidRPr="004D30DE">
          <w:rPr>
            <w:rStyle w:val="a8"/>
            <w:rFonts w:hint="eastAsia"/>
            <w:noProof/>
          </w:rPr>
          <w:t xml:space="preserve"> </w:t>
        </w:r>
        <w:r w:rsidRPr="004D30DE">
          <w:rPr>
            <w:rStyle w:val="a8"/>
            <w:rFonts w:hint="eastAsia"/>
            <w:noProof/>
          </w:rPr>
          <w:t>Sniffer嗅探攻击) 原理和防范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704450F1" w14:textId="45570E8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8" w:history="1">
        <w:r w:rsidRPr="004D30DE">
          <w:rPr>
            <w:rStyle w:val="a8"/>
            <w:rFonts w:hint="eastAsia"/>
            <w:noProof/>
          </w:rPr>
          <w:t>49)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重定向拒绝服务攻击（DNS欺骗 &amp; 监听式主机欺骗 &amp; 中间人攻击 &amp; DNS服务器污染）（2022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7E224C4" w14:textId="1477008B"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9" w:history="1">
        <w:r w:rsidRPr="004D30DE">
          <w:rPr>
            <w:rStyle w:val="a8"/>
            <w:rFonts w:hint="eastAsia"/>
            <w:noProof/>
          </w:rPr>
          <w:t>50)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网络监听的检测和防范检测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9A92662" w14:textId="5EE175B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0" w:history="1">
        <w:r w:rsidRPr="004D30DE">
          <w:rPr>
            <w:rStyle w:val="a8"/>
            <w:rFonts w:hint="eastAsia"/>
            <w:noProof/>
          </w:rPr>
          <w:t>51)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网络发现 端口扫描 主机发现（22新增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39323367" w14:textId="3966202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1" w:history="1">
        <w:r w:rsidRPr="004D30DE">
          <w:rPr>
            <w:rStyle w:val="a8"/>
            <w:rFonts w:hint="eastAsia"/>
            <w:noProof/>
          </w:rPr>
          <w:t>52)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WEB网站攻击（22新增）(2024)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55EAB9ED" w14:textId="1F6C009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2" w:history="1">
        <w:r w:rsidRPr="004D30DE">
          <w:rPr>
            <w:rStyle w:val="a8"/>
            <w:rFonts w:hint="eastAsia"/>
            <w:noProof/>
          </w:rPr>
          <w:t>53)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WEB应用防火墙 WAF（22新增）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28EBAC30" w14:textId="23126EE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3" w:history="1">
        <w:r w:rsidRPr="004D30DE">
          <w:rPr>
            <w:rStyle w:val="a8"/>
            <w:rFonts w:hint="eastAsia"/>
            <w:noProof/>
          </w:rPr>
          <w:t>54)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Libcap wincap 数据采集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74398746" w14:textId="4DE3234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4" w:history="1">
        <w:r w:rsidRPr="004D30DE">
          <w:rPr>
            <w:rStyle w:val="a8"/>
            <w:rFonts w:hint="eastAsia"/>
            <w:noProof/>
          </w:rPr>
          <w:t>55)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堆 栈 BSS 注入攻击 ROP攻击 溢出原理 防护 (2020 2021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5E078077" w14:textId="103C23C5"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5" w:history="1">
        <w:r w:rsidRPr="004D30DE">
          <w:rPr>
            <w:rStyle w:val="a8"/>
            <w:rFonts w:hint="eastAsia"/>
            <w:noProof/>
          </w:rPr>
          <w:t>56)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分类算法 SVM K-Means Native Bayes（和匹配一样各一题必考）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60D82EC5" w14:textId="7E4E9A2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6" w:history="1">
        <w:r w:rsidRPr="004D30DE">
          <w:rPr>
            <w:rStyle w:val="a8"/>
            <w:rFonts w:hint="eastAsia"/>
            <w:noProof/>
          </w:rPr>
          <w:t>57)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字符匹配算法 AC WM BM KMP（和分类一样各一题必考）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608717BA" w14:textId="5E3196C3" w:rsidR="005D2464" w:rsidRDefault="005D2464">
      <w:pPr>
        <w:pStyle w:val="TOC1"/>
        <w:tabs>
          <w:tab w:val="left" w:pos="420"/>
        </w:tabs>
        <w:rPr>
          <w:rFonts w:asciiTheme="minorHAnsi" w:eastAsiaTheme="minorEastAsia" w:hAnsiTheme="minorHAnsi" w:cstheme="minorBidi" w:hint="eastAsia"/>
          <w:noProof/>
          <w:sz w:val="22"/>
          <w:szCs w:val="24"/>
          <w14:ligatures w14:val="standardContextual"/>
        </w:rPr>
      </w:pPr>
      <w:hyperlink w:anchor="_Toc209170047" w:history="1">
        <w:r w:rsidRPr="004D30DE">
          <w:rPr>
            <w:rStyle w:val="a8"/>
            <w:rFonts w:ascii="微软雅黑" w:eastAsia="微软雅黑" w:hAnsi="微软雅黑"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计算机网络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9A62472" w14:textId="37939DA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8" w:history="1">
        <w:r w:rsidRPr="004D30DE">
          <w:rPr>
            <w:rStyle w:val="a8"/>
            <w:rFonts w:hint="eastAsia"/>
            <w:noProof/>
          </w:rPr>
          <w:t>58)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Ping、Traceroute</w:t>
        </w:r>
        <w:r w:rsidRPr="004D30DE">
          <w:rPr>
            <w:rStyle w:val="a8"/>
            <w:noProof/>
          </w:rPr>
          <w:t>的作</w:t>
        </w:r>
        <w:r w:rsidRPr="004D30DE">
          <w:rPr>
            <w:rStyle w:val="a8"/>
            <w:rFonts w:hint="eastAsia"/>
            <w:noProof/>
          </w:rPr>
          <w:t>⽤及其原理（2018 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5D0F624" w14:textId="6420C59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9" w:history="1">
        <w:r w:rsidRPr="004D30DE">
          <w:rPr>
            <w:rStyle w:val="a8"/>
            <w:rFonts w:hint="eastAsia"/>
            <w:noProof/>
          </w:rPr>
          <w:t>59)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TCP（传输控制协议）结构（2019 2022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2C7F9CEB" w14:textId="7694472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0" w:history="1">
        <w:r w:rsidRPr="004D30DE">
          <w:rPr>
            <w:rStyle w:val="a8"/>
            <w:rFonts w:hint="eastAsia"/>
            <w:noProof/>
          </w:rPr>
          <w:t>60)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UDP（用户数据报协议）结构（2019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36B3B50B" w14:textId="320C2BD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1" w:history="1">
        <w:r w:rsidRPr="004D30DE">
          <w:rPr>
            <w:rStyle w:val="a8"/>
            <w:rFonts w:hint="eastAsia"/>
            <w:noProof/>
          </w:rPr>
          <w:t>61)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慢启动的原理机制（2018 2020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27354063" w14:textId="0E1158A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2" w:history="1">
        <w:r w:rsidRPr="004D30DE">
          <w:rPr>
            <w:rStyle w:val="a8"/>
            <w:rFonts w:hint="eastAsia"/>
            <w:noProof/>
          </w:rPr>
          <w:t>62)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拥塞避免（2025）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0F3E431" w14:textId="022428F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3" w:history="1">
        <w:r w:rsidRPr="004D30DE">
          <w:rPr>
            <w:rStyle w:val="a8"/>
            <w:rFonts w:hint="eastAsia"/>
            <w:noProof/>
          </w:rPr>
          <w:t>63)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三次握手 四次挥手（2023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6785F78D" w14:textId="268CFE6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4" w:history="1">
        <w:r w:rsidRPr="004D30DE">
          <w:rPr>
            <w:rStyle w:val="a8"/>
            <w:rFonts w:hint="eastAsia"/>
            <w:noProof/>
          </w:rPr>
          <w:t>64)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TCP </w:t>
        </w:r>
        <w:r w:rsidRPr="004D30DE">
          <w:rPr>
            <w:rStyle w:val="a8"/>
            <w:noProof/>
          </w:rPr>
          <w:t>滑动窗</w:t>
        </w:r>
        <w:r w:rsidRPr="004D30DE">
          <w:rPr>
            <w:rStyle w:val="a8"/>
            <w:rFonts w:hint="eastAsia"/>
            <w:noProof/>
          </w:rPr>
          <w:t>⼝的原理 (2020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1976CE91" w14:textId="61FCC0CD"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5" w:history="1">
        <w:r w:rsidRPr="004D30DE">
          <w:rPr>
            <w:rStyle w:val="a8"/>
            <w:rFonts w:hint="eastAsia"/>
            <w:noProof/>
          </w:rPr>
          <w:t>65)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GBN 原理（2020）</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DDF4B31" w14:textId="3ADCD7F6"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6" w:history="1">
        <w:r w:rsidRPr="004D30DE">
          <w:rPr>
            <w:rStyle w:val="a8"/>
            <w:rFonts w:hint="eastAsia"/>
            <w:noProof/>
          </w:rPr>
          <w:t>66)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IP报文结构（2024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A5491AE" w14:textId="04A83862"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7" w:history="1">
        <w:r w:rsidRPr="004D30DE">
          <w:rPr>
            <w:rStyle w:val="a8"/>
            <w:rFonts w:hint="eastAsia"/>
            <w:noProof/>
          </w:rPr>
          <w:t>67)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ARP（地址解析协议）地址含义 原理（2019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1965BC38" w14:textId="26997A82"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8" w:history="1">
        <w:r w:rsidRPr="004D30DE">
          <w:rPr>
            <w:rStyle w:val="a8"/>
            <w:rFonts w:hint="eastAsia"/>
            <w:noProof/>
          </w:rPr>
          <w:t>68)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BGP （边界网关协议）路径向量算法 原理（2021 2022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6EF27B7F" w14:textId="62FCAB8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9" w:history="1">
        <w:r w:rsidRPr="004D30DE">
          <w:rPr>
            <w:rStyle w:val="a8"/>
            <w:rFonts w:hint="eastAsia"/>
            <w:noProof/>
          </w:rPr>
          <w:t>69)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OSPF（开放式最短路径优先）链路状态广播算法 LS Dijkstra（2024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67789818" w14:textId="18C5D09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0" w:history="1">
        <w:r w:rsidRPr="004D30DE">
          <w:rPr>
            <w:rStyle w:val="a8"/>
            <w:rFonts w:hint="eastAsia"/>
            <w:noProof/>
          </w:rPr>
          <w:t>70)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RIP（路由信息协议） 距离向量路由算法 原理 DV计算 BF方程 (2018 2021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186FAC5C" w14:textId="6A6010D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1" w:history="1">
        <w:r w:rsidRPr="004D30DE">
          <w:rPr>
            <w:rStyle w:val="a8"/>
            <w:rFonts w:hint="eastAsia"/>
            <w:noProof/>
          </w:rPr>
          <w:t>71)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P2P 同时下载人数越多，速度更快？（2018）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0F33FE85" w14:textId="6A69D926"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2" w:history="1">
        <w:r w:rsidRPr="004D30DE">
          <w:rPr>
            <w:rStyle w:val="a8"/>
            <w:rFonts w:hint="eastAsia"/>
            <w:noProof/>
          </w:rPr>
          <w:t>72)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端到端原则（2023）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58B7F787" w14:textId="4D24A7F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3" w:history="1">
        <w:r w:rsidRPr="004D30DE">
          <w:rPr>
            <w:rStyle w:val="a8"/>
            <w:rFonts w:hint="eastAsia"/>
            <w:noProof/>
          </w:rPr>
          <w:t>73)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子网划分 CIDR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49FCD43" w14:textId="2C376CE6"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4" w:history="1">
        <w:r w:rsidRPr="004D30DE">
          <w:rPr>
            <w:rStyle w:val="a8"/>
            <w:rFonts w:hint="eastAsia"/>
            <w:noProof/>
          </w:rPr>
          <w:t>74)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DNS（域名系统） 递归查询/迭代查询(2020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192474D" w14:textId="355906F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5" w:history="1">
        <w:r w:rsidRPr="004D30DE">
          <w:rPr>
            <w:rStyle w:val="a8"/>
            <w:rFonts w:hint="eastAsia"/>
            <w:noProof/>
          </w:rPr>
          <w:t>75)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常见服务 中英文对照 端口 层（2018 2019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03C62526" w14:textId="009CDE6E" w:rsidR="005D2464" w:rsidRDefault="005D2464">
      <w:pPr>
        <w:pStyle w:val="TOC1"/>
        <w:rPr>
          <w:rFonts w:asciiTheme="minorHAnsi" w:eastAsiaTheme="minorEastAsia" w:hAnsiTheme="minorHAnsi" w:cstheme="minorBidi" w:hint="eastAsia"/>
          <w:noProof/>
          <w:sz w:val="22"/>
          <w:szCs w:val="24"/>
          <w14:ligatures w14:val="standardContextual"/>
        </w:rPr>
      </w:pPr>
      <w:hyperlink w:anchor="_Toc209170066" w:history="1">
        <w:r w:rsidRPr="004D30DE">
          <w:rPr>
            <w:rStyle w:val="a8"/>
            <w:rFonts w:ascii="微软雅黑" w:eastAsia="微软雅黑" w:hAnsi="微软雅黑" w:hint="eastAsia"/>
            <w:noProof/>
            <w:lang w:val="zh-CN"/>
          </w:rPr>
          <w:t>思维导图部分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8BE3EA" w14:textId="35A84809" w:rsidR="005D2464" w:rsidRDefault="005D2464">
      <w:pPr>
        <w:pStyle w:val="TOC1"/>
        <w:rPr>
          <w:rFonts w:asciiTheme="minorHAnsi" w:eastAsiaTheme="minorEastAsia" w:hAnsiTheme="minorHAnsi" w:cstheme="minorBidi" w:hint="eastAsia"/>
          <w:noProof/>
          <w:sz w:val="22"/>
          <w:szCs w:val="24"/>
          <w14:ligatures w14:val="standardContextual"/>
        </w:rPr>
      </w:pPr>
      <w:hyperlink w:anchor="_Toc209170067" w:history="1">
        <w:r w:rsidRPr="004D30DE">
          <w:rPr>
            <w:rStyle w:val="a8"/>
            <w:rFonts w:ascii="微软雅黑" w:eastAsia="微软雅黑" w:hAnsi="微软雅黑" w:hint="eastAsia"/>
            <w:noProof/>
            <w:lang w:val="zh-CN"/>
          </w:rPr>
          <w:t>算法部分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553BEC" w14:textId="08B3824B" w:rsidR="00C66170" w:rsidRDefault="00000000">
      <w:pPr>
        <w:spacing w:line="360" w:lineRule="exact"/>
        <w:jc w:val="left"/>
        <w:rPr>
          <w:rFonts w:ascii="微软雅黑" w:eastAsia="微软雅黑" w:hAnsi="微软雅黑" w:hint="eastAsia"/>
        </w:rPr>
      </w:pPr>
      <w:r>
        <w:rPr>
          <w:rFonts w:ascii="微软雅黑" w:eastAsia="微软雅黑" w:hAnsi="微软雅黑"/>
          <w:b/>
          <w:bCs/>
          <w:lang w:val="zh-CN"/>
        </w:rPr>
        <w:fldChar w:fldCharType="end"/>
      </w:r>
    </w:p>
    <w:p w14:paraId="57E8AED0" w14:textId="77777777" w:rsidR="00C66170" w:rsidRDefault="00000000">
      <w:pPr>
        <w:widowControl/>
        <w:spacing w:line="360" w:lineRule="exact"/>
        <w:jc w:val="left"/>
        <w:rPr>
          <w:rFonts w:ascii="微软雅黑" w:eastAsia="微软雅黑" w:hAnsi="微软雅黑" w:hint="eastAsia"/>
        </w:rPr>
      </w:pPr>
      <w:r>
        <w:rPr>
          <w:rFonts w:ascii="微软雅黑" w:eastAsia="微软雅黑" w:hAnsi="微软雅黑" w:hint="eastAsia"/>
        </w:rPr>
        <w:br w:type="page"/>
      </w:r>
    </w:p>
    <w:p w14:paraId="148758DA" w14:textId="77777777" w:rsidR="00C66170" w:rsidRDefault="00000000">
      <w:pPr>
        <w:pStyle w:val="1"/>
        <w:spacing w:line="240" w:lineRule="auto"/>
        <w:jc w:val="left"/>
        <w:rPr>
          <w:rFonts w:ascii="微软雅黑" w:eastAsia="微软雅黑" w:hAnsi="微软雅黑" w:hint="eastAsia"/>
          <w:lang w:val="zh-CN"/>
        </w:rPr>
      </w:pPr>
      <w:bookmarkStart w:id="0" w:name="_Toc209169986"/>
      <w:r>
        <w:rPr>
          <w:rFonts w:ascii="微软雅黑" w:eastAsia="微软雅黑" w:hAnsi="微软雅黑" w:hint="eastAsia"/>
          <w:lang w:val="zh-CN"/>
        </w:rPr>
        <w:lastRenderedPageBreak/>
        <w:t>背题手册部分</w:t>
      </w:r>
      <w:bookmarkEnd w:id="0"/>
    </w:p>
    <w:p w14:paraId="27685D44"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特别感谢GuoJohnny学长（github.com/guoJohnny）以及各位837前辈提供的宝贵资料和试题回忆。作者网安小白26年哈理工数据科学专业跨</w:t>
      </w:r>
      <w:r>
        <w:rPr>
          <w:rFonts w:ascii="微软雅黑" w:eastAsia="微软雅黑" w:hAnsi="微软雅黑"/>
        </w:rPr>
        <w:t>考</w:t>
      </w:r>
      <w:r>
        <w:rPr>
          <w:rFonts w:ascii="微软雅黑" w:eastAsia="微软雅黑" w:hAnsi="微软雅黑" w:hint="eastAsia"/>
          <w:lang w:val="zh-CN"/>
        </w:rPr>
        <w:t>工大本部网安专硕。虽然希望这份资料能帮大家减轻点伴随备考837的缺资料和</w:t>
      </w:r>
      <w:r>
        <w:rPr>
          <w:rFonts w:ascii="微软雅黑" w:eastAsia="微软雅黑" w:hAnsi="微软雅黑"/>
        </w:rPr>
        <w:t>自己整理</w:t>
      </w:r>
      <w:r>
        <w:rPr>
          <w:rFonts w:ascii="微软雅黑" w:eastAsia="微软雅黑" w:hAnsi="微软雅黑" w:hint="eastAsia"/>
          <w:lang w:val="zh-CN"/>
        </w:rPr>
        <w:t>笔记的痛苦（</w:t>
      </w:r>
      <w:r>
        <w:rPr>
          <w:rFonts w:ascii="微软雅黑" w:eastAsia="微软雅黑" w:hAnsi="微软雅黑"/>
        </w:rPr>
        <w:t>比如我就一向</w:t>
      </w:r>
      <w:r>
        <w:rPr>
          <w:rFonts w:ascii="微软雅黑" w:eastAsia="微软雅黑" w:hAnsi="微软雅黑" w:hint="eastAsia"/>
          <w:lang w:val="zh-CN"/>
        </w:rPr>
        <w:t>反感做笔记这种“形式主义行径”，但837资料的稀缺程度和这玩意很看重背书的现实迫使记性不好的我开始哐哐一顿抄题背题），但受限于本人的应试和专业能力，目前的这一版内容很可能存在错误，如有发现或者想补充欢迎提Pull Request。</w:t>
      </w:r>
    </w:p>
    <w:p w14:paraId="69CECAC6"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rPr>
        <w:t>根据25考纲和真题，837</w:t>
      </w:r>
      <w:r>
        <w:rPr>
          <w:rFonts w:ascii="微软雅黑" w:eastAsia="微软雅黑" w:hAnsi="微软雅黑"/>
        </w:rPr>
        <w:t>包括计算机网络</w:t>
      </w:r>
      <w:r>
        <w:rPr>
          <w:rFonts w:ascii="微软雅黑" w:eastAsia="微软雅黑" w:hAnsi="微软雅黑" w:hint="eastAsia"/>
        </w:rPr>
        <w:t>（6</w:t>
      </w:r>
      <w:r>
        <w:rPr>
          <w:rFonts w:ascii="微软雅黑" w:eastAsia="微软雅黑" w:hAnsi="微软雅黑"/>
        </w:rPr>
        <w:t>0分</w:t>
      </w:r>
      <w:r>
        <w:rPr>
          <w:rFonts w:ascii="微软雅黑" w:eastAsia="微软雅黑" w:hAnsi="微软雅黑" w:hint="eastAsia"/>
        </w:rPr>
        <w:t>）</w:t>
      </w:r>
      <w:r>
        <w:rPr>
          <w:rFonts w:ascii="微软雅黑" w:eastAsia="微软雅黑" w:hAnsi="微软雅黑"/>
        </w:rPr>
        <w:t>、 信息安全基础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w:t>
      </w:r>
      <w:r>
        <w:rPr>
          <w:rFonts w:ascii="微软雅黑" w:eastAsia="微软雅黑" w:hAnsi="微软雅黑"/>
        </w:rPr>
        <w:t>和网络安全基础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），其中选择30分（各10分，一题2分）填空10分（仅计网，一题2分）简答55-60分（计网信安各20分，一题5分）计算40-45分（信安一题≤计网一或两题≤网安两题，一题10-15分，计网【DV/LS-</w:t>
      </w:r>
      <w:r>
        <w:rPr>
          <w:rFonts w:ascii="微软雅黑" w:eastAsia="微软雅黑" w:hAnsi="微软雅黑"/>
          <w:szCs w:val="21"/>
        </w:rPr>
        <w:t>Dijkstra</w:t>
      </w:r>
      <w:r>
        <w:rPr>
          <w:rFonts w:ascii="微软雅黑" w:eastAsia="微软雅黑" w:hAnsi="微软雅黑" w:hint="eastAsia"/>
        </w:rPr>
        <w:t>/时延/子网划分-CIDR】，信安【RSA/DH】，网安【AC/KMP/BM/WM×1+K-means/SVM（25年第一次以简答形式出现）/Native-bayes×1】这类知识点也可以用简答/选择形式来考）。</w:t>
      </w:r>
      <w:r>
        <w:rPr>
          <w:rFonts w:ascii="微软雅黑" w:eastAsia="微软雅黑" w:hAnsi="微软雅黑" w:hint="eastAsia"/>
          <w:lang w:val="zh-CN"/>
        </w:rPr>
        <w:t>私以为记忆难度计网≈信安＞网安，其中多数选填和少数简答题（约50分）应该更适合通过思维导图记忆，背答案这种做法适合用来应对答案稍复杂，更侧重记忆的简答题和填空题（约50分）。因此，这里内容的重要性虽然约等于思维导图，但不建议替代。</w:t>
      </w:r>
    </w:p>
    <w:p w14:paraId="3D45FC4D" w14:textId="072830CB"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内容主要收集自遇到且觉得有价值的题目和知识点，主要来自真题、考纲参考书正文、PPT和课后题（主要来自信安导论、攻防原理、自顶向下、入侵检测技术），部分来自各路其它试卷和资料。信安网安部分</w:t>
      </w:r>
      <w:r w:rsidR="00FD086E">
        <w:rPr>
          <w:rFonts w:ascii="微软雅黑" w:eastAsia="微软雅黑" w:hAnsi="微软雅黑" w:hint="eastAsia"/>
          <w:lang w:val="zh-CN"/>
        </w:rPr>
        <w:t>的</w:t>
      </w:r>
      <w:r>
        <w:rPr>
          <w:rFonts w:ascii="微软雅黑" w:eastAsia="微软雅黑" w:hAnsi="微软雅黑" w:hint="eastAsia"/>
          <w:lang w:val="zh-CN"/>
        </w:rPr>
        <w:t>知识点</w:t>
      </w:r>
      <w:r w:rsidR="00FD086E">
        <w:rPr>
          <w:rFonts w:ascii="微软雅黑" w:eastAsia="微软雅黑" w:hAnsi="微软雅黑" w:hint="eastAsia"/>
          <w:lang w:val="zh-CN"/>
        </w:rPr>
        <w:t>很</w:t>
      </w:r>
      <w:r>
        <w:rPr>
          <w:rFonts w:ascii="微软雅黑" w:eastAsia="微软雅黑" w:hAnsi="微软雅黑" w:hint="eastAsia"/>
          <w:lang w:val="zh-CN"/>
        </w:rPr>
        <w:t>全</w:t>
      </w:r>
      <w:r w:rsidR="00FD086E">
        <w:rPr>
          <w:rFonts w:ascii="微软雅黑" w:eastAsia="微软雅黑" w:hAnsi="微软雅黑" w:hint="eastAsia"/>
          <w:lang w:val="zh-CN"/>
        </w:rPr>
        <w:t>面</w:t>
      </w:r>
      <w:r>
        <w:rPr>
          <w:rFonts w:ascii="微软雅黑" w:eastAsia="微软雅黑" w:hAnsi="微软雅黑" w:hint="eastAsia"/>
          <w:lang w:val="zh-CN"/>
        </w:rPr>
        <w:t>，计网部分由于市面上资料很多所以这里主要就是历年在837真题中出现的点，相对较少</w:t>
      </w:r>
      <w:r>
        <w:rPr>
          <w:rFonts w:ascii="微软雅黑" w:eastAsia="微软雅黑" w:hAnsi="微软雅黑"/>
        </w:rPr>
        <w:t>，千万千万不要以这里的计网内容作为主要复习材料</w:t>
      </w:r>
      <w:r>
        <w:rPr>
          <w:rFonts w:ascii="微软雅黑" w:eastAsia="微软雅黑" w:hAnsi="微软雅黑" w:hint="eastAsia"/>
          <w:lang w:val="zh-CN"/>
        </w:rPr>
        <w:t xml:space="preserve">。括号标注在真题中出现的年份。信安和网安内容量差不多的重复知识点优先划到信安，因此只看了其中一本书时答案找不全是正常的。标记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Pr>
          <w:rFonts w:ascii="微软雅黑" w:eastAsia="微软雅黑" w:hAnsi="微软雅黑" w:hint="eastAsia"/>
          <w:b/>
          <w:bCs/>
          <w:color w:val="FFFFFF"/>
        </w:rPr>
        <w:t xml:space="preserve"> </w:t>
      </w:r>
      <w:r>
        <w:rPr>
          <w:rFonts w:ascii="微软雅黑" w:eastAsia="微软雅黑" w:hAnsi="微软雅黑" w:hint="eastAsia"/>
          <w:lang w:val="zh-CN"/>
        </w:rPr>
        <w:t>代表在考试中至少两次复现，</w:t>
      </w:r>
      <w:r w:rsidR="00D87574">
        <w:rPr>
          <w:rFonts w:ascii="微软雅黑" w:eastAsia="微软雅黑" w:hAnsi="微软雅黑" w:hint="eastAsia"/>
          <w:lang w:val="zh-CN"/>
        </w:rPr>
        <w:t>直接</w:t>
      </w:r>
      <w:r>
        <w:rPr>
          <w:rFonts w:ascii="微软雅黑" w:eastAsia="微软雅黑" w:hAnsi="微软雅黑" w:hint="eastAsia"/>
          <w:lang w:val="zh-CN"/>
        </w:rPr>
        <w:t>考到概率</w:t>
      </w:r>
      <w:r w:rsidR="007272F2">
        <w:rPr>
          <w:rFonts w:ascii="微软雅黑" w:eastAsia="微软雅黑" w:hAnsi="微软雅黑" w:hint="eastAsia"/>
          <w:lang w:val="zh-CN"/>
        </w:rPr>
        <w:t>较</w:t>
      </w:r>
      <w:r>
        <w:rPr>
          <w:rFonts w:ascii="微软雅黑" w:eastAsia="微软雅黑" w:hAnsi="微软雅黑" w:hint="eastAsia"/>
          <w:lang w:val="zh-CN"/>
        </w:rPr>
        <w:t>大，</w:t>
      </w:r>
      <w:r w:rsidR="00D87574">
        <w:rPr>
          <w:rFonts w:ascii="微软雅黑" w:eastAsia="微软雅黑" w:hAnsi="微软雅黑" w:hint="eastAsia"/>
          <w:lang w:val="zh-CN"/>
        </w:rPr>
        <w:t>背下来比较好</w:t>
      </w:r>
      <w:r>
        <w:rPr>
          <w:rFonts w:ascii="微软雅黑" w:eastAsia="微软雅黑" w:hAnsi="微软雅黑" w:hint="eastAsia"/>
          <w:lang w:val="zh-CN"/>
        </w:rPr>
        <w:t xml:space="preserve">；标记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r>
        <w:rPr>
          <w:rFonts w:ascii="微软雅黑" w:eastAsia="微软雅黑" w:hAnsi="微软雅黑" w:hint="eastAsia"/>
          <w:lang w:val="zh-CN"/>
        </w:rPr>
        <w:t>代表考试中不一定多次出现，建议</w:t>
      </w:r>
      <w:r w:rsidR="00664378">
        <w:rPr>
          <w:rFonts w:ascii="微软雅黑" w:eastAsia="微软雅黑" w:hAnsi="微软雅黑" w:hint="eastAsia"/>
          <w:lang w:val="zh-CN"/>
        </w:rPr>
        <w:t>理解</w:t>
      </w:r>
      <w:r>
        <w:rPr>
          <w:rFonts w:ascii="微软雅黑" w:eastAsia="微软雅黑" w:hAnsi="微软雅黑" w:hint="eastAsia"/>
          <w:lang w:val="zh-CN"/>
        </w:rPr>
        <w:t>；</w:t>
      </w:r>
      <w:r>
        <w:rPr>
          <w:rFonts w:ascii="微软雅黑" w:eastAsia="微软雅黑" w:hAnsi="微软雅黑" w:hint="eastAsia"/>
          <w:bdr w:val="single" w:sz="4" w:space="0" w:color="auto"/>
          <w:lang w:val="zh-CN"/>
        </w:rPr>
        <w:t>Tips部分</w:t>
      </w:r>
      <w:r>
        <w:rPr>
          <w:rFonts w:ascii="微软雅黑" w:eastAsia="微软雅黑" w:hAnsi="微软雅黑" w:hint="eastAsia"/>
          <w:lang w:val="zh-CN"/>
        </w:rPr>
        <w:t>帮大家理解，不背</w:t>
      </w:r>
      <w:r w:rsidR="007914DD">
        <w:rPr>
          <w:rFonts w:ascii="微软雅黑" w:eastAsia="微软雅黑" w:hAnsi="微软雅黑" w:hint="eastAsia"/>
          <w:lang w:val="zh-CN"/>
        </w:rPr>
        <w:t>；</w:t>
      </w:r>
      <w:r w:rsidR="00BE1850" w:rsidRPr="00BE1850">
        <w:rPr>
          <w:rFonts w:ascii="微软雅黑" w:eastAsia="微软雅黑" w:hAnsi="微软雅黑" w:hint="eastAsia"/>
          <w:b/>
          <w:bCs/>
          <w:color w:val="FFFFFF" w:themeColor="background1"/>
          <w:highlight w:val="darkCyan"/>
          <w:lang w:val="zh-CN"/>
        </w:rPr>
        <w:t>26押题</w:t>
      </w:r>
      <w:r w:rsidR="00BE1850">
        <w:rPr>
          <w:rFonts w:ascii="微软雅黑" w:eastAsia="微软雅黑" w:hAnsi="微软雅黑" w:hint="eastAsia"/>
          <w:b/>
          <w:bCs/>
          <w:color w:val="FFFFFF" w:themeColor="background1"/>
          <w:highlight w:val="darkCyan"/>
          <w:lang w:val="zh-CN"/>
        </w:rPr>
        <w:t>，可能</w:t>
      </w:r>
      <w:r w:rsidR="00B06310">
        <w:rPr>
          <w:rFonts w:ascii="微软雅黑" w:eastAsia="微软雅黑" w:hAnsi="微软雅黑" w:hint="eastAsia"/>
          <w:b/>
          <w:bCs/>
          <w:color w:val="FFFFFF" w:themeColor="background1"/>
          <w:highlight w:val="darkCyan"/>
          <w:lang w:val="zh-CN"/>
        </w:rPr>
        <w:t>出题</w:t>
      </w:r>
      <w:r w:rsidR="00B35D1D">
        <w:rPr>
          <w:rFonts w:ascii="微软雅黑" w:eastAsia="微软雅黑" w:hAnsi="微软雅黑" w:hint="eastAsia"/>
          <w:b/>
          <w:bCs/>
          <w:color w:val="FFFFFF" w:themeColor="background1"/>
          <w:highlight w:val="darkCyan"/>
          <w:lang w:val="zh-CN"/>
        </w:rPr>
        <w:t>角度</w:t>
      </w:r>
      <w:r w:rsidR="00BE1850">
        <w:rPr>
          <w:rFonts w:ascii="微软雅黑" w:eastAsia="微软雅黑" w:hAnsi="微软雅黑" w:hint="eastAsia"/>
          <w:lang w:val="zh-CN"/>
        </w:rPr>
        <w:t xml:space="preserve"> 代表</w:t>
      </w:r>
      <w:r w:rsidR="00E70BA5">
        <w:rPr>
          <w:rFonts w:ascii="微软雅黑" w:eastAsia="微软雅黑" w:hAnsi="微软雅黑" w:hint="eastAsia"/>
          <w:lang w:val="zh-CN"/>
        </w:rPr>
        <w:t>我认为</w:t>
      </w:r>
      <w:r w:rsidR="00407F22">
        <w:rPr>
          <w:rFonts w:ascii="微软雅黑" w:eastAsia="微软雅黑" w:hAnsi="微软雅黑" w:hint="eastAsia"/>
          <w:lang w:val="zh-CN"/>
        </w:rPr>
        <w:t>的和大模型</w:t>
      </w:r>
      <w:r w:rsidR="00C9563D">
        <w:rPr>
          <w:rFonts w:ascii="微软雅黑" w:eastAsia="微软雅黑" w:hAnsi="微软雅黑" w:hint="eastAsia"/>
          <w:lang w:val="zh-CN"/>
        </w:rPr>
        <w:t>基于往年命题规律</w:t>
      </w:r>
      <w:r w:rsidR="00407F22">
        <w:rPr>
          <w:rFonts w:ascii="微软雅黑" w:eastAsia="微软雅黑" w:hAnsi="微软雅黑" w:hint="eastAsia"/>
          <w:lang w:val="zh-CN"/>
        </w:rPr>
        <w:t>预测的</w:t>
      </w:r>
      <w:r w:rsidR="00BE1850">
        <w:rPr>
          <w:rFonts w:ascii="微软雅黑" w:eastAsia="微软雅黑" w:hAnsi="微软雅黑" w:hint="eastAsia"/>
          <w:lang w:val="zh-CN"/>
        </w:rPr>
        <w:t>当年</w:t>
      </w:r>
      <w:r w:rsidR="00407F22">
        <w:rPr>
          <w:rFonts w:ascii="微软雅黑" w:eastAsia="微软雅黑" w:hAnsi="微软雅黑" w:hint="eastAsia"/>
          <w:lang w:val="zh-CN"/>
        </w:rPr>
        <w:t>较大可能</w:t>
      </w:r>
      <w:r w:rsidR="00BE1850">
        <w:rPr>
          <w:rFonts w:ascii="微软雅黑" w:eastAsia="微软雅黑" w:hAnsi="微软雅黑" w:hint="eastAsia"/>
          <w:lang w:val="zh-CN"/>
        </w:rPr>
        <w:t>考到的知识点和其中有可能的</w:t>
      </w:r>
      <w:r w:rsidR="00B35D1D">
        <w:rPr>
          <w:rFonts w:ascii="微软雅黑" w:eastAsia="微软雅黑" w:hAnsi="微软雅黑" w:hint="eastAsia"/>
          <w:lang w:val="zh-CN"/>
        </w:rPr>
        <w:t>角度</w:t>
      </w:r>
      <w:r w:rsidR="00AD2B5A">
        <w:rPr>
          <w:rFonts w:ascii="微软雅黑" w:eastAsia="微软雅黑" w:hAnsi="微软雅黑" w:hint="eastAsia"/>
          <w:lang w:val="zh-CN"/>
        </w:rPr>
        <w:t>举例</w:t>
      </w:r>
      <w:r w:rsidR="00BE1850">
        <w:rPr>
          <w:rFonts w:ascii="微软雅黑" w:eastAsia="微软雅黑" w:hAnsi="微软雅黑" w:hint="eastAsia"/>
          <w:lang w:val="zh-CN"/>
        </w:rPr>
        <w:t>。</w:t>
      </w:r>
      <w:r w:rsidR="004027CC">
        <w:rPr>
          <w:rFonts w:ascii="微软雅黑" w:eastAsia="微软雅黑" w:hAnsi="微软雅黑" w:hint="eastAsia"/>
          <w:lang w:val="zh-CN"/>
        </w:rPr>
        <w:t>标记必考的</w:t>
      </w:r>
      <w:r w:rsidR="00EE2406">
        <w:rPr>
          <w:rFonts w:ascii="微软雅黑" w:eastAsia="微软雅黑" w:hAnsi="微软雅黑" w:hint="eastAsia"/>
          <w:lang w:val="zh-CN"/>
        </w:rPr>
        <w:t>要</w:t>
      </w:r>
      <w:r w:rsidR="004027CC">
        <w:rPr>
          <w:rFonts w:ascii="微软雅黑" w:eastAsia="微软雅黑" w:hAnsi="微软雅黑" w:hint="eastAsia"/>
          <w:lang w:val="zh-CN"/>
        </w:rPr>
        <w:t>背，标记押题</w:t>
      </w:r>
      <w:r w:rsidR="0094228B">
        <w:rPr>
          <w:rFonts w:ascii="微软雅黑" w:eastAsia="微软雅黑" w:hAnsi="微软雅黑" w:hint="eastAsia"/>
          <w:lang w:val="zh-CN"/>
        </w:rPr>
        <w:t>则</w:t>
      </w:r>
      <w:r w:rsidR="004027CC">
        <w:rPr>
          <w:rFonts w:ascii="微软雅黑" w:eastAsia="微软雅黑" w:hAnsi="微软雅黑" w:hint="eastAsia"/>
          <w:lang w:val="zh-CN"/>
        </w:rPr>
        <w:t>考前着重狠狠背</w:t>
      </w:r>
      <w:r w:rsidR="009F7588">
        <w:rPr>
          <w:rFonts w:ascii="微软雅黑" w:eastAsia="微软雅黑" w:hAnsi="微软雅黑" w:hint="eastAsia"/>
          <w:lang w:val="zh-CN"/>
        </w:rPr>
        <w:t>，权重略大于必考</w:t>
      </w:r>
      <w:r w:rsidR="007914DD">
        <w:rPr>
          <w:rFonts w:ascii="微软雅黑" w:eastAsia="微软雅黑" w:hAnsi="微软雅黑" w:hint="eastAsia"/>
          <w:lang w:val="zh-CN"/>
        </w:rPr>
        <w:t>，什么都没标的如果只求</w:t>
      </w:r>
      <w:r w:rsidR="00E01030">
        <w:rPr>
          <w:rFonts w:ascii="微软雅黑" w:eastAsia="微软雅黑" w:hAnsi="微软雅黑" w:hint="eastAsia"/>
          <w:lang w:val="zh-CN"/>
        </w:rPr>
        <w:t>考</w:t>
      </w:r>
      <w:r w:rsidR="007914DD">
        <w:rPr>
          <w:rFonts w:ascii="微软雅黑" w:eastAsia="微软雅黑" w:hAnsi="微软雅黑" w:hint="eastAsia"/>
          <w:lang w:val="zh-CN"/>
        </w:rPr>
        <w:t>110</w:t>
      </w:r>
      <w:r w:rsidR="00AD3639">
        <w:rPr>
          <w:rFonts w:ascii="微软雅黑" w:eastAsia="微软雅黑" w:hAnsi="微软雅黑" w:hint="eastAsia"/>
          <w:lang w:val="zh-CN"/>
        </w:rPr>
        <w:t>想突击一下的话</w:t>
      </w:r>
      <w:r w:rsidR="007914DD">
        <w:rPr>
          <w:rFonts w:ascii="微软雅黑" w:eastAsia="微软雅黑" w:hAnsi="微软雅黑" w:hint="eastAsia"/>
          <w:lang w:val="zh-CN"/>
        </w:rPr>
        <w:t>可以不看</w:t>
      </w:r>
      <w:r w:rsidR="004027CC">
        <w:rPr>
          <w:rFonts w:ascii="微软雅黑" w:eastAsia="微软雅黑" w:hAnsi="微软雅黑" w:hint="eastAsia"/>
          <w:lang w:val="zh-CN"/>
        </w:rPr>
        <w:t>。</w:t>
      </w:r>
    </w:p>
    <w:p w14:paraId="40ECDECE" w14:textId="77777777" w:rsidR="00C66170" w:rsidRDefault="00C66170">
      <w:pPr>
        <w:spacing w:line="360" w:lineRule="exact"/>
        <w:ind w:firstLine="420"/>
        <w:jc w:val="left"/>
        <w:rPr>
          <w:rFonts w:ascii="微软雅黑" w:eastAsia="微软雅黑" w:hAnsi="微软雅黑" w:hint="eastAsia"/>
          <w:lang w:val="zh-CN"/>
        </w:rPr>
      </w:pPr>
    </w:p>
    <w:p w14:paraId="70A98201" w14:textId="2DAE406D" w:rsidR="00C66170" w:rsidRDefault="00000000" w:rsidP="00A25DE3">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祝你我都能一战上岸</w:t>
      </w:r>
      <w:r>
        <w:rPr>
          <w:rFonts w:ascii="微软雅黑" w:eastAsia="微软雅黑" w:hAnsi="微软雅黑"/>
        </w:rPr>
        <w:t>，幸福如期而至！</w:t>
      </w:r>
    </w:p>
    <w:p w14:paraId="31ED4CA3" w14:textId="77777777" w:rsidR="00C66170" w:rsidRDefault="00C66170">
      <w:pPr>
        <w:spacing w:line="360" w:lineRule="exact"/>
        <w:ind w:firstLine="420"/>
        <w:jc w:val="left"/>
        <w:rPr>
          <w:rFonts w:ascii="微软雅黑" w:eastAsia="微软雅黑" w:hAnsi="微软雅黑" w:hint="eastAsia"/>
          <w:lang w:val="zh-CN"/>
        </w:rPr>
      </w:pPr>
    </w:p>
    <w:p w14:paraId="77A1CED2"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OrlosZiming 2026.4</w:t>
      </w:r>
    </w:p>
    <w:p w14:paraId="158844AE" w14:textId="77777777" w:rsidR="00C66170" w:rsidRDefault="00000000">
      <w:pPr>
        <w:pStyle w:val="1"/>
        <w:numPr>
          <w:ilvl w:val="0"/>
          <w:numId w:val="2"/>
        </w:numPr>
        <w:spacing w:line="240" w:lineRule="auto"/>
        <w:jc w:val="left"/>
        <w:rPr>
          <w:rFonts w:ascii="微软雅黑" w:eastAsia="微软雅黑" w:hAnsi="微软雅黑" w:hint="eastAsia"/>
        </w:rPr>
      </w:pPr>
      <w:bookmarkStart w:id="1" w:name="_Toc209169987"/>
      <w:r>
        <w:rPr>
          <w:rFonts w:ascii="微软雅黑" w:eastAsia="微软雅黑" w:hAnsi="微软雅黑" w:hint="eastAsia"/>
        </w:rPr>
        <w:lastRenderedPageBreak/>
        <w:t>信息安全导论</w:t>
      </w:r>
      <w:bookmarkStart w:id="2" w:name="_Toc205918876"/>
      <w:bookmarkEnd w:id="1"/>
    </w:p>
    <w:p w14:paraId="27BF7A64" w14:textId="77777777" w:rsidR="00C66170" w:rsidRDefault="00000000">
      <w:pPr>
        <w:pStyle w:val="2"/>
        <w:rPr>
          <w:rFonts w:hint="eastAsia"/>
        </w:rPr>
      </w:pPr>
      <w:bookmarkStart w:id="3" w:name="_Toc209169988"/>
      <w:r>
        <w:rPr>
          <w:rFonts w:hint="eastAsia"/>
        </w:rPr>
        <w:t xml:space="preserve">OSI七层模型TCP/IC层模型 </w:t>
      </w:r>
      <w:r>
        <w:t>信息安全体系架构</w:t>
      </w:r>
      <w:bookmarkEnd w:id="2"/>
      <w:r>
        <w:rPr>
          <w:rFonts w:hint="eastAsia"/>
        </w:rPr>
        <w:t xml:space="preserve"> CIA PDRR OSI (2018 2021 2022 2023 2024 2025)</w:t>
      </w:r>
      <w:bookmarkEnd w:id="3"/>
    </w:p>
    <w:p w14:paraId="77C70420" w14:textId="016189C9"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9" behindDoc="0" locked="0" layoutInCell="1" allowOverlap="1" wp14:anchorId="419C3E8A" wp14:editId="2217FC71">
            <wp:simplePos x="0" y="0"/>
            <wp:positionH relativeFrom="column">
              <wp:posOffset>32385</wp:posOffset>
            </wp:positionH>
            <wp:positionV relativeFrom="paragraph">
              <wp:posOffset>353678</wp:posOffset>
            </wp:positionV>
            <wp:extent cx="2416175" cy="2606040"/>
            <wp:effectExtent l="0" t="0" r="3175" b="3810"/>
            <wp:wrapTopAndBottom/>
            <wp:docPr id="1029"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图片 6"/>
                    <pic:cNvPicPr/>
                  </pic:nvPicPr>
                  <pic:blipFill>
                    <a:blip r:embed="rId9" cstate="print"/>
                    <a:srcRect r="64088"/>
                    <a:stretch/>
                  </pic:blipFill>
                  <pic:spPr>
                    <a:xfrm>
                      <a:off x="0" y="0"/>
                      <a:ext cx="2416175" cy="260604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C9563D" w:rsidRPr="00C1388A">
        <w:rPr>
          <w:rFonts w:ascii="微软雅黑" w:eastAsia="微软雅黑" w:hAnsi="微软雅黑" w:hint="eastAsia"/>
          <w:b/>
          <w:bCs/>
          <w:color w:val="FFFFFF"/>
          <w:highlight w:val="darkCyan"/>
        </w:rPr>
        <w:t>26</w:t>
      </w:r>
      <w:r w:rsidR="00C9563D">
        <w:rPr>
          <w:rFonts w:ascii="微软雅黑" w:eastAsia="微软雅黑" w:hAnsi="微软雅黑" w:hint="eastAsia"/>
          <w:b/>
          <w:bCs/>
          <w:color w:val="FFFFFF"/>
          <w:highlight w:val="darkCyan"/>
        </w:rPr>
        <w:t>押题</w:t>
      </w:r>
      <w:r w:rsidR="00C9563D" w:rsidRPr="00D26998">
        <w:rPr>
          <w:rFonts w:ascii="微软雅黑" w:eastAsia="微软雅黑" w:hAnsi="微软雅黑" w:hint="eastAsia"/>
          <w:b/>
          <w:bCs/>
          <w:color w:val="FFFFFF"/>
          <w:highlight w:val="darkCyan"/>
        </w:rPr>
        <w:t>，</w:t>
      </w:r>
      <w:r w:rsidR="00285B3F" w:rsidRPr="00285B3F">
        <w:rPr>
          <w:rFonts w:ascii="微软雅黑" w:eastAsia="微软雅黑" w:hAnsi="微软雅黑" w:hint="eastAsia"/>
          <w:b/>
          <w:bCs/>
          <w:color w:val="FFFFFF"/>
          <w:highlight w:val="darkCyan"/>
        </w:rPr>
        <w:t>OSI和TCP/IP</w:t>
      </w:r>
      <w:r w:rsidR="00285B3F">
        <w:rPr>
          <w:rFonts w:ascii="微软雅黑" w:eastAsia="微软雅黑" w:hAnsi="微软雅黑" w:hint="eastAsia"/>
          <w:b/>
          <w:bCs/>
          <w:color w:val="FFFFFF"/>
          <w:highlight w:val="darkCyan"/>
        </w:rPr>
        <w:t>作用，</w:t>
      </w:r>
      <w:r w:rsidR="00285B3F" w:rsidRPr="00285B3F">
        <w:rPr>
          <w:rFonts w:ascii="微软雅黑" w:eastAsia="微软雅黑" w:hAnsi="微软雅黑" w:hint="eastAsia"/>
          <w:b/>
          <w:bCs/>
          <w:color w:val="FFFFFF"/>
          <w:highlight w:val="darkCyan"/>
        </w:rPr>
        <w:t>对应关系</w:t>
      </w:r>
    </w:p>
    <w:p w14:paraId="28F62980" w14:textId="77777777" w:rsidR="00C66170" w:rsidRDefault="00C66170">
      <w:pPr>
        <w:jc w:val="left"/>
        <w:rPr>
          <w:rFonts w:hint="eastAsia"/>
        </w:rPr>
      </w:pPr>
    </w:p>
    <w:p w14:paraId="06A2E0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传输层</w:t>
      </w:r>
      <w:r>
        <w:rPr>
          <w:rFonts w:ascii="微软雅黑" w:eastAsia="微软雅黑" w:hAnsi="微软雅黑" w:hint="eastAsia"/>
          <w:b/>
          <w:bCs/>
        </w:rPr>
        <w:t xml:space="preserve"> </w:t>
      </w:r>
      <w:r>
        <w:rPr>
          <w:rFonts w:ascii="微软雅黑" w:eastAsia="微软雅黑" w:hAnsi="微软雅黑"/>
        </w:rPr>
        <w:t>提供可靠或不可靠的数据传输服务（如 TCP/UDP）负责进程之间的通信服务，提供端到端的传输服务，提供流量控制， 差错控制，分⽤与复⽤的功能。</w:t>
      </w:r>
    </w:p>
    <w:p w14:paraId="3183CAC8" w14:textId="77777777" w:rsidR="00C66170" w:rsidRDefault="00C66170">
      <w:pPr>
        <w:spacing w:line="360" w:lineRule="exact"/>
        <w:jc w:val="left"/>
        <w:rPr>
          <w:rFonts w:ascii="微软雅黑" w:eastAsia="微软雅黑" w:hAnsi="微软雅黑" w:hint="eastAsia"/>
        </w:rPr>
      </w:pPr>
    </w:p>
    <w:p w14:paraId="28072835" w14:textId="5A1FC49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字母对应全称，作用</w:t>
      </w:r>
    </w:p>
    <w:p w14:paraId="359E5305" w14:textId="3FB5A45F" w:rsidR="00C66170" w:rsidRDefault="00000000" w:rsidP="00043A85">
      <w:pPr>
        <w:spacing w:line="360" w:lineRule="exact"/>
        <w:jc w:val="left"/>
        <w:rPr>
          <w:rFonts w:ascii="微软雅黑" w:eastAsia="微软雅黑" w:hAnsi="微软雅黑" w:hint="eastAsia"/>
        </w:rPr>
      </w:pPr>
      <w:r>
        <w:rPr>
          <w:rFonts w:ascii="微软雅黑" w:eastAsia="微软雅黑" w:hAnsi="微软雅黑" w:hint="eastAsia"/>
        </w:rPr>
        <w:t>发展：通信安全（保障传递的信息安全）-信息安全（保护</w:t>
      </w:r>
      <w:r>
        <w:rPr>
          <w:rFonts w:ascii="微软雅黑" w:eastAsia="微软雅黑" w:hAnsi="微软雅黑" w:hint="eastAsia"/>
          <w:b/>
          <w:bCs/>
        </w:rPr>
        <w:t>机</w:t>
      </w:r>
      <w:r>
        <w:rPr>
          <w:rFonts w:ascii="微软雅黑" w:eastAsia="微软雅黑" w:hAnsi="微软雅黑" w:hint="eastAsia"/>
        </w:rPr>
        <w:t>密性</w:t>
      </w:r>
      <w:r>
        <w:rPr>
          <w:rFonts w:ascii="微软雅黑" w:eastAsia="微软雅黑" w:hAnsi="微软雅黑" w:hint="eastAsia"/>
          <w:b/>
          <w:bCs/>
        </w:rPr>
        <w:t>完</w:t>
      </w:r>
      <w:r>
        <w:rPr>
          <w:rFonts w:ascii="微软雅黑" w:eastAsia="微软雅黑" w:hAnsi="微软雅黑" w:hint="eastAsia"/>
        </w:rPr>
        <w:t>整性</w:t>
      </w:r>
      <w:r>
        <w:rPr>
          <w:rFonts w:ascii="微软雅黑" w:eastAsia="微软雅黑" w:hAnsi="微软雅黑" w:hint="eastAsia"/>
          <w:b/>
          <w:bCs/>
        </w:rPr>
        <w:t>可</w:t>
      </w:r>
      <w:r>
        <w:rPr>
          <w:rFonts w:ascii="微软雅黑" w:eastAsia="微软雅黑" w:hAnsi="微软雅黑" w:hint="eastAsia"/>
        </w:rPr>
        <w:t>用性</w:t>
      </w:r>
      <w:r>
        <w:rPr>
          <w:rFonts w:ascii="微软雅黑" w:eastAsia="微软雅黑" w:hAnsi="微软雅黑" w:hint="eastAsia"/>
          <w:b/>
          <w:bCs/>
        </w:rPr>
        <w:t>可</w:t>
      </w:r>
      <w:r>
        <w:rPr>
          <w:rFonts w:ascii="微软雅黑" w:eastAsia="微软雅黑" w:hAnsi="微软雅黑" w:hint="eastAsia"/>
        </w:rPr>
        <w:t>控性</w:t>
      </w:r>
      <w:r>
        <w:rPr>
          <w:rFonts w:ascii="微软雅黑" w:eastAsia="微软雅黑" w:hAnsi="微软雅黑" w:hint="eastAsia"/>
          <w:b/>
          <w:bCs/>
        </w:rPr>
        <w:t>不</w:t>
      </w:r>
      <w:r>
        <w:rPr>
          <w:rFonts w:ascii="微软雅黑" w:eastAsia="微软雅黑" w:hAnsi="微软雅黑" w:hint="eastAsia"/>
        </w:rPr>
        <w:t>可否认性）-信息保障（包括PDRR动态全方位保护</w:t>
      </w:r>
      <w:r w:rsidR="00043A85" w:rsidRPr="00043A85">
        <w:rPr>
          <w:rFonts w:ascii="微软雅黑" w:eastAsia="微软雅黑" w:hAnsi="微软雅黑" w:hint="eastAsia"/>
        </w:rPr>
        <w:t>三要素</w:t>
      </w:r>
      <w:r w:rsidR="00043A85">
        <w:rPr>
          <w:rFonts w:ascii="微软雅黑" w:eastAsia="微软雅黑" w:hAnsi="微软雅黑" w:hint="eastAsia"/>
        </w:rPr>
        <w:t>：</w:t>
      </w:r>
      <w:r w:rsidR="00043A85" w:rsidRPr="00043A85">
        <w:rPr>
          <w:rFonts w:ascii="微软雅黑" w:eastAsia="微软雅黑" w:hAnsi="微软雅黑" w:hint="eastAsia"/>
        </w:rPr>
        <w:t>人、管理、技术</w:t>
      </w:r>
      <w:r>
        <w:rPr>
          <w:rFonts w:ascii="微软雅黑" w:eastAsia="微软雅黑" w:hAnsi="微软雅黑" w:hint="eastAsia"/>
        </w:rPr>
        <w:t>）</w:t>
      </w:r>
    </w:p>
    <w:p w14:paraId="21A15083" w14:textId="77777777" w:rsidR="00043A85" w:rsidRDefault="00000000">
      <w:pPr>
        <w:spacing w:line="360" w:lineRule="exact"/>
        <w:jc w:val="left"/>
        <w:rPr>
          <w:rFonts w:ascii="微软雅黑" w:eastAsia="微软雅黑" w:hAnsi="微软雅黑"/>
        </w:rPr>
      </w:pPr>
      <w:r>
        <w:rPr>
          <w:rFonts w:ascii="微软雅黑" w:eastAsia="微软雅黑" w:hAnsi="微软雅黑" w:hint="eastAsia"/>
        </w:rPr>
        <w:t>面向过程的信息安全保障体系：</w:t>
      </w:r>
      <w:r>
        <w:rPr>
          <w:rFonts w:ascii="微软雅黑" w:eastAsia="微软雅黑" w:hAnsi="微软雅黑"/>
        </w:rPr>
        <w:t>PDRR（</w:t>
      </w:r>
      <w:r w:rsidRPr="00043A85">
        <w:rPr>
          <w:rFonts w:ascii="微软雅黑" w:eastAsia="微软雅黑" w:hAnsi="微软雅黑"/>
          <w:b/>
          <w:bCs/>
        </w:rPr>
        <w:t>保</w:t>
      </w:r>
      <w:r>
        <w:rPr>
          <w:rFonts w:ascii="微软雅黑" w:eastAsia="微软雅黑" w:hAnsi="微软雅黑"/>
        </w:rPr>
        <w:t>护，</w:t>
      </w:r>
      <w:r w:rsidRPr="00043A85">
        <w:rPr>
          <w:rFonts w:ascii="微软雅黑" w:eastAsia="微软雅黑" w:hAnsi="微软雅黑"/>
          <w:b/>
          <w:bCs/>
        </w:rPr>
        <w:t>检</w:t>
      </w:r>
      <w:r>
        <w:rPr>
          <w:rFonts w:ascii="微软雅黑" w:eastAsia="微软雅黑" w:hAnsi="微软雅黑"/>
        </w:rPr>
        <w:t>测，</w:t>
      </w:r>
      <w:r w:rsidRPr="00043A85">
        <w:rPr>
          <w:rFonts w:ascii="微软雅黑" w:eastAsia="微软雅黑" w:hAnsi="微软雅黑"/>
          <w:b/>
          <w:bCs/>
        </w:rPr>
        <w:t>反</w:t>
      </w:r>
      <w:r>
        <w:rPr>
          <w:rFonts w:ascii="微软雅黑" w:eastAsia="微软雅黑" w:hAnsi="微软雅黑"/>
        </w:rPr>
        <w:t>应，</w:t>
      </w:r>
      <w:r w:rsidRPr="00043A85">
        <w:rPr>
          <w:rFonts w:ascii="微软雅黑" w:eastAsia="微软雅黑" w:hAnsi="微软雅黑"/>
          <w:b/>
          <w:bCs/>
        </w:rPr>
        <w:t>恢</w:t>
      </w:r>
      <w:r>
        <w:rPr>
          <w:rFonts w:ascii="微软雅黑" w:eastAsia="微软雅黑" w:hAnsi="微软雅黑"/>
        </w:rPr>
        <w:t>复）</w:t>
      </w:r>
    </w:p>
    <w:p w14:paraId="15E3B186" w14:textId="3D4F2DEA"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7" behindDoc="0" locked="0" layoutInCell="1" allowOverlap="1" wp14:anchorId="0D3C3965" wp14:editId="5A728FF6">
            <wp:simplePos x="0" y="0"/>
            <wp:positionH relativeFrom="column">
              <wp:posOffset>3175</wp:posOffset>
            </wp:positionH>
            <wp:positionV relativeFrom="paragraph">
              <wp:posOffset>231774</wp:posOffset>
            </wp:positionV>
            <wp:extent cx="3248025" cy="1997074"/>
            <wp:effectExtent l="0" t="0" r="9525" b="3175"/>
            <wp:wrapTopAndBottom/>
            <wp:docPr id="103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图片 1"/>
                    <pic:cNvPicPr/>
                  </pic:nvPicPr>
                  <pic:blipFill>
                    <a:blip r:embed="rId10" cstate="print"/>
                    <a:srcRect/>
                    <a:stretch/>
                  </pic:blipFill>
                  <pic:spPr>
                    <a:xfrm>
                      <a:off x="0" y="0"/>
                      <a:ext cx="3248025" cy="1997074"/>
                    </a:xfrm>
                    <a:prstGeom prst="rect">
                      <a:avLst/>
                    </a:prstGeom>
                  </pic:spPr>
                </pic:pic>
              </a:graphicData>
            </a:graphic>
            <wp14:sizeRelH relativeFrom="margin">
              <wp14:pctWidth>0</wp14:pctWidth>
            </wp14:sizeRelH>
            <wp14:sizeRelV relativeFrom="margin">
              <wp14:pctHeight>0</wp14:pctHeight>
            </wp14:sizeRelV>
          </wp:anchor>
        </w:drawing>
      </w:r>
    </w:p>
    <w:p w14:paraId="1C3D8A0D" w14:textId="77777777" w:rsidR="00B101FA" w:rsidRDefault="00B101FA" w:rsidP="00B101FA">
      <w:pPr>
        <w:spacing w:line="360" w:lineRule="exact"/>
        <w:jc w:val="left"/>
        <w:rPr>
          <w:rFonts w:ascii="微软雅黑" w:eastAsia="微软雅黑" w:hAnsi="微软雅黑"/>
          <w:b/>
          <w:bCs/>
          <w:color w:val="FFFFFF"/>
          <w:highlight w:val="darkBlue"/>
        </w:rPr>
      </w:pPr>
    </w:p>
    <w:p w14:paraId="27307C36" w14:textId="0795CC70" w:rsidR="00B101FA" w:rsidRDefault="00B101FA" w:rsidP="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挖空题</w:t>
      </w:r>
      <w:r w:rsidR="00751C87">
        <w:rPr>
          <w:rFonts w:ascii="微软雅黑" w:eastAsia="微软雅黑" w:hAnsi="微软雅黑" w:hint="eastAsia"/>
          <w:b/>
          <w:bCs/>
          <w:color w:val="FFFFFF"/>
          <w:highlight w:val="darkCyan"/>
        </w:rPr>
        <w:t>，字母含义</w:t>
      </w:r>
      <w:r w:rsidR="00285B3F">
        <w:rPr>
          <w:rFonts w:ascii="微软雅黑" w:eastAsia="微软雅黑" w:hAnsi="微软雅黑" w:hint="eastAsia"/>
          <w:b/>
          <w:bCs/>
          <w:color w:val="FFFFFF"/>
          <w:highlight w:val="darkCyan"/>
        </w:rPr>
        <w:t>，判断行为对应</w:t>
      </w:r>
      <w:r w:rsidR="00285B3F" w:rsidRPr="00285B3F">
        <w:rPr>
          <w:rFonts w:ascii="微软雅黑" w:eastAsia="微软雅黑" w:hAnsi="微软雅黑" w:hint="eastAsia"/>
          <w:b/>
          <w:bCs/>
          <w:color w:val="FFFFFF"/>
          <w:highlight w:val="darkCyan"/>
        </w:rPr>
        <w:t>哪个CIA和DAC</w:t>
      </w:r>
    </w:p>
    <w:p w14:paraId="5B1E18D3" w14:textId="7334E6CF" w:rsidR="00C66170" w:rsidRDefault="00000000">
      <w:pPr>
        <w:spacing w:line="360" w:lineRule="exact"/>
        <w:jc w:val="left"/>
        <w:rPr>
          <w:rFonts w:ascii="微软雅黑" w:eastAsia="微软雅黑" w:hAnsi="微软雅黑"/>
        </w:rPr>
      </w:pPr>
      <w:r>
        <w:rPr>
          <w:rFonts w:ascii="微软雅黑" w:eastAsia="微软雅黑" w:hAnsi="微软雅黑" w:hint="eastAsia"/>
        </w:rPr>
        <w:t>面向目标的知识体系结构：</w:t>
      </w:r>
      <w:r>
        <w:rPr>
          <w:rFonts w:ascii="微软雅黑" w:eastAsia="微软雅黑" w:hAnsi="微软雅黑"/>
        </w:rPr>
        <w:t>CIA三元组（</w:t>
      </w:r>
      <w:r w:rsidRPr="00751C87">
        <w:rPr>
          <w:rFonts w:ascii="微软雅黑" w:eastAsia="微软雅黑" w:hAnsi="微软雅黑"/>
          <w:b/>
          <w:bCs/>
        </w:rPr>
        <w:t>机</w:t>
      </w:r>
      <w:r>
        <w:rPr>
          <w:rFonts w:ascii="微软雅黑" w:eastAsia="微软雅黑" w:hAnsi="微软雅黑"/>
        </w:rPr>
        <w:t>密性，</w:t>
      </w:r>
      <w:r w:rsidRPr="00751C87">
        <w:rPr>
          <w:rFonts w:ascii="微软雅黑" w:eastAsia="微软雅黑" w:hAnsi="微软雅黑"/>
          <w:b/>
          <w:bCs/>
        </w:rPr>
        <w:t>完</w:t>
      </w:r>
      <w:r>
        <w:rPr>
          <w:rFonts w:ascii="微软雅黑" w:eastAsia="微软雅黑" w:hAnsi="微软雅黑"/>
        </w:rPr>
        <w:t>整性，</w:t>
      </w:r>
      <w:r w:rsidRPr="00751C87">
        <w:rPr>
          <w:rFonts w:ascii="微软雅黑" w:eastAsia="微软雅黑" w:hAnsi="微软雅黑"/>
          <w:b/>
          <w:bCs/>
        </w:rPr>
        <w:t>可用</w:t>
      </w:r>
      <w:r>
        <w:rPr>
          <w:rFonts w:ascii="微软雅黑" w:eastAsia="微软雅黑" w:hAnsi="微软雅黑"/>
        </w:rPr>
        <w:t>性）</w:t>
      </w:r>
      <w:r w:rsidR="00194BB3">
        <w:rPr>
          <w:rFonts w:ascii="微软雅黑" w:eastAsia="微软雅黑" w:hAnsi="微软雅黑" w:hint="eastAsia"/>
        </w:rPr>
        <w:t>对立的是</w:t>
      </w:r>
      <w:r w:rsidR="00194BB3" w:rsidRPr="00194BB3">
        <w:rPr>
          <w:rFonts w:ascii="微软雅黑" w:eastAsia="微软雅黑" w:hAnsi="微软雅黑" w:hint="eastAsia"/>
        </w:rPr>
        <w:t>DAC三元组=泄露+纂改+破坏</w:t>
      </w:r>
    </w:p>
    <w:p w14:paraId="6B16D933" w14:textId="785CB8A6" w:rsidR="00194BB3" w:rsidRPr="00DD25AE" w:rsidRDefault="00194BB3" w:rsidP="00194BB3">
      <w:pPr>
        <w:spacing w:line="360" w:lineRule="exact"/>
        <w:jc w:val="left"/>
        <w:rPr>
          <w:rFonts w:ascii="微软雅黑" w:eastAsia="微软雅黑" w:hAnsi="微软雅黑" w:hint="eastAsia"/>
          <w:b/>
          <w:bCs/>
        </w:rPr>
      </w:pPr>
      <w:r w:rsidRPr="00194BB3">
        <w:rPr>
          <w:rFonts w:ascii="微软雅黑" w:eastAsia="微软雅黑" w:hAnsi="微软雅黑" w:hint="eastAsia"/>
        </w:rPr>
        <w:t>机密Confidentiality：指信息在存储、传输、使用过程中，不会</w:t>
      </w:r>
      <w:r w:rsidRPr="00DD25AE">
        <w:rPr>
          <w:rFonts w:ascii="微软雅黑" w:eastAsia="微软雅黑" w:hAnsi="微软雅黑" w:hint="eastAsia"/>
          <w:b/>
          <w:bCs/>
        </w:rPr>
        <w:t>泄漏给非授权用户或实体。</w:t>
      </w:r>
    </w:p>
    <w:p w14:paraId="669771A3" w14:textId="41E38BCA" w:rsidR="00194BB3" w:rsidRP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完整性Integrity：指信息在存储、使用、传输过程中，不会被</w:t>
      </w:r>
      <w:r w:rsidRPr="00DD25AE">
        <w:rPr>
          <w:rFonts w:ascii="微软雅黑" w:eastAsia="微软雅黑" w:hAnsi="微软雅黑" w:hint="eastAsia"/>
          <w:b/>
          <w:bCs/>
        </w:rPr>
        <w:t>非授权用户篡改</w:t>
      </w:r>
      <w:r w:rsidRPr="00194BB3">
        <w:rPr>
          <w:rFonts w:ascii="微软雅黑" w:eastAsia="微软雅黑" w:hAnsi="微软雅黑" w:hint="eastAsia"/>
        </w:rPr>
        <w:t>或防止授权用户对信息进行</w:t>
      </w:r>
      <w:r w:rsidRPr="00DD25AE">
        <w:rPr>
          <w:rFonts w:ascii="微软雅黑" w:eastAsia="微软雅黑" w:hAnsi="微软雅黑" w:hint="eastAsia"/>
          <w:b/>
          <w:bCs/>
        </w:rPr>
        <w:t>不恰当的篡改</w:t>
      </w:r>
    </w:p>
    <w:p w14:paraId="64E028D2" w14:textId="04C60092" w:rsidR="00194BB3" w:rsidRDefault="00194BB3" w:rsidP="00194BB3">
      <w:pPr>
        <w:spacing w:line="360" w:lineRule="exact"/>
        <w:jc w:val="left"/>
        <w:rPr>
          <w:rFonts w:ascii="微软雅黑" w:eastAsia="微软雅黑" w:hAnsi="微软雅黑"/>
        </w:rPr>
      </w:pPr>
      <w:r w:rsidRPr="00194BB3">
        <w:rPr>
          <w:rFonts w:ascii="微软雅黑" w:eastAsia="微软雅黑" w:hAnsi="微软雅黑" w:hint="eastAsia"/>
        </w:rPr>
        <w:t>可用性Availability：指确保</w:t>
      </w:r>
      <w:r w:rsidRPr="00DD25AE">
        <w:rPr>
          <w:rFonts w:ascii="微软雅黑" w:eastAsia="微软雅黑" w:hAnsi="微软雅黑" w:hint="eastAsia"/>
          <w:b/>
          <w:bCs/>
        </w:rPr>
        <w:t>授权用户或实体对</w:t>
      </w:r>
      <w:r w:rsidRPr="00194BB3">
        <w:rPr>
          <w:rFonts w:ascii="微软雅黑" w:eastAsia="微软雅黑" w:hAnsi="微软雅黑" w:hint="eastAsia"/>
        </w:rPr>
        <w:t>信息资源的正常使用</w:t>
      </w:r>
      <w:r w:rsidRPr="00DD25AE">
        <w:rPr>
          <w:rFonts w:ascii="微软雅黑" w:eastAsia="微软雅黑" w:hAnsi="微软雅黑" w:hint="eastAsia"/>
          <w:b/>
          <w:bCs/>
        </w:rPr>
        <w:t>不会被异常拒绝</w:t>
      </w:r>
      <w:r w:rsidRPr="00194BB3">
        <w:rPr>
          <w:rFonts w:ascii="微软雅黑" w:eastAsia="微软雅黑" w:hAnsi="微软雅黑" w:hint="eastAsia"/>
        </w:rPr>
        <w:t>，允许其可靠而及时地访问信息资源。</w:t>
      </w:r>
    </w:p>
    <w:p w14:paraId="060D3566" w14:textId="77777777" w:rsidR="00B101FA" w:rsidRPr="00B101FA" w:rsidRDefault="00B101FA" w:rsidP="00194BB3">
      <w:pPr>
        <w:spacing w:line="360" w:lineRule="exact"/>
        <w:jc w:val="left"/>
        <w:rPr>
          <w:rFonts w:ascii="微软雅黑" w:eastAsia="微软雅黑" w:hAnsi="微软雅黑" w:hint="eastAsia"/>
        </w:rPr>
      </w:pPr>
    </w:p>
    <w:p w14:paraId="2CAB4ADE"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面向应用的层次型技术体系架构：人员（管理安全），信息（内容安全，数据安全），系统（运行安全，物理安全）</w:t>
      </w:r>
    </w:p>
    <w:p w14:paraId="377314A6" w14:textId="77777777" w:rsidR="00043A85" w:rsidRDefault="00043A85">
      <w:pPr>
        <w:spacing w:line="360" w:lineRule="exact"/>
        <w:jc w:val="left"/>
        <w:rPr>
          <w:rFonts w:ascii="微软雅黑" w:eastAsia="微软雅黑" w:hAnsi="微软雅黑"/>
        </w:rPr>
      </w:pPr>
    </w:p>
    <w:p w14:paraId="2AFBAF17" w14:textId="40654372" w:rsidR="00043A85" w:rsidRPr="00043A85" w:rsidRDefault="00043A85" w:rsidP="00043A85">
      <w:pPr>
        <w:spacing w:line="360" w:lineRule="exact"/>
        <w:jc w:val="left"/>
        <w:rPr>
          <w:rFonts w:ascii="微软雅黑" w:eastAsia="微软雅黑" w:hAnsi="微软雅黑" w:hint="eastAsia"/>
        </w:rPr>
      </w:pPr>
      <w:r w:rsidRPr="00043A85">
        <w:rPr>
          <w:rFonts w:ascii="微软雅黑" w:eastAsia="微软雅黑" w:hAnsi="微软雅黑" w:hint="eastAsia"/>
        </w:rPr>
        <w:t>信息安全：在</w:t>
      </w:r>
      <w:r w:rsidRPr="00CE3097">
        <w:rPr>
          <w:rFonts w:ascii="微软雅黑" w:eastAsia="微软雅黑" w:hAnsi="微软雅黑" w:hint="eastAsia"/>
          <w:b/>
          <w:bCs/>
        </w:rPr>
        <w:t>技术上和管理</w:t>
      </w:r>
      <w:r w:rsidRPr="00043A85">
        <w:rPr>
          <w:rFonts w:ascii="微软雅黑" w:eastAsia="微软雅黑" w:hAnsi="微软雅黑" w:hint="eastAsia"/>
        </w:rPr>
        <w:t>上为数据处理处理系统建立的安全保护，保护系统的</w:t>
      </w:r>
      <w:r w:rsidRPr="00CE3097">
        <w:rPr>
          <w:rFonts w:ascii="微软雅黑" w:eastAsia="微软雅黑" w:hAnsi="微软雅黑" w:hint="eastAsia"/>
          <w:b/>
          <w:bCs/>
        </w:rPr>
        <w:t>硬件、软件</w:t>
      </w:r>
      <w:r w:rsidRPr="00043A85">
        <w:rPr>
          <w:rFonts w:ascii="微软雅黑" w:eastAsia="微软雅黑" w:hAnsi="微软雅黑" w:hint="eastAsia"/>
        </w:rPr>
        <w:t>以及相关数据不因偶然或者恶意的原因遭</w:t>
      </w:r>
      <w:r w:rsidR="00CE3097" w:rsidRPr="00CE3097">
        <w:rPr>
          <w:rFonts w:ascii="微软雅黑" w:eastAsia="微软雅黑" w:hAnsi="微软雅黑" w:hint="eastAsia"/>
          <w:b/>
          <w:bCs/>
        </w:rPr>
        <w:t>泄露</w:t>
      </w:r>
      <w:r w:rsidRPr="00CE3097">
        <w:rPr>
          <w:rFonts w:ascii="微软雅黑" w:eastAsia="微软雅黑" w:hAnsi="微软雅黑" w:hint="eastAsia"/>
          <w:b/>
          <w:bCs/>
        </w:rPr>
        <w:t>、</w:t>
      </w:r>
      <w:r w:rsidR="00CE3097" w:rsidRPr="00CE3097">
        <w:rPr>
          <w:rFonts w:ascii="微软雅黑" w:eastAsia="微软雅黑" w:hAnsi="微软雅黑" w:hint="eastAsia"/>
          <w:b/>
          <w:bCs/>
        </w:rPr>
        <w:t>篡改</w:t>
      </w:r>
      <w:r w:rsidR="00CE3097">
        <w:rPr>
          <w:rFonts w:ascii="微软雅黑" w:eastAsia="微软雅黑" w:hAnsi="微软雅黑" w:hint="eastAsia"/>
          <w:b/>
          <w:bCs/>
        </w:rPr>
        <w:t>、</w:t>
      </w:r>
      <w:r w:rsidR="00CE3097" w:rsidRPr="00CE3097">
        <w:rPr>
          <w:rFonts w:ascii="微软雅黑" w:eastAsia="微软雅黑" w:hAnsi="微软雅黑" w:hint="eastAsia"/>
          <w:b/>
          <w:bCs/>
        </w:rPr>
        <w:t>破坏</w:t>
      </w:r>
      <w:r w:rsidR="00CE3097">
        <w:rPr>
          <w:rFonts w:ascii="微软雅黑" w:eastAsia="微软雅黑" w:hAnsi="微软雅黑" w:hint="eastAsia"/>
        </w:rPr>
        <w:t xml:space="preserve"> (DAC)</w:t>
      </w:r>
      <w:r w:rsidRPr="00043A85">
        <w:rPr>
          <w:rFonts w:ascii="微软雅黑" w:eastAsia="微软雅黑" w:hAnsi="微软雅黑" w:hint="eastAsia"/>
        </w:rPr>
        <w:t>。</w:t>
      </w:r>
    </w:p>
    <w:p w14:paraId="22E1C3E5" w14:textId="1A43A7E3" w:rsidR="00043A85" w:rsidRPr="00191050" w:rsidRDefault="00043A85" w:rsidP="00043A85">
      <w:pPr>
        <w:spacing w:line="360" w:lineRule="exact"/>
        <w:jc w:val="left"/>
        <w:rPr>
          <w:rFonts w:ascii="微软雅黑" w:eastAsia="微软雅黑" w:hAnsi="微软雅黑" w:hint="eastAsia"/>
          <w:b/>
          <w:bCs/>
        </w:rPr>
      </w:pPr>
      <w:r w:rsidRPr="00043A85">
        <w:rPr>
          <w:rFonts w:ascii="微软雅黑" w:eastAsia="微软雅黑" w:hAnsi="微软雅黑" w:hint="eastAsia"/>
        </w:rPr>
        <w:t>信息安全的目的：确保以</w:t>
      </w:r>
      <w:r w:rsidRPr="00191050">
        <w:rPr>
          <w:rFonts w:ascii="微软雅黑" w:eastAsia="微软雅黑" w:hAnsi="微软雅黑" w:hint="eastAsia"/>
          <w:b/>
          <w:bCs/>
        </w:rPr>
        <w:t>电磁信号为主要的形式</w:t>
      </w:r>
      <w:r w:rsidRPr="00043A85">
        <w:rPr>
          <w:rFonts w:ascii="微软雅黑" w:eastAsia="微软雅黑" w:hAnsi="微软雅黑" w:hint="eastAsia"/>
        </w:rPr>
        <w:t>的，在计算机网络化系统中进行</w:t>
      </w:r>
      <w:r w:rsidRPr="00191050">
        <w:rPr>
          <w:rFonts w:ascii="微软雅黑" w:eastAsia="微软雅黑" w:hAnsi="微软雅黑" w:hint="eastAsia"/>
          <w:b/>
          <w:bCs/>
        </w:rPr>
        <w:t>获取、处理、存储、传输</w:t>
      </w:r>
      <w:r w:rsidRPr="00043A85">
        <w:rPr>
          <w:rFonts w:ascii="微软雅黑" w:eastAsia="微软雅黑" w:hAnsi="微软雅黑" w:hint="eastAsia"/>
        </w:rPr>
        <w:t>和应用的</w:t>
      </w:r>
      <w:r w:rsidRPr="00177E94">
        <w:rPr>
          <w:rFonts w:ascii="微软雅黑" w:eastAsia="微软雅黑" w:hAnsi="微软雅黑" w:hint="eastAsia"/>
          <w:b/>
          <w:bCs/>
        </w:rPr>
        <w:t>信息内容</w:t>
      </w:r>
      <w:r w:rsidRPr="00043A85">
        <w:rPr>
          <w:rFonts w:ascii="微软雅黑" w:eastAsia="微软雅黑" w:hAnsi="微软雅黑" w:hint="eastAsia"/>
        </w:rPr>
        <w:t>在各个物理及逻辑区域中</w:t>
      </w:r>
      <w:r w:rsidRPr="00191050">
        <w:rPr>
          <w:rFonts w:ascii="微软雅黑" w:eastAsia="微软雅黑" w:hAnsi="微软雅黑" w:hint="eastAsia"/>
          <w:b/>
          <w:bCs/>
        </w:rPr>
        <w:t>安全存在、并不发生任何侵害行为。</w:t>
      </w:r>
    </w:p>
    <w:p w14:paraId="7B708F65" w14:textId="77777777" w:rsidR="00043A85" w:rsidRDefault="00043A85">
      <w:pPr>
        <w:spacing w:line="360" w:lineRule="exact"/>
        <w:jc w:val="left"/>
        <w:rPr>
          <w:rFonts w:ascii="微软雅黑" w:eastAsia="微软雅黑" w:hAnsi="微软雅黑" w:hint="eastAsia"/>
        </w:rPr>
      </w:pPr>
    </w:p>
    <w:p w14:paraId="08A6ED03" w14:textId="6EF0E0F2" w:rsidR="00B101FA" w:rsidRPr="00B101FA" w:rsidRDefault="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263F5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管理安全：对人的信息</w:t>
      </w:r>
      <w:r w:rsidRPr="00591B00">
        <w:rPr>
          <w:rFonts w:ascii="微软雅黑" w:eastAsia="微软雅黑" w:hAnsi="微软雅黑" w:hint="eastAsia"/>
          <w:b/>
          <w:bCs/>
        </w:rPr>
        <w:t>行为</w:t>
      </w:r>
      <w:r>
        <w:rPr>
          <w:rFonts w:ascii="微软雅黑" w:eastAsia="微软雅黑" w:hAnsi="微软雅黑" w:hint="eastAsia"/>
        </w:rPr>
        <w:t>的规范约束</w:t>
      </w:r>
    </w:p>
    <w:p w14:paraId="0FDE3F52" w14:textId="00D04AD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内容安全：根据信息</w:t>
      </w:r>
      <w:r w:rsidRPr="00591B00">
        <w:rPr>
          <w:rFonts w:ascii="微软雅黑" w:eastAsia="微软雅黑" w:hAnsi="微软雅黑" w:hint="eastAsia"/>
          <w:b/>
          <w:bCs/>
        </w:rPr>
        <w:t>具体内</w:t>
      </w:r>
      <w:r w:rsidR="00E223CA">
        <w:rPr>
          <w:rFonts w:ascii="微软雅黑" w:eastAsia="微软雅黑" w:hAnsi="微软雅黑" w:hint="eastAsia"/>
          <w:b/>
          <w:bCs/>
        </w:rPr>
        <w:t>容</w:t>
      </w:r>
      <w:r>
        <w:rPr>
          <w:rFonts w:ascii="微软雅黑" w:eastAsia="微软雅黑" w:hAnsi="微软雅黑" w:hint="eastAsia"/>
        </w:rPr>
        <w:t>判断其是否</w:t>
      </w:r>
      <w:r w:rsidRPr="00A606E7">
        <w:rPr>
          <w:rFonts w:ascii="微软雅黑" w:eastAsia="微软雅黑" w:hAnsi="微软雅黑" w:hint="eastAsia"/>
          <w:b/>
          <w:bCs/>
        </w:rPr>
        <w:t>违反安全策略</w:t>
      </w:r>
      <w:r>
        <w:rPr>
          <w:rFonts w:ascii="微软雅黑" w:eastAsia="微软雅黑" w:hAnsi="微软雅黑" w:hint="eastAsia"/>
        </w:rPr>
        <w:t>并采取措施</w:t>
      </w:r>
    </w:p>
    <w:p w14:paraId="5C2FE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数据安全：数据收集处理</w:t>
      </w:r>
      <w:r w:rsidRPr="00591B00">
        <w:rPr>
          <w:rFonts w:ascii="微软雅黑" w:eastAsia="微软雅黑" w:hAnsi="微软雅黑" w:hint="eastAsia"/>
          <w:b/>
          <w:bCs/>
        </w:rPr>
        <w:t>存储检索传输交换</w:t>
      </w:r>
      <w:r>
        <w:rPr>
          <w:rFonts w:ascii="微软雅黑" w:eastAsia="微软雅黑" w:hAnsi="微软雅黑" w:hint="eastAsia"/>
        </w:rPr>
        <w:t>过程的保护</w:t>
      </w:r>
    </w:p>
    <w:p w14:paraId="3481B974" w14:textId="08C5F6D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物理安全：对网络及信息系统</w:t>
      </w:r>
      <w:r w:rsidRPr="00591B00">
        <w:rPr>
          <w:rFonts w:ascii="微软雅黑" w:eastAsia="微软雅黑" w:hAnsi="微软雅黑" w:hint="eastAsia"/>
          <w:b/>
          <w:bCs/>
        </w:rPr>
        <w:t>物理装备</w:t>
      </w:r>
      <w:r>
        <w:rPr>
          <w:rFonts w:ascii="微软雅黑" w:eastAsia="微软雅黑" w:hAnsi="微软雅黑" w:hint="eastAsia"/>
        </w:rPr>
        <w:t>的保护</w:t>
      </w:r>
    </w:p>
    <w:p w14:paraId="6FB460B8" w14:textId="5184E0F7" w:rsidR="00C66170" w:rsidRDefault="00E223CA">
      <w:pPr>
        <w:spacing w:line="360" w:lineRule="exact"/>
        <w:jc w:val="left"/>
        <w:rPr>
          <w:rFonts w:ascii="微软雅黑" w:eastAsia="微软雅黑" w:hAnsi="微软雅黑"/>
        </w:rPr>
      </w:pPr>
      <w:r>
        <w:rPr>
          <w:noProof/>
          <w:sz w:val="28"/>
          <w:szCs w:val="28"/>
        </w:rPr>
        <w:drawing>
          <wp:anchor distT="0" distB="0" distL="114300" distR="114300" simplePos="0" relativeHeight="251659264" behindDoc="0" locked="0" layoutInCell="1" allowOverlap="1" wp14:anchorId="6EE62D28" wp14:editId="51D4F805">
            <wp:simplePos x="0" y="0"/>
            <wp:positionH relativeFrom="column">
              <wp:posOffset>0</wp:posOffset>
            </wp:positionH>
            <wp:positionV relativeFrom="paragraph">
              <wp:posOffset>381926</wp:posOffset>
            </wp:positionV>
            <wp:extent cx="2099945" cy="1844040"/>
            <wp:effectExtent l="0" t="0" r="0" b="381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99945" cy="1844040"/>
                    </a:xfrm>
                    <a:prstGeom prst="rect">
                      <a:avLst/>
                    </a:prstGeom>
                  </pic:spPr>
                </pic:pic>
              </a:graphicData>
            </a:graphic>
          </wp:anchor>
        </w:drawing>
      </w:r>
      <w:r w:rsidR="00000000">
        <w:rPr>
          <w:rFonts w:ascii="微软雅黑" w:eastAsia="微软雅黑" w:hAnsi="微软雅黑" w:hint="eastAsia"/>
        </w:rPr>
        <w:t>运行安全：对物理及信息系统的</w:t>
      </w:r>
      <w:r w:rsidR="00000000" w:rsidRPr="00591B00">
        <w:rPr>
          <w:rFonts w:ascii="微软雅黑" w:eastAsia="微软雅黑" w:hAnsi="微软雅黑" w:hint="eastAsia"/>
          <w:b/>
          <w:bCs/>
        </w:rPr>
        <w:t>运行过程运行状态</w:t>
      </w:r>
      <w:r w:rsidR="00000000">
        <w:rPr>
          <w:rFonts w:ascii="微软雅黑" w:eastAsia="微软雅黑" w:hAnsi="微软雅黑" w:hint="eastAsia"/>
        </w:rPr>
        <w:t>的保护</w:t>
      </w:r>
    </w:p>
    <w:p w14:paraId="657ED264" w14:textId="71547E79" w:rsidR="005831A1" w:rsidRDefault="005831A1">
      <w:pPr>
        <w:spacing w:line="360" w:lineRule="exact"/>
        <w:jc w:val="left"/>
        <w:rPr>
          <w:rFonts w:ascii="微软雅黑" w:eastAsia="微软雅黑" w:hAnsi="微软雅黑" w:hint="eastAsia"/>
        </w:rPr>
      </w:pPr>
    </w:p>
    <w:p w14:paraId="0E212AFC" w14:textId="77777777" w:rsidR="005831A1" w:rsidRDefault="005831A1" w:rsidP="005831A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D1FCEC9" w14:textId="0EE51F0D" w:rsidR="005831A1" w:rsidRPr="005831A1" w:rsidRDefault="005831A1">
      <w:pPr>
        <w:spacing w:line="360" w:lineRule="exact"/>
        <w:jc w:val="left"/>
        <w:rPr>
          <w:rFonts w:ascii="微软雅黑" w:eastAsia="微软雅黑" w:hAnsi="微软雅黑" w:hint="eastAsia"/>
        </w:rPr>
      </w:pPr>
      <w:r>
        <w:rPr>
          <w:rFonts w:ascii="微软雅黑" w:eastAsia="微软雅黑" w:hAnsi="微软雅黑" w:hint="eastAsia"/>
        </w:rPr>
        <w:t>安全威胁</w:t>
      </w:r>
      <w:r w:rsidR="00361F3D">
        <w:rPr>
          <w:rFonts w:ascii="微软雅黑" w:eastAsia="微软雅黑" w:hAnsi="微软雅黑" w:hint="eastAsia"/>
        </w:rPr>
        <w:t>：</w:t>
      </w:r>
    </w:p>
    <w:p w14:paraId="4290E3E0" w14:textId="7777777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hint="eastAsia"/>
        </w:rPr>
        <w:t>1.信息泄露 → 破坏机密性</w:t>
      </w:r>
    </w:p>
    <w:p w14:paraId="4B82EA99" w14:textId="0DE37ECE" w:rsidR="005831A1" w:rsidRPr="005831A1" w:rsidRDefault="005831A1" w:rsidP="005831A1">
      <w:pPr>
        <w:spacing w:line="360" w:lineRule="exact"/>
        <w:jc w:val="left"/>
        <w:rPr>
          <w:rFonts w:ascii="微软雅黑" w:eastAsia="微软雅黑" w:hAnsi="微软雅黑"/>
        </w:rPr>
      </w:pPr>
      <w:r w:rsidRPr="005831A1">
        <w:rPr>
          <w:rFonts w:ascii="微软雅黑" w:eastAsia="微软雅黑" w:hAnsi="微软雅黑"/>
        </w:rPr>
        <w:t>2.完整性破坏 → 破坏完整性</w:t>
      </w:r>
    </w:p>
    <w:p w14:paraId="786EBF27" w14:textId="06DDB497" w:rsidR="005831A1" w:rsidRPr="005831A1" w:rsidRDefault="005831A1" w:rsidP="005831A1">
      <w:pPr>
        <w:spacing w:line="360" w:lineRule="exact"/>
        <w:jc w:val="left"/>
        <w:rPr>
          <w:rFonts w:ascii="微软雅黑" w:eastAsia="微软雅黑" w:hAnsi="微软雅黑"/>
        </w:rPr>
      </w:pPr>
      <w:r w:rsidRPr="005831A1">
        <w:rPr>
          <w:rFonts w:ascii="微软雅黑" w:eastAsia="微软雅黑" w:hAnsi="微软雅黑"/>
        </w:rPr>
        <w:lastRenderedPageBreak/>
        <w:t>3.业务否决 → 破坏可用性</w:t>
      </w:r>
    </w:p>
    <w:p w14:paraId="4BA837A0" w14:textId="4FD24002" w:rsidR="005831A1" w:rsidRPr="005831A1" w:rsidRDefault="005831A1" w:rsidP="005831A1">
      <w:pPr>
        <w:spacing w:line="360" w:lineRule="exact"/>
        <w:jc w:val="left"/>
        <w:rPr>
          <w:rFonts w:ascii="微软雅黑" w:eastAsia="微软雅黑" w:hAnsi="微软雅黑"/>
        </w:rPr>
      </w:pPr>
      <w:r w:rsidRPr="005831A1">
        <w:rPr>
          <w:rFonts w:ascii="微软雅黑" w:eastAsia="微软雅黑" w:hAnsi="微软雅黑"/>
        </w:rPr>
        <w:t>4.未经授权访问 → 破坏可控性</w:t>
      </w:r>
    </w:p>
    <w:p w14:paraId="1B1163ED" w14:textId="3BDF2FE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5.信息伪造 → 破坏不可否认性</w:t>
      </w:r>
    </w:p>
    <w:p w14:paraId="75EF5AEB" w14:textId="29766CE8" w:rsidR="00C66170" w:rsidRDefault="00C66170">
      <w:pPr>
        <w:spacing w:line="360" w:lineRule="exact"/>
        <w:jc w:val="left"/>
        <w:rPr>
          <w:rFonts w:ascii="微软雅黑" w:eastAsia="微软雅黑" w:hAnsi="微软雅黑" w:hint="eastAsia"/>
        </w:rPr>
      </w:pPr>
    </w:p>
    <w:p w14:paraId="7A7FCEBF" w14:textId="7C3D7DA4" w:rsidR="00C66170" w:rsidRDefault="00F07B3C" w:rsidP="00F07B3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0288" behindDoc="0" locked="0" layoutInCell="1" allowOverlap="1" wp14:anchorId="3C470605" wp14:editId="0CD72A1A">
            <wp:simplePos x="0" y="0"/>
            <wp:positionH relativeFrom="column">
              <wp:posOffset>-1270</wp:posOffset>
            </wp:positionH>
            <wp:positionV relativeFrom="paragraph">
              <wp:posOffset>350520</wp:posOffset>
            </wp:positionV>
            <wp:extent cx="5168265" cy="3345815"/>
            <wp:effectExtent l="0" t="0" r="0" b="6985"/>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168265" cy="3345815"/>
                    </a:xfrm>
                    <a:prstGeom prst="rect">
                      <a:avLst/>
                    </a:prstGeom>
                    <a:noFill/>
                    <a:ln>
                      <a:noFill/>
                    </a:ln>
                  </pic:spPr>
                </pic:pic>
              </a:graphicData>
            </a:graphic>
          </wp:anchor>
        </w:drawing>
      </w:r>
      <w:r w:rsidR="00000000">
        <w:rPr>
          <w:rFonts w:ascii="微软雅黑" w:eastAsia="微软雅黑" w:hAnsi="微软雅黑" w:hint="eastAsia"/>
          <w:b/>
          <w:bCs/>
          <w:color w:val="FFFFFF"/>
          <w:highlight w:val="darkBlue"/>
        </w:rPr>
        <w:t>重要</w:t>
      </w:r>
      <w:r w:rsidR="00000000">
        <w:rPr>
          <w:rFonts w:ascii="微软雅黑" w:eastAsia="微软雅黑" w:hAnsi="微软雅黑" w:hint="eastAsia"/>
          <w:b/>
          <w:bCs/>
          <w:color w:val="FFFFFF"/>
          <w:highlight w:val="darkRed"/>
        </w:rPr>
        <w:t>必考</w:t>
      </w:r>
    </w:p>
    <w:p w14:paraId="142B6C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OSI开放系统互连安全体系结构：</w:t>
      </w:r>
    </w:p>
    <w:p w14:paraId="60EC43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安全服务（数据</w:t>
      </w:r>
      <w:r>
        <w:rPr>
          <w:rFonts w:ascii="微软雅黑" w:eastAsia="微软雅黑" w:hAnsi="微软雅黑"/>
          <w:b/>
          <w:bCs/>
        </w:rPr>
        <w:t>完整</w:t>
      </w:r>
      <w:r>
        <w:rPr>
          <w:rFonts w:ascii="微软雅黑" w:eastAsia="微软雅黑" w:hAnsi="微软雅黑"/>
        </w:rPr>
        <w:t>性，数据</w:t>
      </w:r>
      <w:r>
        <w:rPr>
          <w:rFonts w:ascii="微软雅黑" w:eastAsia="微软雅黑" w:hAnsi="微软雅黑"/>
          <w:b/>
          <w:bCs/>
        </w:rPr>
        <w:t>机密</w:t>
      </w:r>
      <w:r>
        <w:rPr>
          <w:rFonts w:ascii="微软雅黑" w:eastAsia="微软雅黑" w:hAnsi="微软雅黑"/>
        </w:rPr>
        <w:t>性，</w:t>
      </w:r>
      <w:r>
        <w:rPr>
          <w:rFonts w:ascii="微软雅黑" w:eastAsia="微软雅黑" w:hAnsi="微软雅黑"/>
          <w:b/>
          <w:bCs/>
        </w:rPr>
        <w:t>鉴别</w:t>
      </w:r>
      <w:r>
        <w:rPr>
          <w:rFonts w:ascii="微软雅黑" w:eastAsia="微软雅黑" w:hAnsi="微软雅黑"/>
        </w:rPr>
        <w:t>服务，</w:t>
      </w:r>
      <w:r>
        <w:rPr>
          <w:rFonts w:ascii="微软雅黑" w:eastAsia="微软雅黑" w:hAnsi="微软雅黑"/>
          <w:b/>
          <w:bCs/>
        </w:rPr>
        <w:t>访问控制</w:t>
      </w:r>
      <w:r>
        <w:rPr>
          <w:rFonts w:ascii="微软雅黑" w:eastAsia="微软雅黑" w:hAnsi="微软雅黑"/>
        </w:rPr>
        <w:t>，</w:t>
      </w:r>
      <w:r>
        <w:rPr>
          <w:rFonts w:ascii="微软雅黑" w:eastAsia="微软雅黑" w:hAnsi="微软雅黑"/>
          <w:b/>
          <w:bCs/>
        </w:rPr>
        <w:t>抗抵赖</w:t>
      </w:r>
      <w:r>
        <w:rPr>
          <w:rFonts w:ascii="微软雅黑" w:eastAsia="微软雅黑" w:hAnsi="微软雅黑"/>
        </w:rPr>
        <w:t>性）</w:t>
      </w:r>
    </w:p>
    <w:p w14:paraId="31D8AAEB" w14:textId="7EF05B47" w:rsidR="00F07B3C" w:rsidRDefault="00000000">
      <w:pPr>
        <w:spacing w:line="360" w:lineRule="exact"/>
        <w:jc w:val="left"/>
        <w:rPr>
          <w:rFonts w:ascii="微软雅黑" w:eastAsia="微软雅黑" w:hAnsi="微软雅黑" w:hint="eastAsia"/>
        </w:rPr>
      </w:pPr>
      <w:r>
        <w:rPr>
          <w:rFonts w:ascii="微软雅黑" w:eastAsia="微软雅黑" w:hAnsi="微软雅黑"/>
        </w:rPr>
        <w:t>安全机制（数据</w:t>
      </w:r>
      <w:r>
        <w:rPr>
          <w:rFonts w:ascii="微软雅黑" w:eastAsia="微软雅黑" w:hAnsi="微软雅黑"/>
          <w:b/>
          <w:bCs/>
        </w:rPr>
        <w:t>完整</w:t>
      </w:r>
      <w:r>
        <w:rPr>
          <w:rFonts w:ascii="微软雅黑" w:eastAsia="微软雅黑" w:hAnsi="微软雅黑"/>
        </w:rPr>
        <w:t>性</w:t>
      </w:r>
      <w:r>
        <w:rPr>
          <w:rFonts w:ascii="微软雅黑" w:eastAsia="微软雅黑" w:hAnsi="微软雅黑" w:hint="eastAsia"/>
        </w:rPr>
        <w:t xml:space="preserve">，    </w:t>
      </w:r>
      <w:r>
        <w:rPr>
          <w:rFonts w:ascii="微软雅黑" w:eastAsia="微软雅黑" w:hAnsi="微软雅黑"/>
          <w:b/>
          <w:bCs/>
        </w:rPr>
        <w:t>加密</w:t>
      </w:r>
      <w:r>
        <w:rPr>
          <w:rFonts w:ascii="微软雅黑" w:eastAsia="微软雅黑" w:hAnsi="微软雅黑" w:hint="eastAsia"/>
          <w:b/>
          <w:bCs/>
        </w:rPr>
        <w:t xml:space="preserve">  </w:t>
      </w:r>
      <w:r>
        <w:rPr>
          <w:rFonts w:ascii="微软雅黑" w:eastAsia="微软雅黑" w:hAnsi="微软雅黑" w:hint="eastAsia"/>
        </w:rPr>
        <w:t>，</w:t>
      </w:r>
      <w:r>
        <w:rPr>
          <w:rFonts w:ascii="微软雅黑" w:eastAsia="微软雅黑" w:hAnsi="微软雅黑"/>
          <w:b/>
          <w:bCs/>
        </w:rPr>
        <w:t>鉴别</w:t>
      </w:r>
      <w:r>
        <w:rPr>
          <w:rFonts w:ascii="微软雅黑" w:eastAsia="微软雅黑" w:hAnsi="微软雅黑"/>
        </w:rPr>
        <w:t>交换</w:t>
      </w:r>
      <w:r>
        <w:rPr>
          <w:rFonts w:ascii="微软雅黑" w:eastAsia="微软雅黑" w:hAnsi="微软雅黑" w:hint="eastAsia"/>
        </w:rPr>
        <w:t>，</w:t>
      </w:r>
      <w:r>
        <w:rPr>
          <w:rFonts w:ascii="微软雅黑" w:eastAsia="微软雅黑" w:hAnsi="微软雅黑"/>
          <w:b/>
          <w:bCs/>
        </w:rPr>
        <w:t>访问控制</w:t>
      </w:r>
      <w:r>
        <w:rPr>
          <w:rFonts w:ascii="微软雅黑" w:eastAsia="微软雅黑" w:hAnsi="微软雅黑"/>
        </w:rPr>
        <w:t>，数字</w:t>
      </w:r>
      <w:r>
        <w:rPr>
          <w:rFonts w:ascii="微软雅黑" w:eastAsia="微软雅黑" w:hAnsi="微软雅黑"/>
          <w:b/>
          <w:bCs/>
        </w:rPr>
        <w:t>签名</w:t>
      </w:r>
      <w:r>
        <w:rPr>
          <w:rFonts w:ascii="微软雅黑" w:eastAsia="微软雅黑" w:hAnsi="微软雅黑"/>
        </w:rPr>
        <w:t>，</w:t>
      </w:r>
      <w:r>
        <w:rPr>
          <w:rFonts w:ascii="微软雅黑" w:eastAsia="微软雅黑" w:hAnsi="微软雅黑"/>
          <w:b/>
          <w:bCs/>
        </w:rPr>
        <w:t>业务流</w:t>
      </w:r>
      <w:r>
        <w:rPr>
          <w:rFonts w:ascii="微软雅黑" w:eastAsia="微软雅黑" w:hAnsi="微软雅黑"/>
        </w:rPr>
        <w:t>填充，</w:t>
      </w:r>
      <w:r>
        <w:rPr>
          <w:rFonts w:ascii="微软雅黑" w:eastAsia="微软雅黑" w:hAnsi="微软雅黑"/>
          <w:b/>
          <w:bCs/>
        </w:rPr>
        <w:t>路由</w:t>
      </w:r>
      <w:r>
        <w:rPr>
          <w:rFonts w:ascii="微软雅黑" w:eastAsia="微软雅黑" w:hAnsi="微软雅黑"/>
        </w:rPr>
        <w:t>控制，</w:t>
      </w:r>
      <w:r>
        <w:rPr>
          <w:rFonts w:ascii="微软雅黑" w:eastAsia="微软雅黑" w:hAnsi="微软雅黑"/>
          <w:b/>
          <w:bCs/>
        </w:rPr>
        <w:t>公证</w:t>
      </w:r>
      <w:r>
        <w:rPr>
          <w:rFonts w:ascii="微软雅黑" w:eastAsia="微软雅黑" w:hAnsi="微软雅黑"/>
        </w:rPr>
        <w:t>）</w:t>
      </w:r>
    </w:p>
    <w:p w14:paraId="0C9F5112" w14:textId="77777777" w:rsidR="00F07B3C" w:rsidRDefault="00F07B3C">
      <w:pPr>
        <w:spacing w:line="360" w:lineRule="exact"/>
        <w:jc w:val="left"/>
        <w:rPr>
          <w:rFonts w:ascii="微软雅黑" w:eastAsia="微软雅黑" w:hAnsi="微软雅黑"/>
        </w:rPr>
      </w:pPr>
    </w:p>
    <w:p w14:paraId="21E76B92" w14:textId="4367C9C3"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加密 </w:t>
      </w:r>
      <w:r w:rsidR="006554D2">
        <w:rPr>
          <w:rFonts w:ascii="微软雅黑" w:eastAsia="微软雅黑" w:hAnsi="微软雅黑" w:hint="eastAsia"/>
        </w:rPr>
        <w:t xml:space="preserve">      </w:t>
      </w:r>
      <w:r w:rsidRPr="00F07B3C">
        <w:rPr>
          <w:rFonts w:ascii="微软雅黑" w:eastAsia="微软雅黑" w:hAnsi="微软雅黑" w:hint="eastAsia"/>
        </w:rPr>
        <w:t>→ 机密性</w:t>
      </w:r>
    </w:p>
    <w:p w14:paraId="4616948F" w14:textId="36B8E9FA"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数字签名 </w:t>
      </w:r>
      <w:r w:rsidR="006554D2">
        <w:rPr>
          <w:rFonts w:ascii="微软雅黑" w:eastAsia="微软雅黑" w:hAnsi="微软雅黑" w:hint="eastAsia"/>
        </w:rPr>
        <w:t xml:space="preserve">  </w:t>
      </w:r>
      <w:r w:rsidRPr="00F07B3C">
        <w:rPr>
          <w:rFonts w:ascii="微软雅黑" w:eastAsia="微软雅黑" w:hAnsi="微软雅黑" w:hint="eastAsia"/>
        </w:rPr>
        <w:t>→ 完整性+不可否认性</w:t>
      </w:r>
    </w:p>
    <w:p w14:paraId="6B4E0797" w14:textId="5CF68EF1"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访问控制 </w:t>
      </w:r>
      <w:r w:rsidR="006554D2">
        <w:rPr>
          <w:rFonts w:ascii="微软雅黑" w:eastAsia="微软雅黑" w:hAnsi="微软雅黑" w:hint="eastAsia"/>
        </w:rPr>
        <w:t xml:space="preserve">  </w:t>
      </w:r>
      <w:r w:rsidRPr="00F07B3C">
        <w:rPr>
          <w:rFonts w:ascii="微软雅黑" w:eastAsia="微软雅黑" w:hAnsi="微软雅黑" w:hint="eastAsia"/>
        </w:rPr>
        <w:t>→ 验证权限</w:t>
      </w:r>
    </w:p>
    <w:p w14:paraId="2B861D4C"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数据完整性 → 防未授权修改</w:t>
      </w:r>
    </w:p>
    <w:p w14:paraId="531EC6BF" w14:textId="38EC57A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鉴别交换 </w:t>
      </w:r>
      <w:r w:rsidR="006554D2">
        <w:rPr>
          <w:rFonts w:ascii="微软雅黑" w:eastAsia="微软雅黑" w:hAnsi="微软雅黑" w:hint="eastAsia"/>
        </w:rPr>
        <w:t xml:space="preserve">  </w:t>
      </w:r>
      <w:r w:rsidRPr="00F07B3C">
        <w:rPr>
          <w:rFonts w:ascii="微软雅黑" w:eastAsia="微软雅黑" w:hAnsi="微软雅黑" w:hint="eastAsia"/>
        </w:rPr>
        <w:t>→ 双方身份鉴别</w:t>
      </w:r>
    </w:p>
    <w:p w14:paraId="5EBB7AEE"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业务流填充 → 防流量分析</w:t>
      </w:r>
    </w:p>
    <w:p w14:paraId="5967EBBA" w14:textId="54C7BC6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路由控制 </w:t>
      </w:r>
      <w:r w:rsidR="006554D2">
        <w:rPr>
          <w:rFonts w:ascii="微软雅黑" w:eastAsia="微软雅黑" w:hAnsi="微软雅黑" w:hint="eastAsia"/>
        </w:rPr>
        <w:t xml:space="preserve">  </w:t>
      </w:r>
      <w:r w:rsidRPr="00F07B3C">
        <w:rPr>
          <w:rFonts w:ascii="微软雅黑" w:eastAsia="微软雅黑" w:hAnsi="微软雅黑" w:hint="eastAsia"/>
        </w:rPr>
        <w:t>→ 指定可信路径</w:t>
      </w:r>
    </w:p>
    <w:p w14:paraId="2D90AA71" w14:textId="1BD632B7" w:rsidR="00F07B3C" w:rsidRPr="00F07B3C" w:rsidRDefault="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公证机制 </w:t>
      </w:r>
      <w:r w:rsidR="006554D2">
        <w:rPr>
          <w:rFonts w:ascii="微软雅黑" w:eastAsia="微软雅黑" w:hAnsi="微软雅黑" w:hint="eastAsia"/>
        </w:rPr>
        <w:t xml:space="preserve">  </w:t>
      </w:r>
      <w:r w:rsidRPr="00F07B3C">
        <w:rPr>
          <w:rFonts w:ascii="微软雅黑" w:eastAsia="微软雅黑" w:hAnsi="微软雅黑" w:hint="eastAsia"/>
        </w:rPr>
        <w:t>→ 第三方确保完整性/来源/时间/目的</w:t>
      </w:r>
    </w:p>
    <w:p w14:paraId="15A72C13" w14:textId="77777777" w:rsidR="00F07B3C" w:rsidRDefault="00F07B3C">
      <w:pPr>
        <w:spacing w:line="360" w:lineRule="exact"/>
        <w:jc w:val="left"/>
        <w:rPr>
          <w:rFonts w:ascii="微软雅黑" w:eastAsia="微软雅黑" w:hAnsi="微软雅黑" w:hint="eastAsia"/>
          <w:noProof/>
        </w:rPr>
      </w:pPr>
    </w:p>
    <w:p w14:paraId="0A41B0B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t>TCP在网络层提供无连接的服务在传输层提供有连接/无连接的服务 OSI相反</w:t>
      </w:r>
    </w:p>
    <w:p w14:paraId="1524BD2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OSI参考模型（物理层，链路层，网络层，传输层，会话层，表示层，应用层）</w:t>
      </w:r>
    </w:p>
    <w:p w14:paraId="3D79AA95" w14:textId="6A244F38" w:rsidR="00C66170" w:rsidRDefault="00C66170">
      <w:pPr>
        <w:spacing w:line="360" w:lineRule="exact"/>
        <w:jc w:val="left"/>
        <w:rPr>
          <w:rFonts w:ascii="微软雅黑" w:eastAsia="微软雅黑" w:hAnsi="微软雅黑" w:hint="eastAsia"/>
        </w:rPr>
      </w:pPr>
    </w:p>
    <w:p w14:paraId="7F91E40D" w14:textId="77777777" w:rsidR="00C66170" w:rsidRDefault="00000000">
      <w:pPr>
        <w:pStyle w:val="2"/>
        <w:rPr>
          <w:rFonts w:hint="eastAsia"/>
        </w:rPr>
      </w:pPr>
      <w:bookmarkStart w:id="4" w:name="_Toc209169989"/>
      <w:r>
        <w:lastRenderedPageBreak/>
        <w:t>密码体制</w:t>
      </w:r>
      <w:r>
        <w:rPr>
          <w:rFonts w:hint="eastAsia"/>
        </w:rPr>
        <w:t xml:space="preserve"> 密码系统（2019 2022 2023）</w:t>
      </w:r>
      <w:bookmarkEnd w:id="4"/>
    </w:p>
    <w:p w14:paraId="1AE6C355" w14:textId="7720D22A" w:rsidR="00C66170" w:rsidRDefault="00D35219">
      <w:pPr>
        <w:spacing w:line="360" w:lineRule="exact"/>
        <w:jc w:val="left"/>
        <w:rPr>
          <w:rFonts w:ascii="微软雅黑" w:eastAsia="微软雅黑" w:hAnsi="微软雅黑"/>
        </w:rPr>
      </w:pPr>
      <w:r w:rsidRPr="00D35219">
        <w:rPr>
          <w:rFonts w:ascii="微软雅黑" w:eastAsia="微软雅黑" w:hAnsi="微软雅黑" w:hint="eastAsia"/>
        </w:rPr>
        <w:t>密码学 = 密码编码学（默认所指）+ 密码分析学</w:t>
      </w:r>
    </w:p>
    <w:p w14:paraId="3F7F0823" w14:textId="77777777" w:rsidR="00D35219" w:rsidRPr="00D35219" w:rsidRDefault="00D35219">
      <w:pPr>
        <w:spacing w:line="360" w:lineRule="exact"/>
        <w:jc w:val="left"/>
        <w:rPr>
          <w:rFonts w:ascii="微软雅黑" w:eastAsia="微软雅黑" w:hAnsi="微软雅黑" w:hint="eastAsia"/>
        </w:rPr>
      </w:pPr>
    </w:p>
    <w:p w14:paraId="21E04A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485B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M,C,K,E,D</w:t>
      </w:r>
    </w:p>
    <w:p w14:paraId="0966A66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M可能明文的有限集，称为明文空间</w:t>
      </w:r>
    </w:p>
    <w:p w14:paraId="4209FFA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C可能密文的有限集，称为密文空间</w:t>
      </w:r>
    </w:p>
    <w:p w14:paraId="14A2764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K是一切可能密钥构成的有限集，称为密钥空间</w:t>
      </w:r>
    </w:p>
    <w:p w14:paraId="37A040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E为加密算法，对于密钥空间的任一密钥加密算法都能够有效的计算</w:t>
      </w:r>
    </w:p>
    <w:p w14:paraId="19E5F5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D为解密算法，对于密钥空间的任一密钥解密算法都能够有效的计算</w:t>
      </w:r>
    </w:p>
    <w:p w14:paraId="260F6E1B" w14:textId="1A4A9B54" w:rsidR="00C66170" w:rsidRDefault="00D35219">
      <w:pPr>
        <w:spacing w:line="360" w:lineRule="exact"/>
        <w:jc w:val="left"/>
        <w:rPr>
          <w:rFonts w:ascii="微软雅黑" w:eastAsia="微软雅黑" w:hAnsi="微软雅黑"/>
        </w:rPr>
      </w:pPr>
      <w:r w:rsidRPr="00D35219">
        <w:rPr>
          <w:rFonts w:ascii="微软雅黑" w:eastAsia="微软雅黑" w:hAnsi="微软雅黑" w:hint="eastAsia"/>
        </w:rPr>
        <w:t xml:space="preserve">Dk(Ek(x))=x (x∈M) </w:t>
      </w:r>
    </w:p>
    <w:p w14:paraId="165CEA5B" w14:textId="77777777" w:rsidR="00D35219" w:rsidRDefault="00D35219">
      <w:pPr>
        <w:spacing w:line="360" w:lineRule="exact"/>
        <w:jc w:val="left"/>
        <w:rPr>
          <w:rFonts w:ascii="微软雅黑" w:eastAsia="微软雅黑" w:hAnsi="微软雅黑" w:hint="eastAsia"/>
        </w:rPr>
      </w:pPr>
    </w:p>
    <w:p w14:paraId="38FFBD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610F5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现代密码系统设计需要满足：</w:t>
      </w:r>
    </w:p>
    <w:p w14:paraId="139C74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1系统即使达不到理论上不可破解，也应当在实际上不可破解</w:t>
      </w:r>
    </w:p>
    <w:p w14:paraId="7429A3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2系统的保密性不依赖于加密体制或算法的保密，而依赖于密钥的保密</w:t>
      </w:r>
    </w:p>
    <w:p w14:paraId="7C828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3加密算法和解密算法适用于所有密钥空间的元素</w:t>
      </w:r>
    </w:p>
    <w:p w14:paraId="36FA9F8F"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4密码系统易于实现和使用</w:t>
      </w:r>
    </w:p>
    <w:p w14:paraId="3733B0FB" w14:textId="77777777" w:rsidR="00D35219" w:rsidRDefault="00D35219">
      <w:pPr>
        <w:spacing w:line="360" w:lineRule="exact"/>
        <w:jc w:val="left"/>
        <w:rPr>
          <w:rFonts w:ascii="微软雅黑" w:eastAsia="微软雅黑" w:hAnsi="微软雅黑" w:hint="eastAsia"/>
        </w:rPr>
      </w:pPr>
    </w:p>
    <w:p w14:paraId="47C7FD00" w14:textId="77777777" w:rsidR="00C66170" w:rsidRDefault="00000000">
      <w:pPr>
        <w:pStyle w:val="2"/>
        <w:rPr>
          <w:rFonts w:hint="eastAsia"/>
        </w:rPr>
      </w:pPr>
      <w:bookmarkStart w:id="5" w:name="_Toc209169990"/>
      <w:r>
        <w:t>仿射密码</w:t>
      </w:r>
      <w:bookmarkEnd w:id="5"/>
    </w:p>
    <w:p w14:paraId="5E41D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加密变换</w:t>
      </w:r>
      <w:r>
        <w:rPr>
          <w:rFonts w:ascii="微软雅黑" w:eastAsia="微软雅黑" w:hAnsi="微软雅黑"/>
        </w:rPr>
        <w:t>Ek(m)=(k1m+k2)modq</w:t>
      </w:r>
    </w:p>
    <w:p w14:paraId="1DF60B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w:t>
      </w:r>
      <w:r>
        <w:rPr>
          <w:rFonts w:ascii="微软雅黑" w:eastAsia="微软雅黑" w:hAnsi="微软雅黑"/>
        </w:rPr>
        <w:t>(k1,k2) k1,k2∈{0,q},且k1和q是互素的。</w:t>
      </w:r>
    </w:p>
    <w:p w14:paraId="03279C3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3" behindDoc="0" locked="0" layoutInCell="1" allowOverlap="1" wp14:anchorId="7809BA03" wp14:editId="283209A4">
            <wp:simplePos x="0" y="0"/>
            <wp:positionH relativeFrom="column">
              <wp:posOffset>0</wp:posOffset>
            </wp:positionH>
            <wp:positionV relativeFrom="paragraph">
              <wp:posOffset>453390</wp:posOffset>
            </wp:positionV>
            <wp:extent cx="3455670" cy="2296795"/>
            <wp:effectExtent l="0" t="0" r="0" b="8255"/>
            <wp:wrapTopAndBottom/>
            <wp:docPr id="1031" name="图片 8"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图片 8"/>
                    <pic:cNvPicPr/>
                  </pic:nvPicPr>
                  <pic:blipFill>
                    <a:blip r:embed="rId13" cstate="print"/>
                    <a:srcRect/>
                    <a:stretch/>
                  </pic:blipFill>
                  <pic:spPr>
                    <a:xfrm>
                      <a:off x="0" y="0"/>
                      <a:ext cx="3455670" cy="2296795"/>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解密算法</w:t>
      </w:r>
      <w:r>
        <w:rPr>
          <w:rFonts w:ascii="微软雅黑" w:eastAsia="微软雅黑" w:hAnsi="微软雅黑"/>
        </w:rPr>
        <w:t>Dk(c)=k1-1(c-k2)modq</w:t>
      </w:r>
    </w:p>
    <w:p w14:paraId="21A197B8" w14:textId="41B2C1B6" w:rsidR="00C66170" w:rsidRDefault="00932E88">
      <w:pPr>
        <w:pStyle w:val="2"/>
        <w:rPr>
          <w:rFonts w:hint="eastAsia"/>
        </w:rPr>
      </w:pPr>
      <w:bookmarkStart w:id="6" w:name="_Toc209169991"/>
      <w:r>
        <w:rPr>
          <w:rFonts w:hint="eastAsia"/>
        </w:rPr>
        <w:lastRenderedPageBreak/>
        <w:t xml:space="preserve">加密模式 </w:t>
      </w:r>
      <w:r w:rsidR="00000000">
        <w:t>数据加密标准DES的算法结构和特点</w:t>
      </w:r>
      <w:r w:rsidR="00000000">
        <w:rPr>
          <w:rFonts w:hint="eastAsia"/>
        </w:rPr>
        <w:t>（2022 2025）</w:t>
      </w:r>
      <w:bookmarkEnd w:id="6"/>
    </w:p>
    <w:p w14:paraId="4F46333B" w14:textId="469F3D13" w:rsidR="00C66170" w:rsidRDefault="00000000">
      <w:pPr>
        <w:spacing w:line="360" w:lineRule="exact"/>
        <w:jc w:val="left"/>
        <w:rPr>
          <w:rFonts w:ascii="微软雅黑" w:eastAsia="微软雅黑" w:hAnsi="微软雅黑"/>
          <w:b/>
          <w:bCs/>
        </w:rPr>
      </w:pPr>
      <w:r>
        <w:rPr>
          <w:rFonts w:ascii="微软雅黑" w:eastAsia="微软雅黑" w:hAnsi="微软雅黑"/>
        </w:rPr>
        <w:t>DES是一种对二进制数据进行分组加密的算法，它以</w:t>
      </w:r>
      <w:r>
        <w:rPr>
          <w:rFonts w:ascii="微软雅黑" w:eastAsia="微软雅黑" w:hAnsi="微软雅黑"/>
          <w:b/>
          <w:bCs/>
        </w:rPr>
        <w:t>64位为分组对数据</w:t>
      </w:r>
      <w:r>
        <w:rPr>
          <w:rFonts w:ascii="微软雅黑" w:eastAsia="微软雅黑" w:hAnsi="微软雅黑" w:hint="eastAsia"/>
          <w:b/>
          <w:bCs/>
        </w:rPr>
        <w:t>（明文）</w:t>
      </w:r>
      <w:r>
        <w:rPr>
          <w:rFonts w:ascii="微软雅黑" w:eastAsia="微软雅黑" w:hAnsi="微软雅黑"/>
        </w:rPr>
        <w:t>，DES的</w:t>
      </w:r>
      <w:r>
        <w:rPr>
          <w:rFonts w:ascii="微软雅黑" w:eastAsia="微软雅黑" w:hAnsi="微软雅黑"/>
          <w:b/>
          <w:bCs/>
        </w:rPr>
        <w:t>密钥也是长度为64位</w:t>
      </w:r>
      <w:r>
        <w:rPr>
          <w:rFonts w:ascii="微软雅黑" w:eastAsia="微软雅黑" w:hAnsi="微软雅黑"/>
        </w:rPr>
        <w:t>的二进制数，其中</w:t>
      </w:r>
      <w:r>
        <w:rPr>
          <w:rFonts w:ascii="微软雅黑" w:eastAsia="微软雅黑" w:hAnsi="微软雅黑"/>
          <w:b/>
          <w:bCs/>
        </w:rPr>
        <w:t>有效位数为56</w:t>
      </w:r>
      <w:r>
        <w:rPr>
          <w:rFonts w:ascii="微软雅黑" w:eastAsia="微软雅黑" w:hAnsi="微软雅黑"/>
        </w:rPr>
        <w:t>位（因为每个字节第8位都用作奇偶校验），加密算法与解密算法很相似，唯一的区别在于子密钥的使用顺序正好相反。DES的整个密码体制是公开的，</w:t>
      </w:r>
      <w:r>
        <w:rPr>
          <w:rFonts w:ascii="微软雅黑" w:eastAsia="微软雅黑" w:hAnsi="微软雅黑"/>
          <w:b/>
          <w:bCs/>
        </w:rPr>
        <w:t>系统的安全性完全依赖于密钥的保密性。</w:t>
      </w:r>
    </w:p>
    <w:p w14:paraId="4C4183B6" w14:textId="28FC6A19" w:rsidR="005E4FD7" w:rsidRDefault="005E4FD7">
      <w:pPr>
        <w:spacing w:line="360" w:lineRule="exact"/>
        <w:jc w:val="left"/>
        <w:rPr>
          <w:rFonts w:ascii="微软雅黑" w:eastAsia="微软雅黑" w:hAnsi="微软雅黑"/>
          <w:b/>
          <w:bCs/>
        </w:rPr>
      </w:pPr>
    </w:p>
    <w:p w14:paraId="04ABC7BF" w14:textId="626A5CA3" w:rsidR="005E4FD7" w:rsidRDefault="005E4FD7">
      <w:pPr>
        <w:spacing w:line="360" w:lineRule="exact"/>
        <w:jc w:val="left"/>
        <w:rPr>
          <w:rFonts w:ascii="微软雅黑" w:eastAsia="微软雅黑" w:hAnsi="微软雅黑" w:hint="eastAsia"/>
        </w:rPr>
      </w:pPr>
      <w:r>
        <w:rPr>
          <w:rFonts w:ascii="微软雅黑" w:eastAsia="微软雅黑" w:hAnsi="微软雅黑" w:hint="eastAsia"/>
          <w:b/>
          <w:bCs/>
        </w:rPr>
        <w:t>核心：</w:t>
      </w:r>
      <w:r w:rsidRPr="005E4FD7">
        <w:rPr>
          <w:rFonts w:ascii="微软雅黑" w:eastAsia="微软雅黑" w:hAnsi="微软雅黑"/>
          <w:b/>
          <w:bCs/>
        </w:rPr>
        <w:t>DES 通过 S 盒等非线性部件，使得密文与明文/密钥之间的关系高度非线</w:t>
      </w:r>
      <w:r w:rsidR="00401DE2">
        <w:rPr>
          <w:rFonts w:ascii="微软雅黑" w:eastAsia="微软雅黑" w:hAnsi="微软雅黑" w:hint="eastAsia"/>
          <w:b/>
          <w:bCs/>
        </w:rPr>
        <w:t>性</w:t>
      </w:r>
      <w:r>
        <w:rPr>
          <w:rFonts w:ascii="微软雅黑" w:eastAsia="微软雅黑" w:hAnsi="微软雅黑" w:hint="eastAsia"/>
          <w:b/>
          <w:bCs/>
        </w:rPr>
        <w:t>，</w:t>
      </w:r>
      <w:r w:rsidR="00504C7B">
        <w:rPr>
          <w:rFonts w:ascii="微软雅黑" w:eastAsia="微软雅黑" w:hAnsi="微软雅黑" w:hint="eastAsia"/>
          <w:b/>
          <w:bCs/>
        </w:rPr>
        <w:t>迭代变化</w:t>
      </w:r>
      <w:r>
        <w:rPr>
          <w:rFonts w:ascii="微软雅黑" w:eastAsia="微软雅黑" w:hAnsi="微软雅黑" w:hint="eastAsia"/>
          <w:b/>
          <w:bCs/>
        </w:rPr>
        <w:t>提供雪崩效应让明文变动导致密文大变动，</w:t>
      </w:r>
    </w:p>
    <w:p w14:paraId="50B4DA8D" w14:textId="44B281A2" w:rsidR="00D35219" w:rsidRDefault="00B17377">
      <w:pPr>
        <w:spacing w:line="360" w:lineRule="exact"/>
        <w:jc w:val="left"/>
        <w:rPr>
          <w:rFonts w:ascii="微软雅黑" w:eastAsia="微软雅黑" w:hAnsi="微软雅黑" w:hint="eastAsia"/>
        </w:rPr>
      </w:pPr>
      <w:r w:rsidRPr="00B17377">
        <w:rPr>
          <w:rFonts w:ascii="微软雅黑" w:eastAsia="微软雅黑" w:hAnsi="微软雅黑"/>
        </w:rPr>
        <w:drawing>
          <wp:anchor distT="0" distB="0" distL="114300" distR="114300" simplePos="0" relativeHeight="251661312" behindDoc="0" locked="0" layoutInCell="1" allowOverlap="1" wp14:anchorId="59E7A0AC" wp14:editId="78828450">
            <wp:simplePos x="0" y="0"/>
            <wp:positionH relativeFrom="column">
              <wp:posOffset>43542</wp:posOffset>
            </wp:positionH>
            <wp:positionV relativeFrom="paragraph">
              <wp:posOffset>381000</wp:posOffset>
            </wp:positionV>
            <wp:extent cx="4610743" cy="3534268"/>
            <wp:effectExtent l="0" t="0" r="0" b="9525"/>
            <wp:wrapTopAndBottom/>
            <wp:docPr id="205754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54456" name=""/>
                    <pic:cNvPicPr/>
                  </pic:nvPicPr>
                  <pic:blipFill>
                    <a:blip r:embed="rId14">
                      <a:extLst>
                        <a:ext uri="{28A0092B-C50C-407E-A947-70E740481C1C}">
                          <a14:useLocalDpi xmlns:a14="http://schemas.microsoft.com/office/drawing/2010/main" val="0"/>
                        </a:ext>
                      </a:extLst>
                    </a:blip>
                    <a:stretch>
                      <a:fillRect/>
                    </a:stretch>
                  </pic:blipFill>
                  <pic:spPr>
                    <a:xfrm>
                      <a:off x="0" y="0"/>
                      <a:ext cx="4610743" cy="3534268"/>
                    </a:xfrm>
                    <a:prstGeom prst="rect">
                      <a:avLst/>
                    </a:prstGeom>
                  </pic:spPr>
                </pic:pic>
              </a:graphicData>
            </a:graphic>
          </wp:anchor>
        </w:drawing>
      </w:r>
    </w:p>
    <w:p w14:paraId="0B4708BA" w14:textId="699CF010" w:rsidR="00D35219" w:rsidRDefault="00D35219">
      <w:pPr>
        <w:spacing w:line="360" w:lineRule="exact"/>
        <w:jc w:val="left"/>
        <w:rPr>
          <w:rFonts w:ascii="微软雅黑" w:eastAsia="微软雅黑" w:hAnsi="微软雅黑" w:hint="eastAsia"/>
        </w:rPr>
      </w:pPr>
    </w:p>
    <w:p w14:paraId="2D521FA6" w14:textId="12131B27" w:rsidR="004119D3" w:rsidRDefault="00000000">
      <w:pPr>
        <w:spacing w:line="360" w:lineRule="exact"/>
        <w:jc w:val="left"/>
        <w:rPr>
          <w:rFonts w:ascii="微软雅黑" w:eastAsia="微软雅黑" w:hAnsi="微软雅黑"/>
        </w:rPr>
      </w:pPr>
      <w:r>
        <w:rPr>
          <w:rFonts w:ascii="微软雅黑" w:eastAsia="微软雅黑" w:hAnsi="微软雅黑"/>
        </w:rPr>
        <w:t>DES的算法的过程是在一个初始置换IP后，明文组被分成左半部分和右半部分，输入到复合函数fk中，</w:t>
      </w:r>
      <w:r>
        <w:rPr>
          <w:rFonts w:ascii="微软雅黑" w:eastAsia="微软雅黑" w:hAnsi="微软雅黑"/>
          <w:b/>
          <w:bCs/>
        </w:rPr>
        <w:t>重复16轮迭代变换</w:t>
      </w:r>
      <w:r>
        <w:rPr>
          <w:rFonts w:ascii="微软雅黑" w:eastAsia="微软雅黑" w:hAnsi="微软雅黑"/>
        </w:rPr>
        <w:t>，将数据与</w:t>
      </w:r>
      <w:r w:rsidR="004119D3">
        <w:rPr>
          <w:rFonts w:ascii="微软雅黑" w:eastAsia="微软雅黑" w:hAnsi="微软雅黑" w:hint="eastAsia"/>
        </w:rPr>
        <w:t>每次的</w:t>
      </w:r>
      <w:r>
        <w:rPr>
          <w:rFonts w:ascii="微软雅黑" w:eastAsia="微软雅黑" w:hAnsi="微软雅黑"/>
        </w:rPr>
        <w:t>密钥结合起来。16轮后，左，右两部分在连接起来，经过一个初始逆置换IP-1算法结束。</w:t>
      </w:r>
    </w:p>
    <w:p w14:paraId="47DB946C" w14:textId="5C57BF48" w:rsidR="00C66170" w:rsidRDefault="00000000">
      <w:pPr>
        <w:spacing w:line="360" w:lineRule="exact"/>
        <w:jc w:val="left"/>
        <w:rPr>
          <w:rFonts w:ascii="微软雅黑" w:eastAsia="微软雅黑" w:hAnsi="微软雅黑" w:hint="eastAsia"/>
        </w:rPr>
      </w:pPr>
      <w:r>
        <w:rPr>
          <w:rFonts w:ascii="微软雅黑" w:eastAsia="微软雅黑" w:hAnsi="微软雅黑"/>
        </w:rPr>
        <w:t>在密钥的使用上，将64位密钥中的56位有效位经过循环位移和置换产生16个子密钥，用于16轮复合函数fk 的变换。</w:t>
      </w:r>
    </w:p>
    <w:p w14:paraId="4DD9CF19" w14:textId="016A773B" w:rsidR="00C66170" w:rsidRDefault="00C66170">
      <w:pPr>
        <w:spacing w:line="360" w:lineRule="exact"/>
        <w:jc w:val="left"/>
        <w:rPr>
          <w:rFonts w:ascii="微软雅黑" w:eastAsia="微软雅黑" w:hAnsi="微软雅黑" w:hint="eastAsia"/>
        </w:rPr>
      </w:pPr>
    </w:p>
    <w:p w14:paraId="37EAC0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S-DES/DES涉及函数：</w:t>
      </w:r>
    </w:p>
    <w:p w14:paraId="43D7C2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密钥相关 置换函数（P10 P8/P56 P48）、循环移位函数shift</w:t>
      </w:r>
    </w:p>
    <w:p w14:paraId="475A8A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加密相关 初始置换IP  复合函数f  转换函数SW  末尾置换IP^-1</w:t>
      </w:r>
    </w:p>
    <w:p w14:paraId="777E172B" w14:textId="77777777" w:rsidR="00C66170" w:rsidRDefault="00C66170">
      <w:pPr>
        <w:spacing w:line="360" w:lineRule="exact"/>
        <w:jc w:val="left"/>
        <w:rPr>
          <w:rFonts w:ascii="微软雅黑" w:eastAsia="微软雅黑" w:hAnsi="微软雅黑" w:hint="eastAsia"/>
        </w:rPr>
      </w:pPr>
    </w:p>
    <w:p w14:paraId="3B4BD2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明文IP置换输入 复合函数fk（每次k的所用子密钥不同）的结果 经过交换函数SW 后再次输入到 复合函数fk中 多轮重复后 IP-1 形成密文</w:t>
      </w:r>
    </w:p>
    <w:p w14:paraId="66C6C358" w14:textId="77777777" w:rsidR="00C66170" w:rsidRDefault="00C66170">
      <w:pPr>
        <w:spacing w:line="360" w:lineRule="exact"/>
        <w:jc w:val="left"/>
        <w:rPr>
          <w:rFonts w:ascii="微软雅黑" w:eastAsia="微软雅黑" w:hAnsi="微软雅黑" w:hint="eastAsia"/>
        </w:rPr>
      </w:pPr>
    </w:p>
    <w:p w14:paraId="7240F9C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10/56位密钥 8/48位子密钥 8/64 位明密文</w:t>
      </w:r>
    </w:p>
    <w:p w14:paraId="41BA6BCE" w14:textId="77777777" w:rsidR="00C66170" w:rsidRDefault="00C66170">
      <w:pPr>
        <w:spacing w:line="360" w:lineRule="exact"/>
        <w:jc w:val="left"/>
        <w:rPr>
          <w:rFonts w:ascii="微软雅黑" w:eastAsia="微软雅黑" w:hAnsi="微软雅黑"/>
        </w:rPr>
      </w:pPr>
    </w:p>
    <w:p w14:paraId="0AE85F5F" w14:textId="77777777" w:rsidR="00932E88" w:rsidRPr="00D35219"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加密模式</w:t>
      </w:r>
    </w:p>
    <w:p w14:paraId="0F9F7B75" w14:textId="74B21387" w:rsidR="00932E88" w:rsidRPr="00114ECE" w:rsidRDefault="00932E88" w:rsidP="00114ECE">
      <w:pPr>
        <w:spacing w:line="360" w:lineRule="exact"/>
        <w:jc w:val="left"/>
        <w:rPr>
          <w:rFonts w:ascii="微软雅黑" w:eastAsia="微软雅黑" w:hAnsi="微软雅黑" w:hint="eastAsia"/>
        </w:rPr>
      </w:pPr>
      <w:r w:rsidRPr="00114ECE">
        <w:rPr>
          <w:rFonts w:ascii="微软雅黑" w:eastAsia="微软雅黑" w:hAnsi="微软雅黑" w:hint="eastAsia"/>
        </w:rPr>
        <w:t>分组密码（块加密）：明文按固定长度分组，加密/解密逐组进行。</w:t>
      </w:r>
    </w:p>
    <w:p w14:paraId="744FF6F7" w14:textId="0C6F8EE4" w:rsidR="00932E88" w:rsidRDefault="00932E88" w:rsidP="00932E88">
      <w:pPr>
        <w:spacing w:line="360" w:lineRule="exact"/>
        <w:jc w:val="left"/>
        <w:rPr>
          <w:rFonts w:ascii="微软雅黑" w:eastAsia="微软雅黑" w:hAnsi="微软雅黑"/>
        </w:rPr>
      </w:pPr>
      <w:r w:rsidRPr="00D35219">
        <w:rPr>
          <w:rFonts w:ascii="微软雅黑" w:eastAsia="微软雅黑" w:hAnsi="微软雅黑" w:hint="eastAsia"/>
        </w:rPr>
        <w:t>序列密码（流加密）：伪随机数发生器产生密钥流，与明文流逐位运算得密文</w:t>
      </w:r>
    </w:p>
    <w:p w14:paraId="2E0D82F4" w14:textId="77777777" w:rsidR="00114ECE" w:rsidRDefault="00114ECE" w:rsidP="00932E88">
      <w:pPr>
        <w:spacing w:line="360" w:lineRule="exact"/>
        <w:jc w:val="left"/>
        <w:rPr>
          <w:rFonts w:ascii="微软雅黑" w:eastAsia="微软雅黑" w:hAnsi="微软雅黑"/>
        </w:rPr>
      </w:pPr>
    </w:p>
    <w:tbl>
      <w:tblPr>
        <w:tblStyle w:val="ab"/>
        <w:tblW w:w="0" w:type="auto"/>
        <w:tblLook w:val="04A0" w:firstRow="1" w:lastRow="0" w:firstColumn="1" w:lastColumn="0" w:noHBand="0" w:noVBand="1"/>
      </w:tblPr>
      <w:tblGrid>
        <w:gridCol w:w="2074"/>
        <w:gridCol w:w="2074"/>
        <w:gridCol w:w="2074"/>
        <w:gridCol w:w="2074"/>
      </w:tblGrid>
      <w:tr w:rsidR="00114ECE" w14:paraId="62223400" w14:textId="77777777" w:rsidTr="00114ECE">
        <w:tc>
          <w:tcPr>
            <w:tcW w:w="2074" w:type="dxa"/>
          </w:tcPr>
          <w:p w14:paraId="4EAAE21E" w14:textId="0C8F1B5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ECB</w:t>
            </w:r>
          </w:p>
        </w:tc>
        <w:tc>
          <w:tcPr>
            <w:tcW w:w="2074" w:type="dxa"/>
          </w:tcPr>
          <w:p w14:paraId="0CB18B64" w14:textId="3E26AE2D"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CBC（ESP加密）</w:t>
            </w:r>
          </w:p>
        </w:tc>
        <w:tc>
          <w:tcPr>
            <w:tcW w:w="2074" w:type="dxa"/>
          </w:tcPr>
          <w:p w14:paraId="123D43C9" w14:textId="792431E2"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CFB</w:t>
            </w:r>
          </w:p>
        </w:tc>
        <w:tc>
          <w:tcPr>
            <w:tcW w:w="2074" w:type="dxa"/>
          </w:tcPr>
          <w:p w14:paraId="535E424C" w14:textId="4929929F"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OFB</w:t>
            </w:r>
          </w:p>
        </w:tc>
      </w:tr>
      <w:tr w:rsidR="00114ECE" w14:paraId="5BBD5702" w14:textId="77777777" w:rsidTr="00114ECE">
        <w:tc>
          <w:tcPr>
            <w:tcW w:w="2074" w:type="dxa"/>
          </w:tcPr>
          <w:p w14:paraId="0C5BE143" w14:textId="0B0B2EA9"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同密钥加密不同明文块儿</w:t>
            </w:r>
          </w:p>
        </w:tc>
        <w:tc>
          <w:tcPr>
            <w:tcW w:w="2074" w:type="dxa"/>
          </w:tcPr>
          <w:p w14:paraId="3BDD6E01" w14:textId="6DB2A515"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后一个明文与前一个密文块异或后同一个密钥加密</w:t>
            </w:r>
          </w:p>
        </w:tc>
        <w:tc>
          <w:tcPr>
            <w:tcW w:w="2074" w:type="dxa"/>
          </w:tcPr>
          <w:p w14:paraId="38D1EBB7" w14:textId="3BD65C15" w:rsidR="00114ECE" w:rsidRDefault="005E4FD7" w:rsidP="00932E88">
            <w:pPr>
              <w:spacing w:line="360" w:lineRule="exact"/>
              <w:jc w:val="left"/>
              <w:rPr>
                <w:rFonts w:ascii="微软雅黑" w:eastAsia="微软雅黑" w:hAnsi="微软雅黑" w:hint="eastAsia"/>
              </w:rPr>
            </w:pPr>
            <w:r>
              <w:rPr>
                <w:rFonts w:ascii="微软雅黑" w:eastAsia="微软雅黑" w:hAnsi="微软雅黑" w:hint="eastAsia"/>
              </w:rPr>
              <w:t>初始化向量进入移位寄存器，输出结果取出S位加密后与明文异或，密文移入移位寄存器，可以适用分组或流密码</w:t>
            </w:r>
          </w:p>
        </w:tc>
        <w:tc>
          <w:tcPr>
            <w:tcW w:w="2074" w:type="dxa"/>
          </w:tcPr>
          <w:p w14:paraId="684C8CAA" w14:textId="45B5C208" w:rsidR="00114ECE" w:rsidRPr="005E4FD7" w:rsidRDefault="005E4FD7" w:rsidP="00932E88">
            <w:pPr>
              <w:spacing w:line="360" w:lineRule="exact"/>
              <w:jc w:val="left"/>
              <w:rPr>
                <w:rFonts w:ascii="微软雅黑" w:eastAsia="微软雅黑" w:hAnsi="微软雅黑" w:hint="eastAsia"/>
              </w:rPr>
            </w:pPr>
            <w:r>
              <w:rPr>
                <w:rFonts w:ascii="微软雅黑" w:eastAsia="微软雅黑" w:hAnsi="微软雅黑" w:hint="eastAsia"/>
              </w:rPr>
              <w:t>同CFB，就是加密后的的S位异或前就送回移位寄存器</w:t>
            </w:r>
          </w:p>
        </w:tc>
      </w:tr>
      <w:tr w:rsidR="00114ECE" w14:paraId="38917897" w14:textId="77777777" w:rsidTr="00114ECE">
        <w:tc>
          <w:tcPr>
            <w:tcW w:w="2074" w:type="dxa"/>
          </w:tcPr>
          <w:p w14:paraId="5531CE66" w14:textId="4718C44A"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可以并行</w:t>
            </w:r>
          </w:p>
        </w:tc>
        <w:tc>
          <w:tcPr>
            <w:tcW w:w="2074" w:type="dxa"/>
          </w:tcPr>
          <w:p w14:paraId="72C7F632" w14:textId="68457E1A"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7C3CBF84" w14:textId="204D1772"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418C25C3" w14:textId="5A6F7CF0"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r>
      <w:tr w:rsidR="00114ECE" w14:paraId="6BEBF6EF" w14:textId="77777777" w:rsidTr="00114ECE">
        <w:tc>
          <w:tcPr>
            <w:tcW w:w="2074" w:type="dxa"/>
          </w:tcPr>
          <w:p w14:paraId="3FCC0F06" w14:textId="5B99072E"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同明文同密文</w:t>
            </w:r>
            <w:r w:rsidR="005E4FD7">
              <w:rPr>
                <w:rFonts w:ascii="微软雅黑" w:eastAsia="微软雅黑" w:hAnsi="微软雅黑" w:hint="eastAsia"/>
              </w:rPr>
              <w:t>（不能隐藏明文模式）</w:t>
            </w:r>
          </w:p>
        </w:tc>
        <w:tc>
          <w:tcPr>
            <w:tcW w:w="2074" w:type="dxa"/>
          </w:tcPr>
          <w:p w14:paraId="12692EAD" w14:textId="3CF7B138"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同明文不同密文</w:t>
            </w:r>
          </w:p>
        </w:tc>
        <w:tc>
          <w:tcPr>
            <w:tcW w:w="2074" w:type="dxa"/>
          </w:tcPr>
          <w:p w14:paraId="68305FFD" w14:textId="30FF027C"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同明文不同密文</w:t>
            </w:r>
          </w:p>
        </w:tc>
        <w:tc>
          <w:tcPr>
            <w:tcW w:w="2074" w:type="dxa"/>
          </w:tcPr>
          <w:p w14:paraId="22DF4F25" w14:textId="20BA580E" w:rsidR="00114ECE" w:rsidRDefault="005E4FD7" w:rsidP="00932E88">
            <w:pPr>
              <w:spacing w:line="360" w:lineRule="exact"/>
              <w:jc w:val="left"/>
              <w:rPr>
                <w:rFonts w:ascii="微软雅黑" w:eastAsia="微软雅黑" w:hAnsi="微软雅黑" w:hint="eastAsia"/>
              </w:rPr>
            </w:pPr>
            <w:r>
              <w:rPr>
                <w:rFonts w:ascii="微软雅黑" w:eastAsia="微软雅黑" w:hAnsi="微软雅黑" w:hint="eastAsia"/>
              </w:rPr>
              <w:t>同明文不同密文</w:t>
            </w:r>
          </w:p>
        </w:tc>
      </w:tr>
      <w:tr w:rsidR="00114ECE" w14:paraId="1B3D5280" w14:textId="77777777" w:rsidTr="00114ECE">
        <w:tc>
          <w:tcPr>
            <w:tcW w:w="2074" w:type="dxa"/>
          </w:tcPr>
          <w:p w14:paraId="566D2D61" w14:textId="297D572F"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密文块损坏只对应明文损坏</w:t>
            </w:r>
          </w:p>
        </w:tc>
        <w:tc>
          <w:tcPr>
            <w:tcW w:w="2074" w:type="dxa"/>
          </w:tcPr>
          <w:p w14:paraId="3572B423" w14:textId="1EDDE57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可涉及两个明文块无法恢复</w:t>
            </w:r>
          </w:p>
        </w:tc>
        <w:tc>
          <w:tcPr>
            <w:tcW w:w="2074" w:type="dxa"/>
          </w:tcPr>
          <w:p w14:paraId="0C756AA6" w14:textId="654CA3BD"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可涉及两个明文块无法恢复</w:t>
            </w:r>
          </w:p>
        </w:tc>
        <w:tc>
          <w:tcPr>
            <w:tcW w:w="2074" w:type="dxa"/>
          </w:tcPr>
          <w:p w14:paraId="0F89242C" w14:textId="0F7B1E5D"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密文块损坏只对应明文损坏</w:t>
            </w:r>
          </w:p>
        </w:tc>
      </w:tr>
    </w:tbl>
    <w:p w14:paraId="6F054FA4" w14:textId="77777777" w:rsidR="00114ECE" w:rsidRPr="00114ECE" w:rsidRDefault="00114ECE" w:rsidP="00932E88">
      <w:pPr>
        <w:spacing w:line="360" w:lineRule="exact"/>
        <w:jc w:val="left"/>
        <w:rPr>
          <w:rFonts w:ascii="微软雅黑" w:eastAsia="微软雅黑" w:hAnsi="微软雅黑" w:hint="eastAsia"/>
        </w:rPr>
      </w:pPr>
    </w:p>
    <w:p w14:paraId="2DF60D96" w14:textId="75E250C8" w:rsidR="00932E88" w:rsidRDefault="00FA1FA4">
      <w:pPr>
        <w:spacing w:line="360" w:lineRule="exact"/>
        <w:jc w:val="left"/>
        <w:rPr>
          <w:rFonts w:ascii="微软雅黑" w:eastAsia="微软雅黑" w:hAnsi="微软雅黑"/>
        </w:rPr>
      </w:pPr>
      <w:r>
        <w:rPr>
          <w:rFonts w:ascii="微软雅黑" w:eastAsia="微软雅黑" w:hAnsi="微软雅黑" w:hint="eastAsia"/>
        </w:rPr>
        <w:t>缺点：</w:t>
      </w:r>
      <w:r w:rsidRPr="00FA1FA4">
        <w:rPr>
          <w:rFonts w:ascii="微软雅黑" w:eastAsia="微软雅黑" w:hAnsi="微软雅黑" w:hint="eastAsia"/>
        </w:rPr>
        <w:t>密钥长度仅56bit，易受穷举攻击</w:t>
      </w:r>
    </w:p>
    <w:p w14:paraId="2FCAA11E" w14:textId="0019F74D"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特点：加密快、密文不可逆，密钥不可泄露</w:t>
      </w:r>
    </w:p>
    <w:p w14:paraId="3E25CBBE" w14:textId="77777777" w:rsidR="00FA1FA4" w:rsidRPr="00932E88" w:rsidRDefault="00FA1FA4">
      <w:pPr>
        <w:spacing w:line="360" w:lineRule="exact"/>
        <w:jc w:val="left"/>
        <w:rPr>
          <w:rFonts w:ascii="微软雅黑" w:eastAsia="微软雅黑" w:hAnsi="微软雅黑" w:hint="eastAsia"/>
        </w:rPr>
      </w:pPr>
    </w:p>
    <w:p w14:paraId="09F78B0A" w14:textId="2FA611CF" w:rsidR="00C66170" w:rsidRPr="00FA1FA4" w:rsidRDefault="00000000" w:rsidP="00FA1FA4">
      <w:pPr>
        <w:pStyle w:val="2"/>
        <w:rPr>
          <w:rFonts w:hint="eastAsia"/>
        </w:rPr>
      </w:pPr>
      <w:bookmarkStart w:id="7" w:name="_Toc209169992"/>
      <w:r>
        <w:t>公钥密码</w:t>
      </w:r>
      <w:r w:rsidR="00FA1FA4">
        <w:rPr>
          <w:rFonts w:hint="eastAsia"/>
        </w:rPr>
        <w:t xml:space="preserve"> RSA</w:t>
      </w:r>
      <w:r>
        <w:rPr>
          <w:rFonts w:hint="eastAsia"/>
        </w:rPr>
        <w:t xml:space="preserve"> 单项陷门函数</w:t>
      </w:r>
      <w:bookmarkEnd w:id="7"/>
      <w:r w:rsidR="00436128">
        <w:rPr>
          <w:rFonts w:hint="eastAsia"/>
        </w:rPr>
        <w:t>（2020 2022 2024）</w:t>
      </w:r>
    </w:p>
    <w:p w14:paraId="1432CE33" w14:textId="77777777" w:rsidR="00436128" w:rsidRDefault="00436128" w:rsidP="00436128">
      <w:pPr>
        <w:spacing w:line="360" w:lineRule="exact"/>
        <w:jc w:val="left"/>
        <w:rPr>
          <w:rFonts w:ascii="微软雅黑" w:eastAsia="微软雅黑" w:hAnsi="微软雅黑"/>
        </w:rPr>
      </w:pPr>
      <w:r>
        <w:rPr>
          <w:rFonts w:ascii="微软雅黑" w:eastAsia="微软雅黑" w:hAnsi="微软雅黑"/>
        </w:rPr>
        <w:t>RSA密钥生成步骤：</w:t>
      </w:r>
    </w:p>
    <w:p w14:paraId="54F383F2" w14:textId="77777777" w:rsidR="0067730F" w:rsidRDefault="0067730F" w:rsidP="00436128">
      <w:pPr>
        <w:spacing w:line="360" w:lineRule="exact"/>
        <w:jc w:val="left"/>
        <w:rPr>
          <w:rFonts w:ascii="微软雅黑" w:eastAsia="微软雅黑" w:hAnsi="微软雅黑" w:hint="eastAsia"/>
        </w:rPr>
      </w:pPr>
    </w:p>
    <w:p w14:paraId="7C1D3CFC"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08B9942C"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选择两个互异的素数</w:t>
      </w:r>
      <w:r>
        <w:rPr>
          <w:rFonts w:ascii="微软雅黑" w:eastAsia="微软雅黑" w:hAnsi="微软雅黑"/>
        </w:rPr>
        <w:t>p和q，计算n=pq,</w:t>
      </w:r>
      <w:r>
        <w:rPr>
          <w:rFonts w:ascii="微软雅黑" w:eastAsia="微软雅黑" w:hAnsi="微软雅黑" w:cs="Cambria"/>
        </w:rPr>
        <w:t>ϑ</w:t>
      </w:r>
      <w:r>
        <w:rPr>
          <w:rFonts w:ascii="微软雅黑" w:eastAsia="微软雅黑" w:hAnsi="微软雅黑"/>
        </w:rPr>
        <w:t>(n)=(p-1)(q-1)。</w:t>
      </w:r>
    </w:p>
    <w:p w14:paraId="527622F1"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选择整数</w:t>
      </w:r>
      <w:r>
        <w:rPr>
          <w:rFonts w:ascii="微软雅黑" w:eastAsia="微软雅黑" w:hAnsi="微软雅黑"/>
        </w:rPr>
        <w:t>e，使gcd(</w:t>
      </w:r>
      <w:r>
        <w:rPr>
          <w:rFonts w:ascii="微软雅黑" w:eastAsia="微软雅黑" w:hAnsi="微软雅黑" w:cs="Cambria"/>
        </w:rPr>
        <w:t>ϑ</w:t>
      </w:r>
      <w:r>
        <w:rPr>
          <w:rFonts w:ascii="微软雅黑" w:eastAsia="微软雅黑" w:hAnsi="微软雅黑"/>
        </w:rPr>
        <w:t>(n),e)=1,且1&lt;e&lt;</w:t>
      </w:r>
      <w:r>
        <w:rPr>
          <w:rFonts w:ascii="微软雅黑" w:eastAsia="微软雅黑" w:hAnsi="微软雅黑" w:cs="Cambria"/>
        </w:rPr>
        <w:t>ϑ</w:t>
      </w:r>
      <w:r>
        <w:rPr>
          <w:rFonts w:ascii="微软雅黑" w:eastAsia="微软雅黑" w:hAnsi="微软雅黑"/>
        </w:rPr>
        <w:t>(n).</w:t>
      </w:r>
    </w:p>
    <w:p w14:paraId="192751EB"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计算</w:t>
      </w:r>
      <w:r>
        <w:rPr>
          <w:rFonts w:ascii="微软雅黑" w:eastAsia="微软雅黑" w:hAnsi="微软雅黑"/>
        </w:rPr>
        <w:t xml:space="preserve">d，使d==e-1mod </w:t>
      </w:r>
      <w:r>
        <w:rPr>
          <w:rFonts w:ascii="微软雅黑" w:eastAsia="微软雅黑" w:hAnsi="微软雅黑" w:cs="Cambria"/>
        </w:rPr>
        <w:t>ϑ</w:t>
      </w:r>
      <w:r>
        <w:rPr>
          <w:rFonts w:ascii="微软雅黑" w:eastAsia="微软雅黑" w:hAnsi="微软雅黑"/>
        </w:rPr>
        <w:t>(n),即d为模</w:t>
      </w:r>
      <w:r>
        <w:rPr>
          <w:rFonts w:ascii="微软雅黑" w:eastAsia="微软雅黑" w:hAnsi="微软雅黑" w:cs="Cambria"/>
        </w:rPr>
        <w:t>ϑ</w:t>
      </w:r>
      <w:r>
        <w:rPr>
          <w:rFonts w:ascii="微软雅黑" w:eastAsia="微软雅黑" w:hAnsi="微软雅黑"/>
        </w:rPr>
        <w:t>(n)下e的乘法逆元。</w:t>
      </w:r>
    </w:p>
    <w:p w14:paraId="147E5A19"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则公开密钥</w:t>
      </w:r>
      <w:r>
        <w:rPr>
          <w:rFonts w:ascii="微软雅黑" w:eastAsia="微软雅黑" w:hAnsi="微软雅黑"/>
        </w:rPr>
        <w:t>Pk={e,n}，私用密钥Sk={d,n,p,q}。当明文是m，密文为c，加密时使用公开密钥Pk，加密算法c=memod n;解密时使用私用密钥Sk，m=cdmod n。故e也称为加密指数，d被称为解密指数。</w:t>
      </w:r>
    </w:p>
    <w:p w14:paraId="789DB075" w14:textId="77777777" w:rsidR="00C66170" w:rsidRDefault="00C66170">
      <w:pPr>
        <w:spacing w:line="360" w:lineRule="exact"/>
        <w:jc w:val="left"/>
        <w:rPr>
          <w:rFonts w:ascii="微软雅黑" w:eastAsia="微软雅黑" w:hAnsi="微软雅黑" w:hint="eastAsia"/>
        </w:rPr>
      </w:pPr>
    </w:p>
    <w:p w14:paraId="6AFAF743" w14:textId="4B9992E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p>
    <w:p w14:paraId="38ECB1B0"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RSA的数学基础是</w:t>
      </w:r>
      <w:r>
        <w:rPr>
          <w:rFonts w:ascii="微软雅黑" w:eastAsia="微软雅黑" w:hAnsi="微软雅黑" w:hint="eastAsia"/>
          <w:b/>
          <w:bCs/>
        </w:rPr>
        <w:t>欧拉定理</w:t>
      </w:r>
      <w:r>
        <w:rPr>
          <w:rFonts w:ascii="微软雅黑" w:eastAsia="微软雅黑" w:hAnsi="微软雅黑" w:hint="eastAsia"/>
        </w:rPr>
        <w:t>和</w:t>
      </w:r>
      <w:r>
        <w:rPr>
          <w:rFonts w:ascii="微软雅黑" w:eastAsia="微软雅黑" w:hAnsi="微软雅黑" w:hint="eastAsia"/>
          <w:b/>
          <w:bCs/>
        </w:rPr>
        <w:t>大整数因子分解</w:t>
      </w:r>
      <w:r>
        <w:rPr>
          <w:rFonts w:ascii="微软雅黑" w:eastAsia="微软雅黑" w:hAnsi="微软雅黑" w:hint="eastAsia"/>
        </w:rPr>
        <w:t>问题</w:t>
      </w:r>
    </w:p>
    <w:p w14:paraId="75E23D6B" w14:textId="07C93964"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欧拉函数 φ(n)：小于n且与n互素的数的个数。若 n=pq，则 φ(n)=(p-1)(q-1)。</w:t>
      </w:r>
    </w:p>
    <w:p w14:paraId="15DEDEA5" w14:textId="25CBF5C4"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大整数分解：给定 N=pq，分解 N 极难</w:t>
      </w:r>
    </w:p>
    <w:p w14:paraId="079B31A0" w14:textId="0A48F8EB" w:rsidR="00FA1FA4" w:rsidRDefault="00FA1FA4">
      <w:pPr>
        <w:spacing w:line="360" w:lineRule="exact"/>
        <w:jc w:val="left"/>
        <w:rPr>
          <w:rFonts w:ascii="微软雅黑" w:eastAsia="微软雅黑" w:hAnsi="微软雅黑" w:hint="eastAsia"/>
        </w:rPr>
      </w:pPr>
    </w:p>
    <w:p w14:paraId="486A68B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隔壁DH是</w:t>
      </w:r>
      <w:r>
        <w:rPr>
          <w:rFonts w:ascii="微软雅黑" w:eastAsia="微软雅黑" w:hAnsi="微软雅黑" w:hint="eastAsia"/>
          <w:b/>
          <w:bCs/>
        </w:rPr>
        <w:t>离散对数求解</w:t>
      </w:r>
      <w:r>
        <w:rPr>
          <w:rFonts w:ascii="微软雅黑" w:eastAsia="微软雅黑" w:hAnsi="微软雅黑" w:hint="eastAsia"/>
        </w:rPr>
        <w:t>困难</w:t>
      </w:r>
    </w:p>
    <w:p w14:paraId="35407D84" w14:textId="5000F34C" w:rsidR="00C66170" w:rsidRDefault="00FA1FA4">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663360" behindDoc="0" locked="0" layoutInCell="1" allowOverlap="1" wp14:anchorId="61822B86" wp14:editId="5EA6EFDC">
            <wp:simplePos x="0" y="0"/>
            <wp:positionH relativeFrom="column">
              <wp:posOffset>0</wp:posOffset>
            </wp:positionH>
            <wp:positionV relativeFrom="paragraph">
              <wp:posOffset>228600</wp:posOffset>
            </wp:positionV>
            <wp:extent cx="4250728" cy="1278903"/>
            <wp:effectExtent l="0" t="0" r="0" b="0"/>
            <wp:wrapTopAndBottom/>
            <wp:docPr id="1032" name="图片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图片 7"/>
                    <pic:cNvPicPr/>
                  </pic:nvPicPr>
                  <pic:blipFill>
                    <a:blip r:embed="rId15" cstate="print"/>
                    <a:srcRect/>
                    <a:stretch/>
                  </pic:blipFill>
                  <pic:spPr>
                    <a:xfrm>
                      <a:off x="0" y="0"/>
                      <a:ext cx="4250728" cy="1278903"/>
                    </a:xfrm>
                    <a:prstGeom prst="rect">
                      <a:avLst/>
                    </a:prstGeom>
                    <a:ln>
                      <a:noFill/>
                    </a:ln>
                  </pic:spPr>
                </pic:pic>
              </a:graphicData>
            </a:graphic>
          </wp:anchor>
        </w:drawing>
      </w:r>
    </w:p>
    <w:p w14:paraId="061BF1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如果函数</w:t>
      </w:r>
      <w:r>
        <w:rPr>
          <w:rFonts w:ascii="微软雅黑" w:eastAsia="微软雅黑" w:hAnsi="微软雅黑"/>
        </w:rPr>
        <w:t>f(x)被称为单向陷门函数，必须满足以下三个条件。</w:t>
      </w:r>
    </w:p>
    <w:p w14:paraId="6F03753B" w14:textId="566D2A35" w:rsidR="00C66170" w:rsidRDefault="00000000">
      <w:pPr>
        <w:spacing w:line="360" w:lineRule="exact"/>
        <w:jc w:val="left"/>
        <w:rPr>
          <w:rFonts w:ascii="微软雅黑" w:eastAsia="微软雅黑" w:hAnsi="微软雅黑" w:hint="eastAsia"/>
        </w:rPr>
      </w:pPr>
      <w:r>
        <w:rPr>
          <w:rFonts w:ascii="微软雅黑" w:eastAsia="微软雅黑" w:hAnsi="微软雅黑"/>
        </w:rPr>
        <w:t>给定x，计算y=f(x)是容易的</w:t>
      </w:r>
    </w:p>
    <w:p w14:paraId="72B54813" w14:textId="0A579783" w:rsidR="00C66170" w:rsidRDefault="00000000">
      <w:pPr>
        <w:spacing w:line="360" w:lineRule="exact"/>
        <w:jc w:val="left"/>
        <w:rPr>
          <w:rFonts w:ascii="微软雅黑" w:eastAsia="微软雅黑" w:hAnsi="微软雅黑" w:hint="eastAsia"/>
        </w:rPr>
      </w:pPr>
      <w:r>
        <w:rPr>
          <w:rFonts w:ascii="微软雅黑" w:eastAsia="微软雅黑" w:hAnsi="微软雅黑"/>
        </w:rPr>
        <w:t>给定y，计算x使y=f(x)是困难的（所谓计算x=f-1(y)困难是指计算上相当复杂，已经无实际意义）</w:t>
      </w:r>
    </w:p>
    <w:p w14:paraId="6680D1D5" w14:textId="151C8CF7" w:rsidR="00C66170" w:rsidRDefault="00FA1FA4">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4384" behindDoc="0" locked="0" layoutInCell="1" allowOverlap="1" wp14:anchorId="20927746" wp14:editId="38145B62">
            <wp:simplePos x="0" y="0"/>
            <wp:positionH relativeFrom="column">
              <wp:posOffset>-81915</wp:posOffset>
            </wp:positionH>
            <wp:positionV relativeFrom="paragraph">
              <wp:posOffset>347980</wp:posOffset>
            </wp:positionV>
            <wp:extent cx="5272405" cy="23622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5272405" cy="2362200"/>
                    </a:xfrm>
                    <a:prstGeom prst="rect">
                      <a:avLst/>
                    </a:prstGeom>
                    <a:noFill/>
                    <a:ln>
                      <a:noFill/>
                    </a:ln>
                  </pic:spPr>
                </pic:pic>
              </a:graphicData>
            </a:graphic>
          </wp:anchor>
        </w:drawing>
      </w:r>
      <w:r w:rsidR="00000000">
        <w:rPr>
          <w:rFonts w:ascii="微软雅黑" w:eastAsia="微软雅黑" w:hAnsi="微软雅黑"/>
        </w:rPr>
        <w:t>存在σ，已知σ时对给定的任何y，若相应的x存在，则计算x使y=f(x)是很容易的。</w:t>
      </w:r>
    </w:p>
    <w:p w14:paraId="1B7CD79C" w14:textId="215518C7"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安全依赖；私钥保密</w:t>
      </w:r>
    </w:p>
    <w:p w14:paraId="7C1928A3" w14:textId="77777777" w:rsidR="00FA1FA4" w:rsidRDefault="00FA1FA4">
      <w:pPr>
        <w:spacing w:line="360" w:lineRule="exact"/>
        <w:jc w:val="left"/>
        <w:rPr>
          <w:rFonts w:ascii="微软雅黑" w:eastAsia="微软雅黑" w:hAnsi="微软雅黑" w:hint="eastAsia"/>
        </w:rPr>
      </w:pPr>
    </w:p>
    <w:p w14:paraId="26F05E86" w14:textId="77D7AFA7" w:rsidR="00C66170" w:rsidRDefault="00D35219">
      <w:pPr>
        <w:pStyle w:val="2"/>
        <w:rPr>
          <w:rFonts w:hint="eastAsia"/>
        </w:rPr>
      </w:pPr>
      <w:bookmarkStart w:id="8" w:name="_Toc209169993"/>
      <w:r>
        <w:rPr>
          <w:rFonts w:hint="eastAsia"/>
        </w:rPr>
        <w:t xml:space="preserve">对称密码 </w:t>
      </w:r>
      <w:r w:rsidR="00000000">
        <w:t>Diffie-Hellman密钥交换协议</w:t>
      </w:r>
      <w:r w:rsidR="00000000">
        <w:rPr>
          <w:rFonts w:hint="eastAsia"/>
        </w:rPr>
        <w:t>（2019 2020 2021 2023 2025）</w:t>
      </w:r>
      <w:bookmarkEnd w:id="8"/>
    </w:p>
    <w:p w14:paraId="6E66F4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EC27B14" w14:textId="3803C2C7" w:rsidR="00C66170" w:rsidRPr="00D35219" w:rsidRDefault="00000000">
      <w:pPr>
        <w:spacing w:line="360" w:lineRule="exact"/>
        <w:jc w:val="left"/>
        <w:rPr>
          <w:rFonts w:ascii="微软雅黑" w:eastAsia="微软雅黑" w:hAnsi="微软雅黑" w:hint="eastAsia"/>
          <w:b/>
          <w:bCs/>
        </w:rPr>
      </w:pPr>
      <w:r>
        <w:rPr>
          <w:rFonts w:ascii="微软雅黑" w:eastAsia="微软雅黑" w:hAnsi="微软雅黑"/>
          <w:noProof/>
        </w:rPr>
        <w:lastRenderedPageBreak/>
        <w:drawing>
          <wp:anchor distT="0" distB="0" distL="0" distR="0" simplePos="0" relativeHeight="7" behindDoc="0" locked="0" layoutInCell="1" allowOverlap="1" wp14:anchorId="41AB83B7" wp14:editId="6BE8E988">
            <wp:simplePos x="0" y="0"/>
            <wp:positionH relativeFrom="column">
              <wp:posOffset>3175</wp:posOffset>
            </wp:positionH>
            <wp:positionV relativeFrom="paragraph">
              <wp:posOffset>272955</wp:posOffset>
            </wp:positionV>
            <wp:extent cx="5274310" cy="1232535"/>
            <wp:effectExtent l="0" t="0" r="2540" b="5715"/>
            <wp:wrapTopAndBottom/>
            <wp:docPr id="103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图片 1"/>
                    <pic:cNvPicPr/>
                  </pic:nvPicPr>
                  <pic:blipFill>
                    <a:blip r:embed="rId17" cstate="print"/>
                    <a:srcRect/>
                    <a:stretch/>
                  </pic:blipFill>
                  <pic:spPr>
                    <a:xfrm>
                      <a:off x="0" y="0"/>
                      <a:ext cx="5274310" cy="1232535"/>
                    </a:xfrm>
                    <a:prstGeom prst="rect">
                      <a:avLst/>
                    </a:prstGeom>
                  </pic:spPr>
                </pic:pic>
              </a:graphicData>
            </a:graphic>
          </wp:anchor>
        </w:drawing>
      </w:r>
      <w:r w:rsidR="00D35219">
        <w:rPr>
          <w:rFonts w:ascii="微软雅黑" w:eastAsia="微软雅黑" w:hAnsi="微软雅黑" w:hint="eastAsia"/>
        </w:rPr>
        <w:t>DH的数学基础：</w:t>
      </w:r>
      <w:r w:rsidRPr="00D35219">
        <w:rPr>
          <w:rFonts w:ascii="微软雅黑" w:eastAsia="微软雅黑" w:hAnsi="微软雅黑" w:hint="eastAsia"/>
          <w:b/>
          <w:bCs/>
        </w:rPr>
        <w:t>离散对数问题</w:t>
      </w:r>
    </w:p>
    <w:p w14:paraId="31CC8E28" w14:textId="77777777" w:rsidR="00D35219" w:rsidRDefault="00D35219">
      <w:pPr>
        <w:spacing w:line="360" w:lineRule="exact"/>
        <w:jc w:val="left"/>
        <w:rPr>
          <w:rFonts w:ascii="微软雅黑" w:eastAsia="微软雅黑" w:hAnsi="微软雅黑" w:hint="eastAsia"/>
        </w:rPr>
      </w:pPr>
    </w:p>
    <w:p w14:paraId="719EEE23" w14:textId="77777777" w:rsidR="00D35219" w:rsidRDefault="00D35219">
      <w:pPr>
        <w:spacing w:line="360" w:lineRule="exact"/>
        <w:jc w:val="left"/>
        <w:rPr>
          <w:rFonts w:ascii="微软雅黑" w:eastAsia="微软雅黑" w:hAnsi="微软雅黑" w:hint="eastAsia"/>
        </w:rPr>
      </w:pPr>
    </w:p>
    <w:p w14:paraId="758B5F2B" w14:textId="639EBF77" w:rsidR="00D35219" w:rsidRPr="00D35219" w:rsidRDefault="00D35219">
      <w:pPr>
        <w:spacing w:line="360" w:lineRule="exact"/>
        <w:jc w:val="left"/>
        <w:rPr>
          <w:rFonts w:ascii="微软雅黑" w:eastAsia="微软雅黑" w:hAnsi="微软雅黑" w:hint="eastAsia"/>
        </w:rPr>
      </w:pPr>
    </w:p>
    <w:p w14:paraId="58E7AC44" w14:textId="77777777" w:rsidR="00C66170" w:rsidRDefault="00C66170">
      <w:pPr>
        <w:spacing w:line="360" w:lineRule="exact"/>
        <w:jc w:val="left"/>
        <w:rPr>
          <w:rFonts w:ascii="微软雅黑" w:eastAsia="微软雅黑" w:hAnsi="微软雅黑" w:hint="eastAsia"/>
        </w:rPr>
      </w:pPr>
    </w:p>
    <w:p w14:paraId="4AC888A4" w14:textId="77777777" w:rsidR="00C66170" w:rsidRDefault="00000000">
      <w:pPr>
        <w:pStyle w:val="2"/>
        <w:rPr>
          <w:rFonts w:hint="eastAsia"/>
        </w:rPr>
      </w:pPr>
      <w:bookmarkStart w:id="9" w:name="_Toc209169995"/>
      <w:r>
        <w:t>散列函数</w:t>
      </w:r>
      <w:r>
        <w:rPr>
          <w:rFonts w:hint="eastAsia"/>
        </w:rPr>
        <w:t xml:space="preserve"> HASH 单向性 无碰撞性（2019 2021 2022 2024）</w:t>
      </w:r>
      <w:bookmarkEnd w:id="9"/>
    </w:p>
    <w:p w14:paraId="0A2ED08D"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3A1E39FE" w14:textId="5607D8C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散列函数的目的是</w:t>
      </w:r>
      <w:r w:rsidRPr="00F73940">
        <w:rPr>
          <w:rFonts w:ascii="微软雅黑" w:eastAsia="微软雅黑" w:hAnsi="微软雅黑" w:hint="eastAsia"/>
          <w:b/>
          <w:bCs/>
        </w:rPr>
        <w:t>将任意长的消息映射成一个固定长度的散列值</w:t>
      </w:r>
      <w:r>
        <w:rPr>
          <w:rFonts w:ascii="微软雅黑" w:eastAsia="微软雅黑" w:hAnsi="微软雅黑" w:hint="eastAsia"/>
        </w:rPr>
        <w:t>（</w:t>
      </w:r>
      <w:r>
        <w:rPr>
          <w:rFonts w:ascii="微软雅黑" w:eastAsia="微软雅黑" w:hAnsi="微软雅黑"/>
        </w:rPr>
        <w:t>Hash值），</w:t>
      </w:r>
      <w:r w:rsidRPr="00F73940">
        <w:rPr>
          <w:rFonts w:ascii="微软雅黑" w:eastAsia="微软雅黑" w:hAnsi="微软雅黑"/>
          <w:b/>
          <w:bCs/>
        </w:rPr>
        <w:t>也称为消息摘要</w:t>
      </w:r>
      <w:r>
        <w:rPr>
          <w:rFonts w:ascii="微软雅黑" w:eastAsia="微软雅黑" w:hAnsi="微软雅黑"/>
        </w:rPr>
        <w:t>。消息摘要可以作为认证符，完成消息认证。</w:t>
      </w:r>
    </w:p>
    <w:p w14:paraId="34A3A1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如果使用消息摘要作为认证符，必须要求散列函数具有健壮性，可以抵抗各种攻击，使消息摘要可以代表消息原文。当消息原文产生改变时，使用散列函数求得的消息摘要必须相应的变化，这就要求</w:t>
      </w:r>
      <w:r>
        <w:rPr>
          <w:rFonts w:ascii="微软雅黑" w:eastAsia="微软雅黑" w:hAnsi="微软雅黑" w:hint="eastAsia"/>
          <w:b/>
          <w:bCs/>
        </w:rPr>
        <w:t>散列函数具有无碰撞特性和单向性</w:t>
      </w:r>
      <w:r>
        <w:rPr>
          <w:rFonts w:ascii="微软雅黑" w:eastAsia="微软雅黑" w:hAnsi="微软雅黑" w:hint="eastAsia"/>
        </w:rPr>
        <w:t>。</w:t>
      </w:r>
    </w:p>
    <w:p w14:paraId="0477E913" w14:textId="77777777" w:rsidR="00C66170" w:rsidRDefault="00C66170">
      <w:pPr>
        <w:spacing w:line="360" w:lineRule="exact"/>
        <w:jc w:val="left"/>
        <w:rPr>
          <w:rFonts w:ascii="微软雅黑" w:eastAsia="微软雅黑" w:hAnsi="微软雅黑" w:hint="eastAsia"/>
        </w:rPr>
      </w:pPr>
    </w:p>
    <w:p w14:paraId="07352026"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C1F05A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弱无碰撞性：</w:t>
      </w:r>
      <w:r>
        <w:rPr>
          <w:rFonts w:ascii="微软雅黑" w:eastAsia="微软雅黑" w:hAnsi="微软雅黑"/>
        </w:rPr>
        <w:t xml:space="preserve"> 是指在消息特定的明文空间X中，给定消息x∈X，在计算机上几乎找不到不同于x的x’，x’∈X,使得h(x)=h’(x)</w:t>
      </w:r>
    </w:p>
    <w:p w14:paraId="6D28CC2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强无碰撞性：</w:t>
      </w:r>
      <w:r>
        <w:rPr>
          <w:rFonts w:ascii="微软雅黑" w:eastAsia="微软雅黑" w:hAnsi="微软雅黑"/>
        </w:rPr>
        <w:t xml:space="preserve"> 是指计算机上难以找到与x相异的x’满足h(x)=h’(x)，x’可以不属于X</w:t>
      </w:r>
    </w:p>
    <w:p w14:paraId="512DEB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单向性：</w:t>
      </w:r>
      <w:r>
        <w:rPr>
          <w:rFonts w:ascii="微软雅黑" w:eastAsia="微软雅黑" w:hAnsi="微软雅黑" w:hint="eastAsia"/>
        </w:rPr>
        <w:t>散列函数</w:t>
      </w:r>
      <w:r>
        <w:rPr>
          <w:rFonts w:ascii="微软雅黑" w:eastAsia="微软雅黑" w:hAnsi="微软雅黑"/>
        </w:rPr>
        <w:t>h被称为单向的，是指通过h的逆函数h</w:t>
      </w:r>
      <w:r>
        <w:rPr>
          <w:rFonts w:ascii="微软雅黑" w:eastAsia="微软雅黑" w:hAnsi="微软雅黑" w:hint="eastAsia"/>
        </w:rPr>
        <w:t>^</w:t>
      </w:r>
      <w:r>
        <w:rPr>
          <w:rFonts w:ascii="微软雅黑" w:eastAsia="微软雅黑" w:hAnsi="微软雅黑"/>
        </w:rPr>
        <w:t>-1来求得散列值h(x)的信息原文，在计算上不可行</w:t>
      </w:r>
    </w:p>
    <w:p w14:paraId="69BE272B" w14:textId="77777777" w:rsidR="00C66170" w:rsidRDefault="00C66170">
      <w:pPr>
        <w:spacing w:line="360" w:lineRule="exact"/>
        <w:jc w:val="left"/>
        <w:rPr>
          <w:rFonts w:ascii="微软雅黑" w:eastAsia="微软雅黑" w:hAnsi="微软雅黑" w:hint="eastAsia"/>
        </w:rPr>
      </w:pPr>
    </w:p>
    <w:p w14:paraId="44CB4E26" w14:textId="77777777" w:rsidR="00405B5D" w:rsidRDefault="00000000"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w:t>
      </w:r>
      <w:r>
        <w:rPr>
          <w:rFonts w:ascii="微软雅黑" w:eastAsia="微软雅黑" w:hAnsi="微软雅黑"/>
        </w:rPr>
        <w:t>MAC（Message Authentication Code，消息认证码算法）是含有密钥散列函数算法，兼容了MD和SHA算法的特性，并在此基础上加上了密钥。</w:t>
      </w:r>
    </w:p>
    <w:p w14:paraId="3EF18B11" w14:textId="7A3A8755" w:rsidR="00C66170" w:rsidRDefault="00405B5D"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由生日悖论可知</w:t>
      </w:r>
      <w:r w:rsidR="00084770" w:rsidRPr="00084770">
        <w:rPr>
          <w:rFonts w:ascii="微软雅黑" w:eastAsia="微软雅黑" w:hAnsi="微软雅黑" w:hint="eastAsia"/>
        </w:rPr>
        <w:t>40位散列值不安全（百万次即可碰撞约50%）。消息摘要安全长度≥128位。</w:t>
      </w:r>
      <w:r w:rsidR="00084770">
        <w:rPr>
          <w:rFonts w:ascii="微软雅黑" w:eastAsia="微软雅黑" w:hAnsi="微软雅黑" w:hint="eastAsia"/>
        </w:rPr>
        <w:t>MD5有128bit</w:t>
      </w:r>
    </w:p>
    <w:p w14:paraId="5370DAF9" w14:textId="77777777" w:rsidR="00C66170" w:rsidRDefault="00C66170">
      <w:pPr>
        <w:spacing w:line="360" w:lineRule="exact"/>
        <w:jc w:val="left"/>
        <w:rPr>
          <w:rFonts w:ascii="微软雅黑" w:eastAsia="微软雅黑" w:hAnsi="微软雅黑" w:hint="eastAsia"/>
        </w:rPr>
      </w:pPr>
    </w:p>
    <w:p w14:paraId="2B8D6D75" w14:textId="77777777" w:rsidR="00C66170" w:rsidRDefault="00000000">
      <w:pPr>
        <w:pStyle w:val="2"/>
        <w:rPr>
          <w:rFonts w:hint="eastAsia"/>
        </w:rPr>
      </w:pPr>
      <w:bookmarkStart w:id="10" w:name="_Toc209169996"/>
      <w:r>
        <w:rPr>
          <w:rFonts w:hint="eastAsia"/>
        </w:rPr>
        <w:t>数字签名 条件 定义 应用过程（2019 2025）</w:t>
      </w:r>
      <w:bookmarkEnd w:id="10"/>
    </w:p>
    <w:p w14:paraId="6BACE3AA"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2A6D98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DSS对数字签名定义：利用一套</w:t>
      </w:r>
      <w:r>
        <w:rPr>
          <w:rFonts w:ascii="微软雅黑" w:eastAsia="微软雅黑" w:hAnsi="微软雅黑" w:hint="eastAsia"/>
          <w:b/>
          <w:bCs/>
        </w:rPr>
        <w:t>规则</w:t>
      </w:r>
      <w:r>
        <w:rPr>
          <w:rFonts w:ascii="微软雅黑" w:eastAsia="微软雅黑" w:hAnsi="微软雅黑" w:hint="eastAsia"/>
        </w:rPr>
        <w:t>和一个</w:t>
      </w:r>
      <w:r>
        <w:rPr>
          <w:rFonts w:ascii="微软雅黑" w:eastAsia="微软雅黑" w:hAnsi="微软雅黑" w:hint="eastAsia"/>
          <w:b/>
          <w:bCs/>
        </w:rPr>
        <w:t>参数</w:t>
      </w:r>
      <w:r>
        <w:rPr>
          <w:rFonts w:ascii="微软雅黑" w:eastAsia="微软雅黑" w:hAnsi="微软雅黑" w:hint="eastAsia"/>
        </w:rPr>
        <w:t>对数据进行计算所得的结果，用此结果能够</w:t>
      </w:r>
      <w:r>
        <w:rPr>
          <w:rFonts w:ascii="微软雅黑" w:eastAsia="微软雅黑" w:hAnsi="微软雅黑" w:hint="eastAsia"/>
          <w:b/>
          <w:bCs/>
        </w:rPr>
        <w:t>确认签名者的身份</w:t>
      </w:r>
      <w:r>
        <w:rPr>
          <w:rFonts w:ascii="微软雅黑" w:eastAsia="微软雅黑" w:hAnsi="微软雅黑" w:hint="eastAsia"/>
        </w:rPr>
        <w:t>和数据的</w:t>
      </w:r>
      <w:r>
        <w:rPr>
          <w:rFonts w:ascii="微软雅黑" w:eastAsia="微软雅黑" w:hAnsi="微软雅黑" w:hint="eastAsia"/>
          <w:b/>
          <w:bCs/>
        </w:rPr>
        <w:t>完整性</w:t>
      </w:r>
    </w:p>
    <w:p w14:paraId="35F327A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用来防止信源抵赖，接收者用来确认数据单元来源和数据单元的完整性，保护不会被伪造</w:t>
      </w:r>
    </w:p>
    <w:p w14:paraId="4C45A3FC" w14:textId="77777777" w:rsidR="00C66170" w:rsidRDefault="00C66170">
      <w:pPr>
        <w:spacing w:line="360" w:lineRule="exact"/>
        <w:jc w:val="left"/>
        <w:rPr>
          <w:rFonts w:ascii="微软雅黑" w:eastAsia="微软雅黑" w:hAnsi="微软雅黑" w:hint="eastAsia"/>
        </w:rPr>
      </w:pPr>
    </w:p>
    <w:p w14:paraId="26B0E4B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6B434F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设计数字签名必须满足以下条件：</w:t>
      </w:r>
    </w:p>
    <w:p w14:paraId="104B91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w:t>
      </w:r>
      <w:r>
        <w:rPr>
          <w:rFonts w:ascii="微软雅黑" w:eastAsia="微软雅黑" w:hAnsi="微软雅黑"/>
        </w:rPr>
        <w:t xml:space="preserve"> </w:t>
      </w:r>
      <w:r>
        <w:rPr>
          <w:rFonts w:ascii="微软雅黑" w:eastAsia="微软雅黑" w:hAnsi="微软雅黑" w:hint="eastAsia"/>
        </w:rPr>
        <w:t>伪造数字签名在计算复杂性上不可行</w:t>
      </w:r>
      <w:r>
        <w:rPr>
          <w:rFonts w:ascii="微软雅黑" w:eastAsia="微软雅黑" w:hAnsi="微软雅黑" w:hint="eastAsia"/>
          <w:bdr w:val="single" w:sz="4" w:space="0" w:color="auto"/>
        </w:rPr>
        <w:t>（Tips: 对签名伪造信息/对信息伪造签名）</w:t>
      </w:r>
    </w:p>
    <w:p w14:paraId="3E2405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 签名必须使用某些对发送方来说是唯一的信息，以防双方伪造与否认</w:t>
      </w:r>
    </w:p>
    <w:p w14:paraId="06FFCED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 签名必须基于一个待签名信息的位串模板</w:t>
      </w:r>
    </w:p>
    <w:p w14:paraId="1EAEAC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w:t>
      </w:r>
      <w:r>
        <w:rPr>
          <w:rFonts w:ascii="微软雅黑" w:eastAsia="微软雅黑" w:hAnsi="微软雅黑"/>
        </w:rPr>
        <w:t xml:space="preserve"> </w:t>
      </w:r>
      <w:r>
        <w:rPr>
          <w:rFonts w:ascii="微软雅黑" w:eastAsia="微软雅黑" w:hAnsi="微软雅黑" w:hint="eastAsia"/>
        </w:rPr>
        <w:t>相对容易生成识别和验证</w:t>
      </w:r>
    </w:p>
    <w:p w14:paraId="2E0F27CA" w14:textId="77777777" w:rsidR="00C66170" w:rsidRDefault="00C66170">
      <w:pPr>
        <w:spacing w:line="360" w:lineRule="exact"/>
        <w:jc w:val="left"/>
        <w:rPr>
          <w:rFonts w:ascii="微软雅黑" w:eastAsia="微软雅黑" w:hAnsi="微软雅黑" w:hint="eastAsia"/>
        </w:rPr>
      </w:pPr>
    </w:p>
    <w:p w14:paraId="16763F2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数字签名主要用公钥加密技术实现（RSA DSA 椭圆曲线数字签名算法）</w:t>
      </w:r>
    </w:p>
    <w:p w14:paraId="5160D185" w14:textId="77777777" w:rsidR="00C66170" w:rsidRDefault="00C66170">
      <w:pPr>
        <w:spacing w:line="360" w:lineRule="exact"/>
        <w:jc w:val="left"/>
        <w:rPr>
          <w:rFonts w:ascii="微软雅黑" w:eastAsia="微软雅黑" w:hAnsi="微软雅黑" w:hint="eastAsia"/>
        </w:rPr>
      </w:pPr>
    </w:p>
    <w:p w14:paraId="0A52B0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涉及三个信息：散列(hash)函数 发送者公钥 发送者私钥</w:t>
      </w:r>
    </w:p>
    <w:p w14:paraId="2155D8B5" w14:textId="77777777" w:rsidR="00C66170" w:rsidRDefault="00C66170">
      <w:pPr>
        <w:spacing w:line="360" w:lineRule="exact"/>
        <w:jc w:val="left"/>
        <w:rPr>
          <w:rFonts w:ascii="微软雅黑" w:eastAsia="微软雅黑" w:hAnsi="微软雅黑" w:hint="eastAsia"/>
        </w:rPr>
      </w:pPr>
    </w:p>
    <w:p w14:paraId="7567539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17FFD9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一般应用过程：发送方用散列函数对消息报文计算，生成散列值（消息报文摘要）并用自己的私钥加密，</w:t>
      </w:r>
      <w:r>
        <w:rPr>
          <w:rFonts w:ascii="微软雅黑" w:eastAsia="微软雅黑" w:hAnsi="微软雅黑" w:hint="eastAsia"/>
          <w:b/>
          <w:bCs/>
        </w:rPr>
        <w:t>加密后的散列值就是数字签名</w:t>
      </w:r>
      <w:r>
        <w:rPr>
          <w:rFonts w:ascii="微软雅黑" w:eastAsia="微软雅黑" w:hAnsi="微软雅黑" w:hint="eastAsia"/>
        </w:rPr>
        <w:t>，然后把散列值作为消息报文的附件一起发给接收方；接收方用一样的散列函数计算原报文的散列值，接着用发送方公钥解密签名，如果两个散列值相同就可以确认发送方身份和消息报文的完整性</w:t>
      </w:r>
    </w:p>
    <w:p w14:paraId="4D4C811A" w14:textId="77777777" w:rsidR="00C66170" w:rsidRDefault="00C66170">
      <w:pPr>
        <w:spacing w:line="360" w:lineRule="exact"/>
        <w:jc w:val="left"/>
        <w:rPr>
          <w:rFonts w:ascii="微软雅黑" w:eastAsia="微软雅黑" w:hAnsi="微软雅黑" w:hint="eastAsia"/>
        </w:rPr>
      </w:pPr>
    </w:p>
    <w:p w14:paraId="0B01A235" w14:textId="77777777" w:rsidR="00C66170" w:rsidRDefault="00C66170">
      <w:pPr>
        <w:spacing w:line="360" w:lineRule="exact"/>
        <w:jc w:val="left"/>
        <w:rPr>
          <w:rFonts w:ascii="微软雅黑" w:eastAsia="微软雅黑" w:hAnsi="微软雅黑" w:hint="eastAsia"/>
        </w:rPr>
      </w:pPr>
    </w:p>
    <w:p w14:paraId="58B883F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Tips：25年问了所谓</w:t>
      </w:r>
      <w:r>
        <w:rPr>
          <w:rFonts w:ascii="微软雅黑" w:eastAsia="微软雅黑" w:hAnsi="微软雅黑"/>
        </w:rPr>
        <w:t>”较长信息”的报文的签名认证过程</w:t>
      </w:r>
      <w:r>
        <w:rPr>
          <w:rFonts w:ascii="微软雅黑" w:eastAsia="微软雅黑" w:hAnsi="微软雅黑" w:hint="eastAsia"/>
        </w:rPr>
        <w:t>，我在书上没翻到，估计属于得自己发挥一下的题目？把过长的报文先切成若干块，分别做第一次哈希（块级 Hash），再把这些哈希值当成新的“消息”再哈希一次（顶层 Hash），最后只对这个最终的短摘要做数字签名。这样既解决了“消息太长导致签名/验签慢”的问题，又保留了端到端完整性、不可否认性。（eg.</w:t>
      </w:r>
      <w:r>
        <w:rPr>
          <w:rFonts w:ascii="Segoe UI" w:hAnsi="Segoe UI" w:cs="Segoe UI"/>
          <w:shd w:val="clear" w:color="auto" w:fill="FFFFFF"/>
        </w:rPr>
        <w:t xml:space="preserve"> </w:t>
      </w:r>
      <w:r>
        <w:rPr>
          <w:rFonts w:ascii="微软雅黑" w:eastAsia="微软雅黑" w:hAnsi="微软雅黑"/>
        </w:rPr>
        <w:t>以太坊、BSC 等智能合约</w:t>
      </w:r>
      <w:r>
        <w:rPr>
          <w:rFonts w:ascii="微软雅黑" w:eastAsia="微软雅黑" w:hAnsi="微软雅黑" w:hint="eastAsia"/>
        </w:rPr>
        <w:t>的批量验证是类似做法）</w:t>
      </w:r>
    </w:p>
    <w:p w14:paraId="56CBE632" w14:textId="77777777" w:rsidR="00C66170" w:rsidRDefault="00C66170">
      <w:pPr>
        <w:spacing w:line="360" w:lineRule="exact"/>
        <w:jc w:val="left"/>
        <w:rPr>
          <w:rFonts w:ascii="微软雅黑" w:eastAsia="微软雅黑" w:hAnsi="微软雅黑" w:hint="eastAsia"/>
        </w:rPr>
      </w:pPr>
    </w:p>
    <w:p w14:paraId="674AE793" w14:textId="77777777" w:rsidR="00C66170" w:rsidRDefault="00000000">
      <w:pPr>
        <w:pStyle w:val="2"/>
        <w:rPr>
          <w:rFonts w:hint="eastAsia"/>
        </w:rPr>
      </w:pPr>
      <w:bookmarkStart w:id="11" w:name="_Toc209169998"/>
      <w:r>
        <w:t>容错与容灾的概念及主要技术方法</w:t>
      </w:r>
      <w:bookmarkEnd w:id="11"/>
    </w:p>
    <w:p w14:paraId="3FA2E35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错的基本思想是即使出现了错误，系统也可以执行一组规定的程序；或者说，程序不会因为系统中的故障而中断或被修改，并且故障也不会引起运行结果的差错。简单地说，容错就是让系统具有抵抗错误带来的能力。</w:t>
      </w:r>
    </w:p>
    <w:p w14:paraId="66F7905C" w14:textId="77777777" w:rsidR="00C66170" w:rsidRDefault="00C66170">
      <w:pPr>
        <w:spacing w:line="360" w:lineRule="exact"/>
        <w:jc w:val="left"/>
        <w:rPr>
          <w:rFonts w:ascii="微软雅黑" w:eastAsia="微软雅黑" w:hAnsi="微软雅黑" w:hint="eastAsia"/>
        </w:rPr>
      </w:pPr>
    </w:p>
    <w:p w14:paraId="426A15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容灾是针对灾害而言的。是对偶然事故的预防与恢复。</w:t>
      </w:r>
    </w:p>
    <w:p w14:paraId="7AD62743" w14:textId="77777777" w:rsidR="00C66170" w:rsidRDefault="00C66170">
      <w:pPr>
        <w:spacing w:line="360" w:lineRule="exact"/>
        <w:jc w:val="left"/>
        <w:rPr>
          <w:rFonts w:ascii="微软雅黑" w:eastAsia="微软雅黑" w:hAnsi="微软雅黑" w:hint="eastAsia"/>
        </w:rPr>
      </w:pPr>
    </w:p>
    <w:p w14:paraId="04AD1C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空闲设备</w:t>
      </w:r>
      <w:r>
        <w:rPr>
          <w:rFonts w:ascii="微软雅黑" w:eastAsia="微软雅黑" w:hAnsi="微软雅黑" w:hint="eastAsia"/>
        </w:rPr>
        <w:t>、</w:t>
      </w:r>
      <w:r>
        <w:rPr>
          <w:rFonts w:ascii="微软雅黑" w:eastAsia="微软雅黑" w:hAnsi="微软雅黑"/>
        </w:rPr>
        <w:t>镜像</w:t>
      </w:r>
      <w:r>
        <w:rPr>
          <w:rFonts w:ascii="微软雅黑" w:eastAsia="微软雅黑" w:hAnsi="微软雅黑" w:hint="eastAsia"/>
        </w:rPr>
        <w:t>、</w:t>
      </w:r>
      <w:r>
        <w:rPr>
          <w:rFonts w:ascii="微软雅黑" w:eastAsia="微软雅黑" w:hAnsi="微软雅黑"/>
        </w:rPr>
        <w:t>复现</w:t>
      </w:r>
      <w:r>
        <w:rPr>
          <w:rFonts w:ascii="微软雅黑" w:eastAsia="微软雅黑" w:hAnsi="微软雅黑" w:hint="eastAsia"/>
        </w:rPr>
        <w:t>、</w:t>
      </w:r>
      <w:r>
        <w:rPr>
          <w:rFonts w:ascii="微软雅黑" w:eastAsia="微软雅黑" w:hAnsi="微软雅黑"/>
        </w:rPr>
        <w:t>负载均衡</w:t>
      </w:r>
    </w:p>
    <w:p w14:paraId="003D11AA" w14:textId="77777777" w:rsidR="00C66170" w:rsidRDefault="00C66170">
      <w:pPr>
        <w:spacing w:line="360" w:lineRule="exact"/>
        <w:jc w:val="left"/>
        <w:rPr>
          <w:rFonts w:ascii="微软雅黑" w:eastAsia="微软雅黑" w:hAnsi="微软雅黑" w:hint="eastAsia"/>
        </w:rPr>
      </w:pPr>
    </w:p>
    <w:p w14:paraId="41DB69BE" w14:textId="77777777" w:rsidR="00C66170" w:rsidRDefault="00000000">
      <w:pPr>
        <w:pStyle w:val="2"/>
        <w:rPr>
          <w:rFonts w:hint="eastAsia"/>
        </w:rPr>
      </w:pPr>
      <w:bookmarkStart w:id="12" w:name="_Toc209169999"/>
      <w:r>
        <w:rPr>
          <w:rFonts w:hint="eastAsia"/>
        </w:rPr>
        <w:lastRenderedPageBreak/>
        <w:t>W</w:t>
      </w:r>
      <w:r>
        <w:t>indows的网络认证</w:t>
      </w:r>
      <w:r>
        <w:rPr>
          <w:rFonts w:hint="eastAsia"/>
        </w:rPr>
        <w:t xml:space="preserve"> winlogon 域登录 netlogon (2019 2022)</w:t>
      </w:r>
      <w:bookmarkEnd w:id="12"/>
    </w:p>
    <w:p w14:paraId="197486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采用对称密钥加密来完成的。每一个试图登录</w:t>
      </w:r>
      <w:r>
        <w:rPr>
          <w:rFonts w:ascii="微软雅黑" w:eastAsia="微软雅黑" w:hAnsi="微软雅黑"/>
        </w:rPr>
        <w:t>windows网络的用户必须是已经在主域控制器上进行了有效注册的合法用户，用户与主域控制器共享口令，在域控制器的</w:t>
      </w:r>
      <w:r>
        <w:rPr>
          <w:rFonts w:ascii="微软雅黑" w:eastAsia="微软雅黑" w:hAnsi="微软雅黑"/>
          <w:b/>
          <w:bCs/>
        </w:rPr>
        <w:t>安全用户管理</w:t>
      </w:r>
      <w:r>
        <w:rPr>
          <w:rFonts w:ascii="微软雅黑" w:eastAsia="微软雅黑" w:hAnsi="微软雅黑" w:hint="eastAsia"/>
          <w:b/>
          <w:bCs/>
        </w:rPr>
        <w:t>（SAM）</w:t>
      </w:r>
      <w:r>
        <w:rPr>
          <w:rFonts w:ascii="微软雅黑" w:eastAsia="微软雅黑" w:hAnsi="微软雅黑"/>
        </w:rPr>
        <w:t>数据库中保存注册用户的用户名，口令的散列即其他信息。</w:t>
      </w:r>
    </w:p>
    <w:p w14:paraId="26605FBD" w14:textId="77777777" w:rsidR="00C66170" w:rsidRDefault="00C66170">
      <w:pPr>
        <w:spacing w:line="360" w:lineRule="exact"/>
        <w:jc w:val="left"/>
        <w:rPr>
          <w:rFonts w:ascii="微软雅黑" w:eastAsia="微软雅黑" w:hAnsi="微软雅黑" w:hint="eastAsia"/>
        </w:rPr>
      </w:pPr>
    </w:p>
    <w:p w14:paraId="5A459FEA"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6F10226" w14:textId="77777777" w:rsidR="005E2BDD" w:rsidRDefault="00000000">
      <w:pPr>
        <w:spacing w:line="360" w:lineRule="exact"/>
        <w:jc w:val="left"/>
        <w:rPr>
          <w:rFonts w:ascii="微软雅黑" w:eastAsia="微软雅黑" w:hAnsi="微软雅黑"/>
        </w:rPr>
      </w:pPr>
      <w:r>
        <w:rPr>
          <w:rFonts w:ascii="微软雅黑" w:eastAsia="微软雅黑" w:hAnsi="微软雅黑" w:hint="eastAsia"/>
        </w:rPr>
        <w:t>用户首先激活</w:t>
      </w:r>
      <w:r>
        <w:rPr>
          <w:rFonts w:ascii="微软雅黑" w:eastAsia="微软雅黑" w:hAnsi="微软雅黑"/>
        </w:rPr>
        <w:t>Winlogon窗口，并输入用户名与口令，然后向</w:t>
      </w:r>
      <w:r>
        <w:rPr>
          <w:rFonts w:ascii="微软雅黑" w:eastAsia="微软雅黑" w:hAnsi="微软雅黑"/>
          <w:b/>
          <w:bCs/>
        </w:rPr>
        <w:t>域控制器</w:t>
      </w:r>
      <w:r>
        <w:rPr>
          <w:rFonts w:ascii="微软雅黑" w:eastAsia="微软雅黑" w:hAnsi="微软雅黑"/>
        </w:rPr>
        <w:t>发送登录请求，同时计算出口令的散列，口令及其散列不包含在登录请求信息中。</w:t>
      </w:r>
    </w:p>
    <w:p w14:paraId="7623A3F7" w14:textId="77777777" w:rsidR="005E2BDD" w:rsidRDefault="00000000">
      <w:pPr>
        <w:spacing w:line="360" w:lineRule="exact"/>
        <w:jc w:val="left"/>
        <w:rPr>
          <w:rFonts w:ascii="微软雅黑" w:eastAsia="微软雅黑" w:hAnsi="微软雅黑"/>
        </w:rPr>
      </w:pPr>
      <w:r>
        <w:rPr>
          <w:rFonts w:ascii="微软雅黑" w:eastAsia="微软雅黑" w:hAnsi="微软雅黑"/>
        </w:rPr>
        <w:t>域控制器收到登录请求后产生一个8字节的质询并发送给客户端，同时</w:t>
      </w:r>
      <w:r>
        <w:rPr>
          <w:rFonts w:ascii="微软雅黑" w:eastAsia="微软雅黑" w:hAnsi="微软雅黑" w:hint="eastAsia"/>
        </w:rPr>
        <w:t>从SAM</w:t>
      </w:r>
      <w:r>
        <w:rPr>
          <w:rFonts w:ascii="微软雅黑" w:eastAsia="微软雅黑" w:hAnsi="微软雅黑"/>
        </w:rPr>
        <w:t>取出给用户的口令散列，用此口令散列对质询进行散列计算，得到质询散列。</w:t>
      </w:r>
    </w:p>
    <w:p w14:paraId="16C3B8B6" w14:textId="77777777" w:rsidR="005E2BDD" w:rsidRDefault="00000000">
      <w:pPr>
        <w:spacing w:line="360" w:lineRule="exact"/>
        <w:jc w:val="left"/>
        <w:rPr>
          <w:rFonts w:ascii="微软雅黑" w:eastAsia="微软雅黑" w:hAnsi="微软雅黑"/>
        </w:rPr>
      </w:pPr>
      <w:r>
        <w:rPr>
          <w:rFonts w:ascii="微软雅黑" w:eastAsia="微软雅黑" w:hAnsi="微软雅黑"/>
        </w:rPr>
        <w:t>客户端收到8字节的质询后，首先使用前边计算得到的口令散列对质询进行散列计算，得到质询散列，随后将计算出的质询散列作为应答发送给域控制器。</w:t>
      </w:r>
    </w:p>
    <w:p w14:paraId="3C14AE12" w14:textId="1FB71A32" w:rsidR="00C66170" w:rsidRDefault="00000000">
      <w:pPr>
        <w:spacing w:line="360" w:lineRule="exact"/>
        <w:jc w:val="left"/>
        <w:rPr>
          <w:rFonts w:ascii="微软雅黑" w:eastAsia="微软雅黑" w:hAnsi="微软雅黑" w:hint="eastAsia"/>
        </w:rPr>
      </w:pPr>
      <w:r>
        <w:rPr>
          <w:rFonts w:ascii="微软雅黑" w:eastAsia="微软雅黑" w:hAnsi="微软雅黑"/>
        </w:rPr>
        <w:t>域控制器对比其计算出的质询散列和用户应答的质询散列，</w:t>
      </w:r>
      <w:r w:rsidR="005E2BDD">
        <w:rPr>
          <w:rFonts w:ascii="微软雅黑" w:eastAsia="微软雅黑" w:hAnsi="微软雅黑" w:hint="eastAsia"/>
        </w:rPr>
        <w:t>相同</w:t>
      </w:r>
      <w:r>
        <w:rPr>
          <w:rFonts w:ascii="微软雅黑" w:eastAsia="微软雅黑" w:hAnsi="微软雅黑"/>
        </w:rPr>
        <w:t>则登录认证通过，否则登录认证失败</w:t>
      </w:r>
      <w:r>
        <w:rPr>
          <w:rFonts w:ascii="微软雅黑" w:eastAsia="微软雅黑" w:hAnsi="微软雅黑" w:hint="eastAsia"/>
        </w:rPr>
        <w:t>。</w:t>
      </w:r>
    </w:p>
    <w:p w14:paraId="0066CF1F" w14:textId="77777777" w:rsidR="00C66170" w:rsidRPr="002B6232" w:rsidRDefault="00C66170">
      <w:pPr>
        <w:spacing w:line="360" w:lineRule="exact"/>
        <w:jc w:val="left"/>
        <w:rPr>
          <w:rFonts w:ascii="微软雅黑" w:eastAsia="微软雅黑" w:hAnsi="微软雅黑" w:hint="eastAsia"/>
        </w:rPr>
      </w:pPr>
    </w:p>
    <w:p w14:paraId="03247EEE"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Netlogon用来进行</w:t>
      </w:r>
      <w:r>
        <w:rPr>
          <w:rFonts w:ascii="微软雅黑" w:eastAsia="微软雅黑" w:hAnsi="微软雅黑" w:hint="eastAsia"/>
          <w:b/>
          <w:bCs/>
        </w:rPr>
        <w:t>域登录</w:t>
      </w:r>
      <w:r>
        <w:rPr>
          <w:rFonts w:ascii="微软雅黑" w:eastAsia="微软雅黑" w:hAnsi="微软雅黑" w:hint="eastAsia"/>
        </w:rPr>
        <w:t>，通过安全通道与</w:t>
      </w:r>
      <w:r>
        <w:rPr>
          <w:rFonts w:ascii="微软雅黑" w:eastAsia="微软雅黑" w:hAnsi="微软雅黑" w:hint="eastAsia"/>
          <w:b/>
          <w:bCs/>
        </w:rPr>
        <w:t>域控制器</w:t>
      </w:r>
      <w:r>
        <w:rPr>
          <w:rFonts w:ascii="微软雅黑" w:eastAsia="微软雅黑" w:hAnsi="微软雅黑" w:hint="eastAsia"/>
          <w:bdr w:val="single" w:sz="4" w:space="0" w:color="auto"/>
        </w:rPr>
        <w:t>（Tips：不是AD，域控制器运行AD）</w:t>
      </w:r>
      <w:r>
        <w:rPr>
          <w:rFonts w:ascii="微软雅黑" w:eastAsia="微软雅黑" w:hAnsi="微软雅黑" w:hint="eastAsia"/>
        </w:rPr>
        <w:t>建立连接然后通过安全信道传口令。Winlogon调用gina，gina调用LSA加载认证包向SAM发账号信息请求。</w:t>
      </w:r>
    </w:p>
    <w:p w14:paraId="054CA7AC" w14:textId="77777777" w:rsidR="005E2BDD" w:rsidRDefault="005E2BDD">
      <w:pPr>
        <w:spacing w:line="360" w:lineRule="exact"/>
        <w:jc w:val="left"/>
        <w:rPr>
          <w:rFonts w:ascii="微软雅黑" w:eastAsia="微软雅黑" w:hAnsi="微软雅黑"/>
        </w:rPr>
      </w:pPr>
    </w:p>
    <w:p w14:paraId="09B54ADC" w14:textId="0B058994" w:rsidR="005E2BDD" w:rsidRDefault="005E2BDD">
      <w:pPr>
        <w:spacing w:line="360" w:lineRule="exact"/>
        <w:jc w:val="left"/>
        <w:rPr>
          <w:rFonts w:ascii="微软雅黑" w:eastAsia="微软雅黑" w:hAnsi="微软雅黑" w:hint="eastAsia"/>
          <w:b/>
          <w:bCs/>
        </w:rPr>
      </w:pPr>
      <w:r>
        <w:rPr>
          <w:noProof/>
          <w:sz w:val="28"/>
          <w:szCs w:val="28"/>
        </w:rPr>
        <w:lastRenderedPageBreak/>
        <w:drawing>
          <wp:anchor distT="0" distB="0" distL="114300" distR="114300" simplePos="0" relativeHeight="251668480" behindDoc="0" locked="0" layoutInCell="1" allowOverlap="1" wp14:anchorId="6E7BBA52" wp14:editId="2A0EA01E">
            <wp:simplePos x="0" y="0"/>
            <wp:positionH relativeFrom="column">
              <wp:posOffset>0</wp:posOffset>
            </wp:positionH>
            <wp:positionV relativeFrom="paragraph">
              <wp:posOffset>473529</wp:posOffset>
            </wp:positionV>
            <wp:extent cx="5267960" cy="4379595"/>
            <wp:effectExtent l="0" t="0" r="8890" b="1905"/>
            <wp:wrapTopAndBottom/>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267960" cy="4379595"/>
                    </a:xfrm>
                    <a:prstGeom prst="rect">
                      <a:avLst/>
                    </a:prstGeom>
                    <a:noFill/>
                    <a:ln>
                      <a:noFill/>
                    </a:ln>
                  </pic:spPr>
                </pic:pic>
              </a:graphicData>
            </a:graphic>
          </wp:anchor>
        </w:drawing>
      </w:r>
    </w:p>
    <w:p w14:paraId="2A261973" w14:textId="77777777" w:rsidR="00C66170" w:rsidRDefault="00C66170">
      <w:pPr>
        <w:spacing w:line="360" w:lineRule="exact"/>
        <w:jc w:val="left"/>
        <w:rPr>
          <w:rFonts w:ascii="微软雅黑" w:eastAsia="微软雅黑" w:hAnsi="微软雅黑" w:hint="eastAsia"/>
        </w:rPr>
      </w:pPr>
    </w:p>
    <w:p w14:paraId="12AB2058" w14:textId="77777777" w:rsidR="00C66170" w:rsidRDefault="00000000">
      <w:pPr>
        <w:pStyle w:val="2"/>
        <w:rPr>
          <w:rFonts w:hint="eastAsia"/>
        </w:rPr>
      </w:pPr>
      <w:bookmarkStart w:id="13" w:name="_Toc209170000"/>
      <w:r>
        <w:t>Windows</w:t>
      </w:r>
      <w:r>
        <w:rPr>
          <w:rFonts w:hint="eastAsia"/>
        </w:rPr>
        <w:t>的</w:t>
      </w:r>
      <w:r>
        <w:t>安全</w:t>
      </w:r>
      <w:r>
        <w:rPr>
          <w:rFonts w:hint="eastAsia"/>
        </w:rPr>
        <w:t xml:space="preserve">架构 域访问控制 </w:t>
      </w:r>
      <w:r>
        <w:t>活动目录</w:t>
      </w:r>
      <w:r>
        <w:rPr>
          <w:rFonts w:hint="eastAsia"/>
        </w:rPr>
        <w:t xml:space="preserve"> AD </w:t>
      </w:r>
      <w:r>
        <w:t>组策略</w:t>
      </w:r>
      <w:r>
        <w:rPr>
          <w:rFonts w:hint="eastAsia"/>
        </w:rPr>
        <w:t xml:space="preserve"> GP(2020 2024 2025)</w:t>
      </w:r>
      <w:bookmarkEnd w:id="13"/>
    </w:p>
    <w:p w14:paraId="4A047FCF" w14:textId="72C4EC43" w:rsidR="00C66170" w:rsidRDefault="00000000">
      <w:pPr>
        <w:spacing w:line="360" w:lineRule="exact"/>
        <w:jc w:val="left"/>
        <w:rPr>
          <w:rFonts w:ascii="微软雅黑" w:eastAsia="微软雅黑" w:hAnsi="微软雅黑" w:hint="eastAsia"/>
        </w:rPr>
      </w:pPr>
      <w:r>
        <w:rPr>
          <w:noProof/>
        </w:rPr>
        <w:drawing>
          <wp:anchor distT="0" distB="0" distL="0" distR="0" simplePos="0" relativeHeight="4" behindDoc="0" locked="0" layoutInCell="1" allowOverlap="1" wp14:anchorId="6153EF61" wp14:editId="6C134882">
            <wp:simplePos x="0" y="0"/>
            <wp:positionH relativeFrom="column">
              <wp:posOffset>316865</wp:posOffset>
            </wp:positionH>
            <wp:positionV relativeFrom="paragraph">
              <wp:posOffset>940434</wp:posOffset>
            </wp:positionV>
            <wp:extent cx="4667250" cy="2745739"/>
            <wp:effectExtent l="0" t="0" r="0" b="0"/>
            <wp:wrapTopAndBottom/>
            <wp:docPr id="1034" name="图片 9"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图片 9"/>
                    <pic:cNvPicPr/>
                  </pic:nvPicPr>
                  <pic:blipFill>
                    <a:blip r:embed="rId19" cstate="print"/>
                    <a:srcRect/>
                    <a:stretch/>
                  </pic:blipFill>
                  <pic:spPr>
                    <a:xfrm>
                      <a:off x="0" y="0"/>
                      <a:ext cx="4667250" cy="2745739"/>
                    </a:xfrm>
                    <a:prstGeom prst="rect">
                      <a:avLst/>
                    </a:prstGeom>
                    <a:ln>
                      <a:noFill/>
                    </a:ln>
                  </pic:spPr>
                </pic:pic>
              </a:graphicData>
            </a:graphic>
            <wp14:sizeRelH relativeFrom="margin">
              <wp14:pctWidth>0</wp14:pctWidth>
            </wp14:sizeRelH>
          </wp:anchor>
        </w:drawing>
      </w:r>
      <w:r>
        <w:rPr>
          <w:rFonts w:ascii="微软雅黑" w:eastAsia="微软雅黑" w:hAnsi="微软雅黑"/>
        </w:rPr>
        <w:t>Windows系统采用的是层次性的安全架构，整个安全架构的</w:t>
      </w:r>
      <w:r>
        <w:rPr>
          <w:rFonts w:ascii="微软雅黑" w:eastAsia="微软雅黑" w:hAnsi="微软雅黑"/>
          <w:b/>
          <w:bCs/>
        </w:rPr>
        <w:t>核心是安全策略</w:t>
      </w:r>
      <w:r>
        <w:rPr>
          <w:rFonts w:ascii="微软雅黑" w:eastAsia="微软雅黑" w:hAnsi="微软雅黑"/>
        </w:rPr>
        <w:t>，完整的安全策略决定了系统的安全性。安全策略明确了系统各个安全组件如何协调工作，Windows</w:t>
      </w:r>
      <w:r>
        <w:rPr>
          <w:rFonts w:ascii="微软雅黑" w:eastAsia="微软雅黑" w:hAnsi="微软雅黑"/>
        </w:rPr>
        <w:lastRenderedPageBreak/>
        <w:t>系统安</w:t>
      </w:r>
      <w:r>
        <w:rPr>
          <w:rFonts w:ascii="微软雅黑" w:eastAsia="微软雅黑" w:hAnsi="微软雅黑"/>
          <w:b/>
          <w:bCs/>
        </w:rPr>
        <w:t>全开始于用户认证</w:t>
      </w:r>
      <w:r>
        <w:rPr>
          <w:rFonts w:ascii="微软雅黑" w:eastAsia="微软雅黑" w:hAnsi="微软雅黑"/>
        </w:rPr>
        <w:t>，他是其他安全机制能够有效实施的基础，</w:t>
      </w:r>
      <w:r>
        <w:rPr>
          <w:rFonts w:ascii="微软雅黑" w:eastAsia="微软雅黑" w:hAnsi="微软雅黑"/>
          <w:b/>
          <w:bCs/>
        </w:rPr>
        <w:t>处于安全构架的最外层</w:t>
      </w:r>
      <w:r>
        <w:rPr>
          <w:rFonts w:ascii="微软雅黑" w:eastAsia="微软雅黑" w:hAnsi="微软雅黑"/>
        </w:rPr>
        <w:t>，加密和访问控制处于用户认证之后，是保证系统安全的主要手段</w:t>
      </w:r>
      <w:r>
        <w:rPr>
          <w:rFonts w:ascii="微软雅黑" w:eastAsia="微软雅黑" w:hAnsi="微软雅黑"/>
          <w:b/>
          <w:bCs/>
        </w:rPr>
        <w:t>，加密</w:t>
      </w:r>
      <w:r>
        <w:rPr>
          <w:rFonts w:ascii="微软雅黑" w:eastAsia="微软雅黑" w:hAnsi="微软雅黑"/>
        </w:rPr>
        <w:t>保证了系统与用户之间的通信即数据存储的机密性；</w:t>
      </w:r>
      <w:r>
        <w:rPr>
          <w:rFonts w:ascii="微软雅黑" w:eastAsia="微软雅黑" w:hAnsi="微软雅黑"/>
          <w:b/>
          <w:bCs/>
        </w:rPr>
        <w:t>访问控制</w:t>
      </w:r>
      <w:r>
        <w:rPr>
          <w:rFonts w:ascii="微软雅黑" w:eastAsia="微软雅黑" w:hAnsi="微软雅黑"/>
        </w:rPr>
        <w:t>则维护了用户访问的授权原则。</w:t>
      </w:r>
      <w:r>
        <w:rPr>
          <w:rFonts w:ascii="微软雅黑" w:eastAsia="微软雅黑" w:hAnsi="微软雅黑"/>
          <w:b/>
          <w:bCs/>
        </w:rPr>
        <w:t>审计和管理处于系统的内核层</w:t>
      </w:r>
      <w:r>
        <w:rPr>
          <w:rFonts w:ascii="微软雅黑" w:eastAsia="微软雅黑" w:hAnsi="微软雅黑"/>
        </w:rPr>
        <w:t>，负责系统的安全配置和事故处理，审计可以发现系统是否曾经遭受过攻击或者正在遭受灾难，并进行追查</w:t>
      </w:r>
      <w:r>
        <w:rPr>
          <w:rFonts w:ascii="微软雅黑" w:eastAsia="微软雅黑" w:hAnsi="微软雅黑" w:hint="eastAsia"/>
        </w:rPr>
        <w:t>；管理则是为用户有效控制系统提供功能接口。</w:t>
      </w:r>
    </w:p>
    <w:p w14:paraId="29A8145C" w14:textId="77777777" w:rsidR="00C66170" w:rsidRDefault="00C66170">
      <w:pPr>
        <w:spacing w:line="360" w:lineRule="exact"/>
        <w:jc w:val="left"/>
        <w:rPr>
          <w:rFonts w:ascii="微软雅黑" w:eastAsia="微软雅黑" w:hAnsi="微软雅黑" w:hint="eastAsia"/>
        </w:rPr>
      </w:pPr>
    </w:p>
    <w:p w14:paraId="3021DBA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DF43B0F"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访问控制模块</w:t>
      </w:r>
      <w:r>
        <w:rPr>
          <w:rFonts w:ascii="微软雅黑" w:eastAsia="微软雅黑" w:hAnsi="微软雅黑" w:hint="eastAsia"/>
          <w:b/>
          <w:bCs/>
        </w:rPr>
        <w:t>两个</w:t>
      </w:r>
      <w:r>
        <w:rPr>
          <w:rFonts w:ascii="微软雅黑" w:eastAsia="微软雅黑" w:hAnsi="微软雅黑" w:hint="eastAsia"/>
        </w:rPr>
        <w:t>主要组成</w:t>
      </w:r>
      <w:r>
        <w:rPr>
          <w:rFonts w:ascii="微软雅黑" w:eastAsia="微软雅黑" w:hAnsi="微软雅黑" w:hint="eastAsia"/>
          <w:b/>
          <w:bCs/>
        </w:rPr>
        <w:t>：访问令牌、安全描述符</w:t>
      </w:r>
    </w:p>
    <w:p w14:paraId="0487887C" w14:textId="0FB76374" w:rsidR="00C66170" w:rsidRPr="00EB78CB" w:rsidRDefault="00000000">
      <w:pPr>
        <w:spacing w:line="360" w:lineRule="exact"/>
        <w:jc w:val="left"/>
        <w:rPr>
          <w:rFonts w:ascii="微软雅黑" w:eastAsia="微软雅黑" w:hAnsi="微软雅黑" w:hint="eastAsia"/>
          <w:b/>
          <w:bCs/>
        </w:rPr>
      </w:pPr>
      <w:r>
        <w:rPr>
          <w:rFonts w:ascii="微软雅黑" w:eastAsia="微软雅黑" w:hAnsi="微软雅黑"/>
        </w:rPr>
        <w:t>Windows中每个账户</w:t>
      </w:r>
      <w:r>
        <w:rPr>
          <w:rFonts w:ascii="微软雅黑" w:eastAsia="微软雅黑" w:hAnsi="微软雅黑" w:hint="eastAsia"/>
        </w:rPr>
        <w:t>和组</w:t>
      </w:r>
      <w:r>
        <w:rPr>
          <w:rFonts w:ascii="微软雅黑" w:eastAsia="微软雅黑" w:hAnsi="微软雅黑"/>
        </w:rPr>
        <w:t>都有⼀个</w:t>
      </w:r>
      <w:r>
        <w:rPr>
          <w:rFonts w:ascii="微软雅黑" w:eastAsia="微软雅黑" w:hAnsi="微软雅黑"/>
          <w:b/>
          <w:bCs/>
        </w:rPr>
        <w:t>安全标识符</w:t>
      </w:r>
      <w:r>
        <w:rPr>
          <w:rFonts w:ascii="微软雅黑" w:eastAsia="微软雅黑" w:hAnsi="微软雅黑" w:hint="eastAsia"/>
          <w:b/>
          <w:bCs/>
        </w:rPr>
        <w:t>（SID）</w:t>
      </w:r>
      <w:r>
        <w:rPr>
          <w:rFonts w:ascii="微软雅黑" w:eastAsia="微软雅黑" w:hAnsi="微软雅黑" w:hint="eastAsia"/>
        </w:rPr>
        <w:t>包含账户和组</w:t>
      </w:r>
      <w:r>
        <w:rPr>
          <w:rFonts w:ascii="微软雅黑" w:eastAsia="微软雅黑" w:hAnsi="微软雅黑" w:hint="eastAsia"/>
          <w:b/>
          <w:bCs/>
        </w:rPr>
        <w:t>SID和特权信息。</w:t>
      </w:r>
    </w:p>
    <w:p w14:paraId="5E8BAB33" w14:textId="33173B9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安全描述符与每个客体对象关联</w:t>
      </w:r>
      <w:r>
        <w:rPr>
          <w:rFonts w:ascii="微软雅黑" w:eastAsia="微软雅黑" w:hAnsi="微软雅黑"/>
        </w:rPr>
        <w:t>，描述客体对象的属性和安全规则，</w:t>
      </w:r>
      <w:r>
        <w:rPr>
          <w:rFonts w:ascii="微软雅黑" w:eastAsia="微软雅黑" w:hAnsi="微软雅黑"/>
          <w:b/>
          <w:bCs/>
        </w:rPr>
        <w:t xml:space="preserve"> 包含SID和ACL</w:t>
      </w:r>
      <w:r>
        <w:rPr>
          <w:rFonts w:ascii="微软雅黑" w:eastAsia="微软雅黑" w:hAnsi="微软雅黑" w:hint="eastAsia"/>
          <w:b/>
          <w:bCs/>
        </w:rPr>
        <w:t>(访问控制列表)。</w:t>
      </w:r>
    </w:p>
    <w:p w14:paraId="2F33BF89" w14:textId="3634463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当账户登录时</w:t>
      </w:r>
      <w:r>
        <w:rPr>
          <w:rFonts w:ascii="微软雅黑" w:eastAsia="微软雅黑" w:hAnsi="微软雅黑" w:hint="eastAsia"/>
          <w:b/>
          <w:bCs/>
        </w:rPr>
        <w:t>LSA</w:t>
      </w:r>
      <w:r>
        <w:rPr>
          <w:rFonts w:ascii="微软雅黑" w:eastAsia="微软雅黑" w:hAnsi="微软雅黑" w:hint="eastAsia"/>
        </w:rPr>
        <w:t>读取数据库里这个账户的信息</w:t>
      </w:r>
      <w:r>
        <w:rPr>
          <w:rFonts w:ascii="微软雅黑" w:eastAsia="微软雅黑" w:hAnsi="微软雅黑" w:hint="eastAsia"/>
          <w:b/>
          <w:bCs/>
        </w:rPr>
        <w:t>生成访问令牌</w:t>
      </w:r>
      <w:r>
        <w:rPr>
          <w:rFonts w:ascii="微软雅黑" w:eastAsia="微软雅黑" w:hAnsi="微软雅黑" w:hint="eastAsia"/>
        </w:rPr>
        <w:t>。用户访问资源时向</w:t>
      </w:r>
      <w:r>
        <w:rPr>
          <w:rFonts w:ascii="微软雅黑" w:eastAsia="微软雅黑" w:hAnsi="微软雅黑" w:hint="eastAsia"/>
          <w:b/>
          <w:bCs/>
        </w:rPr>
        <w:t>SRM</w:t>
      </w:r>
      <w:r>
        <w:rPr>
          <w:rFonts w:ascii="微软雅黑" w:eastAsia="微软雅黑" w:hAnsi="微软雅黑" w:hint="eastAsia"/>
        </w:rPr>
        <w:t>提</w:t>
      </w:r>
      <w:r>
        <w:rPr>
          <w:rFonts w:ascii="微软雅黑" w:eastAsia="微软雅黑" w:hAnsi="微软雅黑" w:hint="eastAsia"/>
          <w:b/>
          <w:bCs/>
        </w:rPr>
        <w:t>供访问令牌</w:t>
      </w:r>
      <w:r>
        <w:rPr>
          <w:rFonts w:ascii="微软雅黑" w:eastAsia="微软雅黑" w:hAnsi="微软雅黑" w:hint="eastAsia"/>
        </w:rPr>
        <w:t>，</w:t>
      </w:r>
      <w:r>
        <w:rPr>
          <w:rFonts w:ascii="微软雅黑" w:eastAsia="微软雅黑" w:hAnsi="微软雅黑" w:hint="eastAsia"/>
          <w:b/>
          <w:bCs/>
        </w:rPr>
        <w:t>SRM检查ACL</w:t>
      </w:r>
      <w:r>
        <w:rPr>
          <w:rFonts w:ascii="微软雅黑" w:eastAsia="微软雅黑" w:hAnsi="微软雅黑" w:hint="eastAsia"/>
        </w:rPr>
        <w:t>根据ACL中的</w:t>
      </w:r>
      <w:r>
        <w:rPr>
          <w:rFonts w:ascii="微软雅黑" w:eastAsia="微软雅黑" w:hAnsi="微软雅黑" w:hint="eastAsia"/>
          <w:b/>
          <w:bCs/>
        </w:rPr>
        <w:t>DACL（自主访问控制列表）</w:t>
      </w:r>
      <w:r>
        <w:rPr>
          <w:rFonts w:ascii="微软雅黑" w:eastAsia="微软雅黑" w:hAnsi="微软雅黑" w:hint="eastAsia"/>
        </w:rPr>
        <w:t>中的</w:t>
      </w:r>
      <w:r>
        <w:rPr>
          <w:rFonts w:ascii="微软雅黑" w:eastAsia="微软雅黑" w:hAnsi="微软雅黑" w:hint="eastAsia"/>
          <w:b/>
          <w:bCs/>
        </w:rPr>
        <w:t>ACE（访问控制项）</w:t>
      </w:r>
      <w:r>
        <w:rPr>
          <w:rFonts w:ascii="微软雅黑" w:eastAsia="微软雅黑" w:hAnsi="微软雅黑" w:hint="eastAsia"/>
        </w:rPr>
        <w:t>允许或拒绝账户执行特定操作</w:t>
      </w:r>
    </w:p>
    <w:p w14:paraId="6F47B5D8" w14:textId="1FDAF40E" w:rsidR="00C66170" w:rsidRDefault="00000000">
      <w:pPr>
        <w:spacing w:line="360" w:lineRule="exact"/>
        <w:jc w:val="left"/>
        <w:rPr>
          <w:rFonts w:ascii="微软雅黑" w:eastAsia="微软雅黑" w:hAnsi="微软雅黑"/>
        </w:rPr>
      </w:pPr>
      <w:r>
        <w:rPr>
          <w:rFonts w:ascii="微软雅黑" w:eastAsia="微软雅黑" w:hAnsi="微软雅黑" w:hint="eastAsia"/>
        </w:rPr>
        <w:t>另一种ACL是SACL，为系统审计服务，决定特定账户对该对象执行特定操作的时候会不会被计入日志</w:t>
      </w:r>
    </w:p>
    <w:p w14:paraId="3B05F751" w14:textId="2DD17EA6" w:rsidR="00EB78CB" w:rsidRDefault="00EB78CB">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1792" behindDoc="0" locked="0" layoutInCell="1" allowOverlap="1" wp14:anchorId="2DE01B9D" wp14:editId="513A0E70">
            <wp:simplePos x="0" y="0"/>
            <wp:positionH relativeFrom="column">
              <wp:posOffset>2622616</wp:posOffset>
            </wp:positionH>
            <wp:positionV relativeFrom="paragraph">
              <wp:posOffset>366662</wp:posOffset>
            </wp:positionV>
            <wp:extent cx="2952115" cy="1864360"/>
            <wp:effectExtent l="0" t="0" r="635" b="2540"/>
            <wp:wrapTopAndBottom/>
            <wp:docPr id="5127" name="图片 5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 name="图片 512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2952115" cy="1864360"/>
                    </a:xfrm>
                    <a:prstGeom prst="rect">
                      <a:avLst/>
                    </a:prstGeom>
                    <a:noFill/>
                  </pic:spPr>
                </pic:pic>
              </a:graphicData>
            </a:graphic>
            <wp14:sizeRelH relativeFrom="margin">
              <wp14:pctWidth>0</wp14:pctWidth>
            </wp14:sizeRelH>
            <wp14:sizeRelV relativeFrom="margin">
              <wp14:pctHeight>0</wp14:pctHeight>
            </wp14:sizeRelV>
          </wp:anchor>
        </w:drawing>
      </w:r>
      <w:r>
        <w:rPr>
          <w:noProof/>
          <w:sz w:val="28"/>
          <w:szCs w:val="28"/>
        </w:rPr>
        <w:drawing>
          <wp:anchor distT="0" distB="0" distL="114300" distR="114300" simplePos="0" relativeHeight="251679744" behindDoc="0" locked="0" layoutInCell="1" allowOverlap="1" wp14:anchorId="3CA5D7D7" wp14:editId="79A8866D">
            <wp:simplePos x="0" y="0"/>
            <wp:positionH relativeFrom="column">
              <wp:posOffset>0</wp:posOffset>
            </wp:positionH>
            <wp:positionV relativeFrom="paragraph">
              <wp:posOffset>258445</wp:posOffset>
            </wp:positionV>
            <wp:extent cx="2446020" cy="2009140"/>
            <wp:effectExtent l="0" t="0" r="0" b="0"/>
            <wp:wrapTopAndBottom/>
            <wp:docPr id="5130" name="图片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 name="图片 513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2446020" cy="2009140"/>
                    </a:xfrm>
                    <a:prstGeom prst="rect">
                      <a:avLst/>
                    </a:prstGeom>
                    <a:noFill/>
                  </pic:spPr>
                </pic:pic>
              </a:graphicData>
            </a:graphic>
            <wp14:sizeRelH relativeFrom="margin">
              <wp14:pctWidth>0</wp14:pctWidth>
            </wp14:sizeRelH>
            <wp14:sizeRelV relativeFrom="margin">
              <wp14:pctHeight>0</wp14:pctHeight>
            </wp14:sizeRelV>
          </wp:anchor>
        </w:drawing>
      </w:r>
    </w:p>
    <w:p w14:paraId="652C51BF" w14:textId="66C656A8" w:rsidR="006606AE" w:rsidRDefault="006606AE">
      <w:pPr>
        <w:spacing w:line="360" w:lineRule="exact"/>
        <w:jc w:val="left"/>
        <w:rPr>
          <w:rFonts w:ascii="微软雅黑" w:eastAsia="微软雅黑" w:hAnsi="微软雅黑" w:hint="eastAsia"/>
        </w:rPr>
      </w:pPr>
    </w:p>
    <w:p w14:paraId="2D181FD3" w14:textId="77777777" w:rsidR="00C66170" w:rsidRDefault="00C66170">
      <w:pPr>
        <w:spacing w:line="360" w:lineRule="exact"/>
        <w:jc w:val="left"/>
        <w:rPr>
          <w:rFonts w:ascii="微软雅黑" w:eastAsia="微软雅黑" w:hAnsi="微软雅黑" w:hint="eastAsia"/>
        </w:rPr>
      </w:pPr>
    </w:p>
    <w:p w14:paraId="11899AF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0B1A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两个网络管理技术：</w:t>
      </w:r>
    </w:p>
    <w:p w14:paraId="30074442" w14:textId="34327CA6" w:rsidR="00C66170" w:rsidRPr="00BA2BF3" w:rsidRDefault="00000000">
      <w:pPr>
        <w:spacing w:line="360" w:lineRule="exact"/>
        <w:jc w:val="left"/>
        <w:rPr>
          <w:rFonts w:ascii="微软雅黑" w:eastAsia="微软雅黑" w:hAnsi="微软雅黑" w:hint="eastAsia"/>
          <w:b/>
          <w:bCs/>
        </w:rPr>
      </w:pPr>
      <w:r>
        <w:rPr>
          <w:rFonts w:ascii="微软雅黑" w:eastAsia="微软雅黑" w:hAnsi="微软雅黑" w:hint="eastAsia"/>
        </w:rPr>
        <w:t>活动目录（</w:t>
      </w:r>
      <w:r>
        <w:rPr>
          <w:rFonts w:ascii="微软雅黑" w:eastAsia="微软雅黑" w:hAnsi="微软雅黑"/>
        </w:rPr>
        <w:t>AD）</w:t>
      </w:r>
      <w:r w:rsidRPr="00D61F53">
        <w:rPr>
          <w:rFonts w:ascii="微软雅黑" w:eastAsia="微软雅黑" w:hAnsi="微软雅黑" w:hint="eastAsia"/>
          <w:b/>
          <w:bCs/>
        </w:rPr>
        <w:t>面向网络对象管理的综合目录服务</w:t>
      </w:r>
      <w:r>
        <w:rPr>
          <w:rFonts w:ascii="微软雅黑" w:eastAsia="微软雅黑" w:hAnsi="微软雅黑" w:hint="eastAsia"/>
        </w:rPr>
        <w:t>，可以当成数据存储的视图(view) 。把域划分成若干组织单元（OU）</w:t>
      </w:r>
      <w:r w:rsidRPr="00BA2BF3">
        <w:rPr>
          <w:rFonts w:ascii="微软雅黑" w:eastAsia="微软雅黑" w:hAnsi="微软雅黑" w:hint="eastAsia"/>
          <w:b/>
          <w:bCs/>
        </w:rPr>
        <w:t>管理员为OU定制不同组策略（GP）把这些GP存在AD里相关数据库中。</w:t>
      </w:r>
    </w:p>
    <w:p w14:paraId="0EDBB4AC" w14:textId="3DD404F7" w:rsidR="00BA2BF3" w:rsidRPr="00167332" w:rsidRDefault="00000000">
      <w:pPr>
        <w:spacing w:line="360" w:lineRule="exact"/>
        <w:jc w:val="left"/>
        <w:rPr>
          <w:rFonts w:ascii="微软雅黑" w:eastAsia="微软雅黑" w:hAnsi="微软雅黑"/>
        </w:rPr>
      </w:pPr>
      <w:r>
        <w:rPr>
          <w:rFonts w:ascii="微软雅黑" w:eastAsia="微软雅黑" w:hAnsi="微软雅黑" w:hint="eastAsia"/>
        </w:rPr>
        <w:t>组策略（</w:t>
      </w:r>
      <w:r>
        <w:rPr>
          <w:rFonts w:ascii="微软雅黑" w:eastAsia="微软雅黑" w:hAnsi="微软雅黑"/>
        </w:rPr>
        <w:t>GP</w:t>
      </w:r>
      <w:r>
        <w:rPr>
          <w:rFonts w:ascii="微软雅黑" w:eastAsia="微软雅黑" w:hAnsi="微软雅黑" w:hint="eastAsia"/>
        </w:rPr>
        <w:t>）存在注册表</w:t>
      </w:r>
      <w:r>
        <w:rPr>
          <w:rFonts w:ascii="微软雅黑" w:eastAsia="微软雅黑" w:hAnsi="微软雅黑" w:hint="eastAsia"/>
          <w:bdr w:val="single" w:sz="4" w:space="0" w:color="auto"/>
        </w:rPr>
        <w:t>（Tips:注册表也算数据库）</w:t>
      </w:r>
      <w:r>
        <w:rPr>
          <w:rFonts w:ascii="微软雅黑" w:eastAsia="微软雅黑" w:hAnsi="微软雅黑" w:hint="eastAsia"/>
        </w:rPr>
        <w:t>中，</w:t>
      </w:r>
      <w:r w:rsidRPr="00BA2BF3">
        <w:rPr>
          <w:rFonts w:ascii="微软雅黑" w:eastAsia="微软雅黑" w:hAnsi="微软雅黑"/>
          <w:b/>
          <w:bCs/>
        </w:rPr>
        <w:t>依据特定用户或计算机的安全需求制定的安全配置规则。</w:t>
      </w:r>
      <w:r w:rsidR="00167332" w:rsidRPr="00167332">
        <w:rPr>
          <w:rFonts w:ascii="微软雅黑" w:eastAsia="微软雅黑" w:hAnsi="微软雅黑" w:hint="eastAsia"/>
        </w:rPr>
        <w:t>管理员可以通过配置组策略，</w:t>
      </w:r>
      <w:r w:rsidR="00167332" w:rsidRPr="00F97428">
        <w:rPr>
          <w:rFonts w:ascii="微软雅黑" w:eastAsia="微软雅黑" w:hAnsi="微软雅黑" w:hint="eastAsia"/>
          <w:b/>
          <w:bCs/>
        </w:rPr>
        <w:t>限制某个用户只能运行特定的程序或执行特定的任务</w:t>
      </w:r>
      <w:r w:rsidR="00167332" w:rsidRPr="00167332">
        <w:rPr>
          <w:rFonts w:ascii="微软雅黑" w:eastAsia="微软雅黑" w:hAnsi="微软雅黑" w:hint="eastAsia"/>
        </w:rPr>
        <w:t>。</w:t>
      </w:r>
    </w:p>
    <w:p w14:paraId="21D25D10" w14:textId="087EBC11" w:rsidR="00C66170" w:rsidRDefault="00167332">
      <w:pPr>
        <w:spacing w:line="360" w:lineRule="exact"/>
        <w:jc w:val="left"/>
        <w:rPr>
          <w:rFonts w:ascii="微软雅黑" w:eastAsia="微软雅黑" w:hAnsi="微软雅黑" w:hint="eastAsia"/>
        </w:rPr>
      </w:pPr>
      <w:r>
        <w:rPr>
          <w:rFonts w:ascii="微软雅黑" w:eastAsia="微软雅黑" w:hAnsi="微软雅黑" w:hint="eastAsia"/>
          <w:noProof/>
        </w:rPr>
        <w:lastRenderedPageBreak/>
        <w:drawing>
          <wp:anchor distT="0" distB="0" distL="114300" distR="114300" simplePos="0" relativeHeight="251680768" behindDoc="0" locked="0" layoutInCell="1" allowOverlap="1" wp14:anchorId="2BB1A6AC" wp14:editId="5ACFEBD2">
            <wp:simplePos x="0" y="0"/>
            <wp:positionH relativeFrom="column">
              <wp:posOffset>1210945</wp:posOffset>
            </wp:positionH>
            <wp:positionV relativeFrom="paragraph">
              <wp:posOffset>548540</wp:posOffset>
            </wp:positionV>
            <wp:extent cx="3081655" cy="2265680"/>
            <wp:effectExtent l="0" t="0" r="4445" b="1270"/>
            <wp:wrapTopAndBottom/>
            <wp:docPr id="57999049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081655" cy="2265680"/>
                    </a:xfrm>
                    <a:prstGeom prst="rect">
                      <a:avLst/>
                    </a:prstGeom>
                    <a:noFill/>
                  </pic:spPr>
                </pic:pic>
              </a:graphicData>
            </a:graphic>
            <wp14:sizeRelH relativeFrom="margin">
              <wp14:pctWidth>0</wp14:pctWidth>
            </wp14:sizeRelH>
            <wp14:sizeRelV relativeFrom="margin">
              <wp14:pctHeight>0</wp14:pctHeight>
            </wp14:sizeRelV>
          </wp:anchor>
        </w:drawing>
      </w:r>
      <w:r w:rsidR="00000000">
        <w:rPr>
          <w:rFonts w:ascii="微软雅黑" w:eastAsia="微软雅黑" w:hAnsi="微软雅黑" w:hint="eastAsia"/>
        </w:rPr>
        <w:t>AD GP实施对象是整个域，本地GP只负责本地计算机，登录时AD GP强制推送到客户机覆盖本地GP。</w:t>
      </w:r>
    </w:p>
    <w:p w14:paraId="1E48F46C" w14:textId="57FA13B5" w:rsidR="00C66170" w:rsidRDefault="00C66170">
      <w:pPr>
        <w:spacing w:line="360" w:lineRule="exact"/>
        <w:jc w:val="left"/>
        <w:rPr>
          <w:rFonts w:ascii="微软雅黑" w:eastAsia="微软雅黑" w:hAnsi="微软雅黑" w:hint="eastAsia"/>
        </w:rPr>
      </w:pPr>
    </w:p>
    <w:p w14:paraId="6FD5A341" w14:textId="6060495D" w:rsidR="00C66170" w:rsidRDefault="00000000">
      <w:pPr>
        <w:pStyle w:val="2"/>
        <w:rPr>
          <w:rFonts w:hint="eastAsia"/>
        </w:rPr>
      </w:pPr>
      <w:bookmarkStart w:id="14" w:name="_Toc209170001"/>
      <w:r>
        <w:t>公开密钥</w:t>
      </w:r>
      <w:r w:rsidR="00810E09">
        <w:rPr>
          <w:rFonts w:hint="eastAsia"/>
        </w:rPr>
        <w:t>的</w:t>
      </w:r>
      <w:r>
        <w:t>认证协议</w:t>
      </w:r>
      <w:bookmarkEnd w:id="14"/>
      <w:r w:rsidR="00810E09">
        <w:rPr>
          <w:rFonts w:hint="eastAsia"/>
        </w:rPr>
        <w:t xml:space="preserve"> </w:t>
      </w:r>
      <w:r w:rsidR="00810E09" w:rsidRPr="00810E09">
        <w:rPr>
          <w:rFonts w:hint="eastAsia"/>
        </w:rPr>
        <w:t>Needham–Schroeder 公钥协议</w:t>
      </w:r>
    </w:p>
    <w:p w14:paraId="2AD3F8D3" w14:textId="4B6D5CFF"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方式一：挑战</w:t>
      </w:r>
      <w:r>
        <w:rPr>
          <w:rFonts w:ascii="微软雅黑" w:eastAsia="微软雅黑" w:hAnsi="微软雅黑" w:hint="eastAsia"/>
        </w:rPr>
        <w:t>因子</w:t>
      </w:r>
      <w:r w:rsidRPr="00810E09">
        <w:rPr>
          <w:rFonts w:ascii="微软雅黑" w:eastAsia="微软雅黑" w:hAnsi="微软雅黑" w:hint="eastAsia"/>
        </w:rPr>
        <w:t xml:space="preserve"> → 私钥签名 → 公钥验证。</w:t>
      </w:r>
    </w:p>
    <w:p w14:paraId="20FD6F60" w14:textId="35342172"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A将挑战因子发送给B，B用自己的私钥将挑战加密发送给A,A使用B的公钥将该因子解密从而验证合法性。</w:t>
      </w:r>
    </w:p>
    <w:p w14:paraId="35A67C9C" w14:textId="080FDADA"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方式二：挑战</w:t>
      </w:r>
      <w:r>
        <w:rPr>
          <w:rFonts w:ascii="微软雅黑" w:eastAsia="微软雅黑" w:hAnsi="微软雅黑" w:hint="eastAsia"/>
        </w:rPr>
        <w:t>因子</w:t>
      </w:r>
      <w:r w:rsidRPr="00810E09">
        <w:rPr>
          <w:rFonts w:ascii="微软雅黑" w:eastAsia="微软雅黑" w:hAnsi="微软雅黑" w:hint="eastAsia"/>
        </w:rPr>
        <w:t>加密 → 私钥解密还原 → 回传验证。</w:t>
      </w:r>
    </w:p>
    <w:p w14:paraId="4F07322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 xml:space="preserve"> A使用B的公钥将该因子加密发送给B，B用自己的私钥将挑战解密密发送给A，A根据挑战因子的真伪核实B的身份。</w:t>
      </w:r>
    </w:p>
    <w:p w14:paraId="7911DA30" w14:textId="77777777" w:rsidR="00810E09" w:rsidRDefault="00810E09" w:rsidP="00810E09">
      <w:pPr>
        <w:spacing w:line="360" w:lineRule="exact"/>
        <w:jc w:val="left"/>
        <w:rPr>
          <w:rFonts w:ascii="微软雅黑" w:eastAsia="微软雅黑" w:hAnsi="微软雅黑"/>
        </w:rPr>
      </w:pPr>
    </w:p>
    <w:p w14:paraId="621B0470" w14:textId="3AE833A3" w:rsidR="00810E09" w:rsidRPr="00810E09" w:rsidRDefault="00810E09" w:rsidP="00810E09">
      <w:pPr>
        <w:spacing w:line="360" w:lineRule="exact"/>
        <w:jc w:val="left"/>
        <w:rPr>
          <w:rFonts w:ascii="微软雅黑" w:eastAsia="微软雅黑" w:hAnsi="微软雅黑" w:hint="eastAsia"/>
          <w:b/>
          <w:bCs/>
        </w:rPr>
      </w:pPr>
      <w:r w:rsidRPr="00810E09">
        <w:rPr>
          <w:rFonts w:ascii="微软雅黑" w:eastAsia="微软雅黑" w:hAnsi="微软雅黑" w:hint="eastAsia"/>
          <w:b/>
          <w:bCs/>
        </w:rPr>
        <w:t>Needham–Schroeder 公钥协议</w:t>
      </w:r>
    </w:p>
    <w:p w14:paraId="41861E78" w14:textId="3055F2B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流程：</w:t>
      </w:r>
    </w:p>
    <w:p w14:paraId="514BBD0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三步交互，双方通过公钥交换挑战因子，逐步验证身份。</w:t>
      </w:r>
    </w:p>
    <w:p w14:paraId="619EC047"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① A → B：EKUb[IDa‖Ra] ；</w:t>
      </w:r>
    </w:p>
    <w:p w14:paraId="224359BB"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A使用B的公钥加密A的标识IDa和挑战Ra，确保只有B才能使用私钥解密。</w:t>
      </w:r>
    </w:p>
    <w:p w14:paraId="0CD63108"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② B → A：EKUa[Ra‖Rb] ；</w:t>
      </w:r>
    </w:p>
    <w:p w14:paraId="1023A812"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B使用A的公钥加密A的挑战Ra和B的挑战Rb，发送给A，确保只有A才能使用其私钥解密。</w:t>
      </w:r>
    </w:p>
    <w:p w14:paraId="42F37BCD"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③ A → B：EKUb[Rb] ；</w:t>
      </w:r>
    </w:p>
    <w:p w14:paraId="4F2F4A5B" w14:textId="11E14955" w:rsidR="00C66170" w:rsidRDefault="00810E09" w:rsidP="00810E09">
      <w:pPr>
        <w:spacing w:line="360" w:lineRule="exact"/>
        <w:jc w:val="left"/>
        <w:rPr>
          <w:rFonts w:ascii="微软雅黑" w:eastAsia="微软雅黑" w:hAnsi="微软雅黑"/>
        </w:rPr>
      </w:pPr>
      <w:r w:rsidRPr="00810E09">
        <w:rPr>
          <w:rFonts w:ascii="微软雅黑" w:eastAsia="微软雅黑" w:hAnsi="微软雅黑" w:hint="eastAsia"/>
        </w:rPr>
        <w:t>A还原出Rb后，再使用B的公钥加密Rb，作为验证应答信息发送给B。</w:t>
      </w:r>
    </w:p>
    <w:p w14:paraId="726456CE" w14:textId="77777777" w:rsidR="00810E09" w:rsidRDefault="00810E09" w:rsidP="00810E09">
      <w:pPr>
        <w:spacing w:line="360" w:lineRule="exact"/>
        <w:jc w:val="left"/>
        <w:rPr>
          <w:rFonts w:ascii="微软雅黑" w:eastAsia="微软雅黑" w:hAnsi="微软雅黑" w:hint="eastAsia"/>
        </w:rPr>
      </w:pPr>
    </w:p>
    <w:p w14:paraId="644454B5" w14:textId="387F3890" w:rsidR="00C66170" w:rsidRDefault="00810E09">
      <w:pPr>
        <w:pStyle w:val="2"/>
        <w:rPr>
          <w:rFonts w:hint="eastAsia"/>
        </w:rPr>
      </w:pPr>
      <w:bookmarkStart w:id="15" w:name="_Toc209170002"/>
      <w:r>
        <w:rPr>
          <w:rFonts w:hint="eastAsia"/>
        </w:rPr>
        <w:lastRenderedPageBreak/>
        <w:t>对称密钥</w:t>
      </w:r>
      <w:r>
        <w:rPr>
          <w:noProof/>
        </w:rPr>
        <w:drawing>
          <wp:anchor distT="0" distB="0" distL="114300" distR="114300" simplePos="0" relativeHeight="251666432" behindDoc="0" locked="0" layoutInCell="1" allowOverlap="1" wp14:anchorId="228943FE" wp14:editId="0160CFD8">
            <wp:simplePos x="0" y="0"/>
            <wp:positionH relativeFrom="column">
              <wp:posOffset>-26670</wp:posOffset>
            </wp:positionH>
            <wp:positionV relativeFrom="paragraph">
              <wp:posOffset>565785</wp:posOffset>
            </wp:positionV>
            <wp:extent cx="5268595" cy="1783715"/>
            <wp:effectExtent l="0" t="0" r="8255" b="6985"/>
            <wp:wrapTopAndBottom/>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5268595" cy="1783715"/>
                    </a:xfrm>
                    <a:prstGeom prst="rect">
                      <a:avLst/>
                    </a:prstGeom>
                    <a:noFill/>
                    <a:ln>
                      <a:noFill/>
                    </a:ln>
                  </pic:spPr>
                </pic:pic>
              </a:graphicData>
            </a:graphic>
          </wp:anchor>
        </w:drawing>
      </w:r>
      <w:r>
        <w:rPr>
          <w:rFonts w:hint="eastAsia"/>
        </w:rPr>
        <w:t xml:space="preserve"> </w:t>
      </w:r>
      <w:r w:rsidR="00000000">
        <w:rPr>
          <w:rFonts w:hint="eastAsia"/>
        </w:rPr>
        <w:t>挑战-应答 认证协议</w:t>
      </w:r>
      <w:bookmarkEnd w:id="15"/>
    </w:p>
    <w:p w14:paraId="18184DB7" w14:textId="764FE22A" w:rsidR="00A43016" w:rsidRDefault="00000000">
      <w:pPr>
        <w:spacing w:line="360" w:lineRule="exact"/>
        <w:jc w:val="left"/>
        <w:rPr>
          <w:rFonts w:ascii="微软雅黑" w:eastAsia="微软雅黑" w:hAnsi="微软雅黑" w:hint="eastAsia"/>
        </w:rPr>
      </w:pPr>
      <w:r>
        <w:rPr>
          <w:rFonts w:ascii="微软雅黑" w:eastAsia="微软雅黑" w:hAnsi="微软雅黑" w:hint="eastAsia"/>
        </w:rPr>
        <w:t>验证方生成大随机字符串（即挑战）发给示证方，示证方使用共享密钥加密挑战给验证方，验证方解密密文验证正确与否</w:t>
      </w:r>
    </w:p>
    <w:p w14:paraId="3FC49C54" w14:textId="359C269E" w:rsidR="00C66170" w:rsidRDefault="00C66170">
      <w:pPr>
        <w:spacing w:line="360" w:lineRule="exact"/>
        <w:jc w:val="left"/>
        <w:rPr>
          <w:rFonts w:ascii="微软雅黑" w:eastAsia="微软雅黑" w:hAnsi="微软雅黑" w:hint="eastAsia"/>
        </w:rPr>
      </w:pPr>
    </w:p>
    <w:p w14:paraId="74AE2A83" w14:textId="288B0A15" w:rsidR="00C66170" w:rsidRDefault="00E870F0">
      <w:pPr>
        <w:pStyle w:val="2"/>
        <w:rPr>
          <w:rFonts w:hint="eastAsia"/>
        </w:rPr>
      </w:pPr>
      <w:bookmarkStart w:id="16" w:name="_Toc209170003"/>
      <w:r>
        <w:rPr>
          <w:rFonts w:hint="eastAsia"/>
        </w:rPr>
        <w:t>对称密钥</w:t>
      </w:r>
      <w:r w:rsidR="00584EF5">
        <w:rPr>
          <w:rFonts w:hint="eastAsia"/>
        </w:rPr>
        <w:t xml:space="preserve"> </w:t>
      </w:r>
      <w:r w:rsidR="00000000">
        <w:rPr>
          <w:rFonts w:hint="eastAsia"/>
        </w:rPr>
        <w:t>Needham-Schroeder</w:t>
      </w:r>
      <w:r w:rsidR="00D64EB1">
        <w:rPr>
          <w:rFonts w:hint="eastAsia"/>
        </w:rPr>
        <w:t xml:space="preserve"> </w:t>
      </w:r>
      <w:r w:rsidR="00051895">
        <w:rPr>
          <w:rFonts w:hint="eastAsia"/>
        </w:rPr>
        <w:t>第三方</w:t>
      </w:r>
      <w:r w:rsidR="00000000">
        <w:rPr>
          <w:rFonts w:hint="eastAsia"/>
        </w:rPr>
        <w:t>认证协议 重放攻击漏洞</w:t>
      </w:r>
      <w:bookmarkEnd w:id="16"/>
    </w:p>
    <w:p w14:paraId="58A1E84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 A</w:t>
      </w:r>
      <w:r>
        <w:rPr>
          <w:rFonts w:ascii="微软雅黑" w:eastAsia="微软雅黑" w:hAnsi="微软雅黑"/>
        </w:rPr>
        <w:t>-&gt;</w:t>
      </w:r>
      <w:r>
        <w:rPr>
          <w:rFonts w:ascii="微软雅黑" w:eastAsia="微软雅黑" w:hAnsi="微软雅黑" w:hint="eastAsia"/>
        </w:rPr>
        <w:t>KDC: IDA(自己的标识)||IDB(B的标识)||N1(临时值)</w:t>
      </w:r>
    </w:p>
    <w:p w14:paraId="56592C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 KDC</w:t>
      </w:r>
      <w:r>
        <w:rPr>
          <w:rFonts w:ascii="微软雅黑" w:eastAsia="微软雅黑" w:hAnsi="微软雅黑"/>
        </w:rPr>
        <w:t>-&gt;</w:t>
      </w:r>
      <w:r>
        <w:rPr>
          <w:rFonts w:ascii="微软雅黑" w:eastAsia="微软雅黑" w:hAnsi="微软雅黑" w:hint="eastAsia"/>
        </w:rPr>
        <w:t>A: Eka[Ks(通信密钥)||IDB||N1||</w:t>
      </w:r>
      <w:r>
        <w:rPr>
          <w:rFonts w:ascii="微软雅黑" w:eastAsia="微软雅黑" w:hAnsi="微软雅黑" w:hint="eastAsia"/>
          <w:i/>
          <w:iCs/>
        </w:rPr>
        <w:t>Ekb[Ks||IDA]</w:t>
      </w:r>
      <w:r>
        <w:rPr>
          <w:rFonts w:ascii="微软雅黑" w:eastAsia="微软雅黑" w:hAnsi="微软雅黑" w:hint="eastAsia"/>
        </w:rPr>
        <w:t>] 其中N1(临时值)用来标记是当次</w:t>
      </w:r>
    </w:p>
    <w:p w14:paraId="3615F792" w14:textId="77777777" w:rsidR="00C66170" w:rsidRDefault="00000000">
      <w:pPr>
        <w:spacing w:line="360" w:lineRule="exact"/>
        <w:jc w:val="left"/>
        <w:rPr>
          <w:rFonts w:ascii="微软雅黑" w:eastAsia="微软雅黑" w:hAnsi="微软雅黑" w:hint="eastAsia"/>
          <w:i/>
          <w:iCs/>
        </w:rPr>
      </w:pPr>
      <w:r>
        <w:rPr>
          <w:rFonts w:ascii="微软雅黑" w:eastAsia="微软雅黑" w:hAnsi="微软雅黑" w:hint="eastAsia"/>
        </w:rPr>
        <w:t>3 A</w:t>
      </w:r>
      <w:r>
        <w:rPr>
          <w:rFonts w:ascii="微软雅黑" w:eastAsia="微软雅黑" w:hAnsi="微软雅黑"/>
        </w:rPr>
        <w:t>-&gt;</w:t>
      </w:r>
      <w:r>
        <w:rPr>
          <w:rFonts w:ascii="微软雅黑" w:eastAsia="微软雅黑" w:hAnsi="微软雅黑" w:hint="eastAsia"/>
        </w:rPr>
        <w:t xml:space="preserve">B: </w:t>
      </w:r>
      <w:r>
        <w:rPr>
          <w:rFonts w:ascii="微软雅黑" w:eastAsia="微软雅黑" w:hAnsi="微软雅黑" w:hint="eastAsia"/>
          <w:i/>
          <w:iCs/>
        </w:rPr>
        <w:t>Ekb[Ks||IDA]</w:t>
      </w:r>
    </w:p>
    <w:p w14:paraId="03C77C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 B-&gt;A: Eks[N2(挑战值)]</w:t>
      </w:r>
    </w:p>
    <w:p w14:paraId="1704BE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 A</w:t>
      </w:r>
      <w:r>
        <w:rPr>
          <w:rFonts w:ascii="微软雅黑" w:eastAsia="微软雅黑" w:hAnsi="微软雅黑" w:hint="eastAsia"/>
          <w:kern w:val="0"/>
        </w:rPr>
        <w:t xml:space="preserve"> </w:t>
      </w:r>
      <w:r>
        <w:rPr>
          <w:rFonts w:ascii="微软雅黑" w:eastAsia="微软雅黑" w:hAnsi="微软雅黑" w:hint="eastAsia"/>
        </w:rPr>
        <w:t>-&gt;B: Eks[f(N2)] 用实先约定的f(x)回应挑战完成认证随后用Ks(通信密钥)加密通信</w:t>
      </w:r>
    </w:p>
    <w:p w14:paraId="1BD99AE8" w14:textId="77777777" w:rsidR="00E45674" w:rsidRDefault="00E45674">
      <w:pPr>
        <w:spacing w:line="360" w:lineRule="exact"/>
        <w:jc w:val="left"/>
        <w:rPr>
          <w:rFonts w:ascii="微软雅黑" w:eastAsia="微软雅黑" w:hAnsi="微软雅黑" w:hint="eastAsia"/>
        </w:rPr>
      </w:pPr>
    </w:p>
    <w:p w14:paraId="1A71833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FC4C9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重放攻击漏洞</w:t>
      </w:r>
    </w:p>
    <w:p w14:paraId="6944E91E" w14:textId="6FB6694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C掌握老的Ks并且可以</w:t>
      </w:r>
      <w:r w:rsidRPr="0043694A">
        <w:rPr>
          <w:rFonts w:ascii="微软雅黑" w:eastAsia="微软雅黑" w:hAnsi="微软雅黑" w:hint="eastAsia"/>
          <w:b/>
          <w:bCs/>
        </w:rPr>
        <w:t>重放步骤3用老的会话密钥欺骗B</w:t>
      </w:r>
    </w:p>
    <w:p w14:paraId="13B012F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64D388BB" w14:textId="5A5D707E"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rPr>
        <w:t>N</w:t>
      </w:r>
      <w:r>
        <w:rPr>
          <w:rFonts w:ascii="Cambria Math" w:eastAsia="微软雅黑" w:hAnsi="Cambria Math" w:cs="Cambria Math"/>
        </w:rPr>
        <w:t>₂</w:t>
      </w:r>
      <w:r>
        <w:rPr>
          <w:rFonts w:ascii="微软雅黑" w:eastAsia="微软雅黑" w:hAnsi="微软雅黑"/>
        </w:rPr>
        <w:t xml:space="preserve"> 只保证 4-5 步的“握手新鲜”，却保护不了第 3 步的旧</w:t>
      </w:r>
      <w:r>
        <w:rPr>
          <w:rFonts w:ascii="微软雅黑" w:eastAsia="微软雅黑" w:hAnsi="微软雅黑" w:hint="eastAsia"/>
        </w:rPr>
        <w:t>通信密钥被认可</w:t>
      </w:r>
      <w:r>
        <w:rPr>
          <w:rFonts w:ascii="微软雅黑" w:eastAsia="微软雅黑" w:hAnsi="微软雅黑"/>
        </w:rPr>
        <w:t>；旧票据里没有 B 的随机量或时间戳，所以可被完整重放</w:t>
      </w:r>
      <w:r>
        <w:rPr>
          <w:rFonts w:ascii="微软雅黑" w:eastAsia="微软雅黑" w:hAnsi="微软雅黑" w:hint="eastAsia"/>
        </w:rPr>
        <w:t>，如果</w:t>
      </w:r>
      <w:r>
        <w:rPr>
          <w:rFonts w:ascii="微软雅黑" w:eastAsia="微软雅黑" w:hAnsi="微软雅黑"/>
        </w:rPr>
        <w:t>B</w:t>
      </w:r>
      <w:r>
        <w:rPr>
          <w:rFonts w:ascii="微软雅黑" w:eastAsia="微软雅黑" w:hAnsi="微软雅黑" w:hint="eastAsia"/>
        </w:rPr>
        <w:t>认可旧通信密钥并</w:t>
      </w:r>
      <w:r>
        <w:rPr>
          <w:rFonts w:ascii="微软雅黑" w:eastAsia="微软雅黑" w:hAnsi="微软雅黑"/>
        </w:rPr>
        <w:t>坚持等第 5 步，</w:t>
      </w:r>
      <w:r>
        <w:rPr>
          <w:rFonts w:ascii="微软雅黑" w:eastAsia="微软雅黑" w:hAnsi="微软雅黑" w:hint="eastAsia"/>
        </w:rPr>
        <w:t>即便</w:t>
      </w:r>
      <w:r>
        <w:rPr>
          <w:rFonts w:ascii="微软雅黑" w:eastAsia="微软雅黑" w:hAnsi="微软雅黑"/>
        </w:rPr>
        <w:t>攻击者可能</w:t>
      </w:r>
      <w:r>
        <w:rPr>
          <w:rFonts w:ascii="微软雅黑" w:eastAsia="微软雅黑" w:hAnsi="微软雅黑" w:hint="eastAsia"/>
        </w:rPr>
        <w:t>会</w:t>
      </w:r>
      <w:r>
        <w:rPr>
          <w:rFonts w:ascii="微软雅黑" w:eastAsia="微软雅黑" w:hAnsi="微软雅黑"/>
        </w:rPr>
        <w:t>因无法</w:t>
      </w:r>
      <w:r w:rsidR="005D5082">
        <w:rPr>
          <w:rFonts w:ascii="微软雅黑" w:eastAsia="微软雅黑" w:hAnsi="微软雅黑" w:hint="eastAsia"/>
        </w:rPr>
        <w:t>用f（x）</w:t>
      </w:r>
      <w:r>
        <w:rPr>
          <w:rFonts w:ascii="微软雅黑" w:eastAsia="微软雅黑" w:hAnsi="微软雅黑"/>
        </w:rPr>
        <w:t>回应挑战而失败，但</w:t>
      </w:r>
      <w:r>
        <w:rPr>
          <w:rFonts w:ascii="微软雅黑" w:eastAsia="微软雅黑" w:hAnsi="微软雅黑" w:hint="eastAsia"/>
        </w:rPr>
        <w:t>第三步成功</w:t>
      </w:r>
      <w:r>
        <w:rPr>
          <w:rFonts w:ascii="微软雅黑" w:eastAsia="微软雅黑" w:hAnsi="微软雅黑"/>
        </w:rPr>
        <w:t>重放本身仍会造成资源占用或状态混乱</w:t>
      </w:r>
      <w:r>
        <w:rPr>
          <w:rFonts w:ascii="微软雅黑" w:eastAsia="微软雅黑" w:hAnsi="微软雅黑" w:hint="eastAsia"/>
        </w:rPr>
        <w:t>的目的达成。因此kerberos使用</w:t>
      </w:r>
      <w:r>
        <w:rPr>
          <w:rFonts w:ascii="微软雅黑" w:eastAsia="微软雅黑" w:hAnsi="微软雅黑" w:hint="eastAsia"/>
          <w:b/>
          <w:bCs/>
        </w:rPr>
        <w:t>一次性密钥，时间戳和有效期来防止重放</w:t>
      </w:r>
      <w:r>
        <w:rPr>
          <w:rFonts w:ascii="微软雅黑" w:eastAsia="微软雅黑" w:hAnsi="微软雅黑" w:hint="eastAsia"/>
        </w:rPr>
        <w:t>，时间戳与序列号均能防重放，但Kerberos明确采用时间戳依赖时间同步而非递增序列号，TGS和AS在票据生成阶段均嵌入时间</w:t>
      </w:r>
      <w:r>
        <w:rPr>
          <w:rFonts w:ascii="微软雅黑" w:eastAsia="微软雅黑" w:hAnsi="微软雅黑"/>
        </w:rPr>
        <w:t>。</w:t>
      </w:r>
    </w:p>
    <w:p w14:paraId="4D9BB725" w14:textId="03B34CB7" w:rsidR="00E45674" w:rsidRDefault="00E4567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E45674">
        <w:rPr>
          <w:rFonts w:ascii="微软雅黑" w:eastAsia="微软雅黑" w:hAnsi="微软雅黑"/>
        </w:rPr>
        <w:t>KDC 是“密钥分发中心”</w:t>
      </w:r>
      <w:r>
        <w:rPr>
          <w:rFonts w:ascii="微软雅黑" w:eastAsia="微软雅黑" w:hAnsi="微软雅黑" w:hint="eastAsia"/>
        </w:rPr>
        <w:t>是包括AS在内的</w:t>
      </w:r>
      <w:r w:rsidRPr="00E45674">
        <w:rPr>
          <w:rFonts w:ascii="微软雅黑" w:eastAsia="微软雅黑" w:hAnsi="微软雅黑"/>
        </w:rPr>
        <w:t>一整套可信第三方的代称</w:t>
      </w:r>
    </w:p>
    <w:p w14:paraId="22315E54" w14:textId="137C740C" w:rsidR="00C66170" w:rsidRDefault="00E870F0">
      <w:pPr>
        <w:pStyle w:val="2"/>
        <w:rPr>
          <w:rFonts w:hint="eastAsia"/>
        </w:rPr>
      </w:pPr>
      <w:bookmarkStart w:id="17" w:name="_Toc209170004"/>
      <w:r>
        <w:rPr>
          <w:rFonts w:hint="eastAsia"/>
        </w:rPr>
        <w:t xml:space="preserve">对称密钥 </w:t>
      </w:r>
      <w:r w:rsidR="00000000">
        <w:t>Kerberos</w:t>
      </w:r>
      <w:r w:rsidR="00000000">
        <w:rPr>
          <w:rFonts w:hint="eastAsia"/>
        </w:rPr>
        <w:t>认证协议 单点失效问题</w:t>
      </w:r>
      <w:bookmarkEnd w:id="17"/>
    </w:p>
    <w:p w14:paraId="5AFC81AC" w14:textId="05C2319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第三方认证服务，通过传统的共享密码技术来执行认证服务，每个用户或应用服务器均与</w:t>
      </w:r>
      <w:r>
        <w:rPr>
          <w:rFonts w:ascii="微软雅黑" w:eastAsia="微软雅黑" w:hAnsi="微软雅黑"/>
        </w:rPr>
        <w:t>Kerberos分享一个对称密钥。Kerberos由两个部分构成，分别是AS和TGS。Kerberos提供的认证服务，允许一个用户通过交换加密消息在整个网络上与另一个用户或应用服务</w:t>
      </w:r>
      <w:r>
        <w:rPr>
          <w:rFonts w:ascii="微软雅黑" w:eastAsia="微软雅黑" w:hAnsi="微软雅黑"/>
        </w:rPr>
        <w:lastRenderedPageBreak/>
        <w:t>器互相证明身份，一旦身份得以认证，Kerberos向通信双方提供对称密钥，对方进行安全</w:t>
      </w:r>
      <w:r w:rsidR="00E870F0">
        <w:rPr>
          <w:noProof/>
          <w:sz w:val="28"/>
          <w:szCs w:val="28"/>
        </w:rPr>
        <w:drawing>
          <wp:anchor distT="0" distB="0" distL="114300" distR="114300" simplePos="0" relativeHeight="251667456" behindDoc="0" locked="0" layoutInCell="1" allowOverlap="1" wp14:anchorId="10EC2BA7" wp14:editId="76146798">
            <wp:simplePos x="0" y="0"/>
            <wp:positionH relativeFrom="column">
              <wp:posOffset>91621</wp:posOffset>
            </wp:positionH>
            <wp:positionV relativeFrom="paragraph">
              <wp:posOffset>789214</wp:posOffset>
            </wp:positionV>
            <wp:extent cx="5149850" cy="3941445"/>
            <wp:effectExtent l="0" t="0" r="0" b="1905"/>
            <wp:wrapTopAndBottom/>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5149850" cy="3941445"/>
                    </a:xfrm>
                    <a:prstGeom prst="rect">
                      <a:avLst/>
                    </a:prstGeom>
                    <a:noFill/>
                    <a:ln>
                      <a:noFill/>
                    </a:ln>
                  </pic:spPr>
                </pic:pic>
              </a:graphicData>
            </a:graphic>
          </wp:anchor>
        </w:drawing>
      </w:r>
      <w:r>
        <w:rPr>
          <w:rFonts w:ascii="微软雅黑" w:eastAsia="微软雅黑" w:hAnsi="微软雅黑"/>
        </w:rPr>
        <w:t>通信对话。</w:t>
      </w:r>
    </w:p>
    <w:p w14:paraId="2407966D" w14:textId="4CD1941D" w:rsidR="00C66170" w:rsidRDefault="00C66170">
      <w:pPr>
        <w:spacing w:line="360" w:lineRule="exact"/>
        <w:jc w:val="left"/>
        <w:rPr>
          <w:rFonts w:ascii="微软雅黑" w:eastAsia="微软雅黑" w:hAnsi="微软雅黑" w:hint="eastAsia"/>
        </w:rPr>
      </w:pPr>
    </w:p>
    <w:p w14:paraId="52229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54DCB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在Kerberos体系中，票据Ticket是客户端访问服务器时，提交的用于证明自己的身份，并可传递通信会话密钥的认证资料。AS负责签发访问TGS服务器的票据，TGS负责签发访问其他应用服务器的票据。</w:t>
      </w:r>
    </w:p>
    <w:p w14:paraId="64817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身份验证服务交换：</w:t>
      </w:r>
      <w:r>
        <w:rPr>
          <w:rFonts w:ascii="微软雅黑" w:eastAsia="微软雅黑" w:hAnsi="微软雅黑"/>
        </w:rPr>
        <w:t>完成身份验证，获得访问TGS的票据。</w:t>
      </w:r>
    </w:p>
    <w:p w14:paraId="5637D9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票据授予服务交换：</w:t>
      </w:r>
      <w:r>
        <w:rPr>
          <w:rFonts w:ascii="微软雅黑" w:eastAsia="微软雅黑" w:hAnsi="微软雅黑"/>
        </w:rPr>
        <w:t>获得访问应用服务器的数据。</w:t>
      </w:r>
    </w:p>
    <w:p w14:paraId="378F7C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客户与服务器身份验证交换</w:t>
      </w:r>
      <w:r>
        <w:rPr>
          <w:rFonts w:ascii="微软雅黑" w:eastAsia="微软雅黑" w:hAnsi="微软雅黑"/>
        </w:rPr>
        <w:t>：获得服务</w:t>
      </w:r>
    </w:p>
    <w:p w14:paraId="16A82919" w14:textId="2EC990BB" w:rsidR="00C66170" w:rsidRDefault="00C66170">
      <w:pPr>
        <w:spacing w:line="360" w:lineRule="exact"/>
        <w:jc w:val="left"/>
        <w:rPr>
          <w:rFonts w:ascii="微软雅黑" w:eastAsia="微软雅黑" w:hAnsi="微软雅黑" w:hint="eastAsia"/>
        </w:rPr>
      </w:pPr>
    </w:p>
    <w:p w14:paraId="4C3D5B7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w:t>
      </w:r>
    </w:p>
    <w:p w14:paraId="68EA53E5" w14:textId="79E1451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一旦 </w:t>
      </w:r>
      <w:r>
        <w:rPr>
          <w:rFonts w:ascii="微软雅黑" w:eastAsia="微软雅黑" w:hAnsi="微软雅黑" w:hint="eastAsia"/>
        </w:rPr>
        <w:t>TGS</w:t>
      </w:r>
      <w:r>
        <w:rPr>
          <w:rFonts w:ascii="微软雅黑" w:eastAsia="微软雅黑" w:hAnsi="微软雅黑"/>
        </w:rPr>
        <w:t>宕机，所有用户、服务无法获取或验证票据，全网认证中断</w:t>
      </w:r>
    </w:p>
    <w:p w14:paraId="00A16178" w14:textId="4066C2F8" w:rsidR="00C66170" w:rsidRDefault="00000000">
      <w:pPr>
        <w:spacing w:line="360" w:lineRule="exact"/>
        <w:jc w:val="left"/>
        <w:rPr>
          <w:rFonts w:ascii="微软雅黑" w:eastAsia="微软雅黑" w:hAnsi="微软雅黑" w:hint="eastAsia"/>
        </w:rPr>
      </w:pPr>
      <w:r>
        <w:rPr>
          <w:rFonts w:ascii="微软雅黑" w:eastAsia="微软雅黑" w:hAnsi="微软雅黑"/>
        </w:rPr>
        <w:t>票据（TGT 或服务票据）本身是加密但可复制的</w:t>
      </w:r>
      <w:r>
        <w:rPr>
          <w:rFonts w:ascii="微软雅黑" w:eastAsia="微软雅黑" w:hAnsi="微软雅黑" w:hint="eastAsia"/>
        </w:rPr>
        <w:t>，比如</w:t>
      </w:r>
      <w:r>
        <w:rPr>
          <w:rFonts w:ascii="微软雅黑" w:eastAsia="微软雅黑" w:hAnsi="微软雅黑"/>
        </w:rPr>
        <w:t>攻击者从内存导出票据后，可在任意主机上复用</w:t>
      </w:r>
      <w:r>
        <w:rPr>
          <w:rFonts w:ascii="微软雅黑" w:eastAsia="微软雅黑" w:hAnsi="微软雅黑" w:hint="eastAsia"/>
        </w:rPr>
        <w:t>（单点失效）</w:t>
      </w:r>
    </w:p>
    <w:p w14:paraId="4A24F3F0" w14:textId="77777777" w:rsidR="00C66170" w:rsidRDefault="00C66170">
      <w:pPr>
        <w:spacing w:line="360" w:lineRule="exact"/>
        <w:jc w:val="left"/>
        <w:rPr>
          <w:rFonts w:ascii="微软雅黑" w:eastAsia="微软雅黑" w:hAnsi="微软雅黑" w:hint="eastAsia"/>
        </w:rPr>
      </w:pPr>
    </w:p>
    <w:p w14:paraId="06AF12A3" w14:textId="77777777" w:rsidR="00C66170" w:rsidRDefault="00000000">
      <w:pPr>
        <w:pStyle w:val="2"/>
        <w:rPr>
          <w:rFonts w:hint="eastAsia"/>
        </w:rPr>
      </w:pPr>
      <w:bookmarkStart w:id="18" w:name="_Toc209170005"/>
      <w:r>
        <w:rPr>
          <w:rFonts w:hint="eastAsia"/>
        </w:rPr>
        <w:t xml:space="preserve">数字证书 </w:t>
      </w:r>
      <w:r>
        <w:t>PKI体系结构</w:t>
      </w:r>
      <w:r>
        <w:rPr>
          <w:rFonts w:hint="eastAsia"/>
        </w:rPr>
        <w:t xml:space="preserve"> 证书链 X.509 CA目录（2023 2024 2025）</w:t>
      </w:r>
      <w:bookmarkEnd w:id="18"/>
    </w:p>
    <w:p w14:paraId="056AAAFF"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329F6C3" w14:textId="7D3D7B98" w:rsidR="008E5F26"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利用公钥理论和技术建立的提供安全服务的基础设施，</w:t>
      </w:r>
      <w:r>
        <w:rPr>
          <w:rFonts w:ascii="微软雅黑" w:eastAsia="微软雅黑" w:hAnsi="微软雅黑"/>
        </w:rPr>
        <w:t>PKI采用数字证书技术来管理公钥，通过第三方的可信任机构—CA认证中心把用户的公钥和用户的其他标识消息绑在一起，在互联网上验证用户的身份。</w:t>
      </w:r>
      <w:r w:rsidR="008E5F26">
        <w:rPr>
          <w:noProof/>
          <w:sz w:val="28"/>
          <w:szCs w:val="28"/>
        </w:rPr>
        <w:drawing>
          <wp:anchor distT="0" distB="0" distL="114300" distR="114300" simplePos="0" relativeHeight="251671552" behindDoc="0" locked="0" layoutInCell="1" allowOverlap="1" wp14:anchorId="4DF62BCB" wp14:editId="44BCA7C7">
            <wp:simplePos x="0" y="0"/>
            <wp:positionH relativeFrom="column">
              <wp:posOffset>32657</wp:posOffset>
            </wp:positionH>
            <wp:positionV relativeFrom="paragraph">
              <wp:posOffset>209005</wp:posOffset>
            </wp:positionV>
            <wp:extent cx="3700780" cy="1808480"/>
            <wp:effectExtent l="0" t="0" r="0" b="1270"/>
            <wp:wrapTopAndBottom/>
            <wp:docPr id="194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3700780" cy="18084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C1E66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CA机构包括RA服务器CA服务器安全服务器LDAP服务器和数据库服务器。</w:t>
      </w:r>
    </w:p>
    <w:p w14:paraId="4FB119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中心位置为核心技术，即公钥算法和数字证书技术，</w:t>
      </w:r>
    </w:p>
    <w:p w14:paraId="583A3DAD" w14:textId="77777777" w:rsidR="00C66170" w:rsidRDefault="00C66170">
      <w:pPr>
        <w:spacing w:line="360" w:lineRule="exact"/>
        <w:jc w:val="left"/>
        <w:rPr>
          <w:rFonts w:ascii="微软雅黑" w:eastAsia="微软雅黑" w:hAnsi="微软雅黑" w:hint="eastAsia"/>
        </w:rPr>
      </w:pPr>
    </w:p>
    <w:p w14:paraId="4D5D027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43584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此</w:t>
      </w:r>
      <w:r>
        <w:rPr>
          <w:rFonts w:ascii="微软雅黑" w:eastAsia="微软雅黑" w:hAnsi="微软雅黑"/>
        </w:rPr>
        <w:t>技术的基础上实现的PKI平台包括四个基本功能模块和一个应用接口模块。</w:t>
      </w:r>
    </w:p>
    <w:p w14:paraId="141B809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认证机构CA </w:t>
      </w:r>
    </w:p>
    <w:p w14:paraId="7E220CE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证书库</w:t>
      </w:r>
      <w:r>
        <w:rPr>
          <w:rFonts w:ascii="微软雅黑" w:eastAsia="微软雅黑" w:hAnsi="微软雅黑" w:hint="eastAsia"/>
        </w:rPr>
        <w:t xml:space="preserve">（LDAP搭建） </w:t>
      </w:r>
    </w:p>
    <w:p w14:paraId="7B56F70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密钥备份</w:t>
      </w:r>
      <w:r>
        <w:rPr>
          <w:rFonts w:ascii="微软雅黑" w:eastAsia="微软雅黑" w:hAnsi="微软雅黑" w:hint="eastAsia"/>
        </w:rPr>
        <w:t>及</w:t>
      </w:r>
      <w:r>
        <w:rPr>
          <w:rFonts w:ascii="微软雅黑" w:eastAsia="微软雅黑" w:hAnsi="微软雅黑"/>
        </w:rPr>
        <w:t>恢复</w:t>
      </w:r>
      <w:r>
        <w:rPr>
          <w:rFonts w:ascii="微软雅黑" w:eastAsia="微软雅黑" w:hAnsi="微软雅黑" w:hint="eastAsia"/>
        </w:rPr>
        <w:t>（密钥丢了）</w:t>
      </w:r>
      <w:r>
        <w:rPr>
          <w:rFonts w:ascii="微软雅黑" w:eastAsia="微软雅黑" w:hAnsi="微软雅黑"/>
        </w:rPr>
        <w:t xml:space="preserve">  </w:t>
      </w:r>
    </w:p>
    <w:p w14:paraId="524EB4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证书撤销处理</w:t>
      </w:r>
      <w:r>
        <w:rPr>
          <w:rFonts w:ascii="微软雅黑" w:eastAsia="微软雅黑" w:hAnsi="微软雅黑" w:hint="eastAsia"/>
        </w:rPr>
        <w:t>（私钥泄露员工离职）</w:t>
      </w:r>
      <w:r>
        <w:rPr>
          <w:rFonts w:ascii="微软雅黑" w:eastAsia="微软雅黑" w:hAnsi="微软雅黑"/>
        </w:rPr>
        <w:t xml:space="preserve">  </w:t>
      </w:r>
    </w:p>
    <w:p w14:paraId="30739705" w14:textId="37808848" w:rsidR="00C66170" w:rsidRDefault="00FD63BD">
      <w:pPr>
        <w:spacing w:line="360" w:lineRule="exact"/>
        <w:jc w:val="left"/>
        <w:rPr>
          <w:rFonts w:ascii="微软雅黑" w:eastAsia="微软雅黑" w:hAnsi="微软雅黑"/>
        </w:rPr>
      </w:pPr>
      <w:r>
        <w:rPr>
          <w:noProof/>
          <w:sz w:val="28"/>
          <w:szCs w:val="28"/>
        </w:rPr>
        <w:drawing>
          <wp:anchor distT="0" distB="0" distL="114300" distR="114300" simplePos="0" relativeHeight="251672576" behindDoc="0" locked="0" layoutInCell="1" allowOverlap="1" wp14:anchorId="38100260" wp14:editId="4797EB3F">
            <wp:simplePos x="0" y="0"/>
            <wp:positionH relativeFrom="column">
              <wp:posOffset>-65405</wp:posOffset>
            </wp:positionH>
            <wp:positionV relativeFrom="paragraph">
              <wp:posOffset>451485</wp:posOffset>
            </wp:positionV>
            <wp:extent cx="2087880" cy="1588135"/>
            <wp:effectExtent l="0" t="0" r="7620" b="0"/>
            <wp:wrapTopAndBottom/>
            <wp:docPr id="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1"/>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087880" cy="1588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rPr>
          <w:rFonts w:ascii="微软雅黑" w:eastAsia="微软雅黑" w:hAnsi="微软雅黑"/>
        </w:rPr>
        <w:t>PKI应用接口</w:t>
      </w:r>
      <w:r w:rsidR="00000000">
        <w:rPr>
          <w:rFonts w:ascii="微软雅黑" w:eastAsia="微软雅黑" w:hAnsi="微软雅黑" w:hint="eastAsia"/>
        </w:rPr>
        <w:t>（交互途径）</w:t>
      </w:r>
    </w:p>
    <w:p w14:paraId="18107E1C" w14:textId="61756F5C" w:rsidR="005F7C92" w:rsidRDefault="005F7C92">
      <w:pPr>
        <w:spacing w:line="360" w:lineRule="exact"/>
        <w:jc w:val="left"/>
        <w:rPr>
          <w:rFonts w:ascii="微软雅黑" w:eastAsia="微软雅黑" w:hAnsi="微软雅黑" w:hint="eastAsia"/>
        </w:rPr>
      </w:pPr>
      <w:r w:rsidRPr="005F7C92">
        <w:rPr>
          <w:rFonts w:ascii="微软雅黑" w:eastAsia="微软雅黑" w:hAnsi="微软雅黑" w:hint="eastAsia"/>
        </w:rPr>
        <w:t>核心技术：公钥算法、数字证书</w:t>
      </w:r>
    </w:p>
    <w:p w14:paraId="5D756631" w14:textId="77777777" w:rsidR="00C66170" w:rsidRDefault="00C66170">
      <w:pPr>
        <w:spacing w:line="360" w:lineRule="exact"/>
        <w:jc w:val="left"/>
        <w:rPr>
          <w:rFonts w:ascii="微软雅黑" w:eastAsia="微软雅黑" w:hAnsi="微软雅黑" w:hint="eastAsia"/>
        </w:rPr>
      </w:pPr>
    </w:p>
    <w:p w14:paraId="7BDE5BA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C6F57E2" w14:textId="4D2C4810" w:rsidR="00C66170" w:rsidRDefault="00000000">
      <w:pPr>
        <w:spacing w:line="360" w:lineRule="exact"/>
        <w:jc w:val="left"/>
        <w:rPr>
          <w:rFonts w:ascii="微软雅黑" w:eastAsia="微软雅黑" w:hAnsi="微软雅黑"/>
        </w:rPr>
      </w:pPr>
      <w:r w:rsidRPr="001408C0">
        <w:rPr>
          <w:rFonts w:ascii="微软雅黑" w:eastAsia="微软雅黑" w:hAnsi="微软雅黑" w:hint="eastAsia"/>
          <w:b/>
          <w:bCs/>
        </w:rPr>
        <w:t>证书包含：</w:t>
      </w:r>
      <w:r>
        <w:rPr>
          <w:rFonts w:ascii="微软雅黑" w:eastAsia="微软雅黑" w:hAnsi="微软雅黑" w:hint="eastAsia"/>
        </w:rPr>
        <w:t>版本 序列号 签名算法标识 有效期 证书主体 公钥信息 发行者 签名</w:t>
      </w:r>
    </w:p>
    <w:p w14:paraId="768B4BBF" w14:textId="74B3B863" w:rsidR="00C66170" w:rsidRDefault="00181E1E">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70528" behindDoc="0" locked="0" layoutInCell="1" allowOverlap="1" wp14:anchorId="1B499AC0" wp14:editId="18CBFE89">
            <wp:simplePos x="0" y="0"/>
            <wp:positionH relativeFrom="column">
              <wp:posOffset>0</wp:posOffset>
            </wp:positionH>
            <wp:positionV relativeFrom="paragraph">
              <wp:posOffset>227965</wp:posOffset>
            </wp:positionV>
            <wp:extent cx="1612265" cy="1997075"/>
            <wp:effectExtent l="0" t="0" r="6985" b="3175"/>
            <wp:wrapTopAndBottom/>
            <wp:docPr id="29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9" name="Picture 2"/>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1612265" cy="1997075"/>
                    </a:xfrm>
                    <a:prstGeom prst="rect">
                      <a:avLst/>
                    </a:prstGeom>
                    <a:noFill/>
                    <a:ln w="9525">
                      <a:noFill/>
                    </a:ln>
                  </pic:spPr>
                </pic:pic>
              </a:graphicData>
            </a:graphic>
            <wp14:sizeRelH relativeFrom="margin">
              <wp14:pctWidth>0</wp14:pctWidth>
            </wp14:sizeRelH>
            <wp14:sizeRelV relativeFrom="margin">
              <wp14:pctHeight>0</wp14:pctHeight>
            </wp14:sizeRelV>
          </wp:anchor>
        </w:drawing>
      </w:r>
    </w:p>
    <w:p w14:paraId="58E5C5A3"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color w:val="FFFFFF"/>
        </w:rPr>
        <w:t xml:space="preserve">  </w:t>
      </w:r>
    </w:p>
    <w:p w14:paraId="5E4E5A82" w14:textId="4ADE6586" w:rsidR="00C66170" w:rsidRDefault="00540ACC">
      <w:pPr>
        <w:spacing w:line="360" w:lineRule="exact"/>
        <w:jc w:val="left"/>
        <w:rPr>
          <w:rFonts w:ascii="微软雅黑" w:eastAsia="微软雅黑" w:hAnsi="微软雅黑"/>
        </w:rPr>
      </w:pPr>
      <w:r>
        <w:rPr>
          <w:noProof/>
          <w:sz w:val="28"/>
          <w:szCs w:val="28"/>
        </w:rPr>
        <w:drawing>
          <wp:anchor distT="0" distB="0" distL="114300" distR="114300" simplePos="0" relativeHeight="251673600" behindDoc="0" locked="0" layoutInCell="1" allowOverlap="1" wp14:anchorId="4B078011" wp14:editId="0123DCAF">
            <wp:simplePos x="0" y="0"/>
            <wp:positionH relativeFrom="column">
              <wp:posOffset>103414</wp:posOffset>
            </wp:positionH>
            <wp:positionV relativeFrom="paragraph">
              <wp:posOffset>469809</wp:posOffset>
            </wp:positionV>
            <wp:extent cx="4799965" cy="2181225"/>
            <wp:effectExtent l="0" t="0" r="0" b="0"/>
            <wp:wrapTopAndBottom/>
            <wp:docPr id="20068" name="图片 2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 name="图片 2006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4799965" cy="2181225"/>
                    </a:xfrm>
                    <a:prstGeom prst="rect">
                      <a:avLst/>
                    </a:prstGeom>
                    <a:noFill/>
                  </pic:spPr>
                </pic:pic>
              </a:graphicData>
            </a:graphic>
          </wp:anchor>
        </w:drawing>
      </w:r>
      <w:r w:rsidR="00000000">
        <w:rPr>
          <w:rFonts w:ascii="微软雅黑" w:eastAsia="微软雅黑" w:hAnsi="微软雅黑" w:hint="eastAsia"/>
        </w:rPr>
        <w:t>X.509</w:t>
      </w:r>
      <w:r>
        <w:rPr>
          <w:rFonts w:ascii="微软雅黑" w:eastAsia="微软雅黑" w:hAnsi="微软雅黑" w:hint="eastAsia"/>
        </w:rPr>
        <w:t>标准</w:t>
      </w:r>
      <w:r w:rsidR="00000000">
        <w:rPr>
          <w:rFonts w:ascii="微软雅黑" w:eastAsia="微软雅黑" w:hAnsi="微软雅黑" w:hint="eastAsia"/>
        </w:rPr>
        <w:t>的CA目录是层次结构，最坏情况是用户需要下载安装根证书，认证路径是起点为根证书终点为用户的证书链，</w:t>
      </w:r>
      <w:r w:rsidR="00B95609" w:rsidRPr="00B95609">
        <w:rPr>
          <w:rFonts w:ascii="微软雅黑" w:eastAsia="微软雅黑" w:hAnsi="微软雅黑" w:hint="eastAsia"/>
        </w:rPr>
        <w:t>KRA《CAB》KRB《CAC》KRC《CAD》KRD《CAa》</w:t>
      </w:r>
    </w:p>
    <w:p w14:paraId="0F0C957B" w14:textId="7297B76D" w:rsidR="00540ACC" w:rsidRDefault="00540ACC">
      <w:pPr>
        <w:spacing w:line="360" w:lineRule="exact"/>
        <w:jc w:val="left"/>
        <w:rPr>
          <w:rFonts w:ascii="微软雅黑" w:eastAsia="微软雅黑" w:hAnsi="微软雅黑"/>
        </w:rPr>
      </w:pPr>
    </w:p>
    <w:p w14:paraId="48DB92FA" w14:textId="77777777" w:rsidR="001408C0" w:rsidRDefault="001408C0" w:rsidP="001408C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EF3D6D2" w14:textId="77777777" w:rsidR="001408C0" w:rsidRDefault="001408C0">
      <w:pPr>
        <w:rPr>
          <w:rFonts w:hint="eastAsia"/>
        </w:rPr>
      </w:pPr>
    </w:p>
    <w:p w14:paraId="5479E337" w14:textId="07DCB109" w:rsidR="00913B84" w:rsidRPr="001408C0" w:rsidRDefault="00913B84">
      <w:pPr>
        <w:spacing w:line="360" w:lineRule="exact"/>
        <w:jc w:val="left"/>
        <w:rPr>
          <w:rFonts w:ascii="微软雅黑" w:eastAsia="微软雅黑" w:hAnsi="微软雅黑"/>
          <w:b/>
          <w:bCs/>
        </w:rPr>
      </w:pPr>
      <w:r w:rsidRPr="001408C0">
        <w:rPr>
          <w:rFonts w:ascii="微软雅黑" w:eastAsia="微软雅黑" w:hAnsi="微软雅黑" w:hint="eastAsia"/>
          <w:b/>
          <w:bCs/>
        </w:rPr>
        <w:t>PKI系统功能</w:t>
      </w:r>
    </w:p>
    <w:p w14:paraId="5E30F479" w14:textId="77777777"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hint="eastAsia"/>
        </w:rPr>
        <w:t>（1）接收/审核证书申请；</w:t>
      </w:r>
    </w:p>
    <w:p w14:paraId="171FB048" w14:textId="7D183C15" w:rsidR="00913B84" w:rsidRPr="00913B84" w:rsidRDefault="00913B84" w:rsidP="00913B84">
      <w:pPr>
        <w:spacing w:line="360" w:lineRule="exact"/>
        <w:jc w:val="left"/>
        <w:rPr>
          <w:rFonts w:ascii="微软雅黑" w:eastAsia="微软雅黑" w:hAnsi="微软雅黑"/>
        </w:rPr>
      </w:pPr>
      <w:r w:rsidRPr="00913B84">
        <w:rPr>
          <w:rFonts w:ascii="微软雅黑" w:eastAsia="微软雅黑" w:hAnsi="微软雅黑"/>
        </w:rPr>
        <w:t>（2）颁发或拒绝数字证书；</w:t>
      </w:r>
    </w:p>
    <w:p w14:paraId="35BA8A55" w14:textId="25C5EE63" w:rsidR="00913B84" w:rsidRPr="00913B84" w:rsidRDefault="00913B84" w:rsidP="00913B84">
      <w:pPr>
        <w:spacing w:line="360" w:lineRule="exact"/>
        <w:jc w:val="left"/>
        <w:rPr>
          <w:rFonts w:ascii="微软雅黑" w:eastAsia="微软雅黑" w:hAnsi="微软雅黑"/>
        </w:rPr>
      </w:pPr>
      <w:r w:rsidRPr="00913B84">
        <w:rPr>
          <w:rFonts w:ascii="微软雅黑" w:eastAsia="微软雅黑" w:hAnsi="微软雅黑"/>
        </w:rPr>
        <w:t>（3）处理证书更新、撤销、查询；</w:t>
      </w:r>
    </w:p>
    <w:p w14:paraId="50599FFE" w14:textId="35571013" w:rsidR="00913B84" w:rsidRPr="00913B84" w:rsidRDefault="00913B84" w:rsidP="00913B84">
      <w:pPr>
        <w:spacing w:line="360" w:lineRule="exact"/>
        <w:jc w:val="left"/>
        <w:rPr>
          <w:rFonts w:ascii="微软雅黑" w:eastAsia="微软雅黑" w:hAnsi="微软雅黑"/>
        </w:rPr>
      </w:pPr>
      <w:r w:rsidRPr="00913B84">
        <w:rPr>
          <w:rFonts w:ascii="微软雅黑" w:eastAsia="微软雅黑" w:hAnsi="微软雅黑"/>
        </w:rPr>
        <w:t>（4）发布证书有效期、归档管理；</w:t>
      </w:r>
    </w:p>
    <w:p w14:paraId="69F24D17" w14:textId="68108703" w:rsid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（5）证书与密钥归档、历史数据保存</w:t>
      </w:r>
    </w:p>
    <w:p w14:paraId="150A0CCA" w14:textId="38805267" w:rsidR="00540ACC" w:rsidRDefault="00FD63BD">
      <w:pPr>
        <w:spacing w:line="360" w:lineRule="exact"/>
        <w:jc w:val="left"/>
        <w:rPr>
          <w:rFonts w:ascii="微软雅黑" w:eastAsia="微软雅黑" w:hAnsi="微软雅黑" w:hint="eastAsia"/>
        </w:rPr>
      </w:pPr>
      <w:r w:rsidRPr="001408C0">
        <w:rPr>
          <w:b/>
          <w:bCs/>
          <w:noProof/>
          <w:sz w:val="28"/>
          <w:szCs w:val="28"/>
        </w:rPr>
        <w:lastRenderedPageBreak/>
        <w:drawing>
          <wp:anchor distT="0" distB="0" distL="114300" distR="114300" simplePos="0" relativeHeight="251674624" behindDoc="0" locked="0" layoutInCell="1" allowOverlap="1" wp14:anchorId="4435D5AC" wp14:editId="1756AFA4">
            <wp:simplePos x="0" y="0"/>
            <wp:positionH relativeFrom="column">
              <wp:posOffset>-11639</wp:posOffset>
            </wp:positionH>
            <wp:positionV relativeFrom="paragraph">
              <wp:posOffset>225188</wp:posOffset>
            </wp:positionV>
            <wp:extent cx="5184140" cy="3027045"/>
            <wp:effectExtent l="0" t="0" r="0" b="0"/>
            <wp:wrapTopAndBottom/>
            <wp:docPr id="19884" name="图片 19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 name="图片 1988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5184140" cy="3027045"/>
                    </a:xfrm>
                    <a:prstGeom prst="rect">
                      <a:avLst/>
                    </a:prstGeom>
                    <a:noFill/>
                  </pic:spPr>
                </pic:pic>
              </a:graphicData>
            </a:graphic>
          </wp:anchor>
        </w:drawing>
      </w:r>
    </w:p>
    <w:p w14:paraId="7EF309FC" w14:textId="73C668F1" w:rsidR="00C66170" w:rsidRDefault="00436128">
      <w:pPr>
        <w:pStyle w:val="2"/>
        <w:rPr>
          <w:rFonts w:hint="eastAsia"/>
        </w:rPr>
      </w:pPr>
      <w:bookmarkStart w:id="19" w:name="_Toc209170007"/>
      <w:r>
        <w:rPr>
          <w:rFonts w:hint="eastAsia"/>
        </w:rPr>
        <w:t xml:space="preserve">访问控制 </w:t>
      </w:r>
      <w:r w:rsidR="00000000">
        <w:t>DAC、MAC、RBAC</w:t>
      </w:r>
      <w:r w:rsidR="00000000">
        <w:rPr>
          <w:rFonts w:hint="eastAsia"/>
        </w:rPr>
        <w:t xml:space="preserve"> 访问策略原则（2023 2024）</w:t>
      </w:r>
      <w:bookmarkEnd w:id="19"/>
    </w:p>
    <w:p w14:paraId="504AD327" w14:textId="77777777" w:rsidR="002A070A" w:rsidRDefault="00000000">
      <w:pPr>
        <w:spacing w:line="360" w:lineRule="exact"/>
        <w:jc w:val="left"/>
        <w:rPr>
          <w:rFonts w:ascii="微软雅黑" w:eastAsia="微软雅黑" w:hAnsi="微软雅黑"/>
        </w:rPr>
      </w:pPr>
      <w:r>
        <w:rPr>
          <w:rFonts w:ascii="微软雅黑" w:eastAsia="微软雅黑" w:hAnsi="微软雅黑" w:hint="eastAsia"/>
        </w:rPr>
        <w:t>自主访问控制模型（</w:t>
      </w:r>
      <w:r>
        <w:rPr>
          <w:rFonts w:ascii="微软雅黑" w:eastAsia="微软雅黑" w:hAnsi="微软雅黑"/>
        </w:rPr>
        <w:t>DAC）允许合法用户以用户或用户组的身份来访问系统许可的客体，同时阻止非授权用户访问客体，某些用户还可以</w:t>
      </w:r>
      <w:r>
        <w:rPr>
          <w:rFonts w:ascii="微软雅黑" w:eastAsia="微软雅黑" w:hAnsi="微软雅黑"/>
          <w:b/>
          <w:bCs/>
        </w:rPr>
        <w:t>自主</w:t>
      </w:r>
      <w:r>
        <w:rPr>
          <w:rFonts w:ascii="微软雅黑" w:eastAsia="微软雅黑" w:hAnsi="微软雅黑"/>
        </w:rPr>
        <w:t>的把自己所拥有的客体的</w:t>
      </w:r>
      <w:r>
        <w:rPr>
          <w:rFonts w:ascii="微软雅黑" w:eastAsia="微软雅黑" w:hAnsi="微软雅黑"/>
          <w:b/>
          <w:bCs/>
        </w:rPr>
        <w:t>访问权限授予</w:t>
      </w:r>
      <w:r>
        <w:rPr>
          <w:rFonts w:ascii="微软雅黑" w:eastAsia="微软雅黑" w:hAnsi="微软雅黑"/>
        </w:rPr>
        <w:t>其他用户。</w:t>
      </w:r>
    </w:p>
    <w:p w14:paraId="49650FE3" w14:textId="1FF7511C" w:rsidR="00280A5B" w:rsidRDefault="002A070A">
      <w:pPr>
        <w:spacing w:line="360" w:lineRule="exact"/>
        <w:jc w:val="left"/>
        <w:rPr>
          <w:rFonts w:ascii="微软雅黑" w:eastAsia="微软雅黑" w:hAnsi="微软雅黑"/>
        </w:rPr>
      </w:pPr>
      <w:r>
        <w:rPr>
          <w:rFonts w:ascii="微软雅黑" w:eastAsia="微软雅黑" w:hAnsi="微软雅黑" w:hint="eastAsia"/>
        </w:rPr>
        <w:t>优点：DAC提供灵活的数据访问方式，主体可以赋予和收回其它主体对客体的访问权限</w:t>
      </w:r>
    </w:p>
    <w:p w14:paraId="1456188B" w14:textId="2A6D0857" w:rsidR="002A070A" w:rsidRDefault="002A070A">
      <w:pPr>
        <w:spacing w:line="360" w:lineRule="exact"/>
        <w:jc w:val="left"/>
        <w:rPr>
          <w:rFonts w:ascii="微软雅黑" w:eastAsia="微软雅黑" w:hAnsi="微软雅黑" w:hint="eastAsia"/>
        </w:rPr>
      </w:pPr>
      <w:r>
        <w:rPr>
          <w:rFonts w:ascii="微软雅黑" w:eastAsia="微软雅黑" w:hAnsi="微软雅黑" w:hint="eastAsia"/>
        </w:rPr>
        <w:t>缺点：允许用户任意传递权限，安全防范较低</w:t>
      </w:r>
      <w:r w:rsidR="00C004BD">
        <w:rPr>
          <w:rFonts w:ascii="微软雅黑" w:eastAsia="微软雅黑" w:hAnsi="微软雅黑" w:hint="eastAsia"/>
        </w:rPr>
        <w:t>，</w:t>
      </w:r>
      <w:r w:rsidR="00C004BD">
        <w:rPr>
          <w:rFonts w:ascii="微软雅黑" w:eastAsia="微软雅黑" w:hAnsi="微软雅黑" w:hint="eastAsia"/>
        </w:rPr>
        <w:t>敏感信息</w:t>
      </w:r>
      <w:r w:rsidR="00C004BD">
        <w:rPr>
          <w:rFonts w:ascii="微软雅黑" w:eastAsia="微软雅黑" w:hAnsi="微软雅黑" w:hint="eastAsia"/>
        </w:rPr>
        <w:t>容易</w:t>
      </w:r>
      <w:r w:rsidR="00C004BD">
        <w:rPr>
          <w:rFonts w:ascii="微软雅黑" w:eastAsia="微软雅黑" w:hAnsi="微软雅黑" w:hint="eastAsia"/>
        </w:rPr>
        <w:t>扩散</w:t>
      </w:r>
    </w:p>
    <w:p w14:paraId="62EC76E7" w14:textId="77777777" w:rsidR="00B0609A" w:rsidRDefault="00B0609A">
      <w:pPr>
        <w:spacing w:line="360" w:lineRule="exact"/>
        <w:jc w:val="left"/>
        <w:rPr>
          <w:rFonts w:ascii="微软雅黑" w:eastAsia="微软雅黑" w:hAnsi="微软雅黑"/>
        </w:rPr>
      </w:pPr>
      <w:r w:rsidRPr="00081D2F">
        <w:rPr>
          <w:rFonts w:ascii="微软雅黑" w:eastAsia="微软雅黑" w:hAnsi="微软雅黑" w:hint="eastAsia"/>
          <w:b/>
          <w:bCs/>
        </w:rPr>
        <w:t>访问控制表</w:t>
      </w:r>
      <w:r w:rsidR="00000000" w:rsidRPr="00081D2F">
        <w:rPr>
          <w:rFonts w:ascii="微软雅黑" w:eastAsia="微软雅黑" w:hAnsi="微软雅黑" w:hint="eastAsia"/>
          <w:b/>
          <w:bCs/>
        </w:rPr>
        <w:t>ACL</w:t>
      </w:r>
      <w:r w:rsidR="00000000">
        <w:rPr>
          <w:rFonts w:ascii="微软雅黑" w:eastAsia="微软雅黑" w:hAnsi="微软雅黑" w:hint="eastAsia"/>
        </w:rPr>
        <w:t xml:space="preserve">主体为中心 </w:t>
      </w:r>
    </w:p>
    <w:p w14:paraId="5131CCA2" w14:textId="77777777" w:rsidR="00B0609A" w:rsidRDefault="00B0609A">
      <w:pPr>
        <w:spacing w:line="360" w:lineRule="exact"/>
        <w:jc w:val="left"/>
        <w:rPr>
          <w:rFonts w:ascii="微软雅黑" w:eastAsia="微软雅黑" w:hAnsi="微软雅黑"/>
        </w:rPr>
      </w:pPr>
      <w:r w:rsidRPr="00081D2F">
        <w:rPr>
          <w:rFonts w:ascii="微软雅黑" w:eastAsia="微软雅黑" w:hAnsi="微软雅黑" w:hint="eastAsia"/>
          <w:b/>
          <w:bCs/>
        </w:rPr>
        <w:t>访问能力表</w:t>
      </w:r>
      <w:r w:rsidR="00000000" w:rsidRPr="00081D2F">
        <w:rPr>
          <w:rFonts w:ascii="微软雅黑" w:eastAsia="微软雅黑" w:hAnsi="微软雅黑" w:hint="eastAsia"/>
          <w:b/>
          <w:bCs/>
        </w:rPr>
        <w:t>ACCL</w:t>
      </w:r>
      <w:r w:rsidR="00000000">
        <w:rPr>
          <w:rFonts w:ascii="微软雅黑" w:eastAsia="微软雅黑" w:hAnsi="微软雅黑" w:hint="eastAsia"/>
        </w:rPr>
        <w:t xml:space="preserve">客体为中心 </w:t>
      </w:r>
    </w:p>
    <w:p w14:paraId="4CD303CE" w14:textId="1FC8381E" w:rsidR="00C66170" w:rsidRDefault="00852BDC">
      <w:pPr>
        <w:spacing w:line="360" w:lineRule="exact"/>
        <w:jc w:val="left"/>
        <w:rPr>
          <w:rFonts w:ascii="微软雅黑" w:eastAsia="微软雅黑" w:hAnsi="微软雅黑" w:hint="eastAsia"/>
        </w:rPr>
      </w:pPr>
      <w:r w:rsidRPr="00081D2F">
        <w:rPr>
          <w:rFonts w:ascii="微软雅黑" w:eastAsia="微软雅黑" w:hAnsi="微软雅黑" w:hint="eastAsia"/>
          <w:b/>
          <w:bCs/>
          <w:noProof/>
        </w:rPr>
        <w:drawing>
          <wp:anchor distT="0" distB="0" distL="114300" distR="114300" simplePos="0" relativeHeight="251676672" behindDoc="0" locked="0" layoutInCell="1" allowOverlap="1" wp14:anchorId="47506A19" wp14:editId="7E1C4D2C">
            <wp:simplePos x="0" y="0"/>
            <wp:positionH relativeFrom="column">
              <wp:posOffset>0</wp:posOffset>
            </wp:positionH>
            <wp:positionV relativeFrom="paragraph">
              <wp:posOffset>364490</wp:posOffset>
            </wp:positionV>
            <wp:extent cx="3206750" cy="1438910"/>
            <wp:effectExtent l="0" t="0" r="0" b="8890"/>
            <wp:wrapTopAndBottom/>
            <wp:docPr id="14763804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206750" cy="1438910"/>
                    </a:xfrm>
                    <a:prstGeom prst="rect">
                      <a:avLst/>
                    </a:prstGeom>
                    <a:noFill/>
                  </pic:spPr>
                </pic:pic>
              </a:graphicData>
            </a:graphic>
          </wp:anchor>
        </w:drawing>
      </w:r>
      <w:r w:rsidR="00B0609A" w:rsidRPr="00081D2F">
        <w:rPr>
          <w:rFonts w:ascii="微软雅黑" w:eastAsia="微软雅黑" w:hAnsi="微软雅黑" w:hint="eastAsia"/>
          <w:b/>
          <w:bCs/>
        </w:rPr>
        <w:t>访问控制矩阵</w:t>
      </w:r>
      <w:r w:rsidR="00000000" w:rsidRPr="00081D2F">
        <w:rPr>
          <w:rFonts w:ascii="微软雅黑" w:eastAsia="微软雅黑" w:hAnsi="微软雅黑" w:hint="eastAsia"/>
          <w:b/>
          <w:bCs/>
        </w:rPr>
        <w:t>ACM</w:t>
      </w:r>
      <w:r w:rsidR="00000000">
        <w:rPr>
          <w:rFonts w:ascii="微软雅黑" w:eastAsia="微软雅黑" w:hAnsi="微软雅黑" w:hint="eastAsia"/>
        </w:rPr>
        <w:t>矩阵表示主客授权</w:t>
      </w:r>
      <w:r w:rsidR="00280A5B">
        <w:rPr>
          <w:rFonts w:ascii="微软雅黑" w:eastAsia="微软雅黑" w:hAnsi="微软雅黑" w:hint="eastAsia"/>
        </w:rPr>
        <w:t>关系</w:t>
      </w:r>
    </w:p>
    <w:p w14:paraId="5645C808" w14:textId="0F7E7828" w:rsidR="00C66170" w:rsidRDefault="00C66170">
      <w:pPr>
        <w:spacing w:line="360" w:lineRule="exact"/>
        <w:jc w:val="left"/>
        <w:rPr>
          <w:rFonts w:ascii="微软雅黑" w:eastAsia="微软雅黑" w:hAnsi="微软雅黑" w:hint="eastAsia"/>
        </w:rPr>
      </w:pPr>
    </w:p>
    <w:p w14:paraId="4E17BE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FFC23DB"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强制访问控制（</w:t>
      </w:r>
      <w:r>
        <w:rPr>
          <w:rFonts w:ascii="微软雅黑" w:eastAsia="微软雅黑" w:hAnsi="微软雅黑"/>
        </w:rPr>
        <w:t>MAC）是一种多级访问控制策略，</w:t>
      </w:r>
      <w:r w:rsidRPr="006F6BBE">
        <w:rPr>
          <w:rFonts w:ascii="微软雅黑" w:eastAsia="微软雅黑" w:hAnsi="微软雅黑"/>
          <w:b/>
          <w:bCs/>
        </w:rPr>
        <w:t>系统事先给访问主体和受控客体分配不同的安全级别属性</w:t>
      </w:r>
      <w:r>
        <w:rPr>
          <w:rFonts w:ascii="微软雅黑" w:eastAsia="微软雅黑" w:hAnsi="微软雅黑"/>
        </w:rPr>
        <w:t>，在实施访问控制时，系统先对访问主体和受控客体的</w:t>
      </w:r>
      <w:r w:rsidRPr="006F6BBE">
        <w:rPr>
          <w:rFonts w:ascii="微软雅黑" w:eastAsia="微软雅黑" w:hAnsi="微软雅黑"/>
          <w:b/>
          <w:bCs/>
        </w:rPr>
        <w:t>安全级别属性进行比较</w:t>
      </w:r>
      <w:r>
        <w:rPr>
          <w:rFonts w:ascii="微软雅黑" w:eastAsia="微软雅黑" w:hAnsi="微软雅黑"/>
        </w:rPr>
        <w:t>，在决定访问主体是否访问该受控客体。</w:t>
      </w:r>
    </w:p>
    <w:p w14:paraId="77F9ACF6" w14:textId="533CED64" w:rsidR="006F6BBE" w:rsidRPr="003738D3" w:rsidRDefault="006F6BBE" w:rsidP="006F6BBE">
      <w:pPr>
        <w:spacing w:line="360" w:lineRule="exact"/>
        <w:jc w:val="left"/>
        <w:rPr>
          <w:rFonts w:ascii="微软雅黑" w:eastAsia="微软雅黑" w:hAnsi="微软雅黑" w:hint="eastAsia"/>
          <w:b/>
          <w:bCs/>
        </w:rPr>
      </w:pPr>
      <w:r w:rsidRPr="003738D3">
        <w:rPr>
          <w:rFonts w:ascii="微软雅黑" w:eastAsia="微软雅黑" w:hAnsi="微软雅黑" w:hint="eastAsia"/>
          <w:b/>
          <w:bCs/>
        </w:rPr>
        <w:lastRenderedPageBreak/>
        <w:t>MAC模型形式化描述</w:t>
      </w:r>
    </w:p>
    <w:p w14:paraId="406D5B85" w14:textId="636BF9BB"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主体集：S  客体集：O</w:t>
      </w:r>
    </w:p>
    <w:p w14:paraId="3E5CC46C" w14:textId="77777777" w:rsidR="006F6BBE" w:rsidRPr="006F6BBE" w:rsidRDefault="006F6BBE" w:rsidP="006F6BBE">
      <w:pPr>
        <w:spacing w:line="360" w:lineRule="exact"/>
        <w:jc w:val="left"/>
        <w:rPr>
          <w:rFonts w:ascii="微软雅黑" w:eastAsia="微软雅黑" w:hAnsi="微软雅黑"/>
        </w:rPr>
      </w:pPr>
      <w:r w:rsidRPr="006F6BBE">
        <w:rPr>
          <w:rFonts w:ascii="微软雅黑" w:eastAsia="微软雅黑" w:hAnsi="微软雅黑" w:hint="eastAsia"/>
        </w:rPr>
        <w:t>安全类：</w:t>
      </w:r>
      <w:r w:rsidRPr="006F6BBE">
        <w:rPr>
          <w:rFonts w:ascii="微软雅黑" w:eastAsia="微软雅黑" w:hAnsi="微软雅黑"/>
        </w:rPr>
        <w:t xml:space="preserve">SC(x) = </w:t>
      </w:r>
      <w:r w:rsidRPr="006F6BBE">
        <w:rPr>
          <w:rFonts w:ascii="Cambria Math" w:eastAsia="微软雅黑" w:hAnsi="Cambria Math" w:cs="Cambria Math"/>
        </w:rPr>
        <w:t>⟨</w:t>
      </w:r>
      <w:r w:rsidRPr="006F6BBE">
        <w:rPr>
          <w:rFonts w:ascii="微软雅黑" w:eastAsia="微软雅黑" w:hAnsi="微软雅黑"/>
        </w:rPr>
        <w:t>L, C</w:t>
      </w:r>
      <w:r w:rsidRPr="006F6BBE">
        <w:rPr>
          <w:rFonts w:ascii="Cambria Math" w:eastAsia="微软雅黑" w:hAnsi="Cambria Math" w:cs="Cambria Math"/>
        </w:rPr>
        <w:t>⟩</w:t>
      </w:r>
    </w:p>
    <w:p w14:paraId="07E84B8A" w14:textId="49CEA985"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其中：X为特定的主体或者是客体，</w:t>
      </w:r>
    </w:p>
    <w:p w14:paraId="249EBC42" w14:textId="6DA754DA"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 xml:space="preserve">L有层次的安全级别（Level）  </w:t>
      </w:r>
    </w:p>
    <w:p w14:paraId="0678CDA0" w14:textId="77777777" w:rsidR="006F6BBE" w:rsidRDefault="006F6BBE" w:rsidP="006F6BBE">
      <w:pPr>
        <w:spacing w:line="360" w:lineRule="exact"/>
        <w:jc w:val="left"/>
        <w:rPr>
          <w:rFonts w:ascii="微软雅黑" w:eastAsia="微软雅黑" w:hAnsi="微软雅黑"/>
        </w:rPr>
      </w:pPr>
      <w:r w:rsidRPr="006F6BBE">
        <w:rPr>
          <w:rFonts w:ascii="微软雅黑" w:eastAsia="微软雅黑" w:hAnsi="微软雅黑" w:hint="eastAsia"/>
        </w:rPr>
        <w:t>C无层次的安全范畴（Category）</w:t>
      </w:r>
    </w:p>
    <w:p w14:paraId="06F87D4D" w14:textId="62237CD4" w:rsidR="00C66170" w:rsidRDefault="00000000" w:rsidP="006F6BBE">
      <w:pPr>
        <w:spacing w:line="360" w:lineRule="exact"/>
        <w:jc w:val="left"/>
        <w:rPr>
          <w:rFonts w:ascii="微软雅黑" w:eastAsia="微软雅黑" w:hAnsi="微软雅黑" w:hint="eastAsia"/>
        </w:rPr>
      </w:pPr>
      <w:r>
        <w:rPr>
          <w:rFonts w:ascii="微软雅黑" w:eastAsia="微软雅黑" w:hAnsi="微软雅黑"/>
        </w:rPr>
        <w:t>向下读</w:t>
      </w:r>
      <w:r>
        <w:rPr>
          <w:rFonts w:ascii="微软雅黑" w:eastAsia="微软雅黑" w:hAnsi="微软雅黑" w:hint="eastAsia"/>
        </w:rPr>
        <w:t>(RD</w:t>
      </w:r>
      <w:r>
        <w:rPr>
          <w:rFonts w:ascii="微软雅黑" w:eastAsia="微软雅黑" w:hAnsi="微软雅黑"/>
        </w:rPr>
        <w:t>），向上读</w:t>
      </w:r>
      <w:r>
        <w:rPr>
          <w:rFonts w:ascii="微软雅黑" w:eastAsia="微软雅黑" w:hAnsi="微软雅黑" w:hint="eastAsia"/>
        </w:rPr>
        <w:t>(RU)</w:t>
      </w:r>
      <w:r>
        <w:rPr>
          <w:rFonts w:ascii="微软雅黑" w:eastAsia="微软雅黑" w:hAnsi="微软雅黑"/>
        </w:rPr>
        <w:t>，向下写</w:t>
      </w:r>
      <w:r>
        <w:rPr>
          <w:rFonts w:ascii="微软雅黑" w:eastAsia="微软雅黑" w:hAnsi="微软雅黑" w:hint="eastAsia"/>
        </w:rPr>
        <w:t>(WD)</w:t>
      </w:r>
      <w:r>
        <w:rPr>
          <w:rFonts w:ascii="微软雅黑" w:eastAsia="微软雅黑" w:hAnsi="微软雅黑"/>
        </w:rPr>
        <w:t>，向上写</w:t>
      </w:r>
      <w:r>
        <w:rPr>
          <w:rFonts w:ascii="微软雅黑" w:eastAsia="微软雅黑" w:hAnsi="微软雅黑" w:hint="eastAsia"/>
        </w:rPr>
        <w:t>（WU)</w:t>
      </w:r>
    </w:p>
    <w:p w14:paraId="05EBA674" w14:textId="44DCD9EC" w:rsidR="00C66170" w:rsidRPr="003738D3" w:rsidRDefault="00000000">
      <w:pPr>
        <w:spacing w:line="360" w:lineRule="exact"/>
        <w:jc w:val="left"/>
        <w:rPr>
          <w:rFonts w:ascii="微软雅黑" w:eastAsia="微软雅黑" w:hAnsi="微软雅黑" w:hint="eastAsia"/>
          <w:b/>
          <w:bCs/>
        </w:rPr>
      </w:pPr>
      <w:r w:rsidRPr="003738D3">
        <w:rPr>
          <w:rFonts w:ascii="微软雅黑" w:eastAsia="微软雅黑" w:hAnsi="微软雅黑" w:hint="eastAsia"/>
          <w:b/>
          <w:bCs/>
        </w:rPr>
        <w:t>向上SC(s)≤SC(o) 向下SC(s)≥SC(o)</w:t>
      </w:r>
    </w:p>
    <w:p w14:paraId="3C5D5B73" w14:textId="5CE1E9B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Bell-lapadula下读上写 保护机密性</w:t>
      </w:r>
    </w:p>
    <w:p w14:paraId="258FDE5E" w14:textId="6DBA669A" w:rsidR="00480703" w:rsidRDefault="00480703">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7696" behindDoc="0" locked="0" layoutInCell="1" allowOverlap="1" wp14:anchorId="46460B24" wp14:editId="3B0C9805">
            <wp:simplePos x="0" y="0"/>
            <wp:positionH relativeFrom="column">
              <wp:posOffset>106045</wp:posOffset>
            </wp:positionH>
            <wp:positionV relativeFrom="paragraph">
              <wp:posOffset>337820</wp:posOffset>
            </wp:positionV>
            <wp:extent cx="4526280" cy="1514475"/>
            <wp:effectExtent l="0" t="0" r="7620" b="9525"/>
            <wp:wrapTopAndBottom/>
            <wp:docPr id="5125" name="图片 5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 name="图片 5125"/>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526280" cy="1514475"/>
                    </a:xfrm>
                    <a:prstGeom prst="rect">
                      <a:avLst/>
                    </a:prstGeom>
                  </pic:spPr>
                </pic:pic>
              </a:graphicData>
            </a:graphic>
            <wp14:sizeRelH relativeFrom="margin">
              <wp14:pctWidth>0</wp14:pctWidth>
            </wp14:sizeRelH>
            <wp14:sizeRelV relativeFrom="margin">
              <wp14:pctHeight>0</wp14:pctHeight>
            </wp14:sizeRelV>
          </wp:anchor>
        </w:drawing>
      </w:r>
      <w:r w:rsidR="00000000">
        <w:rPr>
          <w:rFonts w:ascii="微软雅黑" w:eastAsia="微软雅黑" w:hAnsi="微软雅黑" w:hint="eastAsia"/>
        </w:rPr>
        <w:t>Biba 上读下写 保护完整性</w:t>
      </w:r>
    </w:p>
    <w:p w14:paraId="229A53D9" w14:textId="77777777" w:rsidR="00C66170" w:rsidRDefault="00C66170">
      <w:pPr>
        <w:spacing w:line="360" w:lineRule="exact"/>
        <w:jc w:val="left"/>
        <w:rPr>
          <w:rFonts w:ascii="微软雅黑" w:eastAsia="微软雅黑" w:hAnsi="微软雅黑" w:hint="eastAsia"/>
        </w:rPr>
      </w:pPr>
    </w:p>
    <w:p w14:paraId="158F779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3481CF" w14:textId="77777777" w:rsidR="00005A2A" w:rsidRDefault="00000000">
      <w:pPr>
        <w:spacing w:line="360" w:lineRule="exact"/>
        <w:jc w:val="left"/>
        <w:rPr>
          <w:rFonts w:ascii="微软雅黑" w:eastAsia="微软雅黑" w:hAnsi="微软雅黑"/>
        </w:rPr>
      </w:pPr>
      <w:r>
        <w:rPr>
          <w:rFonts w:ascii="微软雅黑" w:eastAsia="微软雅黑" w:hAnsi="微软雅黑" w:hint="eastAsia"/>
        </w:rPr>
        <w:t>基于角色的访问控制（</w:t>
      </w:r>
      <w:r>
        <w:rPr>
          <w:rFonts w:ascii="微软雅黑" w:eastAsia="微软雅黑" w:hAnsi="微软雅黑"/>
        </w:rPr>
        <w:t>RBAC）将访问权限分配给一定的角色，用户通过饰演不同的角色获得角色所拥有的访问许可权。</w:t>
      </w:r>
    </w:p>
    <w:p w14:paraId="2942D87D" w14:textId="77777777" w:rsidR="00486D2C" w:rsidRDefault="00000000">
      <w:pPr>
        <w:spacing w:line="360" w:lineRule="exact"/>
        <w:jc w:val="left"/>
        <w:rPr>
          <w:rFonts w:ascii="微软雅黑" w:eastAsia="微软雅黑" w:hAnsi="微软雅黑"/>
        </w:rPr>
      </w:pPr>
      <w:r w:rsidRPr="006B2731">
        <w:rPr>
          <w:rFonts w:ascii="微软雅黑" w:eastAsia="微软雅黑" w:hAnsi="微软雅黑" w:hint="eastAsia"/>
          <w:b/>
          <w:bCs/>
        </w:rPr>
        <w:t>组</w:t>
      </w:r>
      <w:r>
        <w:rPr>
          <w:rFonts w:ascii="微软雅黑" w:eastAsia="微软雅黑" w:hAnsi="微软雅黑" w:hint="eastAsia"/>
        </w:rPr>
        <w:t>是具有相同特质用户集合是分配的单位或载体</w:t>
      </w:r>
    </w:p>
    <w:p w14:paraId="57A460A7" w14:textId="1589AA59" w:rsidR="00005A2A" w:rsidRDefault="00204D22">
      <w:pPr>
        <w:spacing w:line="360" w:lineRule="exact"/>
        <w:jc w:val="left"/>
        <w:rPr>
          <w:rFonts w:ascii="微软雅黑" w:eastAsia="微软雅黑" w:hAnsi="微软雅黑"/>
        </w:rPr>
      </w:pPr>
      <w:r>
        <w:rPr>
          <w:rFonts w:ascii="微软雅黑" w:eastAsia="微软雅黑" w:hAnsi="微软雅黑" w:hint="eastAsia"/>
          <w:bdr w:val="single" w:sz="4" w:space="0" w:color="auto"/>
        </w:rPr>
        <w:t>T</w:t>
      </w:r>
      <w:r w:rsidR="00000000">
        <w:rPr>
          <w:rFonts w:ascii="微软雅黑" w:eastAsia="微软雅黑" w:hAnsi="微软雅黑" w:hint="eastAsia"/>
          <w:bdr w:val="single" w:sz="4" w:space="0" w:color="auto"/>
        </w:rPr>
        <w:t>ips：相当于好几个人一起用的用户单位</w:t>
      </w:r>
    </w:p>
    <w:p w14:paraId="690B6C24" w14:textId="77777777" w:rsidR="00DC5496" w:rsidRDefault="00000000">
      <w:pPr>
        <w:spacing w:line="360" w:lineRule="exact"/>
        <w:jc w:val="left"/>
        <w:rPr>
          <w:rFonts w:ascii="微软雅黑" w:eastAsia="微软雅黑" w:hAnsi="微软雅黑"/>
        </w:rPr>
      </w:pPr>
      <w:r w:rsidRPr="006B2731">
        <w:rPr>
          <w:rFonts w:ascii="微软雅黑" w:eastAsia="微软雅黑" w:hAnsi="微软雅黑" w:hint="eastAsia"/>
          <w:b/>
          <w:bCs/>
        </w:rPr>
        <w:t>角色</w:t>
      </w:r>
      <w:r>
        <w:rPr>
          <w:rFonts w:ascii="微软雅黑" w:eastAsia="微软雅黑" w:hAnsi="微软雅黑" w:hint="eastAsia"/>
        </w:rPr>
        <w:t>是某些能力和属性的主体的抽象，只有管理员可以定义分配角色</w:t>
      </w:r>
    </w:p>
    <w:p w14:paraId="379F1036" w14:textId="77777777" w:rsidR="005D16CD" w:rsidRDefault="00000000">
      <w:pPr>
        <w:spacing w:line="360" w:lineRule="exact"/>
        <w:jc w:val="left"/>
        <w:rPr>
          <w:rFonts w:ascii="微软雅黑" w:eastAsia="微软雅黑" w:hAnsi="微软雅黑"/>
        </w:rPr>
      </w:pPr>
      <w:r>
        <w:rPr>
          <w:rFonts w:ascii="微软雅黑" w:eastAsia="微软雅黑" w:hAnsi="微软雅黑" w:hint="eastAsia"/>
        </w:rPr>
        <w:t>授权应该</w:t>
      </w:r>
      <w:r w:rsidRPr="00D9402D">
        <w:rPr>
          <w:rFonts w:ascii="微软雅黑" w:eastAsia="微软雅黑" w:hAnsi="微软雅黑" w:hint="eastAsia"/>
          <w:b/>
          <w:bCs/>
        </w:rPr>
        <w:t>给予角色而非用户或组</w:t>
      </w:r>
      <w:r>
        <w:rPr>
          <w:rFonts w:ascii="微软雅黑" w:eastAsia="微软雅黑" w:hAnsi="微软雅黑" w:hint="eastAsia"/>
        </w:rPr>
        <w:t>，用户可以继承组的权限</w:t>
      </w:r>
    </w:p>
    <w:p w14:paraId="3BEB8178" w14:textId="30603DAD"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（避免了安全需求变较大化时DAC</w:t>
      </w:r>
      <w:r w:rsidR="005D16CD">
        <w:rPr>
          <w:rFonts w:ascii="微软雅黑" w:eastAsia="微软雅黑" w:hAnsi="微软雅黑" w:hint="eastAsia"/>
        </w:rPr>
        <w:t>需要的</w:t>
      </w:r>
      <w:r>
        <w:rPr>
          <w:rFonts w:ascii="微软雅黑" w:eastAsia="微软雅黑" w:hAnsi="微软雅黑" w:hint="eastAsia"/>
        </w:rPr>
        <w:t>繁琐的授权工作）</w:t>
      </w:r>
    </w:p>
    <w:p w14:paraId="54D2B97A" w14:textId="1497A29B" w:rsidR="00C66170" w:rsidRDefault="00204838">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8720" behindDoc="0" locked="0" layoutInCell="1" allowOverlap="1" wp14:anchorId="1845C550" wp14:editId="09FA7CA4">
            <wp:simplePos x="0" y="0"/>
            <wp:positionH relativeFrom="column">
              <wp:posOffset>3412</wp:posOffset>
            </wp:positionH>
            <wp:positionV relativeFrom="paragraph">
              <wp:posOffset>-227974</wp:posOffset>
            </wp:positionV>
            <wp:extent cx="4319905" cy="831215"/>
            <wp:effectExtent l="0" t="0" r="4445" b="6985"/>
            <wp:wrapTopAndBottom/>
            <wp:docPr id="5126" name="图片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图片 512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4319905" cy="831215"/>
                    </a:xfrm>
                    <a:prstGeom prst="rect">
                      <a:avLst/>
                    </a:prstGeom>
                    <a:noFill/>
                  </pic:spPr>
                </pic:pic>
              </a:graphicData>
            </a:graphic>
          </wp:anchor>
        </w:drawing>
      </w:r>
    </w:p>
    <w:p w14:paraId="332251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6AA7A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访问策略制定原则</w:t>
      </w:r>
    </w:p>
    <w:p w14:paraId="1533E2D5"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最小特权原则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所需权力最小化</w:t>
      </w:r>
      <w:r>
        <w:rPr>
          <w:rFonts w:ascii="微软雅黑" w:eastAsia="微软雅黑" w:hAnsi="微软雅黑" w:hint="eastAsia"/>
        </w:rPr>
        <w:t>原则分配权力</w:t>
      </w:r>
    </w:p>
    <w:p w14:paraId="0291B90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最小泄露原则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所需知道信息最小化</w:t>
      </w:r>
      <w:r>
        <w:rPr>
          <w:rFonts w:ascii="微软雅黑" w:eastAsia="微软雅黑" w:hAnsi="微软雅黑" w:hint="eastAsia"/>
        </w:rPr>
        <w:t>原则分配访问权限</w:t>
      </w:r>
    </w:p>
    <w:p w14:paraId="2B733AF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多级安全策略</w:t>
      </w:r>
      <w:r>
        <w:rPr>
          <w:rFonts w:ascii="微软雅黑" w:eastAsia="微软雅黑" w:hAnsi="微软雅黑" w:hint="eastAsia"/>
          <w:b/>
          <w:bCs/>
        </w:rPr>
        <w:t>：</w:t>
      </w:r>
      <w:r>
        <w:rPr>
          <w:rFonts w:ascii="微软雅黑" w:eastAsia="微软雅黑" w:hAnsi="微软雅黑" w:hint="eastAsia"/>
        </w:rPr>
        <w:t>主客体</w:t>
      </w:r>
      <w:r w:rsidRPr="00C330C8">
        <w:rPr>
          <w:rFonts w:ascii="微软雅黑" w:eastAsia="微软雅黑" w:hAnsi="微软雅黑" w:hint="eastAsia"/>
          <w:b/>
          <w:bCs/>
        </w:rPr>
        <w:t>间数据流方向</w:t>
      </w:r>
      <w:r>
        <w:rPr>
          <w:rFonts w:ascii="微软雅黑" w:eastAsia="微软雅黑" w:hAnsi="微软雅黑" w:hint="eastAsia"/>
        </w:rPr>
        <w:t>收到</w:t>
      </w:r>
      <w:r w:rsidRPr="00C330C8">
        <w:rPr>
          <w:rFonts w:ascii="微软雅黑" w:eastAsia="微软雅黑" w:hAnsi="微软雅黑" w:hint="eastAsia"/>
          <w:b/>
          <w:bCs/>
        </w:rPr>
        <w:t>安全等级约束</w:t>
      </w:r>
      <w:r>
        <w:rPr>
          <w:rFonts w:ascii="微软雅黑" w:eastAsia="微软雅黑" w:hAnsi="微软雅黑" w:hint="eastAsia"/>
        </w:rPr>
        <w:t>，防止敏感信息扩散</w:t>
      </w:r>
    </w:p>
    <w:p w14:paraId="628AA749" w14:textId="77777777" w:rsidR="00C66170" w:rsidRDefault="00C66170">
      <w:pPr>
        <w:spacing w:line="360" w:lineRule="exact"/>
        <w:jc w:val="left"/>
        <w:rPr>
          <w:rFonts w:ascii="微软雅黑" w:eastAsia="微软雅黑" w:hAnsi="微软雅黑" w:hint="eastAsia"/>
        </w:rPr>
      </w:pPr>
    </w:p>
    <w:p w14:paraId="7C407D99" w14:textId="77777777" w:rsidR="00C66170" w:rsidRDefault="00000000">
      <w:pPr>
        <w:pStyle w:val="2"/>
        <w:rPr>
          <w:rFonts w:hint="eastAsia"/>
        </w:rPr>
      </w:pPr>
      <w:bookmarkStart w:id="20" w:name="_Toc209170008"/>
      <w:r>
        <w:lastRenderedPageBreak/>
        <w:t>传统病毒、蠕虫、木马的结构原理</w:t>
      </w:r>
      <w:r>
        <w:rPr>
          <w:rFonts w:hint="eastAsia"/>
        </w:rPr>
        <w:t>（2021）</w:t>
      </w:r>
      <w:bookmarkEnd w:id="20"/>
    </w:p>
    <w:p w14:paraId="511F4D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8FB1E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【传统病毒】三个模块，</w:t>
      </w:r>
      <w:r>
        <w:rPr>
          <w:rFonts w:ascii="微软雅黑" w:eastAsia="微软雅黑" w:hAnsi="微软雅黑" w:hint="eastAsia"/>
          <w:b/>
          <w:bCs/>
        </w:rPr>
        <w:t>启动模块，传染模块，破坏模块</w:t>
      </w:r>
      <w:r>
        <w:rPr>
          <w:rFonts w:ascii="微软雅黑" w:eastAsia="微软雅黑" w:hAnsi="微软雅黑" w:hint="eastAsia"/>
        </w:rPr>
        <w:t>。当系统执行力感染病毒的文件时，病毒的</w:t>
      </w:r>
      <w:r>
        <w:rPr>
          <w:rFonts w:ascii="微软雅黑" w:eastAsia="微软雅黑" w:hAnsi="微软雅黑" w:hint="eastAsia"/>
          <w:b/>
          <w:bCs/>
        </w:rPr>
        <w:t>启动模块</w:t>
      </w:r>
      <w:r>
        <w:rPr>
          <w:rFonts w:ascii="微软雅黑" w:eastAsia="微软雅黑" w:hAnsi="微软雅黑" w:hint="eastAsia"/>
        </w:rPr>
        <w:t>开始</w:t>
      </w:r>
      <w:r>
        <w:rPr>
          <w:rFonts w:ascii="微软雅黑" w:eastAsia="微软雅黑" w:hAnsi="微软雅黑" w:hint="eastAsia"/>
          <w:b/>
          <w:bCs/>
        </w:rPr>
        <w:t>驻留在系统内存</w:t>
      </w:r>
      <w:r>
        <w:rPr>
          <w:rFonts w:ascii="微软雅黑" w:eastAsia="微软雅黑" w:hAnsi="微软雅黑" w:hint="eastAsia"/>
        </w:rPr>
        <w:t>中。</w:t>
      </w:r>
      <w:r>
        <w:rPr>
          <w:rFonts w:ascii="微软雅黑" w:eastAsia="微软雅黑" w:hAnsi="微软雅黑" w:hint="eastAsia"/>
          <w:b/>
          <w:bCs/>
        </w:rPr>
        <w:t>传染模块和破坏模块</w:t>
      </w:r>
      <w:r>
        <w:rPr>
          <w:rFonts w:ascii="微软雅黑" w:eastAsia="微软雅黑" w:hAnsi="微软雅黑" w:hint="eastAsia"/>
        </w:rPr>
        <w:t>的发作均为</w:t>
      </w:r>
      <w:r>
        <w:rPr>
          <w:rFonts w:ascii="微软雅黑" w:eastAsia="微软雅黑" w:hAnsi="微软雅黑" w:hint="eastAsia"/>
          <w:b/>
          <w:bCs/>
        </w:rPr>
        <w:t>条件触发</w:t>
      </w:r>
      <w:r>
        <w:rPr>
          <w:rFonts w:ascii="微软雅黑" w:eastAsia="微软雅黑" w:hAnsi="微软雅黑" w:hint="eastAsia"/>
        </w:rPr>
        <w:t>，当满足了条件，病毒开始传染别的文件或破坏系统。</w:t>
      </w:r>
    </w:p>
    <w:p w14:paraId="14BDDCB4" w14:textId="77777777" w:rsidR="00C66170" w:rsidRDefault="00C66170">
      <w:pPr>
        <w:spacing w:line="360" w:lineRule="exact"/>
        <w:jc w:val="left"/>
        <w:rPr>
          <w:rFonts w:ascii="微软雅黑" w:eastAsia="微软雅黑" w:hAnsi="微软雅黑" w:hint="eastAsia"/>
        </w:rPr>
      </w:pPr>
    </w:p>
    <w:p w14:paraId="52C8AD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B0EA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【蠕虫病毒】不需要寄生在宿主文件中，传播途径</w:t>
      </w:r>
      <w:r>
        <w:rPr>
          <w:rFonts w:ascii="微软雅黑" w:eastAsia="微软雅黑" w:hAnsi="微软雅黑" w:hint="eastAsia"/>
          <w:b/>
          <w:bCs/>
        </w:rPr>
        <w:t>以计算机为载体，以网络为攻击对象</w:t>
      </w:r>
      <w:r>
        <w:rPr>
          <w:rFonts w:ascii="微软雅黑" w:eastAsia="微软雅黑" w:hAnsi="微软雅黑" w:hint="eastAsia"/>
        </w:rPr>
        <w:t>，利用漏洞。主体：</w:t>
      </w:r>
      <w:r>
        <w:rPr>
          <w:rFonts w:ascii="微软雅黑" w:eastAsia="微软雅黑" w:hAnsi="微软雅黑" w:hint="eastAsia"/>
          <w:b/>
          <w:bCs/>
        </w:rPr>
        <w:t>驻留模块，传播模块</w:t>
      </w:r>
      <w:r>
        <w:rPr>
          <w:rFonts w:ascii="微软雅黑" w:eastAsia="微软雅黑" w:hAnsi="微软雅黑" w:hint="eastAsia"/>
        </w:rPr>
        <w:t>。</w:t>
      </w:r>
    </w:p>
    <w:p w14:paraId="592FCF38" w14:textId="77777777" w:rsidR="00C66170" w:rsidRDefault="00C66170">
      <w:pPr>
        <w:spacing w:line="360" w:lineRule="exact"/>
        <w:jc w:val="left"/>
        <w:rPr>
          <w:rFonts w:ascii="微软雅黑" w:eastAsia="微软雅黑" w:hAnsi="微软雅黑" w:hint="eastAsia"/>
        </w:rPr>
      </w:pPr>
    </w:p>
    <w:p w14:paraId="1A2D7F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E83D0EA" w14:textId="0670412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【木马】是有</w:t>
      </w:r>
      <w:r>
        <w:rPr>
          <w:rFonts w:ascii="微软雅黑" w:eastAsia="微软雅黑" w:hAnsi="微软雅黑" w:hint="eastAsia"/>
          <w:b/>
          <w:bCs/>
        </w:rPr>
        <w:t>隐藏性的，传播性的</w:t>
      </w:r>
      <w:r>
        <w:rPr>
          <w:rFonts w:ascii="微软雅黑" w:eastAsia="微软雅黑" w:hAnsi="微软雅黑" w:hint="eastAsia"/>
        </w:rPr>
        <w:t>，可用来进行恶意行为的程序。一般</w:t>
      </w:r>
      <w:r>
        <w:rPr>
          <w:rFonts w:ascii="微软雅黑" w:eastAsia="微软雅黑" w:hAnsi="微软雅黑" w:hint="eastAsia"/>
          <w:b/>
          <w:bCs/>
        </w:rPr>
        <w:t>不直接对计算机产生危害</w:t>
      </w:r>
      <w:r>
        <w:rPr>
          <w:rFonts w:ascii="微软雅黑" w:eastAsia="微软雅黑" w:hAnsi="微软雅黑" w:hint="eastAsia"/>
        </w:rPr>
        <w:t>，主要</w:t>
      </w:r>
      <w:r>
        <w:rPr>
          <w:rFonts w:ascii="微软雅黑" w:eastAsia="微软雅黑" w:hAnsi="微软雅黑" w:hint="eastAsia"/>
          <w:b/>
          <w:bCs/>
        </w:rPr>
        <w:t>以控制计算机为目的</w:t>
      </w:r>
      <w:r>
        <w:rPr>
          <w:rFonts w:ascii="微软雅黑" w:eastAsia="微软雅黑" w:hAnsi="微软雅黑" w:hint="eastAsia"/>
        </w:rPr>
        <w:t>。</w:t>
      </w:r>
    </w:p>
    <w:p w14:paraId="01F288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主要传播：电邮挂马网页捆绑木马应用程序</w:t>
      </w:r>
    </w:p>
    <w:p w14:paraId="507650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三部分组成：</w:t>
      </w:r>
    </w:p>
    <w:p w14:paraId="65F925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客户端</w:t>
      </w:r>
      <w:r>
        <w:rPr>
          <w:rFonts w:ascii="微软雅黑" w:eastAsia="微软雅黑" w:hAnsi="微软雅黑" w:hint="eastAsia"/>
        </w:rPr>
        <w:t>，黑客用来控制远程计算机的木马程序；</w:t>
      </w:r>
    </w:p>
    <w:p w14:paraId="223086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服务器端</w:t>
      </w:r>
      <w:r>
        <w:rPr>
          <w:rFonts w:ascii="微软雅黑" w:eastAsia="微软雅黑" w:hAnsi="微软雅黑" w:hint="eastAsia"/>
        </w:rPr>
        <w:t>，是木马的核心，是潜入被感染的计算机内部，获取其操作权限的程序；</w:t>
      </w:r>
    </w:p>
    <w:p w14:paraId="3AA6DB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木马配置程序</w:t>
      </w:r>
      <w:r>
        <w:rPr>
          <w:rFonts w:ascii="微软雅黑" w:eastAsia="微软雅黑" w:hAnsi="微软雅黑" w:hint="eastAsia"/>
        </w:rPr>
        <w:t>，伪装隐藏木马程序，配置反馈信息的传输路径。</w:t>
      </w:r>
    </w:p>
    <w:p w14:paraId="00A6226B" w14:textId="77777777" w:rsidR="00C66170" w:rsidRDefault="00C66170">
      <w:pPr>
        <w:spacing w:line="360" w:lineRule="exact"/>
        <w:jc w:val="left"/>
        <w:rPr>
          <w:rFonts w:ascii="微软雅黑" w:eastAsia="微软雅黑" w:hAnsi="微软雅黑" w:hint="eastAsia"/>
        </w:rPr>
      </w:pPr>
    </w:p>
    <w:p w14:paraId="00832231" w14:textId="69CD80F9" w:rsidR="00C66170" w:rsidRDefault="00000000">
      <w:pPr>
        <w:pStyle w:val="2"/>
        <w:rPr>
          <w:rFonts w:hint="eastAsia"/>
        </w:rPr>
      </w:pPr>
      <w:bookmarkStart w:id="21" w:name="_Toc209170009"/>
      <w:r>
        <w:t>防火墙主要技术</w:t>
      </w:r>
      <w:r>
        <w:rPr>
          <w:rFonts w:hint="eastAsia"/>
        </w:rPr>
        <w:t xml:space="preserve"> ACL 包过滤 NAT VPN</w:t>
      </w:r>
      <w:bookmarkEnd w:id="21"/>
      <w:r>
        <w:rPr>
          <w:rFonts w:hint="eastAsia"/>
        </w:rPr>
        <w:t xml:space="preserve"> </w:t>
      </w:r>
    </w:p>
    <w:p w14:paraId="6044FD61" w14:textId="4A371E40" w:rsidR="00A93914" w:rsidRPr="00A93914"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定义：防火墙是由硬件和软件组成的安全屏障，部署在内部网络与外部网络之间，用于执行访问控制策略，保护内部网络免受外部攻击。</w:t>
      </w:r>
    </w:p>
    <w:p w14:paraId="41C35192" w14:textId="7AAA76E6" w:rsidR="00C66170" w:rsidRDefault="00A93914" w:rsidP="00A93914">
      <w:pPr>
        <w:spacing w:line="360" w:lineRule="exact"/>
        <w:jc w:val="left"/>
        <w:rPr>
          <w:rFonts w:ascii="微软雅黑" w:eastAsia="微软雅黑" w:hAnsi="微软雅黑"/>
        </w:rPr>
      </w:pPr>
      <w:r w:rsidRPr="00A93914">
        <w:rPr>
          <w:rFonts w:ascii="微软雅黑" w:eastAsia="微软雅黑" w:hAnsi="微软雅黑" w:hint="eastAsia"/>
        </w:rPr>
        <w:t>目的：</w:t>
      </w:r>
      <w:r w:rsidRPr="002460EF">
        <w:rPr>
          <w:rFonts w:ascii="微软雅黑" w:eastAsia="微软雅黑" w:hAnsi="微软雅黑" w:hint="eastAsia"/>
          <w:b/>
          <w:bCs/>
        </w:rPr>
        <w:t>有效控制内外网数据流，确保只允许符合安全策略的数据通过</w:t>
      </w:r>
      <w:r w:rsidRPr="00A93914">
        <w:rPr>
          <w:rFonts w:ascii="微软雅黑" w:eastAsia="微软雅黑" w:hAnsi="微软雅黑" w:hint="eastAsia"/>
        </w:rPr>
        <w:t>，同时提供审计、管理、可扩展性和健壮性。</w:t>
      </w:r>
    </w:p>
    <w:p w14:paraId="374684FC" w14:textId="77777777" w:rsidR="00A93914" w:rsidRPr="00A93914" w:rsidRDefault="00A93914" w:rsidP="00A93914">
      <w:pPr>
        <w:spacing w:line="360" w:lineRule="exact"/>
        <w:jc w:val="left"/>
        <w:rPr>
          <w:rFonts w:ascii="微软雅黑" w:eastAsia="微软雅黑" w:hAnsi="微软雅黑" w:hint="eastAsia"/>
        </w:rPr>
      </w:pPr>
    </w:p>
    <w:p w14:paraId="7D1D33F9" w14:textId="77777777" w:rsidR="00C66170" w:rsidRPr="002460EF" w:rsidRDefault="00000000">
      <w:pPr>
        <w:spacing w:line="360" w:lineRule="exact"/>
        <w:jc w:val="left"/>
        <w:rPr>
          <w:rFonts w:ascii="微软雅黑" w:eastAsia="微软雅黑" w:hAnsi="微软雅黑" w:hint="eastAsia"/>
          <w:b/>
          <w:bCs/>
        </w:rPr>
      </w:pPr>
      <w:r w:rsidRPr="002460EF">
        <w:rPr>
          <w:rFonts w:ascii="微软雅黑" w:eastAsia="微软雅黑" w:hAnsi="微软雅黑" w:hint="eastAsia"/>
          <w:b/>
          <w:bCs/>
        </w:rPr>
        <w:t>局限性：</w:t>
      </w:r>
    </w:p>
    <w:p w14:paraId="645FD88E" w14:textId="11B0AFB6"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无法检查不经过防火墙的流量</w:t>
      </w:r>
      <w:r w:rsidR="008A3455">
        <w:rPr>
          <w:rFonts w:ascii="微软雅黑" w:eastAsia="微软雅黑" w:hAnsi="微软雅黑" w:hint="eastAsia"/>
        </w:rPr>
        <w:t>（</w:t>
      </w:r>
      <w:r w:rsidR="008A3455" w:rsidRPr="008A3455">
        <w:rPr>
          <w:rFonts w:ascii="微软雅黑" w:eastAsia="微软雅黑" w:hAnsi="微软雅黑" w:hint="eastAsia"/>
        </w:rPr>
        <w:t>如通过内部拨号接入公网</w:t>
      </w:r>
      <w:r w:rsidR="008A3455">
        <w:rPr>
          <w:rFonts w:ascii="微软雅黑" w:eastAsia="微软雅黑" w:hAnsi="微软雅黑" w:hint="eastAsia"/>
        </w:rPr>
        <w:t>）</w:t>
      </w:r>
    </w:p>
    <w:p w14:paraId="4C03BE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无法防范内部人员恶意攻击</w:t>
      </w:r>
    </w:p>
    <w:p w14:paraId="46B37C20" w14:textId="294DEDF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w:t>
      </w:r>
      <w:r w:rsidR="00037AB9">
        <w:rPr>
          <w:rFonts w:ascii="微软雅黑" w:eastAsia="微软雅黑" w:hAnsi="微软雅黑" w:hint="eastAsia"/>
        </w:rPr>
        <w:t>阻止</w:t>
      </w:r>
      <w:r>
        <w:rPr>
          <w:rFonts w:ascii="微软雅黑" w:eastAsia="微软雅黑" w:hAnsi="微软雅黑" w:hint="eastAsia"/>
        </w:rPr>
        <w:t>病毒</w:t>
      </w:r>
      <w:r w:rsidR="00037AB9">
        <w:rPr>
          <w:rFonts w:ascii="微软雅黑" w:eastAsia="微软雅黑" w:hAnsi="微软雅黑" w:hint="eastAsia"/>
        </w:rPr>
        <w:t>木马</w:t>
      </w:r>
      <w:r>
        <w:rPr>
          <w:rFonts w:ascii="微软雅黑" w:eastAsia="微软雅黑" w:hAnsi="微软雅黑" w:hint="eastAsia"/>
        </w:rPr>
        <w:t>文件进入</w:t>
      </w:r>
    </w:p>
    <w:p w14:paraId="6EADA639" w14:textId="47D9C80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无法防止数据驱动的攻击</w:t>
      </w:r>
      <w:r w:rsidR="00A841F7">
        <w:rPr>
          <w:rFonts w:ascii="微软雅黑" w:eastAsia="微软雅黑" w:hAnsi="微软雅黑" w:hint="eastAsia"/>
        </w:rPr>
        <w:t>（</w:t>
      </w:r>
      <w:r>
        <w:rPr>
          <w:rFonts w:ascii="微软雅黑" w:eastAsia="微软雅黑" w:hAnsi="微软雅黑" w:hint="eastAsia"/>
        </w:rPr>
        <w:t>缓冲区溢出</w:t>
      </w:r>
      <w:r w:rsidR="00A841F7">
        <w:rPr>
          <w:rFonts w:ascii="微软雅黑" w:eastAsia="微软雅黑" w:hAnsi="微软雅黑" w:hint="eastAsia"/>
        </w:rPr>
        <w:t>）</w:t>
      </w:r>
    </w:p>
    <w:p w14:paraId="16CEC74E" w14:textId="77777777" w:rsidR="00C66170" w:rsidRDefault="00C66170">
      <w:pPr>
        <w:spacing w:line="360" w:lineRule="exact"/>
        <w:jc w:val="left"/>
        <w:rPr>
          <w:rFonts w:ascii="微软雅黑" w:eastAsia="微软雅黑" w:hAnsi="微软雅黑" w:hint="eastAsia"/>
        </w:rPr>
      </w:pPr>
    </w:p>
    <w:p w14:paraId="15C0B2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ACL：一系列允许和拒绝匹配规则的集合，利用这些规则来告诉防火墙那些数据包允许通过，那些数据包被拒绝。</w:t>
      </w:r>
    </w:p>
    <w:p w14:paraId="1C94AC83" w14:textId="67A9D509" w:rsidR="00C66170" w:rsidRDefault="00C66170">
      <w:pPr>
        <w:spacing w:line="360" w:lineRule="exact"/>
        <w:jc w:val="left"/>
        <w:rPr>
          <w:rFonts w:ascii="微软雅黑" w:eastAsia="微软雅黑" w:hAnsi="微软雅黑" w:hint="eastAsia"/>
        </w:rPr>
      </w:pPr>
    </w:p>
    <w:p w14:paraId="0EAAE081" w14:textId="640B4BD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D5D21F2" w14:textId="1A07D94C" w:rsidR="001A7042" w:rsidRDefault="001A7042">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3840" behindDoc="0" locked="0" layoutInCell="1" allowOverlap="1" wp14:anchorId="1BB8BFFE" wp14:editId="28D536F3">
            <wp:simplePos x="0" y="0"/>
            <wp:positionH relativeFrom="column">
              <wp:posOffset>60157</wp:posOffset>
            </wp:positionH>
            <wp:positionV relativeFrom="paragraph">
              <wp:posOffset>589012</wp:posOffset>
            </wp:positionV>
            <wp:extent cx="2538730" cy="1799590"/>
            <wp:effectExtent l="0" t="0" r="0" b="0"/>
            <wp:wrapTopAndBottom/>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538730" cy="1799590"/>
                    </a:xfrm>
                    <a:prstGeom prst="rect">
                      <a:avLst/>
                    </a:prstGeom>
                  </pic:spPr>
                </pic:pic>
              </a:graphicData>
            </a:graphic>
          </wp:anchor>
        </w:drawing>
      </w:r>
      <w:r w:rsidR="00000000">
        <w:rPr>
          <w:rFonts w:ascii="微软雅黑" w:eastAsia="微软雅黑" w:hAnsi="微软雅黑" w:hint="eastAsia"/>
          <w:b/>
          <w:bCs/>
        </w:rPr>
        <w:t>包过滤防火墙：</w:t>
      </w:r>
      <w:r w:rsidR="00000000">
        <w:rPr>
          <w:rFonts w:ascii="微软雅黑" w:eastAsia="微软雅黑" w:hAnsi="微软雅黑" w:hint="eastAsia"/>
        </w:rPr>
        <w:t>工作在</w:t>
      </w:r>
      <w:r w:rsidR="00000000">
        <w:rPr>
          <w:rFonts w:ascii="微软雅黑" w:eastAsia="微软雅黑" w:hAnsi="微软雅黑" w:hint="eastAsia"/>
          <w:b/>
          <w:bCs/>
        </w:rPr>
        <w:t>网络层和传输层</w:t>
      </w:r>
      <w:r w:rsidR="00000000">
        <w:rPr>
          <w:rFonts w:ascii="微软雅黑" w:eastAsia="微软雅黑" w:hAnsi="微软雅黑" w:hint="eastAsia"/>
        </w:rPr>
        <w:t xml:space="preserve"> 根据包头信息（源、目的</w:t>
      </w:r>
      <w:r>
        <w:rPr>
          <w:rFonts w:ascii="微软雅黑" w:eastAsia="微软雅黑" w:hAnsi="微软雅黑" w:hint="eastAsia"/>
        </w:rPr>
        <w:t>IP</w:t>
      </w:r>
      <w:r w:rsidR="00000000">
        <w:rPr>
          <w:rFonts w:ascii="微软雅黑" w:eastAsia="微软雅黑" w:hAnsi="微软雅黑" w:hint="eastAsia"/>
        </w:rPr>
        <w:t>地址，源、目的端口号，协议）标志制定</w:t>
      </w:r>
      <w:r w:rsidR="0045291E">
        <w:rPr>
          <w:rFonts w:ascii="微软雅黑" w:eastAsia="微软雅黑" w:hAnsi="微软雅黑" w:hint="eastAsia"/>
        </w:rPr>
        <w:t>，</w:t>
      </w:r>
      <w:r w:rsidR="0045291E" w:rsidRPr="0045291E">
        <w:rPr>
          <w:rFonts w:ascii="微软雅黑" w:eastAsia="微软雅黑" w:hAnsi="微软雅黑" w:hint="eastAsia"/>
        </w:rPr>
        <w:t>对应用层内容无法深入检测。</w:t>
      </w:r>
    </w:p>
    <w:p w14:paraId="03A475B4" w14:textId="57B5E9B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静态包过滤：</w:t>
      </w:r>
      <w:r>
        <w:rPr>
          <w:rFonts w:ascii="微软雅黑" w:eastAsia="微软雅黑" w:hAnsi="微软雅黑" w:hint="eastAsia"/>
        </w:rPr>
        <w:t>防火墙根据定义好的包过滤规则审查每个数据包，以便确定其是否与某一条包过滤规则匹配。</w:t>
      </w:r>
    </w:p>
    <w:p w14:paraId="574422B3" w14:textId="755D816F" w:rsidR="00C66170" w:rsidRDefault="006F2D35">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4864" behindDoc="0" locked="0" layoutInCell="1" allowOverlap="1" wp14:anchorId="5F4E45BB" wp14:editId="1AABDD73">
            <wp:simplePos x="0" y="0"/>
            <wp:positionH relativeFrom="column">
              <wp:posOffset>-34557</wp:posOffset>
            </wp:positionH>
            <wp:positionV relativeFrom="paragraph">
              <wp:posOffset>817913</wp:posOffset>
            </wp:positionV>
            <wp:extent cx="5274310" cy="1867535"/>
            <wp:effectExtent l="0" t="0" r="2540" b="0"/>
            <wp:wrapTopAndBottom/>
            <wp:docPr id="208" name="图片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图片 208"/>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74310" cy="1867535"/>
                    </a:xfrm>
                    <a:prstGeom prst="rect">
                      <a:avLst/>
                    </a:prstGeom>
                  </pic:spPr>
                </pic:pic>
              </a:graphicData>
            </a:graphic>
          </wp:anchor>
        </w:drawing>
      </w:r>
      <w:r w:rsidR="00000000">
        <w:rPr>
          <w:rFonts w:ascii="微软雅黑" w:eastAsia="微软雅黑" w:hAnsi="微软雅黑" w:hint="eastAsia"/>
          <w:b/>
          <w:bCs/>
        </w:rPr>
        <w:t>动态包过滤</w:t>
      </w:r>
      <w:r w:rsidR="00000000">
        <w:rPr>
          <w:rFonts w:ascii="微软雅黑" w:eastAsia="微软雅黑" w:hAnsi="微软雅黑" w:hint="eastAsia"/>
        </w:rPr>
        <w:t>：采用动态配置包过滤规则的方法。防火墙</w:t>
      </w:r>
      <w:r w:rsidR="00000000">
        <w:rPr>
          <w:rFonts w:ascii="微软雅黑" w:eastAsia="微软雅黑" w:hAnsi="微软雅黑" w:hint="eastAsia"/>
          <w:b/>
          <w:bCs/>
        </w:rPr>
        <w:t>审核合法用户访问外网请求</w:t>
      </w:r>
      <w:r w:rsidR="00000000">
        <w:rPr>
          <w:rFonts w:ascii="微软雅黑" w:eastAsia="微软雅黑" w:hAnsi="微软雅黑" w:hint="eastAsia"/>
        </w:rPr>
        <w:t>向</w:t>
      </w:r>
      <w:r w:rsidR="00000000">
        <w:rPr>
          <w:rFonts w:ascii="微软雅黑" w:eastAsia="微软雅黑" w:hAnsi="微软雅黑" w:hint="eastAsia"/>
          <w:b/>
          <w:bCs/>
        </w:rPr>
        <w:t>ACL添加</w:t>
      </w:r>
      <w:r w:rsidR="00000000">
        <w:rPr>
          <w:rFonts w:ascii="微软雅黑" w:eastAsia="微软雅黑" w:hAnsi="微软雅黑" w:hint="eastAsia"/>
        </w:rPr>
        <w:t>放行该用户的</w:t>
      </w:r>
      <w:r w:rsidR="00000000">
        <w:rPr>
          <w:rFonts w:ascii="微软雅黑" w:eastAsia="微软雅黑" w:hAnsi="微软雅黑" w:hint="eastAsia"/>
          <w:b/>
          <w:bCs/>
        </w:rPr>
        <w:t>规则</w:t>
      </w:r>
      <w:r w:rsidR="00000000">
        <w:rPr>
          <w:rFonts w:ascii="微软雅黑" w:eastAsia="微软雅黑" w:hAnsi="微软雅黑" w:hint="eastAsia"/>
        </w:rPr>
        <w:t>，接收到</w:t>
      </w:r>
      <w:r w:rsidR="00000000">
        <w:rPr>
          <w:rFonts w:ascii="微软雅黑" w:eastAsia="微软雅黑" w:hAnsi="微软雅黑" w:hint="eastAsia"/>
          <w:b/>
          <w:bCs/>
        </w:rPr>
        <w:t>结束访问通知</w:t>
      </w:r>
      <w:r w:rsidR="00000000">
        <w:rPr>
          <w:rFonts w:ascii="微软雅黑" w:eastAsia="微软雅黑" w:hAnsi="微软雅黑" w:hint="eastAsia"/>
        </w:rPr>
        <w:t>或者</w:t>
      </w:r>
      <w:r w:rsidR="00000000">
        <w:rPr>
          <w:rFonts w:ascii="微软雅黑" w:eastAsia="微软雅黑" w:hAnsi="微软雅黑" w:hint="eastAsia"/>
          <w:b/>
          <w:bCs/>
        </w:rPr>
        <w:t>会话结束</w:t>
      </w:r>
      <w:r w:rsidR="00000000">
        <w:rPr>
          <w:rFonts w:ascii="微软雅黑" w:eastAsia="微软雅黑" w:hAnsi="微软雅黑" w:hint="eastAsia"/>
        </w:rPr>
        <w:t>或者</w:t>
      </w:r>
      <w:r w:rsidR="00000000">
        <w:rPr>
          <w:rFonts w:ascii="微软雅黑" w:eastAsia="微软雅黑" w:hAnsi="微软雅黑" w:hint="eastAsia"/>
          <w:b/>
          <w:bCs/>
        </w:rPr>
        <w:t>超时</w:t>
      </w:r>
      <w:r w:rsidR="00000000">
        <w:rPr>
          <w:rFonts w:ascii="微软雅黑" w:eastAsia="微软雅黑" w:hAnsi="微软雅黑" w:hint="eastAsia"/>
        </w:rPr>
        <w:t>时自动删除，基于会话</w:t>
      </w:r>
      <w:r w:rsidR="00000000">
        <w:rPr>
          <w:rFonts w:ascii="微软雅黑" w:eastAsia="微软雅黑" w:hAnsi="微软雅黑" w:hint="eastAsia"/>
          <w:b/>
          <w:bCs/>
        </w:rPr>
        <w:t>动态建立和删除规则</w:t>
      </w:r>
      <w:r w:rsidR="00000000">
        <w:rPr>
          <w:rFonts w:ascii="微软雅黑" w:eastAsia="微软雅黑" w:hAnsi="微软雅黑" w:hint="eastAsia"/>
        </w:rPr>
        <w:t>。</w:t>
      </w:r>
    </w:p>
    <w:p w14:paraId="6BF42296" w14:textId="4300CF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代理防火墙：</w:t>
      </w:r>
      <w:r>
        <w:rPr>
          <w:rFonts w:ascii="微软雅黑" w:eastAsia="微软雅黑" w:hAnsi="微软雅黑" w:hint="eastAsia"/>
        </w:rPr>
        <w:t>主要在</w:t>
      </w:r>
      <w:r>
        <w:rPr>
          <w:rFonts w:ascii="微软雅黑" w:eastAsia="微软雅黑" w:hAnsi="微软雅黑" w:hint="eastAsia"/>
          <w:b/>
          <w:bCs/>
        </w:rPr>
        <w:t>应用层</w:t>
      </w:r>
      <w:r>
        <w:rPr>
          <w:rFonts w:ascii="微软雅黑" w:eastAsia="微软雅黑" w:hAnsi="微软雅黑" w:hint="eastAsia"/>
        </w:rPr>
        <w:t>，基于proxy技术，需要理解用户协议，进</w:t>
      </w:r>
      <w:r w:rsidR="009D6C15">
        <w:rPr>
          <w:rFonts w:ascii="微软雅黑" w:eastAsia="微软雅黑" w:hAnsi="微软雅黑" w:hint="eastAsia"/>
        </w:rPr>
        <w:t>/</w:t>
      </w:r>
      <w:r>
        <w:rPr>
          <w:rFonts w:ascii="微软雅黑" w:eastAsia="微软雅黑" w:hAnsi="微软雅黑" w:hint="eastAsia"/>
        </w:rPr>
        <w:t>出数据还原审查后封装转给内部</w:t>
      </w:r>
      <w:r w:rsidR="009D6C15">
        <w:rPr>
          <w:rFonts w:ascii="微软雅黑" w:eastAsia="微软雅黑" w:hAnsi="微软雅黑" w:hint="eastAsia"/>
        </w:rPr>
        <w:t>/</w:t>
      </w:r>
      <w:r>
        <w:rPr>
          <w:rFonts w:ascii="微软雅黑" w:eastAsia="微软雅黑" w:hAnsi="微软雅黑" w:hint="eastAsia"/>
        </w:rPr>
        <w:t>外部节点。</w:t>
      </w:r>
    </w:p>
    <w:p w14:paraId="0FDFD479" w14:textId="22781F82" w:rsidR="00C66170" w:rsidRDefault="00C66170">
      <w:pPr>
        <w:spacing w:line="360" w:lineRule="exact"/>
        <w:jc w:val="left"/>
        <w:rPr>
          <w:rFonts w:ascii="微软雅黑" w:eastAsia="微软雅黑" w:hAnsi="微软雅黑" w:hint="eastAsia"/>
        </w:rPr>
      </w:pPr>
    </w:p>
    <w:p w14:paraId="3177F53E" w14:textId="77777777" w:rsidR="00750ED3" w:rsidRDefault="00000000">
      <w:pPr>
        <w:spacing w:line="360" w:lineRule="exact"/>
        <w:jc w:val="left"/>
        <w:rPr>
          <w:rFonts w:ascii="微软雅黑" w:eastAsia="微软雅黑" w:hAnsi="微软雅黑"/>
        </w:rPr>
      </w:pPr>
      <w:r>
        <w:rPr>
          <w:rFonts w:ascii="微软雅黑" w:eastAsia="微软雅黑" w:hAnsi="微软雅黑" w:hint="eastAsia"/>
        </w:rPr>
        <w:t>应用代理网关：认为是最安全的，所有通信都需要应用层代理软件转发，</w:t>
      </w:r>
    </w:p>
    <w:p w14:paraId="6D6BB402" w14:textId="57E59534" w:rsidR="00750ED3" w:rsidRDefault="00000000">
      <w:pPr>
        <w:spacing w:line="360" w:lineRule="exact"/>
        <w:jc w:val="left"/>
        <w:rPr>
          <w:rFonts w:ascii="微软雅黑" w:eastAsia="微软雅黑" w:hAnsi="微软雅黑"/>
        </w:rPr>
      </w:pPr>
      <w:r>
        <w:rPr>
          <w:rFonts w:ascii="微软雅黑" w:eastAsia="微软雅黑" w:hAnsi="微软雅黑" w:hint="eastAsia"/>
        </w:rPr>
        <w:t>缺陷1</w:t>
      </w:r>
      <w:r w:rsidR="00750ED3">
        <w:rPr>
          <w:rFonts w:ascii="微软雅黑" w:eastAsia="微软雅黑" w:hAnsi="微软雅黑" w:hint="eastAsia"/>
        </w:rPr>
        <w:t>：</w:t>
      </w:r>
      <w:r>
        <w:rPr>
          <w:rFonts w:ascii="微软雅黑" w:eastAsia="微软雅黑" w:hAnsi="微软雅黑" w:hint="eastAsia"/>
        </w:rPr>
        <w:t xml:space="preserve">必须理解应用层协议和不断产生的新协议 </w:t>
      </w:r>
    </w:p>
    <w:p w14:paraId="18E6E2BA" w14:textId="1D99DC1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缺陷2</w:t>
      </w:r>
      <w:r w:rsidR="00750ED3">
        <w:rPr>
          <w:rFonts w:ascii="微软雅黑" w:eastAsia="微软雅黑" w:hAnsi="微软雅黑" w:hint="eastAsia"/>
        </w:rPr>
        <w:t>：</w:t>
      </w:r>
      <w:r>
        <w:rPr>
          <w:rFonts w:ascii="微软雅黑" w:eastAsia="微软雅黑" w:hAnsi="微软雅黑" w:hint="eastAsia"/>
        </w:rPr>
        <w:t>还原封装网络连接到应用层工作量大影响性能成为网络瓶颈</w:t>
      </w:r>
    </w:p>
    <w:p w14:paraId="61FD7B43" w14:textId="77777777" w:rsidR="00C7612E" w:rsidRDefault="00000000">
      <w:pPr>
        <w:spacing w:line="360" w:lineRule="exact"/>
        <w:jc w:val="left"/>
        <w:rPr>
          <w:rFonts w:ascii="微软雅黑" w:eastAsia="微软雅黑" w:hAnsi="微软雅黑"/>
        </w:rPr>
      </w:pPr>
      <w:r>
        <w:rPr>
          <w:rFonts w:ascii="微软雅黑" w:eastAsia="微软雅黑" w:hAnsi="微软雅黑" w:hint="eastAsia"/>
        </w:rPr>
        <w:t>电路级网关：检查传输层（TCP UDP）数据</w:t>
      </w:r>
      <w:r w:rsidR="006078EB">
        <w:rPr>
          <w:rFonts w:ascii="微软雅黑" w:eastAsia="微软雅黑" w:hAnsi="微软雅黑" w:hint="eastAsia"/>
        </w:rPr>
        <w:t>，在</w:t>
      </w:r>
      <w:r>
        <w:rPr>
          <w:rFonts w:ascii="微软雅黑" w:eastAsia="微软雅黑" w:hAnsi="微软雅黑" w:hint="eastAsia"/>
        </w:rPr>
        <w:t>内外网建立虚拟电路</w:t>
      </w:r>
      <w:r w:rsidR="006078EB">
        <w:rPr>
          <w:rFonts w:ascii="微软雅黑" w:eastAsia="微软雅黑" w:hAnsi="微软雅黑" w:hint="eastAsia"/>
        </w:rPr>
        <w:t>（</w:t>
      </w:r>
      <w:r w:rsidR="006078EB" w:rsidRPr="00C7612E">
        <w:rPr>
          <w:rFonts w:ascii="微软雅黑" w:eastAsia="微软雅黑" w:hAnsi="微软雅黑" w:hint="eastAsia"/>
          <w:b/>
          <w:bCs/>
        </w:rPr>
        <w:t>传输层</w:t>
      </w:r>
      <w:r w:rsidR="006078EB">
        <w:rPr>
          <w:rFonts w:ascii="微软雅黑" w:eastAsia="微软雅黑" w:hAnsi="微软雅黑" w:hint="eastAsia"/>
        </w:rPr>
        <w:t>）进行访问控制</w:t>
      </w:r>
    </w:p>
    <w:p w14:paraId="20888278" w14:textId="78EAAA93" w:rsidR="00C66170" w:rsidRDefault="00C7612E" w:rsidP="00C7612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Tips：不是物理层的交换方式中：电路交换/报文交换/分组交换</w:t>
      </w:r>
      <w:r w:rsidR="00A16490">
        <w:rPr>
          <w:rFonts w:ascii="微软雅黑" w:eastAsia="微软雅黑" w:hAnsi="微软雅黑" w:hint="eastAsia"/>
        </w:rPr>
        <w:t xml:space="preserve"> </w:t>
      </w:r>
      <w:r>
        <w:rPr>
          <w:rFonts w:ascii="微软雅黑" w:eastAsia="微软雅黑" w:hAnsi="微软雅黑" w:hint="eastAsia"/>
        </w:rPr>
        <w:t>的</w:t>
      </w:r>
      <w:r w:rsidR="00A16490">
        <w:rPr>
          <w:rFonts w:ascii="微软雅黑" w:eastAsia="微软雅黑" w:hAnsi="微软雅黑" w:hint="eastAsia"/>
        </w:rPr>
        <w:t xml:space="preserve"> </w:t>
      </w:r>
      <w:r>
        <w:rPr>
          <w:rFonts w:ascii="微软雅黑" w:eastAsia="微软雅黑" w:hAnsi="微软雅黑" w:hint="eastAsia"/>
        </w:rPr>
        <w:t>数据报/虚电路</w:t>
      </w:r>
    </w:p>
    <w:p w14:paraId="30020BFD" w14:textId="77777777" w:rsidR="00C66170" w:rsidRPr="00C7612E" w:rsidRDefault="00C66170">
      <w:pPr>
        <w:spacing w:line="360" w:lineRule="exact"/>
        <w:jc w:val="left"/>
        <w:rPr>
          <w:rFonts w:ascii="微软雅黑" w:eastAsia="微软雅黑" w:hAnsi="微软雅黑" w:hint="eastAsia"/>
        </w:rPr>
      </w:pPr>
    </w:p>
    <w:p w14:paraId="5992ACF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1C4216B" w14:textId="77777777" w:rsidR="00D860BE" w:rsidRDefault="00000000">
      <w:pPr>
        <w:spacing w:line="360" w:lineRule="exact"/>
        <w:jc w:val="left"/>
        <w:rPr>
          <w:rFonts w:ascii="微软雅黑" w:eastAsia="微软雅黑" w:hAnsi="微软雅黑"/>
        </w:rPr>
      </w:pPr>
      <w:r>
        <w:rPr>
          <w:rFonts w:ascii="微软雅黑" w:eastAsia="微软雅黑" w:hAnsi="微软雅黑"/>
        </w:rPr>
        <w:t>NAT：私有地址-&gt;</w:t>
      </w:r>
      <w:r>
        <w:rPr>
          <w:rFonts w:ascii="微软雅黑" w:eastAsia="微软雅黑" w:hAnsi="微软雅黑" w:hint="eastAsia"/>
        </w:rPr>
        <w:t>合法真实</w:t>
      </w:r>
      <w:r>
        <w:rPr>
          <w:rFonts w:ascii="微软雅黑" w:eastAsia="微软雅黑" w:hAnsi="微软雅黑"/>
        </w:rPr>
        <w:t>IP地址的技术</w:t>
      </w:r>
      <w:r>
        <w:rPr>
          <w:rFonts w:ascii="微软雅黑" w:eastAsia="微软雅黑" w:hAnsi="微软雅黑" w:hint="eastAsia"/>
        </w:rPr>
        <w:t xml:space="preserve"> </w:t>
      </w:r>
    </w:p>
    <w:p w14:paraId="6B01970E" w14:textId="028A00FA" w:rsidR="00C66170" w:rsidRDefault="00D860BE" w:rsidP="00D860B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D72DB3">
        <w:rPr>
          <w:rFonts w:ascii="微软雅黑" w:eastAsia="微软雅黑" w:hAnsi="微软雅黑" w:hint="eastAsia"/>
        </w:rPr>
        <w:t>NAT</w:t>
      </w:r>
      <w:r w:rsidR="00000000">
        <w:rPr>
          <w:rFonts w:ascii="微软雅黑" w:eastAsia="微软雅黑" w:hAnsi="微软雅黑"/>
        </w:rPr>
        <w:t>是精确到端口号的，由于能看到端口和ip所以</w:t>
      </w:r>
      <w:r w:rsidR="00000000" w:rsidRPr="002460EF">
        <w:rPr>
          <w:rFonts w:ascii="微软雅黑" w:eastAsia="微软雅黑" w:hAnsi="微软雅黑"/>
          <w:b/>
          <w:bCs/>
        </w:rPr>
        <w:t>在传输层</w:t>
      </w:r>
      <w:r w:rsidR="00000000">
        <w:rPr>
          <w:rFonts w:ascii="微软雅黑" w:eastAsia="微软雅黑" w:hAnsi="微软雅黑"/>
        </w:rPr>
        <w:t>，同理arp看到了ip和mac所以</w:t>
      </w:r>
      <w:r w:rsidR="002460EF">
        <w:rPr>
          <w:rFonts w:ascii="微软雅黑" w:eastAsia="微软雅黑" w:hAnsi="微软雅黑" w:hint="eastAsia"/>
        </w:rPr>
        <w:t>算</w:t>
      </w:r>
      <w:r w:rsidR="00000000">
        <w:rPr>
          <w:rFonts w:ascii="微软雅黑" w:eastAsia="微软雅黑" w:hAnsi="微软雅黑"/>
        </w:rPr>
        <w:t>网络层</w:t>
      </w:r>
      <w:r w:rsidR="001E2D92">
        <w:rPr>
          <w:rFonts w:ascii="微软雅黑" w:eastAsia="微软雅黑" w:hAnsi="微软雅黑" w:hint="eastAsia"/>
        </w:rPr>
        <w:t>，包过滤防火墙检查包头中的ip和port所以在传输层和网络层</w:t>
      </w:r>
    </w:p>
    <w:p w14:paraId="370CD7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静态NAT一一映射私有IP转换到真实IP，动态随机选IP</w:t>
      </w:r>
    </w:p>
    <w:p w14:paraId="02B1DE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VPN：通过公用网络建立一个临时的，安全的连接。</w:t>
      </w:r>
    </w:p>
    <w:p w14:paraId="7CB17C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Access远程用户 intranet分支机构 extranet商业伙伴</w:t>
      </w:r>
    </w:p>
    <w:p w14:paraId="400E06C4" w14:textId="6FAD0555" w:rsidR="00C66170" w:rsidRPr="00866756" w:rsidRDefault="00000000">
      <w:pPr>
        <w:spacing w:line="360" w:lineRule="exact"/>
        <w:jc w:val="left"/>
        <w:rPr>
          <w:rFonts w:ascii="微软雅黑" w:eastAsia="微软雅黑" w:hAnsi="微软雅黑" w:hint="eastAsia"/>
          <w:b/>
          <w:bCs/>
        </w:rPr>
      </w:pPr>
      <w:r>
        <w:rPr>
          <w:rFonts w:ascii="微软雅黑" w:eastAsia="微软雅黑" w:hAnsi="微软雅黑"/>
        </w:rPr>
        <w:t>NAT</w:t>
      </w:r>
      <w:r w:rsidR="0084424D">
        <w:rPr>
          <w:rFonts w:ascii="微软雅黑" w:eastAsia="微软雅黑" w:hAnsi="微软雅黑" w:hint="eastAsia"/>
        </w:rPr>
        <w:t>将</w:t>
      </w:r>
      <w:r w:rsidRPr="00866756">
        <w:rPr>
          <w:rFonts w:ascii="微软雅黑" w:eastAsia="微软雅黑" w:hAnsi="微软雅黑"/>
          <w:b/>
          <w:bCs/>
        </w:rPr>
        <w:t>专用网络地址（如intranet）转换到公用地址（Internet）</w:t>
      </w:r>
    </w:p>
    <w:p w14:paraId="75265774" w14:textId="1A8B28B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依赖隧道技术</w:t>
      </w:r>
      <w:r>
        <w:rPr>
          <w:rFonts w:ascii="微软雅黑" w:eastAsia="微软雅黑" w:hAnsi="微软雅黑"/>
        </w:rPr>
        <w:t xml:space="preserve"> 即：</w:t>
      </w:r>
      <w:r>
        <w:rPr>
          <w:rFonts w:ascii="微软雅黑" w:eastAsia="微软雅黑" w:hAnsi="微软雅黑" w:hint="eastAsia"/>
        </w:rPr>
        <w:t xml:space="preserve">用一种协议完成对另一种协议数据报文的 </w:t>
      </w:r>
      <w:r w:rsidRPr="008C0604">
        <w:rPr>
          <w:rFonts w:ascii="微软雅黑" w:eastAsia="微软雅黑" w:hAnsi="微软雅黑" w:hint="eastAsia"/>
          <w:b/>
          <w:bCs/>
        </w:rPr>
        <w:t>封装 传输 解封</w:t>
      </w:r>
      <w:bookmarkStart w:id="22" w:name="_Hlk118754955"/>
    </w:p>
    <w:bookmarkEnd w:id="22"/>
    <w:p w14:paraId="5AF5FD91" w14:textId="77777777" w:rsidR="00C66170" w:rsidRDefault="00C66170">
      <w:pPr>
        <w:spacing w:line="360" w:lineRule="exact"/>
        <w:jc w:val="left"/>
        <w:rPr>
          <w:rFonts w:ascii="微软雅黑" w:eastAsia="微软雅黑" w:hAnsi="微软雅黑" w:hint="eastAsia"/>
        </w:rPr>
      </w:pPr>
    </w:p>
    <w:p w14:paraId="2A0D8A67" w14:textId="77777777" w:rsidR="00C66170" w:rsidRDefault="00C66170">
      <w:pPr>
        <w:spacing w:line="360" w:lineRule="exact"/>
        <w:jc w:val="left"/>
        <w:rPr>
          <w:rFonts w:ascii="微软雅黑" w:eastAsia="微软雅黑" w:hAnsi="微软雅黑" w:hint="eastAsia"/>
        </w:rPr>
      </w:pPr>
    </w:p>
    <w:p w14:paraId="68C0AABC" w14:textId="77777777" w:rsidR="004F1FFC" w:rsidRDefault="004F1FFC" w:rsidP="004F1FFC">
      <w:pPr>
        <w:pStyle w:val="2"/>
        <w:rPr>
          <w:rFonts w:hint="eastAsia"/>
        </w:rPr>
      </w:pPr>
      <w:bookmarkStart w:id="23" w:name="_Toc209170018"/>
      <w:bookmarkStart w:id="24" w:name="_Toc209170010"/>
      <w:r>
        <w:rPr>
          <w:rFonts w:hint="eastAsia"/>
        </w:rPr>
        <w:t xml:space="preserve">Linux </w:t>
      </w:r>
      <w:r>
        <w:t>Netfilter／iptables的工作原理</w:t>
      </w:r>
      <w:r>
        <w:rPr>
          <w:rFonts w:hint="eastAsia"/>
        </w:rPr>
        <w:t xml:space="preserve"> 钩子函数指针链</w:t>
      </w:r>
      <w:bookmarkEnd w:id="24"/>
    </w:p>
    <w:p w14:paraId="4262D73B"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设计思想是采用两层结构，处于内核层的</w:t>
      </w:r>
      <w:r>
        <w:rPr>
          <w:rFonts w:ascii="微软雅黑" w:eastAsia="微软雅黑" w:hAnsi="微软雅黑"/>
        </w:rPr>
        <w:t>Netfilter组件是</w:t>
      </w:r>
      <w:r>
        <w:rPr>
          <w:rFonts w:ascii="微软雅黑" w:eastAsia="微软雅黑" w:hAnsi="微软雅黑"/>
          <w:b/>
          <w:bCs/>
        </w:rPr>
        <w:t>内核</w:t>
      </w:r>
      <w:r>
        <w:rPr>
          <w:rFonts w:ascii="微软雅黑" w:eastAsia="微软雅黑" w:hAnsi="微软雅黑"/>
        </w:rPr>
        <w:t>的一部分，由一些信息包过滤表组成，这些表包含内核用来控制信息包过滤的规则集。Iptables组件位于</w:t>
      </w:r>
      <w:r>
        <w:rPr>
          <w:rFonts w:ascii="微软雅黑" w:eastAsia="微软雅黑" w:hAnsi="微软雅黑"/>
          <w:b/>
          <w:bCs/>
        </w:rPr>
        <w:t>用户层</w:t>
      </w:r>
      <w:r>
        <w:rPr>
          <w:rFonts w:ascii="微软雅黑" w:eastAsia="微软雅黑" w:hAnsi="微软雅黑"/>
        </w:rPr>
        <w:t>，是一种管理包过滤规则的规则，可以完成插入，修改和删除包过滤的规则。</w:t>
      </w:r>
    </w:p>
    <w:p w14:paraId="64E7D75C"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6912" behindDoc="0" locked="0" layoutInCell="1" allowOverlap="1" wp14:anchorId="46E91636" wp14:editId="7705F8D2">
            <wp:simplePos x="0" y="0"/>
            <wp:positionH relativeFrom="column">
              <wp:posOffset>0</wp:posOffset>
            </wp:positionH>
            <wp:positionV relativeFrom="paragraph">
              <wp:posOffset>241066</wp:posOffset>
            </wp:positionV>
            <wp:extent cx="2442845" cy="1734820"/>
            <wp:effectExtent l="0" t="0" r="0" b="0"/>
            <wp:wrapTopAndBottom/>
            <wp:docPr id="210" name="图片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图片 210"/>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442845" cy="1734820"/>
                    </a:xfrm>
                    <a:prstGeom prst="rect">
                      <a:avLst/>
                    </a:prstGeom>
                  </pic:spPr>
                </pic:pic>
              </a:graphicData>
            </a:graphic>
          </wp:anchor>
        </w:drawing>
      </w:r>
    </w:p>
    <w:p w14:paraId="2D3DD7F6" w14:textId="77777777" w:rsidR="004F1FFC" w:rsidRDefault="004F1FFC" w:rsidP="004F1FFC">
      <w:pPr>
        <w:spacing w:line="360" w:lineRule="exact"/>
        <w:jc w:val="left"/>
        <w:rPr>
          <w:rFonts w:ascii="微软雅黑" w:eastAsia="微软雅黑" w:hAnsi="微软雅黑" w:hint="eastAsia"/>
        </w:rPr>
      </w:pPr>
    </w:p>
    <w:p w14:paraId="3892D5A7" w14:textId="71F7E0EA"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3357C" w:rsidRPr="00C1388A">
        <w:rPr>
          <w:rFonts w:ascii="微软雅黑" w:eastAsia="微软雅黑" w:hAnsi="微软雅黑" w:hint="eastAsia"/>
          <w:b/>
          <w:bCs/>
          <w:color w:val="FFFFFF"/>
          <w:highlight w:val="darkCyan"/>
        </w:rPr>
        <w:t>26</w:t>
      </w:r>
      <w:r w:rsidR="00A3357C">
        <w:rPr>
          <w:rFonts w:ascii="微软雅黑" w:eastAsia="微软雅黑" w:hAnsi="微软雅黑" w:hint="eastAsia"/>
          <w:b/>
          <w:bCs/>
          <w:color w:val="FFFFFF"/>
          <w:highlight w:val="darkCyan"/>
        </w:rPr>
        <w:t>押题</w:t>
      </w:r>
      <w:r w:rsidR="00A3357C" w:rsidRPr="00D26998">
        <w:rPr>
          <w:rFonts w:ascii="微软雅黑" w:eastAsia="微软雅黑" w:hAnsi="微软雅黑" w:hint="eastAsia"/>
          <w:b/>
          <w:bCs/>
          <w:color w:val="FFFFFF"/>
          <w:highlight w:val="darkCyan"/>
        </w:rPr>
        <w:t>，</w:t>
      </w:r>
      <w:r w:rsidR="00A3357C">
        <w:rPr>
          <w:rFonts w:ascii="微软雅黑" w:eastAsia="微软雅黑" w:hAnsi="微软雅黑" w:hint="eastAsia"/>
          <w:b/>
          <w:bCs/>
          <w:color w:val="FFFFFF"/>
          <w:highlight w:val="darkCyan"/>
        </w:rPr>
        <w:t>netfilter架构简答，iptable</w:t>
      </w:r>
      <w:r w:rsidR="004C5868">
        <w:rPr>
          <w:rFonts w:ascii="微软雅黑" w:eastAsia="微软雅黑" w:hAnsi="微软雅黑" w:hint="eastAsia"/>
          <w:b/>
          <w:bCs/>
          <w:color w:val="FFFFFF"/>
          <w:highlight w:val="darkCyan"/>
        </w:rPr>
        <w:t>规则功能辨析</w:t>
      </w:r>
      <w:r w:rsidR="00A3357C">
        <w:rPr>
          <w:rFonts w:ascii="微软雅黑" w:eastAsia="微软雅黑" w:hAnsi="微软雅黑" w:hint="eastAsia"/>
          <w:b/>
          <w:bCs/>
          <w:color w:val="FFFFFF"/>
          <w:highlight w:val="darkCyan"/>
        </w:rPr>
        <w:t>or表名选择</w:t>
      </w:r>
      <w:r w:rsidR="004C5868">
        <w:rPr>
          <w:rFonts w:ascii="微软雅黑" w:eastAsia="微软雅黑" w:hAnsi="微软雅黑" w:hint="eastAsia"/>
          <w:b/>
          <w:bCs/>
          <w:color w:val="FFFFFF"/>
          <w:highlight w:val="darkCyan"/>
        </w:rPr>
        <w:t>，匹配顺序</w:t>
      </w:r>
    </w:p>
    <w:p w14:paraId="741B46F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Netfilter架构：表(filter NAT mangle)-链-规则</w:t>
      </w:r>
    </w:p>
    <w:p w14:paraId="557EC075" w14:textId="77777777" w:rsidR="004F1FFC" w:rsidRDefault="004F1FFC" w:rsidP="004F1FFC">
      <w:pPr>
        <w:spacing w:line="360" w:lineRule="exact"/>
        <w:jc w:val="left"/>
        <w:rPr>
          <w:rFonts w:ascii="微软雅黑" w:eastAsia="微软雅黑" w:hAnsi="微软雅黑" w:hint="eastAsia"/>
        </w:rPr>
      </w:pPr>
      <w:r w:rsidRPr="00221013">
        <w:rPr>
          <w:rFonts w:ascii="微软雅黑" w:eastAsia="微软雅黑" w:hAnsi="微软雅黑" w:hint="eastAsia"/>
          <w:b/>
          <w:bCs/>
        </w:rPr>
        <w:t>Netfilter</w:t>
      </w:r>
      <w:r>
        <w:rPr>
          <w:rFonts w:ascii="微软雅黑" w:eastAsia="微软雅黑" w:hAnsi="微软雅黑" w:hint="eastAsia"/>
        </w:rPr>
        <w:t>依靠在</w:t>
      </w:r>
      <w:r w:rsidRPr="00221013">
        <w:rPr>
          <w:rFonts w:ascii="微软雅黑" w:eastAsia="微软雅黑" w:hAnsi="微软雅黑" w:hint="eastAsia"/>
          <w:b/>
          <w:bCs/>
        </w:rPr>
        <w:t>网络处理流程的若干位置</w:t>
      </w:r>
      <w:r>
        <w:rPr>
          <w:rFonts w:ascii="微软雅黑" w:eastAsia="微软雅黑" w:hAnsi="微软雅黑" w:hint="eastAsia"/>
        </w:rPr>
        <w:t>放置一些</w:t>
      </w:r>
      <w:r>
        <w:rPr>
          <w:rFonts w:ascii="微软雅黑" w:eastAsia="微软雅黑" w:hAnsi="微软雅黑" w:hint="eastAsia"/>
          <w:b/>
          <w:bCs/>
        </w:rPr>
        <w:t>钩子</w:t>
      </w:r>
      <w:r>
        <w:rPr>
          <w:rFonts w:ascii="微软雅黑" w:eastAsia="微软雅黑" w:hAnsi="微软雅黑" w:hint="eastAsia"/>
        </w:rPr>
        <w:t>来实现，每个钩子允许注册一些处理函数，系统根据这些</w:t>
      </w:r>
      <w:r>
        <w:rPr>
          <w:rFonts w:ascii="微软雅黑" w:eastAsia="微软雅黑" w:hAnsi="微软雅黑" w:hint="eastAsia"/>
          <w:b/>
          <w:bCs/>
        </w:rPr>
        <w:t>钩子函数</w:t>
      </w:r>
      <w:r>
        <w:rPr>
          <w:rFonts w:ascii="微软雅黑" w:eastAsia="微软雅黑" w:hAnsi="微软雅黑" w:hint="eastAsia"/>
        </w:rPr>
        <w:t>的优先级形成</w:t>
      </w:r>
      <w:r>
        <w:rPr>
          <w:rFonts w:ascii="微软雅黑" w:eastAsia="微软雅黑" w:hAnsi="微软雅黑" w:hint="eastAsia"/>
          <w:b/>
          <w:bCs/>
        </w:rPr>
        <w:t>钩子函数指针链</w:t>
      </w:r>
    </w:p>
    <w:p w14:paraId="6CCED1CF" w14:textId="5A880B40"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当</w:t>
      </w:r>
      <w:r>
        <w:rPr>
          <w:rFonts w:ascii="微软雅黑" w:eastAsia="微软雅黑" w:hAnsi="微软雅黑" w:hint="eastAsia"/>
          <w:b/>
          <w:bCs/>
        </w:rPr>
        <w:t>数据包</w:t>
      </w:r>
      <w:r>
        <w:rPr>
          <w:rFonts w:ascii="微软雅黑" w:eastAsia="微软雅黑" w:hAnsi="微软雅黑" w:hint="eastAsia"/>
        </w:rPr>
        <w:t>到达</w:t>
      </w:r>
      <w:r w:rsidRPr="00195678">
        <w:rPr>
          <w:rFonts w:ascii="微软雅黑" w:eastAsia="微软雅黑" w:hAnsi="微软雅黑" w:hint="eastAsia"/>
          <w:b/>
          <w:bCs/>
        </w:rPr>
        <w:t>钩子点</w:t>
      </w:r>
      <w:r>
        <w:rPr>
          <w:rFonts w:ascii="微软雅黑" w:eastAsia="微软雅黑" w:hAnsi="微软雅黑" w:hint="eastAsia"/>
        </w:rPr>
        <w:t>时被依次提交给</w:t>
      </w:r>
      <w:r w:rsidRPr="00195678">
        <w:rPr>
          <w:rFonts w:ascii="微软雅黑" w:eastAsia="微软雅黑" w:hAnsi="微软雅黑" w:hint="eastAsia"/>
          <w:b/>
          <w:bCs/>
        </w:rPr>
        <w:t>指针链上的钩子函数处理</w:t>
      </w:r>
      <w:r>
        <w:rPr>
          <w:rFonts w:ascii="微软雅黑" w:eastAsia="微软雅黑" w:hAnsi="微软雅黑" w:hint="eastAsia"/>
        </w:rPr>
        <w:t>。</w:t>
      </w:r>
    </w:p>
    <w:p w14:paraId="04065056" w14:textId="77777777" w:rsidR="0071372A" w:rsidRPr="0071372A" w:rsidRDefault="0071372A" w:rsidP="004F1FFC">
      <w:pPr>
        <w:spacing w:line="360" w:lineRule="exact"/>
        <w:jc w:val="left"/>
        <w:rPr>
          <w:rFonts w:ascii="微软雅黑" w:eastAsia="微软雅黑" w:hAnsi="微软雅黑" w:hint="eastAsia"/>
        </w:rPr>
      </w:pPr>
    </w:p>
    <w:p w14:paraId="5553EBCF" w14:textId="358F2EAD" w:rsidR="004F1FFC" w:rsidRPr="00252ADE" w:rsidRDefault="004F1FFC" w:rsidP="004F1FFC">
      <w:pPr>
        <w:spacing w:line="360" w:lineRule="exact"/>
        <w:jc w:val="left"/>
        <w:rPr>
          <w:rFonts w:ascii="微软雅黑" w:eastAsia="微软雅黑" w:hAnsi="微软雅黑"/>
          <w:b/>
          <w:bCs/>
        </w:rPr>
      </w:pPr>
      <w:r>
        <w:rPr>
          <w:rFonts w:ascii="微软雅黑" w:eastAsia="微软雅黑" w:hAnsi="微软雅黑" w:hint="eastAsia"/>
          <w:b/>
          <w:bCs/>
        </w:rPr>
        <w:t>IPtables</w:t>
      </w:r>
      <w:r>
        <w:rPr>
          <w:rFonts w:ascii="微软雅黑" w:eastAsia="微软雅黑" w:hAnsi="微软雅黑" w:hint="eastAsia"/>
        </w:rPr>
        <w:t>负责管理包过滤表</w:t>
      </w:r>
      <w:r w:rsidR="004C5868" w:rsidRPr="004C5868">
        <w:rPr>
          <w:rFonts w:ascii="微软雅黑" w:eastAsia="微软雅黑" w:hAnsi="微软雅黑" w:hint="eastAsia"/>
        </w:rPr>
        <w:t>iptables 按</w:t>
      </w:r>
      <w:r w:rsidR="004C5868" w:rsidRPr="00FD789F">
        <w:rPr>
          <w:rFonts w:ascii="微软雅黑" w:eastAsia="微软雅黑" w:hAnsi="微软雅黑" w:hint="eastAsia"/>
          <w:b/>
          <w:bCs/>
        </w:rPr>
        <w:t>“自上而下”</w:t>
      </w:r>
      <w:r w:rsidR="004C5868" w:rsidRPr="004C5868">
        <w:rPr>
          <w:rFonts w:ascii="微软雅黑" w:eastAsia="微软雅黑" w:hAnsi="微软雅黑" w:hint="eastAsia"/>
        </w:rPr>
        <w:t>顺序匹配：</w:t>
      </w:r>
    </w:p>
    <w:p w14:paraId="0F8A368C"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b/>
          <w:bCs/>
        </w:rPr>
        <w:t>每个钩子函数</w:t>
      </w:r>
      <w:r>
        <w:rPr>
          <w:rFonts w:ascii="微软雅黑" w:eastAsia="微软雅黑" w:hAnsi="微软雅黑" w:hint="eastAsia"/>
        </w:rPr>
        <w:t>对应</w:t>
      </w:r>
      <w:r>
        <w:rPr>
          <w:rFonts w:ascii="微软雅黑" w:eastAsia="微软雅黑" w:hAnsi="微软雅黑" w:hint="eastAsia"/>
          <w:b/>
          <w:bCs/>
        </w:rPr>
        <w:t>一张包过滤表</w:t>
      </w:r>
      <w:r>
        <w:rPr>
          <w:rFonts w:ascii="微软雅黑" w:eastAsia="微软雅黑" w:hAnsi="微软雅黑" w:hint="eastAsia"/>
        </w:rPr>
        <w:t>并</w:t>
      </w:r>
      <w:r>
        <w:rPr>
          <w:rFonts w:ascii="微软雅黑" w:eastAsia="微软雅黑" w:hAnsi="微软雅黑" w:hint="eastAsia"/>
          <w:b/>
          <w:bCs/>
        </w:rPr>
        <w:t>根据表</w:t>
      </w:r>
      <w:r>
        <w:rPr>
          <w:rFonts w:ascii="微软雅黑" w:eastAsia="微软雅黑" w:hAnsi="微软雅黑" w:hint="eastAsia"/>
        </w:rPr>
        <w:t>对包信息</w:t>
      </w:r>
      <w:r>
        <w:rPr>
          <w:rFonts w:ascii="微软雅黑" w:eastAsia="微软雅黑" w:hAnsi="微软雅黑" w:hint="eastAsia"/>
          <w:b/>
          <w:bCs/>
        </w:rPr>
        <w:t>检查处理</w:t>
      </w:r>
    </w:p>
    <w:p w14:paraId="445B643D"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7936" behindDoc="0" locked="0" layoutInCell="1" allowOverlap="1" wp14:anchorId="3B277D03" wp14:editId="74F3A524">
            <wp:simplePos x="0" y="0"/>
            <wp:positionH relativeFrom="column">
              <wp:posOffset>0</wp:posOffset>
            </wp:positionH>
            <wp:positionV relativeFrom="paragraph">
              <wp:posOffset>407035</wp:posOffset>
            </wp:positionV>
            <wp:extent cx="3115945" cy="1560195"/>
            <wp:effectExtent l="0" t="0" r="8255" b="1905"/>
            <wp:wrapTopAndBottom/>
            <wp:docPr id="211" name="图片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图片 211"/>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115945" cy="156019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每个表有0或多个</w:t>
      </w:r>
      <w:r>
        <w:rPr>
          <w:rFonts w:ascii="微软雅黑" w:eastAsia="微软雅黑" w:hAnsi="微软雅黑" w:hint="eastAsia"/>
          <w:b/>
          <w:bCs/>
        </w:rPr>
        <w:t>规则，</w:t>
      </w:r>
      <w:r>
        <w:rPr>
          <w:rFonts w:ascii="微软雅黑" w:eastAsia="微软雅黑" w:hAnsi="微软雅黑" w:hint="eastAsia"/>
        </w:rPr>
        <w:t>包括0或多个</w:t>
      </w:r>
      <w:r>
        <w:rPr>
          <w:rFonts w:ascii="微软雅黑" w:eastAsia="微软雅黑" w:hAnsi="微软雅黑" w:hint="eastAsia"/>
          <w:b/>
          <w:bCs/>
        </w:rPr>
        <w:t>匹配条件和目标动作</w:t>
      </w:r>
      <w:r>
        <w:rPr>
          <w:rFonts w:ascii="微软雅黑" w:eastAsia="微软雅黑" w:hAnsi="微软雅黑" w:hint="eastAsia"/>
        </w:rPr>
        <w:t xml:space="preserve">， </w:t>
      </w:r>
    </w:p>
    <w:p w14:paraId="012147AA" w14:textId="77777777" w:rsidR="004F1FFC" w:rsidRPr="0088791A" w:rsidRDefault="004F1FFC" w:rsidP="004F1FFC">
      <w:pPr>
        <w:spacing w:line="360" w:lineRule="exact"/>
        <w:jc w:val="left"/>
        <w:rPr>
          <w:rFonts w:ascii="微软雅黑" w:eastAsia="微软雅黑" w:hAnsi="微软雅黑" w:hint="eastAsia"/>
          <w:b/>
          <w:bCs/>
        </w:rPr>
      </w:pPr>
      <w:r w:rsidRPr="0088791A">
        <w:rPr>
          <w:rFonts w:ascii="微软雅黑" w:eastAsia="微软雅黑" w:hAnsi="微软雅黑" w:hint="eastAsia"/>
          <w:b/>
          <w:bCs/>
        </w:rPr>
        <w:lastRenderedPageBreak/>
        <w:t>命令结构：iptables -t &lt;表&gt; -A &lt;链&gt; &lt;匹配条件&gt; -j &lt;目标动作&gt;</w:t>
      </w:r>
    </w:p>
    <w:p w14:paraId="74C6ED84" w14:textId="77777777" w:rsidR="004F1FFC" w:rsidRPr="0088791A" w:rsidRDefault="004F1FFC" w:rsidP="004F1FFC">
      <w:pPr>
        <w:spacing w:line="360" w:lineRule="exact"/>
        <w:jc w:val="left"/>
        <w:rPr>
          <w:rFonts w:ascii="微软雅黑" w:eastAsia="微软雅黑" w:hAnsi="微软雅黑"/>
        </w:rPr>
      </w:pPr>
      <w:r w:rsidRPr="0088791A">
        <w:rPr>
          <w:rFonts w:ascii="微软雅黑" w:eastAsia="微软雅黑" w:hAnsi="微软雅黑"/>
        </w:rPr>
        <w:t>工作表（Table）：指定操作的表，默认表为 filter（用于包过滤）。</w:t>
      </w:r>
    </w:p>
    <w:p w14:paraId="0E92D9F8" w14:textId="77777777" w:rsidR="004F1FFC" w:rsidRPr="0088791A" w:rsidRDefault="004F1FFC" w:rsidP="004F1FFC">
      <w:pPr>
        <w:spacing w:line="360" w:lineRule="exact"/>
        <w:jc w:val="left"/>
        <w:rPr>
          <w:rFonts w:ascii="微软雅黑" w:eastAsia="微软雅黑" w:hAnsi="微软雅黑"/>
        </w:rPr>
      </w:pPr>
      <w:r w:rsidRPr="0088791A">
        <w:rPr>
          <w:rFonts w:ascii="微软雅黑" w:eastAsia="微软雅黑" w:hAnsi="微软雅黑"/>
        </w:rPr>
        <w:t>使用链（Chain）：指定表下的链，例如 INPUT、OUTPUT、FORWARD。</w:t>
      </w:r>
    </w:p>
    <w:p w14:paraId="32C0A53C" w14:textId="77777777" w:rsidR="004F1FFC" w:rsidRPr="0088791A" w:rsidRDefault="004F1FFC" w:rsidP="004F1FFC">
      <w:pPr>
        <w:spacing w:line="360" w:lineRule="exact"/>
        <w:jc w:val="left"/>
        <w:rPr>
          <w:rFonts w:ascii="微软雅黑" w:eastAsia="微软雅黑" w:hAnsi="微软雅黑"/>
        </w:rPr>
      </w:pPr>
      <w:r w:rsidRPr="0088791A">
        <w:rPr>
          <w:rFonts w:ascii="微软雅黑" w:eastAsia="微软雅黑" w:hAnsi="微软雅黑"/>
        </w:rPr>
        <w:t>规则操作（Rule Operation）：包括添加（-A）、插入（-I）、删除（-D）、替换（-R）、列出（-L）规则。</w:t>
      </w:r>
    </w:p>
    <w:p w14:paraId="238FB3B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目标动作（Target/Jump）：</w:t>
      </w:r>
      <w:r w:rsidRPr="0088791A">
        <w:rPr>
          <w:rFonts w:ascii="微软雅黑" w:eastAsia="微软雅黑" w:hAnsi="微软雅黑" w:hint="eastAsia"/>
        </w:rPr>
        <w:t>ACCEPT：允许数据包继续传递DROP：丢弃数据包</w:t>
      </w:r>
    </w:p>
    <w:p w14:paraId="5AEEEAF8" w14:textId="77777777" w:rsidR="004F1FFC" w:rsidRPr="0088791A" w:rsidRDefault="004F1FFC" w:rsidP="004F1FFC">
      <w:pPr>
        <w:spacing w:line="360" w:lineRule="exact"/>
        <w:jc w:val="left"/>
        <w:rPr>
          <w:rFonts w:ascii="微软雅黑" w:eastAsia="微软雅黑" w:hAnsi="微软雅黑"/>
        </w:rPr>
      </w:pPr>
      <w:r w:rsidRPr="0088791A">
        <w:rPr>
          <w:rFonts w:ascii="微软雅黑" w:eastAsia="微软雅黑" w:hAnsi="微软雅黑"/>
        </w:rPr>
        <w:t>匹配条件（Match Condition）：用于过滤检查，通常是数据包头信息，如源地址、目的地址、端口、协议类型等。</w:t>
      </w:r>
    </w:p>
    <w:p w14:paraId="1AB9045D" w14:textId="77777777" w:rsidR="004F1FFC" w:rsidRDefault="004F1FFC" w:rsidP="004F1FFC">
      <w:pPr>
        <w:spacing w:line="360" w:lineRule="exact"/>
        <w:jc w:val="left"/>
        <w:rPr>
          <w:rFonts w:ascii="微软雅黑" w:eastAsia="微软雅黑" w:hAnsi="微软雅黑" w:hint="eastAsia"/>
        </w:rPr>
      </w:pPr>
    </w:p>
    <w:p w14:paraId="46D4B241" w14:textId="13E96318" w:rsidR="00D2663B" w:rsidRDefault="00D2663B" w:rsidP="00D2663B">
      <w:pPr>
        <w:pStyle w:val="2"/>
        <w:rPr>
          <w:rFonts w:hint="eastAsia"/>
        </w:rPr>
      </w:pPr>
      <w:bookmarkStart w:id="25" w:name="_Toc209170011"/>
      <w:bookmarkStart w:id="26" w:name="_Toc209170019"/>
      <w:r>
        <w:rPr>
          <w:rFonts w:hint="eastAsia"/>
        </w:rPr>
        <w:t xml:space="preserve">入侵检测系统IDS </w:t>
      </w:r>
      <w:r>
        <w:t>基于异常和误⽤</w:t>
      </w:r>
      <w:r w:rsidR="002A371F">
        <w:rPr>
          <w:rFonts w:hint="eastAsia"/>
        </w:rPr>
        <w:t xml:space="preserve"> 蜜罐蜜网</w:t>
      </w:r>
      <w:r>
        <w:t xml:space="preserve"> </w:t>
      </w:r>
      <w:r>
        <w:rPr>
          <w:rFonts w:hint="eastAsia"/>
        </w:rPr>
        <w:t>(2020 2023 2025)</w:t>
      </w:r>
      <w:bookmarkEnd w:id="26"/>
    </w:p>
    <w:p w14:paraId="68C732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hint="eastAsia"/>
        </w:rPr>
        <w:t>IDS定义：实时</w:t>
      </w:r>
      <w:r w:rsidRPr="000C32FA">
        <w:rPr>
          <w:rFonts w:ascii="微软雅黑" w:eastAsia="微软雅黑" w:hAnsi="微软雅黑" w:hint="eastAsia"/>
          <w:b/>
          <w:bCs/>
        </w:rPr>
        <w:t>监视网络传输，发现可疑行为时报警或响应</w:t>
      </w:r>
      <w:r w:rsidRPr="000C32FA">
        <w:rPr>
          <w:rFonts w:ascii="微软雅黑" w:eastAsia="微软雅黑" w:hAnsi="微软雅黑" w:hint="eastAsia"/>
        </w:rPr>
        <w:t>。</w:t>
      </w:r>
    </w:p>
    <w:p w14:paraId="3CDF4B11" w14:textId="77777777" w:rsidR="00D2663B" w:rsidRPr="000C32FA" w:rsidRDefault="00D2663B" w:rsidP="00D2663B">
      <w:pPr>
        <w:spacing w:line="360" w:lineRule="exact"/>
        <w:jc w:val="left"/>
        <w:rPr>
          <w:rFonts w:ascii="微软雅黑" w:eastAsia="微软雅黑" w:hAnsi="微软雅黑" w:hint="eastAsia"/>
          <w:highlight w:val="darkBlue"/>
        </w:rPr>
      </w:pPr>
      <w:r w:rsidRPr="000C32FA">
        <w:rPr>
          <w:rFonts w:ascii="微软雅黑" w:eastAsia="微软雅黑" w:hAnsi="微软雅黑" w:hint="eastAsia"/>
        </w:rPr>
        <w:t>定位：防火墙 = 门禁（静态防范）；IDS = 监控（动态防范），是防火墙的补充。</w:t>
      </w:r>
    </w:p>
    <w:p w14:paraId="08B8E711" w14:textId="77777777" w:rsidR="00843F72" w:rsidRPr="00843F72" w:rsidRDefault="00843F72" w:rsidP="00D2663B">
      <w:pPr>
        <w:spacing w:line="360" w:lineRule="exact"/>
        <w:jc w:val="left"/>
        <w:rPr>
          <w:rFonts w:ascii="微软雅黑" w:eastAsia="微软雅黑" w:hAnsi="微软雅黑" w:hint="eastAsia"/>
          <w:b/>
          <w:bCs/>
        </w:rPr>
      </w:pPr>
    </w:p>
    <w:p w14:paraId="67D9194E" w14:textId="633D7D1C" w:rsidR="00843F72" w:rsidRDefault="00843F72" w:rsidP="00843F72">
      <w:pPr>
        <w:spacing w:line="360" w:lineRule="exact"/>
        <w:jc w:val="left"/>
        <w:rPr>
          <w:rFonts w:ascii="微软雅黑" w:eastAsia="微软雅黑" w:hAnsi="微软雅黑"/>
          <w:b/>
          <w:bCs/>
        </w:rPr>
      </w:pPr>
      <w:r w:rsidRPr="00843F72">
        <w:rPr>
          <w:rFonts w:ascii="微软雅黑" w:eastAsia="微软雅黑" w:hAnsi="微软雅黑" w:hint="eastAsia"/>
          <w:b/>
          <w:bCs/>
        </w:rPr>
        <w:t>按数据源：HIDS（主机型）NIDS（网络型）</w:t>
      </w:r>
    </w:p>
    <w:p w14:paraId="0DEF8ABC" w14:textId="592E5BEF" w:rsidR="00843F72" w:rsidRDefault="00843F72" w:rsidP="00843F72">
      <w:pPr>
        <w:spacing w:line="360" w:lineRule="exact"/>
        <w:jc w:val="left"/>
        <w:rPr>
          <w:rFonts w:ascii="微软雅黑" w:eastAsia="微软雅黑" w:hAnsi="微软雅黑"/>
          <w:b/>
          <w:bCs/>
        </w:rPr>
      </w:pPr>
      <w:r>
        <w:rPr>
          <w:rFonts w:ascii="微软雅黑" w:eastAsia="微软雅黑" w:hAnsi="微软雅黑" w:hint="eastAsia"/>
          <w:b/>
          <w:bCs/>
        </w:rPr>
        <w:t>按技术：误用检测（入侵特征） 异常检测（活动轮廓）</w:t>
      </w:r>
    </w:p>
    <w:p w14:paraId="5D366BCB" w14:textId="77777777" w:rsidR="00843F72" w:rsidRPr="00843F72" w:rsidRDefault="00843F72" w:rsidP="00843F72">
      <w:pPr>
        <w:spacing w:line="360" w:lineRule="exact"/>
        <w:jc w:val="left"/>
        <w:rPr>
          <w:rFonts w:ascii="微软雅黑" w:eastAsia="微软雅黑" w:hAnsi="微软雅黑" w:hint="eastAsia"/>
          <w:b/>
          <w:bCs/>
        </w:rPr>
      </w:pPr>
    </w:p>
    <w:p w14:paraId="524C89B4"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5D4BA27E"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基于误⽤检测 </w:t>
      </w:r>
    </w:p>
    <w:p w14:paraId="39A5AF63"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事先</w:t>
      </w:r>
      <w:r w:rsidRPr="000C32FA">
        <w:rPr>
          <w:rFonts w:ascii="微软雅黑" w:eastAsia="微软雅黑" w:hAnsi="微软雅黑"/>
          <w:b/>
          <w:bCs/>
        </w:rPr>
        <w:t>定义出已知的⼊侵⾏为的⼊侵特征</w:t>
      </w:r>
      <w:r w:rsidRPr="000C32FA">
        <w:rPr>
          <w:rFonts w:ascii="微软雅黑" w:eastAsia="微软雅黑" w:hAnsi="微软雅黑"/>
        </w:rPr>
        <w:t>，将实际环境中的数据与之匹配，根据</w:t>
      </w:r>
      <w:r w:rsidRPr="000C32FA">
        <w:rPr>
          <w:rFonts w:ascii="微软雅黑" w:eastAsia="微软雅黑" w:hAnsi="微软雅黑"/>
          <w:b/>
          <w:bCs/>
        </w:rPr>
        <w:t>匹配程度</w:t>
      </w:r>
      <w:r w:rsidRPr="000C32FA">
        <w:rPr>
          <w:rFonts w:ascii="微软雅黑" w:eastAsia="微软雅黑" w:hAnsi="微软雅黑"/>
        </w:rPr>
        <w:t xml:space="preserve">判 断是否发⽣了误⽤攻击。 </w:t>
      </w:r>
    </w:p>
    <w:p w14:paraId="24464D39"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优点:</w:t>
      </w:r>
      <w:r w:rsidRPr="000C32FA">
        <w:rPr>
          <w:rFonts w:ascii="微软雅黑" w:eastAsia="微软雅黑" w:hAnsi="微软雅黑" w:hint="eastAsia"/>
        </w:rPr>
        <w:t xml:space="preserve"> </w:t>
      </w:r>
      <w:r w:rsidRPr="000C32FA">
        <w:rPr>
          <w:rFonts w:ascii="微软雅黑" w:eastAsia="微软雅黑" w:hAnsi="微软雅黑"/>
          <w:b/>
          <w:bCs/>
        </w:rPr>
        <w:t xml:space="preserve">准确率⾼、误报率低 </w:t>
      </w:r>
    </w:p>
    <w:p w14:paraId="380D3888"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⽆法检测未知的攻击类型</w:t>
      </w:r>
      <w:r w:rsidRPr="000C32FA">
        <w:rPr>
          <w:rFonts w:ascii="微软雅黑" w:eastAsia="微软雅黑" w:hAnsi="微软雅黑"/>
        </w:rPr>
        <w:t>;将具体</w:t>
      </w:r>
      <w:r w:rsidRPr="000C32FA">
        <w:rPr>
          <w:rFonts w:ascii="微软雅黑" w:eastAsia="微软雅黑" w:hAnsi="微软雅黑"/>
          <w:b/>
          <w:bCs/>
        </w:rPr>
        <w:t>⼊侵⼿段抽象成知识具有困难</w:t>
      </w:r>
      <w:r w:rsidRPr="000C32FA">
        <w:rPr>
          <w:rFonts w:ascii="微软雅黑" w:eastAsia="微软雅黑" w:hAnsi="微软雅黑"/>
        </w:rPr>
        <w:t>;⼊侵</w:t>
      </w:r>
      <w:r w:rsidRPr="000C32FA">
        <w:rPr>
          <w:rFonts w:ascii="微软雅黑" w:eastAsia="微软雅黑" w:hAnsi="微软雅黑"/>
          <w:b/>
          <w:bCs/>
        </w:rPr>
        <w:t>特征库</w:t>
      </w:r>
      <w:r w:rsidRPr="000C32FA">
        <w:rPr>
          <w:rFonts w:ascii="微软雅黑" w:eastAsia="微软雅黑" w:hAnsi="微软雅黑"/>
        </w:rPr>
        <w:t>需要不断</w:t>
      </w:r>
      <w:r w:rsidRPr="000C32FA">
        <w:rPr>
          <w:rFonts w:ascii="微软雅黑" w:eastAsia="微软雅黑" w:hAnsi="微软雅黑"/>
          <w:b/>
          <w:bCs/>
        </w:rPr>
        <w:t xml:space="preserve">维护 </w:t>
      </w:r>
    </w:p>
    <w:p w14:paraId="6E3E956A"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71F705C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1、模式匹配法:将收集到的数据信息与模式数据库进⾏匹配。</w:t>
      </w:r>
    </w:p>
    <w:p w14:paraId="2CA6AB3F"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2、专家系统法: 使⽤IF、then的规则形式，实现较为简单，处理速度慢，维护规 则库复杂。</w:t>
      </w:r>
    </w:p>
    <w:p w14:paraId="110449A9"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 xml:space="preserve">3、状态迁移法:利⽤状态转换图描述并检测已知的⼊侵模式。 </w:t>
      </w:r>
    </w:p>
    <w:p w14:paraId="6C8A8D97" w14:textId="77777777" w:rsidR="00D2663B" w:rsidRPr="000C32FA" w:rsidRDefault="00D2663B" w:rsidP="00D2663B">
      <w:pPr>
        <w:spacing w:line="360" w:lineRule="exact"/>
        <w:jc w:val="left"/>
        <w:rPr>
          <w:rFonts w:ascii="微软雅黑" w:eastAsia="微软雅黑" w:hAnsi="微软雅黑" w:hint="eastAsia"/>
        </w:rPr>
      </w:pPr>
    </w:p>
    <w:p w14:paraId="1A66D8B6"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76948585"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基于异常检测 </w:t>
      </w:r>
    </w:p>
    <w:p w14:paraId="3AD3437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根据使⽤者</w:t>
      </w:r>
      <w:r w:rsidRPr="000C32FA">
        <w:rPr>
          <w:rFonts w:ascii="微软雅黑" w:eastAsia="微软雅黑" w:hAnsi="微软雅黑"/>
          <w:b/>
          <w:bCs/>
        </w:rPr>
        <w:t>的⾏为或资源使⽤状况的程度与正常状态下的</w:t>
      </w:r>
      <w:r w:rsidRPr="000C32FA">
        <w:rPr>
          <w:rFonts w:ascii="微软雅黑" w:eastAsia="微软雅黑" w:hAnsi="微软雅黑"/>
        </w:rPr>
        <w:t>标准特征</w:t>
      </w:r>
      <w:r w:rsidRPr="000C32FA">
        <w:rPr>
          <w:rFonts w:ascii="微软雅黑" w:eastAsia="微软雅黑" w:hAnsi="微软雅黑" w:hint="eastAsia"/>
          <w:b/>
          <w:bCs/>
        </w:rPr>
        <w:t>（活动轮廓）</w:t>
      </w:r>
      <w:r w:rsidRPr="000C32FA">
        <w:rPr>
          <w:rFonts w:ascii="微软雅黑" w:eastAsia="微软雅黑" w:hAnsi="微软雅黑"/>
          <w:b/>
          <w:bCs/>
        </w:rPr>
        <w:t>之间的偏差</w:t>
      </w:r>
      <w:r w:rsidRPr="000C32FA">
        <w:rPr>
          <w:rFonts w:ascii="微软雅黑" w:eastAsia="微软雅黑" w:hAnsi="微软雅黑"/>
        </w:rPr>
        <w:t>来判断是否 遭到⼊侵，</w:t>
      </w:r>
      <w:r w:rsidRPr="000C32FA">
        <w:rPr>
          <w:rFonts w:ascii="微软雅黑" w:eastAsia="微软雅黑" w:hAnsi="微软雅黑"/>
          <w:b/>
          <w:bCs/>
        </w:rPr>
        <w:t>如果偏差⾼于阈值</w:t>
      </w:r>
      <w:r w:rsidRPr="000C32FA">
        <w:rPr>
          <w:rFonts w:ascii="微软雅黑" w:eastAsia="微软雅黑" w:hAnsi="微软雅黑"/>
        </w:rPr>
        <w:t xml:space="preserve">则发⽣异常。 </w:t>
      </w:r>
    </w:p>
    <w:p w14:paraId="55D0FC2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优点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 xml:space="preserve">通⽤性强，漏报率低。 </w:t>
      </w:r>
    </w:p>
    <w:p w14:paraId="4D658981"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不能准确报告攻击类型。</w:t>
      </w:r>
      <w:r w:rsidRPr="000C32FA">
        <w:rPr>
          <w:rFonts w:ascii="微软雅黑" w:eastAsia="微软雅黑" w:hAnsi="微软雅黑" w:hint="eastAsia"/>
          <w:b/>
          <w:bCs/>
        </w:rPr>
        <w:t>误报率高</w:t>
      </w:r>
      <w:r w:rsidRPr="000C32FA">
        <w:rPr>
          <w:rFonts w:ascii="微软雅黑" w:eastAsia="微软雅黑" w:hAnsi="微软雅黑"/>
          <w:b/>
          <w:bCs/>
        </w:rPr>
        <w:t>。</w:t>
      </w:r>
      <w:r w:rsidRPr="000C32FA">
        <w:rPr>
          <w:rFonts w:ascii="微软雅黑" w:eastAsia="微软雅黑" w:hAnsi="微软雅黑" w:hint="eastAsia"/>
          <w:b/>
          <w:bCs/>
        </w:rPr>
        <w:t>确定阈值难</w:t>
      </w:r>
    </w:p>
    <w:p w14:paraId="4B58FBF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2FC643D7"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lastRenderedPageBreak/>
        <w:t>1、统计分析法:以</w:t>
      </w:r>
      <w:r w:rsidRPr="000C32FA">
        <w:rPr>
          <w:rFonts w:ascii="微软雅黑" w:eastAsia="微软雅黑" w:hAnsi="微软雅黑"/>
          <w:b/>
          <w:bCs/>
        </w:rPr>
        <w:t>统计理论为基础</w:t>
      </w:r>
      <w:r w:rsidRPr="000C32FA">
        <w:rPr>
          <w:rFonts w:ascii="微软雅黑" w:eastAsia="微软雅黑" w:hAnsi="微软雅黑"/>
        </w:rPr>
        <w:t>建⽴⽤户或系统的</w:t>
      </w:r>
      <w:r w:rsidRPr="000C32FA">
        <w:rPr>
          <w:rFonts w:ascii="微软雅黑" w:eastAsia="微软雅黑" w:hAnsi="微软雅黑"/>
          <w:b/>
          <w:bCs/>
        </w:rPr>
        <w:t>正常⾏为模式</w:t>
      </w:r>
      <w:r w:rsidRPr="000C32FA">
        <w:rPr>
          <w:rFonts w:ascii="微软雅黑" w:eastAsia="微软雅黑" w:hAnsi="微软雅黑"/>
        </w:rPr>
        <w:t xml:space="preserve">。 </w:t>
      </w:r>
    </w:p>
    <w:p w14:paraId="6425492C"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2、神经⽹络法:采⽤</w:t>
      </w:r>
      <w:r w:rsidRPr="000C32FA">
        <w:rPr>
          <w:rFonts w:ascii="微软雅黑" w:eastAsia="微软雅黑" w:hAnsi="微软雅黑"/>
          <w:b/>
          <w:bCs/>
        </w:rPr>
        <w:t>神经⽹络对</w:t>
      </w:r>
      <w:r w:rsidRPr="000C32FA">
        <w:rPr>
          <w:rFonts w:ascii="微软雅黑" w:eastAsia="微软雅黑" w:hAnsi="微软雅黑"/>
        </w:rPr>
        <w:t>⽤户或系统</w:t>
      </w:r>
      <w:r w:rsidRPr="000C32FA">
        <w:rPr>
          <w:rFonts w:ascii="微软雅黑" w:eastAsia="微软雅黑" w:hAnsi="微软雅黑"/>
          <w:b/>
          <w:bCs/>
        </w:rPr>
        <w:t>活动进⾏监控</w:t>
      </w:r>
      <w:r w:rsidRPr="000C32FA">
        <w:rPr>
          <w:rFonts w:ascii="微软雅黑" w:eastAsia="微软雅黑" w:hAnsi="微软雅黑"/>
        </w:rPr>
        <w:t>，将接收的事件</w:t>
      </w:r>
      <w:r w:rsidRPr="000C32FA">
        <w:rPr>
          <w:rFonts w:ascii="微软雅黑" w:eastAsia="微软雅黑" w:hAnsi="微软雅黑"/>
          <w:b/>
          <w:bCs/>
        </w:rPr>
        <w:t xml:space="preserve">与正常特征模型 </w:t>
      </w:r>
      <w:r w:rsidRPr="000C32FA">
        <w:rPr>
          <w:rFonts w:ascii="微软雅黑" w:eastAsia="微软雅黑" w:hAnsi="微软雅黑"/>
        </w:rPr>
        <w:t>进⾏⽐较，判断是否出现异常。</w:t>
      </w:r>
    </w:p>
    <w:p w14:paraId="0575146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3、聚类分析法。</w:t>
      </w:r>
    </w:p>
    <w:p w14:paraId="779D3B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4、⼈⼯免疫系统。</w:t>
      </w:r>
    </w:p>
    <w:p w14:paraId="65F6825A" w14:textId="782741C7" w:rsidR="00D2663B" w:rsidRDefault="00D2663B" w:rsidP="00D2663B">
      <w:pPr>
        <w:spacing w:line="360" w:lineRule="exact"/>
        <w:jc w:val="left"/>
        <w:rPr>
          <w:rFonts w:ascii="微软雅黑" w:eastAsia="微软雅黑" w:hAnsi="微软雅黑"/>
        </w:rPr>
      </w:pPr>
    </w:p>
    <w:p w14:paraId="3E41AFBD" w14:textId="0AB92CCD" w:rsidR="003B3B49" w:rsidRPr="00E44974" w:rsidRDefault="003B3B49" w:rsidP="00D2663B">
      <w:pPr>
        <w:spacing w:line="360" w:lineRule="exact"/>
        <w:jc w:val="left"/>
        <w:rPr>
          <w:rFonts w:ascii="微软雅黑" w:eastAsia="微软雅黑" w:hAnsi="微软雅黑"/>
          <w:b/>
          <w:bCs/>
        </w:rPr>
      </w:pPr>
      <w:r w:rsidRPr="00E80C71">
        <w:rPr>
          <w:rFonts w:ascii="微软雅黑" w:eastAsia="微软雅黑" w:hAnsi="微软雅黑" w:hint="eastAsia"/>
          <w:b/>
          <w:bCs/>
        </w:rPr>
        <w:t>入侵诱骗：</w:t>
      </w:r>
      <w:r w:rsidRPr="003B3B49">
        <w:rPr>
          <w:rFonts w:ascii="微软雅黑" w:eastAsia="微软雅黑" w:hAnsi="微软雅黑" w:hint="eastAsia"/>
        </w:rPr>
        <w:t xml:space="preserve">蜜罐（Honeypot）、蜜网（Honeynet） → </w:t>
      </w:r>
      <w:r w:rsidRPr="00E44974">
        <w:rPr>
          <w:rFonts w:ascii="微软雅黑" w:eastAsia="微软雅黑" w:hAnsi="微软雅黑" w:hint="eastAsia"/>
          <w:b/>
          <w:bCs/>
        </w:rPr>
        <w:t>吸引攻击者，保护核心系统</w:t>
      </w:r>
    </w:p>
    <w:p w14:paraId="04F83379" w14:textId="77777777" w:rsidR="003B3B49" w:rsidRDefault="003B3B49" w:rsidP="00D2663B">
      <w:pPr>
        <w:spacing w:line="360" w:lineRule="exact"/>
        <w:jc w:val="left"/>
        <w:rPr>
          <w:rFonts w:ascii="微软雅黑" w:eastAsia="微软雅黑" w:hAnsi="微软雅黑" w:hint="eastAsia"/>
        </w:rPr>
      </w:pPr>
    </w:p>
    <w:p w14:paraId="679ACD88" w14:textId="646032A1" w:rsidR="004F1FFC" w:rsidRDefault="004F1FFC" w:rsidP="004F1FFC">
      <w:pPr>
        <w:pStyle w:val="2"/>
        <w:rPr>
          <w:rFonts w:hint="eastAsia"/>
        </w:rPr>
      </w:pPr>
      <w:r>
        <w:rPr>
          <w:rFonts w:hint="eastAsia"/>
        </w:rPr>
        <w:t>CIDF S</w:t>
      </w:r>
      <w:r>
        <w:t>nort</w:t>
      </w:r>
      <w:r>
        <w:rPr>
          <w:rFonts w:hint="eastAsia"/>
        </w:rPr>
        <w:t xml:space="preserve"> 三维链表（2021）</w:t>
      </w:r>
      <w:bookmarkEnd w:id="25"/>
    </w:p>
    <w:p w14:paraId="1BB99D6A" w14:textId="687CF250" w:rsidR="00F968E0" w:rsidRPr="00F968E0" w:rsidRDefault="0071372A" w:rsidP="005844FD">
      <w:pPr>
        <w:spacing w:line="360" w:lineRule="exact"/>
        <w:jc w:val="left"/>
        <w:rPr>
          <w:rFonts w:ascii="微软雅黑" w:eastAsia="微软雅黑" w:hAnsi="微软雅黑" w:hint="eastAsia"/>
          <w:b/>
          <w:bCs/>
          <w:color w:val="FFFFFF"/>
        </w:rPr>
      </w:pPr>
      <w:bookmarkStart w:id="27" w:name="_Hlk118754968"/>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Pr>
          <w:rFonts w:ascii="微软雅黑" w:eastAsia="微软雅黑" w:hAnsi="微软雅黑" w:hint="eastAsia"/>
          <w:b/>
          <w:bCs/>
          <w:color w:val="FFFFFF"/>
          <w:highlight w:val="darkCyan"/>
        </w:rPr>
        <w:t>，</w:t>
      </w:r>
      <w:r w:rsidR="00D622AD">
        <w:rPr>
          <w:rFonts w:ascii="微软雅黑" w:eastAsia="微软雅黑" w:hAnsi="微软雅黑" w:hint="eastAsia"/>
          <w:b/>
          <w:bCs/>
          <w:color w:val="FFFFFF"/>
          <w:highlight w:val="darkCyan"/>
        </w:rPr>
        <w:t>IDS/</w:t>
      </w:r>
      <w:r>
        <w:rPr>
          <w:rFonts w:ascii="微软雅黑" w:eastAsia="微软雅黑" w:hAnsi="微软雅黑" w:hint="eastAsia"/>
          <w:b/>
          <w:bCs/>
          <w:color w:val="FFFFFF"/>
          <w:highlight w:val="darkCyan"/>
        </w:rPr>
        <w:t>CIDF/SNORT的</w:t>
      </w:r>
      <w:r w:rsidR="00D622AD">
        <w:rPr>
          <w:rFonts w:ascii="微软雅黑" w:eastAsia="微软雅黑" w:hAnsi="微软雅黑" w:hint="eastAsia"/>
          <w:b/>
          <w:bCs/>
          <w:color w:val="FFFFFF"/>
          <w:highlight w:val="darkCyan"/>
        </w:rPr>
        <w:t>过程、</w:t>
      </w:r>
      <w:r>
        <w:rPr>
          <w:rFonts w:ascii="微软雅黑" w:eastAsia="微软雅黑" w:hAnsi="微软雅黑" w:hint="eastAsia"/>
          <w:b/>
          <w:bCs/>
          <w:color w:val="FFFFFF"/>
          <w:highlight w:val="darkCyan"/>
        </w:rPr>
        <w:t>模块选择</w:t>
      </w:r>
    </w:p>
    <w:p w14:paraId="345AAAAE" w14:textId="2B0A32BC" w:rsidR="00D622AD" w:rsidRDefault="00D622AD" w:rsidP="005844FD">
      <w:pPr>
        <w:spacing w:line="360" w:lineRule="exact"/>
        <w:jc w:val="left"/>
        <w:rPr>
          <w:rFonts w:ascii="微软雅黑" w:eastAsia="微软雅黑" w:hAnsi="微软雅黑" w:hint="eastAsia"/>
        </w:rPr>
      </w:pPr>
      <w:r>
        <w:rPr>
          <w:rFonts w:ascii="微软雅黑" w:eastAsia="微软雅黑" w:hAnsi="微软雅黑" w:hint="eastAsia"/>
        </w:rPr>
        <w:t>入侵检测系统工作过程主要分为：</w:t>
      </w:r>
      <w:r w:rsidRPr="00D622AD">
        <w:rPr>
          <w:rFonts w:ascii="微软雅黑" w:eastAsia="微软雅黑" w:hAnsi="微软雅黑" w:hint="eastAsia"/>
          <w:b/>
          <w:bCs/>
        </w:rPr>
        <w:t>信息收集、信息分析、结果处理</w:t>
      </w:r>
    </w:p>
    <w:p w14:paraId="752F9574" w14:textId="1FDE7511"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CIDF 模型</w:t>
      </w:r>
      <w:r w:rsidR="007F6E49">
        <w:rPr>
          <w:rFonts w:ascii="微软雅黑" w:eastAsia="微软雅黑" w:hAnsi="微软雅黑" w:hint="eastAsia"/>
        </w:rPr>
        <w:t xml:space="preserve"> (EADR含义)</w:t>
      </w:r>
    </w:p>
    <w:p w14:paraId="3D858751"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E（事件产生器）：收集事件（数据包、日志等）</w:t>
      </w:r>
    </w:p>
    <w:p w14:paraId="46A4F1C9" w14:textId="533904BA"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A（事件分析器）：检测误用模式/异常</w:t>
      </w:r>
    </w:p>
    <w:p w14:paraId="40DC912C"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D（事件数据库）：存储数据，提供分析依据</w:t>
      </w:r>
    </w:p>
    <w:p w14:paraId="68BA2710" w14:textId="2E083D1B"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R（响应单元）：触发响应（阻断、修改配置等）</w:t>
      </w:r>
    </w:p>
    <w:p w14:paraId="30EE6FBC" w14:textId="4149268C" w:rsidR="00F968E0" w:rsidRPr="00D622AD" w:rsidRDefault="005844FD"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8960" behindDoc="0" locked="0" layoutInCell="1" allowOverlap="1" wp14:anchorId="1708039A" wp14:editId="7A7D7529">
            <wp:simplePos x="0" y="0"/>
            <wp:positionH relativeFrom="column">
              <wp:posOffset>-1270</wp:posOffset>
            </wp:positionH>
            <wp:positionV relativeFrom="paragraph">
              <wp:posOffset>261140</wp:posOffset>
            </wp:positionV>
            <wp:extent cx="3067050" cy="1899920"/>
            <wp:effectExtent l="0" t="0" r="0" b="5080"/>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067050" cy="1899920"/>
                    </a:xfrm>
                    <a:prstGeom prst="rect">
                      <a:avLst/>
                    </a:prstGeom>
                  </pic:spPr>
                </pic:pic>
              </a:graphicData>
            </a:graphic>
          </wp:anchor>
        </w:drawing>
      </w:r>
      <w:r w:rsidRPr="005844FD">
        <w:rPr>
          <w:rFonts w:ascii="微软雅黑" w:eastAsia="微软雅黑" w:hAnsi="微软雅黑" w:hint="eastAsia"/>
        </w:rPr>
        <w:t>通信方式：基于 GIDO（通用对象）+ CISL（规范语言）。</w:t>
      </w:r>
    </w:p>
    <w:p w14:paraId="1923DF1A" w14:textId="2F5D7F6E" w:rsidR="004F1FFC"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032B0FB"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Snort：一种基于CIDF的网络入侵检测系统</w:t>
      </w:r>
    </w:p>
    <w:p w14:paraId="03BC3A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 xml:space="preserve">包括 </w:t>
      </w:r>
      <w:r>
        <w:rPr>
          <w:rFonts w:ascii="微软雅黑" w:eastAsia="微软雅黑" w:hAnsi="微软雅黑" w:hint="eastAsia"/>
          <w:b/>
          <w:bCs/>
        </w:rPr>
        <w:t>数据包捕获模块，预处理模块，检测引擎、输出模块</w:t>
      </w:r>
      <w:r>
        <w:rPr>
          <w:rFonts w:ascii="微软雅黑" w:eastAsia="微软雅黑" w:hAnsi="微软雅黑" w:hint="eastAsia"/>
        </w:rPr>
        <w:t xml:space="preserve"> 四部分。</w:t>
      </w:r>
    </w:p>
    <w:p w14:paraId="670C7072" w14:textId="77777777" w:rsidR="004F1FFC" w:rsidRDefault="004F1FFC" w:rsidP="004F1FFC">
      <w:pPr>
        <w:spacing w:line="360" w:lineRule="exact"/>
        <w:jc w:val="left"/>
        <w:rPr>
          <w:rFonts w:ascii="微软雅黑" w:eastAsia="微软雅黑" w:hAnsi="微软雅黑" w:hint="eastAsia"/>
        </w:rPr>
      </w:pPr>
    </w:p>
    <w:p w14:paraId="6342B02F" w14:textId="3B3AA4A8" w:rsidR="004F1FFC" w:rsidRDefault="005B6B5A" w:rsidP="004F1FFC">
      <w:pPr>
        <w:spacing w:line="360" w:lineRule="exact"/>
        <w:jc w:val="left"/>
        <w:rPr>
          <w:rFonts w:ascii="微软雅黑" w:eastAsia="微软雅黑" w:hAnsi="微软雅黑"/>
        </w:rPr>
      </w:pPr>
      <w:r>
        <w:rPr>
          <w:noProof/>
          <w:sz w:val="28"/>
          <w:szCs w:val="28"/>
        </w:rPr>
        <w:lastRenderedPageBreak/>
        <w:drawing>
          <wp:anchor distT="0" distB="0" distL="114300" distR="114300" simplePos="0" relativeHeight="251689984" behindDoc="0" locked="0" layoutInCell="1" allowOverlap="1" wp14:anchorId="6098303B" wp14:editId="53CB8D9C">
            <wp:simplePos x="0" y="0"/>
            <wp:positionH relativeFrom="column">
              <wp:posOffset>28386</wp:posOffset>
            </wp:positionH>
            <wp:positionV relativeFrom="paragraph">
              <wp:posOffset>968769</wp:posOffset>
            </wp:positionV>
            <wp:extent cx="4105275" cy="1771650"/>
            <wp:effectExtent l="0" t="0" r="9525" b="0"/>
            <wp:wrapTopAndBottom/>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105275" cy="1771650"/>
                    </a:xfrm>
                    <a:prstGeom prst="rect">
                      <a:avLst/>
                    </a:prstGeom>
                  </pic:spPr>
                </pic:pic>
              </a:graphicData>
            </a:graphic>
          </wp:anchor>
        </w:drawing>
      </w:r>
      <w:r w:rsidR="004F1FFC">
        <w:rPr>
          <w:rFonts w:ascii="微软雅黑" w:eastAsia="微软雅黑" w:hAnsi="微软雅黑" w:hint="eastAsia"/>
        </w:rPr>
        <w:t>数据包捕获模块，将数据包从网络适配器中以原始状态捕获，并提交给预处理模块；预处理程序对数据包进行解码，检查及相关处理后将它们交给检测引擎；检测引擎对每个包进行检验以判断是否存在入侵；最后输出模块根据检测引擎的结果给出相应的输出，写日志或报警。</w:t>
      </w:r>
    </w:p>
    <w:bookmarkEnd w:id="27"/>
    <w:p w14:paraId="106DF510" w14:textId="77777777" w:rsidR="004F1FFC" w:rsidRDefault="004F1FFC" w:rsidP="004F1FFC">
      <w:pPr>
        <w:spacing w:line="360" w:lineRule="exact"/>
        <w:jc w:val="left"/>
        <w:rPr>
          <w:rFonts w:ascii="微软雅黑" w:eastAsia="微软雅黑" w:hAnsi="微软雅黑" w:hint="eastAsia"/>
        </w:rPr>
      </w:pPr>
    </w:p>
    <w:p w14:paraId="4E3BAA52" w14:textId="50F149BA" w:rsidR="00092757" w:rsidRDefault="004F1FFC" w:rsidP="004F1FFC">
      <w:pPr>
        <w:spacing w:line="360" w:lineRule="exact"/>
        <w:jc w:val="left"/>
        <w:rPr>
          <w:rFonts w:ascii="微软雅黑" w:eastAsia="微软雅黑" w:hAnsi="微软雅黑"/>
          <w:b/>
          <w:bCs/>
          <w:color w:val="FFFFFF"/>
        </w:rPr>
      </w:pPr>
      <w:r>
        <w:rPr>
          <w:rFonts w:ascii="微软雅黑" w:eastAsia="微软雅黑" w:hAnsi="微软雅黑" w:hint="eastAsia"/>
          <w:b/>
          <w:bCs/>
          <w:color w:val="FFFFFF"/>
          <w:highlight w:val="darkBlue"/>
        </w:rPr>
        <w:t>重要</w:t>
      </w:r>
      <w:r w:rsidR="00124304" w:rsidRPr="00C1388A">
        <w:rPr>
          <w:rFonts w:ascii="微软雅黑" w:eastAsia="微软雅黑" w:hAnsi="微软雅黑" w:hint="eastAsia"/>
          <w:b/>
          <w:bCs/>
          <w:color w:val="FFFFFF"/>
          <w:highlight w:val="darkCyan"/>
        </w:rPr>
        <w:t>26</w:t>
      </w:r>
      <w:r w:rsidR="00124304">
        <w:rPr>
          <w:rFonts w:ascii="微软雅黑" w:eastAsia="微软雅黑" w:hAnsi="微软雅黑" w:hint="eastAsia"/>
          <w:b/>
          <w:bCs/>
          <w:color w:val="FFFFFF"/>
          <w:highlight w:val="darkCyan"/>
        </w:rPr>
        <w:t>押</w:t>
      </w:r>
      <w:r w:rsidR="00124304" w:rsidRPr="00124304">
        <w:rPr>
          <w:rFonts w:ascii="微软雅黑" w:eastAsia="微软雅黑" w:hAnsi="微软雅黑" w:hint="eastAsia"/>
          <w:b/>
          <w:bCs/>
          <w:color w:val="FFFFFF"/>
          <w:highlight w:val="darkCyan"/>
        </w:rPr>
        <w:t>题，</w:t>
      </w:r>
      <w:r w:rsidR="0064401A">
        <w:rPr>
          <w:rFonts w:ascii="微软雅黑" w:eastAsia="微软雅黑" w:hAnsi="微软雅黑" w:hint="eastAsia"/>
          <w:b/>
          <w:bCs/>
          <w:color w:val="FFFFFF"/>
          <w:highlight w:val="darkCyan"/>
        </w:rPr>
        <w:t>RLH-</w:t>
      </w:r>
      <w:r w:rsidR="00124304" w:rsidRPr="00124304">
        <w:rPr>
          <w:rFonts w:ascii="微软雅黑" w:eastAsia="微软雅黑" w:hAnsi="微软雅黑" w:hint="eastAsia"/>
          <w:b/>
          <w:bCs/>
          <w:color w:val="FFFFFF"/>
          <w:highlight w:val="darkCyan"/>
        </w:rPr>
        <w:t>RTN-OT</w:t>
      </w:r>
      <w:r w:rsidR="00D71E95">
        <w:rPr>
          <w:rFonts w:ascii="微软雅黑" w:eastAsia="微软雅黑" w:hAnsi="微软雅黑" w:hint="eastAsia"/>
          <w:b/>
          <w:bCs/>
          <w:color w:val="FFFFFF"/>
          <w:highlight w:val="darkCyan"/>
        </w:rPr>
        <w:t>N</w:t>
      </w:r>
      <w:r w:rsidR="00092757">
        <w:rPr>
          <w:rFonts w:ascii="微软雅黑" w:eastAsia="微软雅黑" w:hAnsi="微软雅黑" w:hint="eastAsia"/>
          <w:b/>
          <w:bCs/>
          <w:color w:val="FFFFFF"/>
          <w:highlight w:val="darkCyan"/>
        </w:rPr>
        <w:t>，snort</w:t>
      </w:r>
      <w:r w:rsidR="0009723D">
        <w:rPr>
          <w:rFonts w:ascii="微软雅黑" w:eastAsia="微软雅黑" w:hAnsi="微软雅黑" w:hint="eastAsia"/>
          <w:b/>
          <w:bCs/>
          <w:color w:val="FFFFFF"/>
          <w:highlight w:val="darkCyan"/>
        </w:rPr>
        <w:t>三维链表</w:t>
      </w:r>
      <w:r w:rsidR="00092757" w:rsidRPr="00124304">
        <w:rPr>
          <w:rFonts w:ascii="微软雅黑" w:eastAsia="微软雅黑" w:hAnsi="微软雅黑" w:hint="eastAsia"/>
          <w:b/>
          <w:bCs/>
          <w:color w:val="FFFFFF"/>
          <w:highlight w:val="darkCyan"/>
        </w:rPr>
        <w:t>匹配顺</w:t>
      </w:r>
      <w:r w:rsidR="00092757">
        <w:rPr>
          <w:rFonts w:ascii="微软雅黑" w:eastAsia="微软雅黑" w:hAnsi="微软雅黑" w:hint="eastAsia"/>
          <w:b/>
          <w:bCs/>
          <w:color w:val="FFFFFF"/>
          <w:highlight w:val="darkCyan"/>
        </w:rPr>
        <w:t>序</w:t>
      </w:r>
      <w:r w:rsidR="00092757">
        <w:rPr>
          <w:rFonts w:ascii="微软雅黑" w:eastAsia="微软雅黑" w:hAnsi="微软雅黑" w:hint="eastAsia"/>
          <w:b/>
          <w:bCs/>
          <w:color w:val="FFFFFF"/>
          <w:highlight w:val="darkCyan"/>
        </w:rPr>
        <w:t>选填简答</w:t>
      </w:r>
    </w:p>
    <w:p w14:paraId="0AD6EDB3" w14:textId="0F731D67" w:rsidR="004F1FFC" w:rsidRDefault="005E61FA" w:rsidP="004F1FFC">
      <w:pPr>
        <w:spacing w:line="360" w:lineRule="exact"/>
        <w:jc w:val="left"/>
        <w:rPr>
          <w:rFonts w:ascii="微软雅黑" w:eastAsia="微软雅黑" w:hAnsi="微软雅黑" w:hint="eastAsia"/>
        </w:rPr>
      </w:pPr>
      <w:r w:rsidRPr="00DC5EEF">
        <w:rPr>
          <w:rFonts w:ascii="微软雅黑" w:eastAsia="微软雅黑" w:hAnsi="微软雅黑" w:hint="eastAsia"/>
          <w:b/>
          <w:bCs/>
        </w:rPr>
        <w:t>检</w:t>
      </w:r>
      <w:r w:rsidR="004F1FFC" w:rsidRPr="00DC5EEF">
        <w:rPr>
          <w:rFonts w:ascii="微软雅黑" w:eastAsia="微软雅黑" w:hAnsi="微软雅黑" w:hint="eastAsia"/>
          <w:b/>
          <w:bCs/>
        </w:rPr>
        <w:t>测引擎是核心</w:t>
      </w:r>
      <w:r w:rsidR="004F1FFC">
        <w:rPr>
          <w:rFonts w:ascii="微软雅黑" w:eastAsia="微软雅黑" w:hAnsi="微软雅黑" w:hint="eastAsia"/>
        </w:rPr>
        <w:t>部件，已知入侵行为以规则存储在</w:t>
      </w:r>
      <w:r w:rsidR="004F1FFC" w:rsidRPr="005E61FA">
        <w:rPr>
          <w:rFonts w:ascii="微软雅黑" w:eastAsia="微软雅黑" w:hAnsi="微软雅黑" w:hint="eastAsia"/>
          <w:b/>
          <w:bCs/>
        </w:rPr>
        <w:t>三维链表结构的规则库</w:t>
      </w:r>
      <w:r w:rsidR="004F1FFC">
        <w:rPr>
          <w:rFonts w:ascii="微软雅黑" w:eastAsia="微软雅黑" w:hAnsi="微软雅黑" w:hint="eastAsia"/>
        </w:rPr>
        <w:t>中。</w:t>
      </w:r>
    </w:p>
    <w:p w14:paraId="72699B28"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每一条规则由</w:t>
      </w:r>
      <w:r>
        <w:rPr>
          <w:rFonts w:ascii="微软雅黑" w:eastAsia="微软雅黑" w:hAnsi="微软雅黑" w:hint="eastAsia"/>
          <w:b/>
          <w:bCs/>
        </w:rPr>
        <w:t>规则头和规则选项</w:t>
      </w:r>
      <w:r>
        <w:rPr>
          <w:rFonts w:ascii="微软雅黑" w:eastAsia="微软雅黑" w:hAnsi="微软雅黑" w:hint="eastAsia"/>
        </w:rPr>
        <w:t>组成</w:t>
      </w:r>
    </w:p>
    <w:p w14:paraId="1D1A97E5" w14:textId="77777777" w:rsidR="00DC5EEF" w:rsidRDefault="00DC5EEF" w:rsidP="004F1FFC">
      <w:pPr>
        <w:spacing w:line="360" w:lineRule="exact"/>
        <w:jc w:val="left"/>
        <w:rPr>
          <w:rFonts w:ascii="微软雅黑" w:eastAsia="微软雅黑" w:hAnsi="微软雅黑" w:hint="eastAsia"/>
        </w:rPr>
      </w:pPr>
    </w:p>
    <w:p w14:paraId="58723109" w14:textId="17CBF60B"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规则头对应 规则树节点（</w:t>
      </w:r>
      <w:r w:rsidRPr="00CC0B2F">
        <w:rPr>
          <w:rFonts w:ascii="微软雅黑" w:eastAsia="微软雅黑" w:hAnsi="微软雅黑" w:hint="eastAsia"/>
          <w:b/>
          <w:bCs/>
          <w:color w:val="388600"/>
        </w:rPr>
        <w:t>RTN</w:t>
      </w:r>
      <w:r>
        <w:rPr>
          <w:rFonts w:ascii="微软雅黑" w:eastAsia="微软雅黑" w:hAnsi="微软雅黑" w:hint="eastAsia"/>
        </w:rPr>
        <w:t>）包含动作选项包类型流动方向</w:t>
      </w:r>
      <w:r w:rsidR="00B45F41" w:rsidRPr="0009723D">
        <w:rPr>
          <w:rFonts w:ascii="微软雅黑" w:eastAsia="微软雅黑" w:hAnsi="微软雅黑" w:hint="eastAsia"/>
          <w:b/>
          <w:bCs/>
        </w:rPr>
        <w:t>源</w:t>
      </w:r>
      <w:r w:rsidRPr="0009723D">
        <w:rPr>
          <w:rFonts w:ascii="微软雅黑" w:eastAsia="微软雅黑" w:hAnsi="微软雅黑" w:hint="eastAsia"/>
          <w:b/>
          <w:bCs/>
        </w:rPr>
        <w:t>目端口</w:t>
      </w:r>
      <w:r w:rsidR="00B45F41" w:rsidRPr="0009723D">
        <w:rPr>
          <w:rFonts w:ascii="微软雅黑" w:eastAsia="微软雅黑" w:hAnsi="微软雅黑" w:hint="eastAsia"/>
          <w:b/>
          <w:bCs/>
        </w:rPr>
        <w:t>IP</w:t>
      </w:r>
      <w:r w:rsidRPr="0009723D">
        <w:rPr>
          <w:rFonts w:ascii="微软雅黑" w:eastAsia="微软雅黑" w:hAnsi="微软雅黑" w:hint="eastAsia"/>
          <w:b/>
          <w:bCs/>
        </w:rPr>
        <w:t>地址</w:t>
      </w:r>
      <w:r>
        <w:rPr>
          <w:rFonts w:ascii="微软雅黑" w:eastAsia="微软雅黑" w:hAnsi="微软雅黑" w:hint="eastAsia"/>
        </w:rPr>
        <w:t>等</w:t>
      </w:r>
      <w:r>
        <w:rPr>
          <w:rFonts w:ascii="微软雅黑" w:eastAsia="微软雅黑" w:hAnsi="微软雅黑"/>
        </w:rPr>
        <w:br/>
      </w:r>
      <w:r>
        <w:rPr>
          <w:rFonts w:ascii="微软雅黑" w:eastAsia="微软雅黑" w:hAnsi="微软雅黑" w:hint="eastAsia"/>
        </w:rPr>
        <w:t>规则选项对应 规则选项节点（</w:t>
      </w:r>
      <w:r w:rsidRPr="00CC0B2F">
        <w:rPr>
          <w:rFonts w:ascii="微软雅黑" w:eastAsia="微软雅黑" w:hAnsi="微软雅黑" w:hint="eastAsia"/>
          <w:b/>
          <w:bCs/>
          <w:color w:val="7030A0"/>
        </w:rPr>
        <w:t>OTN</w:t>
      </w:r>
      <w:r>
        <w:rPr>
          <w:rFonts w:ascii="微软雅黑" w:eastAsia="微软雅黑" w:hAnsi="微软雅黑" w:hint="eastAsia"/>
        </w:rPr>
        <w:t>）包含</w:t>
      </w:r>
      <w:r w:rsidRPr="0009723D">
        <w:rPr>
          <w:rFonts w:ascii="微软雅黑" w:eastAsia="微软雅黑" w:hAnsi="微软雅黑" w:hint="eastAsia"/>
          <w:b/>
          <w:bCs/>
        </w:rPr>
        <w:t>报警信息和匹配内容</w:t>
      </w:r>
      <w:r>
        <w:rPr>
          <w:rFonts w:ascii="微软雅黑" w:eastAsia="微软雅黑" w:hAnsi="微软雅黑" w:hint="eastAsia"/>
        </w:rPr>
        <w:t>等</w:t>
      </w:r>
    </w:p>
    <w:p w14:paraId="02A11589" w14:textId="77777777" w:rsidR="00DC5EEF" w:rsidRDefault="00DC5EEF" w:rsidP="004F1FFC">
      <w:pPr>
        <w:spacing w:line="360" w:lineRule="exact"/>
        <w:jc w:val="left"/>
        <w:rPr>
          <w:rFonts w:ascii="微软雅黑" w:eastAsia="微软雅黑" w:hAnsi="微软雅黑" w:hint="eastAsia"/>
        </w:rPr>
      </w:pPr>
    </w:p>
    <w:p w14:paraId="2FD0088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Snort首先按</w:t>
      </w:r>
      <w:r>
        <w:rPr>
          <w:rFonts w:ascii="微软雅黑" w:eastAsia="微软雅黑" w:hAnsi="微软雅黑" w:hint="eastAsia"/>
        </w:rPr>
        <w:t>5类规则</w:t>
      </w:r>
      <w:r w:rsidRPr="00CC0B2F">
        <w:rPr>
          <w:rFonts w:ascii="微软雅黑" w:eastAsia="微软雅黑" w:hAnsi="微软雅黑" w:hint="eastAsia"/>
          <w:b/>
          <w:bCs/>
        </w:rPr>
        <w:t>动作选项</w:t>
      </w:r>
      <w:r>
        <w:rPr>
          <w:rFonts w:ascii="微软雅黑" w:eastAsia="微软雅黑" w:hAnsi="微软雅黑" w:hint="eastAsia"/>
        </w:rPr>
        <w:t>对应5个 规则链表节点（</w:t>
      </w:r>
      <w:r w:rsidRPr="00CC0B2F">
        <w:rPr>
          <w:rFonts w:ascii="微软雅黑" w:eastAsia="微软雅黑" w:hAnsi="微软雅黑" w:hint="eastAsia"/>
          <w:b/>
          <w:bCs/>
          <w:color w:val="A20000"/>
        </w:rPr>
        <w:t>RLN</w:t>
      </w:r>
      <w:r>
        <w:rPr>
          <w:rFonts w:ascii="微软雅黑" w:eastAsia="微软雅黑" w:hAnsi="微软雅黑" w:hint="eastAsia"/>
        </w:rPr>
        <w:t>）</w:t>
      </w:r>
    </w:p>
    <w:p w14:paraId="5AE2F55C" w14:textId="77777777" w:rsidR="004F1FFC" w:rsidRPr="00CC0B2F" w:rsidRDefault="004F1FFC" w:rsidP="004F1FFC">
      <w:pPr>
        <w:spacing w:line="360" w:lineRule="exact"/>
        <w:jc w:val="left"/>
        <w:rPr>
          <w:rFonts w:ascii="微软雅黑" w:eastAsia="微软雅黑" w:hAnsi="微软雅黑" w:hint="eastAsia"/>
          <w:b/>
          <w:bCs/>
          <w:color w:val="388600"/>
        </w:rPr>
      </w:pPr>
      <w:r>
        <w:rPr>
          <w:rFonts w:ascii="微软雅黑" w:eastAsia="微软雅黑" w:hAnsi="微软雅黑" w:hint="eastAsia"/>
        </w:rPr>
        <w:t>每个RLN指向一个包含4个指向 规则协议树指针 的</w:t>
      </w:r>
      <w:r w:rsidRPr="00CC0B2F">
        <w:rPr>
          <w:rFonts w:ascii="微软雅黑" w:eastAsia="微软雅黑" w:hAnsi="微软雅黑" w:hint="eastAsia"/>
          <w:b/>
          <w:bCs/>
          <w:color w:val="787800"/>
        </w:rPr>
        <w:t>RLH</w:t>
      </w:r>
    </w:p>
    <w:p w14:paraId="4FEBA29D"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每个规则协议树包含一个</w:t>
      </w:r>
      <w:r w:rsidRPr="00CC0B2F">
        <w:rPr>
          <w:rFonts w:ascii="微软雅黑" w:eastAsia="微软雅黑" w:hAnsi="微软雅黑" w:hint="eastAsia"/>
          <w:b/>
          <w:bCs/>
          <w:color w:val="388600"/>
        </w:rPr>
        <w:t>RTN</w:t>
      </w:r>
      <w:r>
        <w:rPr>
          <w:rFonts w:ascii="微软雅黑" w:eastAsia="微软雅黑" w:hAnsi="微软雅黑" w:hint="eastAsia"/>
        </w:rPr>
        <w:t>链表，每个</w:t>
      </w:r>
      <w:r w:rsidRPr="00CC0B2F">
        <w:rPr>
          <w:rFonts w:ascii="微软雅黑" w:eastAsia="微软雅黑" w:hAnsi="微软雅黑" w:hint="eastAsia"/>
          <w:b/>
          <w:bCs/>
          <w:color w:val="388600"/>
        </w:rPr>
        <w:t>RTN</w:t>
      </w:r>
      <w:r>
        <w:rPr>
          <w:rFonts w:ascii="微软雅黑" w:eastAsia="微软雅黑" w:hAnsi="微软雅黑" w:hint="eastAsia"/>
        </w:rPr>
        <w:t>连接一个</w:t>
      </w:r>
      <w:r w:rsidRPr="00CC0B2F">
        <w:rPr>
          <w:rFonts w:ascii="微软雅黑" w:eastAsia="微软雅黑" w:hAnsi="微软雅黑" w:hint="eastAsia"/>
          <w:b/>
          <w:bCs/>
          <w:color w:val="7030A0"/>
        </w:rPr>
        <w:t>OTN</w:t>
      </w:r>
      <w:r>
        <w:rPr>
          <w:rFonts w:ascii="微软雅黑" w:eastAsia="微软雅黑" w:hAnsi="微软雅黑" w:hint="eastAsia"/>
        </w:rPr>
        <w:t>链表</w:t>
      </w:r>
    </w:p>
    <w:p w14:paraId="0BF0D98F" w14:textId="77777777" w:rsidR="00DC5EEF" w:rsidRDefault="00DC5EEF" w:rsidP="004F1FFC">
      <w:pPr>
        <w:spacing w:line="360" w:lineRule="exact"/>
        <w:jc w:val="left"/>
        <w:rPr>
          <w:rFonts w:ascii="微软雅黑" w:eastAsia="微软雅黑" w:hAnsi="微软雅黑" w:hint="eastAsia"/>
        </w:rPr>
      </w:pPr>
    </w:p>
    <w:p w14:paraId="1DCA32D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 xml:space="preserve">Snort启动时 </w:t>
      </w:r>
      <w:r>
        <w:rPr>
          <w:rFonts w:ascii="微软雅黑" w:eastAsia="微软雅黑" w:hAnsi="微软雅黑" w:hint="eastAsia"/>
        </w:rPr>
        <w:t>首先建立三维规则链表，</w:t>
      </w:r>
      <w:r w:rsidRPr="00CC0B2F">
        <w:rPr>
          <w:rFonts w:ascii="微软雅黑" w:eastAsia="微软雅黑" w:hAnsi="微软雅黑" w:hint="eastAsia"/>
          <w:b/>
          <w:bCs/>
        </w:rPr>
        <w:t>当数据包到达检测引擎时从左至右遍历三维规则链表进行规则匹配</w:t>
      </w:r>
      <w:r>
        <w:rPr>
          <w:rFonts w:ascii="微软雅黑" w:eastAsia="微软雅黑" w:hAnsi="微软雅黑" w:hint="eastAsia"/>
        </w:rPr>
        <w:t>，匹配成功则执行规则动作停止遍历。</w:t>
      </w:r>
      <w:r w:rsidRPr="0064401A">
        <w:rPr>
          <w:rFonts w:ascii="微软雅黑" w:eastAsia="微软雅黑" w:hAnsi="微软雅黑" w:hint="eastAsia"/>
          <w:b/>
          <w:bCs/>
        </w:rPr>
        <w:t>根据协议选择</w:t>
      </w:r>
      <w:r w:rsidRPr="00CC0B2F">
        <w:rPr>
          <w:rFonts w:ascii="微软雅黑" w:eastAsia="微软雅黑" w:hAnsi="微软雅黑" w:hint="eastAsia"/>
          <w:b/>
          <w:bCs/>
          <w:color w:val="787800"/>
        </w:rPr>
        <w:t>RLH</w:t>
      </w:r>
      <w:r>
        <w:rPr>
          <w:rFonts w:ascii="微软雅黑" w:eastAsia="微软雅黑" w:hAnsi="微软雅黑" w:hint="eastAsia"/>
        </w:rPr>
        <w:t>指针即选择规则树进入</w:t>
      </w:r>
      <w:r w:rsidRPr="00CC0B2F">
        <w:rPr>
          <w:rFonts w:ascii="微软雅黑" w:eastAsia="微软雅黑" w:hAnsi="微软雅黑" w:hint="eastAsia"/>
          <w:b/>
          <w:bCs/>
          <w:color w:val="388600"/>
        </w:rPr>
        <w:t>RTN</w:t>
      </w:r>
      <w:r>
        <w:rPr>
          <w:rFonts w:ascii="微软雅黑" w:eastAsia="微软雅黑" w:hAnsi="微软雅黑" w:hint="eastAsia"/>
        </w:rPr>
        <w:t>链去找匹配的</w:t>
      </w:r>
      <w:r w:rsidRPr="00CC0B2F">
        <w:rPr>
          <w:rFonts w:ascii="微软雅黑" w:eastAsia="微软雅黑" w:hAnsi="微软雅黑" w:hint="eastAsia"/>
          <w:b/>
          <w:bCs/>
          <w:color w:val="388600"/>
        </w:rPr>
        <w:t>RTN</w:t>
      </w:r>
      <w:r>
        <w:rPr>
          <w:rFonts w:ascii="微软雅黑" w:eastAsia="微软雅黑" w:hAnsi="微软雅黑" w:hint="eastAsia"/>
        </w:rPr>
        <w:t>，找到后进入</w:t>
      </w:r>
      <w:r w:rsidRPr="00CC0B2F">
        <w:rPr>
          <w:rFonts w:ascii="微软雅黑" w:eastAsia="微软雅黑" w:hAnsi="微软雅黑" w:hint="eastAsia"/>
          <w:b/>
          <w:bCs/>
          <w:color w:val="7030A0"/>
        </w:rPr>
        <w:t>OTN</w:t>
      </w:r>
      <w:r>
        <w:rPr>
          <w:rFonts w:ascii="微软雅黑" w:eastAsia="微软雅黑" w:hAnsi="微软雅黑" w:hint="eastAsia"/>
        </w:rPr>
        <w:t>进行匹配，</w:t>
      </w:r>
      <w:r w:rsidRPr="00CC0B2F">
        <w:rPr>
          <w:rFonts w:ascii="微软雅黑" w:eastAsia="微软雅黑" w:hAnsi="微软雅黑" w:hint="eastAsia"/>
          <w:b/>
          <w:bCs/>
          <w:color w:val="7030A0"/>
        </w:rPr>
        <w:t>OTN</w:t>
      </w:r>
      <w:r>
        <w:rPr>
          <w:rFonts w:ascii="微软雅黑" w:eastAsia="微软雅黑" w:hAnsi="微软雅黑" w:hint="eastAsia"/>
        </w:rPr>
        <w:t>包含用来实现匹配的</w:t>
      </w:r>
      <w:r w:rsidRPr="00CC0B2F">
        <w:rPr>
          <w:rFonts w:ascii="微软雅黑" w:eastAsia="微软雅黑" w:hAnsi="微软雅黑" w:hint="eastAsia"/>
          <w:b/>
          <w:bCs/>
        </w:rPr>
        <w:t>函数指针</w:t>
      </w:r>
      <w:r>
        <w:rPr>
          <w:rFonts w:ascii="微软雅黑" w:eastAsia="微软雅黑" w:hAnsi="微软雅黑" w:hint="eastAsia"/>
        </w:rPr>
        <w:t>。</w:t>
      </w:r>
      <w:r w:rsidRPr="00CC0B2F">
        <w:rPr>
          <w:rFonts w:ascii="微软雅黑" w:eastAsia="微软雅黑" w:hAnsi="微软雅黑" w:hint="eastAsia"/>
          <w:b/>
          <w:bCs/>
        </w:rPr>
        <w:t>数据包与某个</w:t>
      </w:r>
      <w:r w:rsidRPr="004964A4">
        <w:rPr>
          <w:rFonts w:ascii="微软雅黑" w:eastAsia="微软雅黑" w:hAnsi="微软雅黑" w:hint="eastAsia"/>
          <w:b/>
          <w:bCs/>
          <w:color w:val="7030A0"/>
        </w:rPr>
        <w:t>OTN</w:t>
      </w:r>
      <w:r w:rsidRPr="00CC0B2F">
        <w:rPr>
          <w:rFonts w:ascii="微软雅黑" w:eastAsia="微软雅黑" w:hAnsi="微软雅黑" w:hint="eastAsia"/>
          <w:b/>
          <w:bCs/>
        </w:rPr>
        <w:t>匹配时即判断为攻击数据包</w:t>
      </w:r>
    </w:p>
    <w:p w14:paraId="710DE2E2" w14:textId="77777777" w:rsidR="004F1FFC" w:rsidRDefault="004F1FFC" w:rsidP="004F1FFC">
      <w:pPr>
        <w:spacing w:line="360" w:lineRule="exact"/>
        <w:jc w:val="left"/>
        <w:rPr>
          <w:rFonts w:ascii="微软雅黑" w:eastAsia="微软雅黑" w:hAnsi="微软雅黑" w:hint="eastAsia"/>
        </w:rPr>
      </w:pPr>
    </w:p>
    <w:p w14:paraId="7A7941F3" w14:textId="77777777" w:rsidR="004F1FFC" w:rsidRDefault="004F1FFC" w:rsidP="004F1FFC">
      <w:pPr>
        <w:pStyle w:val="2"/>
        <w:rPr>
          <w:rFonts w:hint="eastAsia"/>
        </w:rPr>
      </w:pPr>
      <w:r>
        <w:t>基于网络和基于主机的入侵检测系统的优缺点</w:t>
      </w:r>
      <w:bookmarkEnd w:id="23"/>
    </w:p>
    <w:p w14:paraId="18E3EE8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基于主机的入侵检测系统</w:t>
      </w:r>
    </w:p>
    <w:p w14:paraId="7B429691"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44973D9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性价比高，不需要增加专门的硬件平台，当主机数量较少时性价比尤其突出；</w:t>
      </w:r>
    </w:p>
    <w:p w14:paraId="7922F96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准确率高，主要监测用户在系统中的行为活动，这些行为能够准确的反映系统实时的状态，便于区分正常的行为和非法行为；</w:t>
      </w:r>
    </w:p>
    <w:p w14:paraId="4DC7216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对网络流量不敏感，不会因为网络流量的增加而丢掉对网络行为的监视；适合加密环境下的入侵检测。</w:t>
      </w:r>
    </w:p>
    <w:p w14:paraId="6B58B0B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447FA5C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lastRenderedPageBreak/>
        <w:t>与操作系统平台相关，可移植性差；</w:t>
      </w:r>
    </w:p>
    <w:p w14:paraId="7007D31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需要在每个被检测主机上安装入侵检测系统，维护比较复杂；</w:t>
      </w:r>
    </w:p>
    <w:p w14:paraId="773995E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难以检测针对网络的攻击。</w:t>
      </w:r>
    </w:p>
    <w:p w14:paraId="7738D7FE" w14:textId="77777777" w:rsidR="004F1FFC" w:rsidRDefault="004F1FFC" w:rsidP="004F1FFC">
      <w:pPr>
        <w:spacing w:line="360" w:lineRule="exact"/>
        <w:jc w:val="left"/>
        <w:rPr>
          <w:rFonts w:ascii="微软雅黑" w:eastAsia="微软雅黑" w:hAnsi="微软雅黑" w:hint="eastAsia"/>
        </w:rPr>
      </w:pPr>
    </w:p>
    <w:p w14:paraId="5AC32F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基于网络的入侵检测系统</w:t>
      </w:r>
    </w:p>
    <w:p w14:paraId="0CF1B2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2F677C4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对用户透明，隐蔽性好，使用便捷，不容易遭受来自网络上的攻击；</w:t>
      </w:r>
    </w:p>
    <w:p w14:paraId="3017D89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与被检测的系统平台无关</w:t>
      </w:r>
      <w:r>
        <w:rPr>
          <w:rFonts w:ascii="微软雅黑" w:eastAsia="微软雅黑" w:hAnsi="微软雅黑"/>
        </w:rPr>
        <w:t>，可移植性好</w:t>
      </w:r>
      <w:r>
        <w:rPr>
          <w:rFonts w:ascii="微软雅黑" w:eastAsia="微软雅黑" w:hAnsi="微软雅黑" w:hint="eastAsia"/>
        </w:rPr>
        <w:t>；</w:t>
      </w:r>
    </w:p>
    <w:p w14:paraId="1DDD9537"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利用独立的计算机完成检测工作，不会给运行关键业务的主机带来负载上的增加；</w:t>
      </w:r>
    </w:p>
    <w:p w14:paraId="58B22FD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攻击者不易转移证据。</w:t>
      </w:r>
    </w:p>
    <w:p w14:paraId="46E1B17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5B6290E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无法检测到来自网络内部的攻击及内部合法用户的误用行为；</w:t>
      </w:r>
    </w:p>
    <w:p w14:paraId="6F5CCF5E"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无法分析所传输的加密数据报文；</w:t>
      </w:r>
    </w:p>
    <w:p w14:paraId="568C3B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需要对所有的网络报文进行采集分析，主机的负荷比较大，且易受</w:t>
      </w:r>
      <w:r>
        <w:rPr>
          <w:rFonts w:ascii="微软雅黑" w:eastAsia="微软雅黑" w:hAnsi="微软雅黑"/>
        </w:rPr>
        <w:t>DoS攻击。</w:t>
      </w:r>
    </w:p>
    <w:p w14:paraId="00BD91E7" w14:textId="77777777" w:rsidR="004F1FFC" w:rsidRPr="004F1FFC" w:rsidRDefault="004F1FFC" w:rsidP="007B6E89">
      <w:pPr>
        <w:spacing w:line="360" w:lineRule="exact"/>
        <w:jc w:val="left"/>
        <w:rPr>
          <w:rFonts w:ascii="微软雅黑" w:eastAsia="微软雅黑" w:hAnsi="微软雅黑"/>
        </w:rPr>
      </w:pPr>
    </w:p>
    <w:p w14:paraId="37562FF6" w14:textId="77777777" w:rsidR="004F1FFC" w:rsidRDefault="004F1FFC" w:rsidP="007B6E89">
      <w:pPr>
        <w:spacing w:line="360" w:lineRule="exact"/>
        <w:jc w:val="left"/>
        <w:rPr>
          <w:rFonts w:ascii="微软雅黑" w:eastAsia="微软雅黑" w:hAnsi="微软雅黑" w:hint="eastAsia"/>
        </w:rPr>
      </w:pPr>
    </w:p>
    <w:p w14:paraId="729497CA" w14:textId="77777777" w:rsidR="007B6E89" w:rsidRDefault="007B6E89" w:rsidP="007B6E89">
      <w:pPr>
        <w:pStyle w:val="2"/>
        <w:rPr>
          <w:rFonts w:hint="eastAsia"/>
        </w:rPr>
      </w:pPr>
      <w:bookmarkStart w:id="28" w:name="_Toc209170020"/>
      <w:r>
        <w:t>应用层防火墙能否完全取代入侵检测系统</w:t>
      </w:r>
      <w:r>
        <w:rPr>
          <w:rFonts w:hint="eastAsia"/>
        </w:rPr>
        <w:t>IDS</w:t>
      </w:r>
      <w:r>
        <w:t>？</w:t>
      </w:r>
      <w:r>
        <w:rPr>
          <w:rFonts w:hint="eastAsia"/>
        </w:rPr>
        <w:t>（2018）</w:t>
      </w:r>
      <w:bookmarkEnd w:id="28"/>
    </w:p>
    <w:p w14:paraId="4990071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不能。</w:t>
      </w:r>
    </w:p>
    <w:p w14:paraId="24C28158" w14:textId="77777777" w:rsidR="00442ECE" w:rsidRDefault="007B6E89" w:rsidP="007B6E89">
      <w:pPr>
        <w:spacing w:line="360" w:lineRule="exact"/>
        <w:jc w:val="left"/>
        <w:rPr>
          <w:rFonts w:ascii="微软雅黑" w:eastAsia="微软雅黑" w:hAnsi="微软雅黑"/>
        </w:rPr>
      </w:pPr>
      <w:r>
        <w:rPr>
          <w:rFonts w:ascii="微软雅黑" w:eastAsia="微软雅黑" w:hAnsi="微软雅黑"/>
        </w:rPr>
        <w:t>定位差异</w:t>
      </w:r>
    </w:p>
    <w:p w14:paraId="356D9836" w14:textId="4CA5B41E" w:rsidR="007B6E89" w:rsidRDefault="00442ECE" w:rsidP="007B6E89">
      <w:pPr>
        <w:spacing w:line="360" w:lineRule="exact"/>
        <w:jc w:val="left"/>
        <w:rPr>
          <w:rFonts w:ascii="微软雅黑" w:eastAsia="微软雅黑" w:hAnsi="微软雅黑" w:hint="eastAsia"/>
        </w:rPr>
      </w:pPr>
      <w:r>
        <w:rPr>
          <w:rFonts w:ascii="微软雅黑" w:eastAsia="微软雅黑" w:hAnsi="微软雅黑" w:hint="eastAsia"/>
        </w:rPr>
        <w:t>防火墙提供静态防范，对进出数据流</w:t>
      </w:r>
      <w:r w:rsidRPr="00442ECE">
        <w:rPr>
          <w:rFonts w:ascii="微软雅黑" w:eastAsia="微软雅黑" w:hAnsi="微软雅黑" w:hint="eastAsia"/>
        </w:rPr>
        <w:t>执行访问控制策略</w:t>
      </w:r>
      <w:r>
        <w:rPr>
          <w:rFonts w:ascii="微软雅黑" w:eastAsia="微软雅黑" w:hAnsi="微软雅黑" w:hint="eastAsia"/>
        </w:rPr>
        <w:t>，应用代理防火墙理解应用层</w:t>
      </w:r>
      <w:r w:rsidRPr="00442ECE">
        <w:rPr>
          <w:rFonts w:ascii="微软雅黑" w:eastAsia="微软雅黑" w:hAnsi="微软雅黑" w:hint="eastAsia"/>
        </w:rPr>
        <w:t>用户协议</w:t>
      </w:r>
      <w:r>
        <w:rPr>
          <w:rFonts w:ascii="微软雅黑" w:eastAsia="微软雅黑" w:hAnsi="微软雅黑" w:hint="eastAsia"/>
        </w:rPr>
        <w:t>对</w:t>
      </w:r>
      <w:r w:rsidRPr="00442ECE">
        <w:rPr>
          <w:rFonts w:ascii="微软雅黑" w:eastAsia="微软雅黑" w:hAnsi="微软雅黑" w:hint="eastAsia"/>
        </w:rPr>
        <w:t>进/出数据还原审查后封装转给内部/外部节点。</w:t>
      </w:r>
      <w:r>
        <w:rPr>
          <w:rFonts w:ascii="微软雅黑" w:eastAsia="微软雅黑" w:hAnsi="微软雅黑" w:hint="eastAsia"/>
        </w:rPr>
        <w:t>IDS提供动态防范，发现可疑行为时报警或响应</w:t>
      </w:r>
      <w:r w:rsidR="007B6E89">
        <w:rPr>
          <w:rFonts w:ascii="微软雅黑" w:eastAsia="微软雅黑" w:hAnsi="微软雅黑"/>
        </w:rPr>
        <w:br/>
        <w:t>ALG 是“访问控制”设备：对通过的数据包作</w:t>
      </w:r>
      <w:r w:rsidR="007B6E89">
        <w:rPr>
          <w:rFonts w:ascii="微软雅黑" w:eastAsia="微软雅黑" w:hAnsi="微软雅黑"/>
          <w:b/>
          <w:bCs/>
        </w:rPr>
        <w:t>实时允许/阻断</w:t>
      </w:r>
      <w:r w:rsidR="007B6E89">
        <w:rPr>
          <w:rFonts w:ascii="微软雅黑" w:eastAsia="微软雅黑" w:hAnsi="微软雅黑"/>
        </w:rPr>
        <w:t>；</w:t>
      </w:r>
      <w:r w:rsidR="007B6E89">
        <w:rPr>
          <w:rFonts w:ascii="微软雅黑" w:eastAsia="微软雅黑" w:hAnsi="微软雅黑"/>
        </w:rPr>
        <w:br/>
        <w:t>IDS 是“监测预警”系统：对</w:t>
      </w:r>
      <w:r w:rsidR="007B6E89">
        <w:rPr>
          <w:rFonts w:ascii="微软雅黑" w:eastAsia="微软雅黑" w:hAnsi="微软雅黑"/>
          <w:b/>
          <w:bCs/>
        </w:rPr>
        <w:t>已发生的流量</w:t>
      </w:r>
      <w:r w:rsidR="007B6E89">
        <w:rPr>
          <w:rFonts w:ascii="微软雅黑" w:eastAsia="微软雅黑" w:hAnsi="微软雅黑"/>
        </w:rPr>
        <w:t>做记录、分析、报警。</w:t>
      </w:r>
    </w:p>
    <w:p w14:paraId="48751DB1"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APT 检测</w:t>
      </w:r>
      <w:r>
        <w:rPr>
          <w:rFonts w:ascii="微软雅黑" w:eastAsia="微软雅黑" w:hAnsi="微软雅黑"/>
        </w:rPr>
        <w:br/>
        <w:t>APT 常利用合法协议隧道长期潜伏；ALG 仅匹配静态规则，无法像 IDS 那样通过行为/统计异常发现未知 APT。</w:t>
      </w:r>
    </w:p>
    <w:p w14:paraId="5000F37B"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攻击链还原</w:t>
      </w:r>
      <w:r>
        <w:rPr>
          <w:rFonts w:ascii="微软雅黑" w:eastAsia="微软雅黑" w:hAnsi="微软雅黑"/>
        </w:rPr>
        <w:br/>
        <w:t>ALG 只保留阻断日志，IDS 可保存完整会话与元数据，支持事后溯源与多阶段攻击链重构。网络层攻击</w:t>
      </w:r>
      <w:r>
        <w:rPr>
          <w:rFonts w:ascii="微软雅黑" w:eastAsia="微软雅黑" w:hAnsi="微软雅黑"/>
        </w:rPr>
        <w:br/>
        <w:t>ALG 工作于应用层，无法感知 SYN Flood、ICMP 扫描、路由欺骗等网络层/传输层攻击，而 IDS 具备全协议栈可见性。</w:t>
      </w:r>
    </w:p>
    <w:p w14:paraId="4F8989E7"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动态防范</w:t>
      </w:r>
      <w:r>
        <w:rPr>
          <w:rFonts w:ascii="微软雅黑" w:eastAsia="微软雅黑" w:hAnsi="微软雅黑"/>
        </w:rPr>
        <w:br/>
        <w:t>ALG 依赖人工规则，缺少 IDS 的异常模型、机器学习及实时特征更新，难以形成自适应的动态防御闭环。</w:t>
      </w:r>
    </w:p>
    <w:p w14:paraId="6A7C430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因此，ALG 与 IDS 功能互补，不能相互替代。</w:t>
      </w:r>
    </w:p>
    <w:p w14:paraId="55990527" w14:textId="77777777" w:rsidR="0088791A" w:rsidRDefault="0088791A">
      <w:pPr>
        <w:spacing w:line="360" w:lineRule="exact"/>
        <w:jc w:val="left"/>
        <w:rPr>
          <w:rFonts w:ascii="微软雅黑" w:eastAsia="微软雅黑" w:hAnsi="微软雅黑" w:hint="eastAsia"/>
        </w:rPr>
      </w:pPr>
    </w:p>
    <w:p w14:paraId="5DE53653" w14:textId="77777777" w:rsidR="00C66170" w:rsidRDefault="00000000">
      <w:pPr>
        <w:pStyle w:val="2"/>
        <w:rPr>
          <w:rFonts w:hint="eastAsia"/>
        </w:rPr>
      </w:pPr>
      <w:bookmarkStart w:id="29" w:name="_Toc209170012"/>
      <w:r>
        <w:lastRenderedPageBreak/>
        <w:t>IPSEC</w:t>
      </w:r>
      <w:r>
        <w:rPr>
          <w:rFonts w:hint="eastAsia"/>
        </w:rPr>
        <w:t xml:space="preserve"> </w:t>
      </w:r>
      <w:r>
        <w:t>协议的体系结构</w:t>
      </w:r>
      <w:r>
        <w:rPr>
          <w:rFonts w:hint="eastAsia"/>
        </w:rPr>
        <w:t xml:space="preserve"> 基本要件 ESP AH 安全关联SA 抗重放攻击机制 Internet密钥交换协议 IKE（2022）</w:t>
      </w:r>
      <w:bookmarkEnd w:id="29"/>
    </w:p>
    <w:p w14:paraId="1907F453" w14:textId="77777777" w:rsidR="001D3259" w:rsidRDefault="00000000">
      <w:pPr>
        <w:spacing w:line="360" w:lineRule="exact"/>
        <w:jc w:val="left"/>
        <w:rPr>
          <w:rFonts w:ascii="微软雅黑" w:eastAsia="微软雅黑" w:hAnsi="微软雅黑"/>
        </w:rPr>
      </w:pPr>
      <w:r>
        <w:rPr>
          <w:rFonts w:ascii="微软雅黑" w:eastAsia="微软雅黑" w:hAnsi="微软雅黑" w:hint="eastAsia"/>
        </w:rPr>
        <w:t>IPSEC对于Ipv4可选ipv6强制，在</w:t>
      </w:r>
      <w:r>
        <w:rPr>
          <w:rFonts w:ascii="微软雅黑" w:eastAsia="微软雅黑" w:hAnsi="微软雅黑" w:hint="eastAsia"/>
          <w:b/>
          <w:bCs/>
        </w:rPr>
        <w:t>传输层之下（是网络/IP层协议）</w:t>
      </w:r>
      <w:r>
        <w:rPr>
          <w:rFonts w:ascii="微软雅黑" w:eastAsia="微软雅黑" w:hAnsi="微软雅黑" w:hint="eastAsia"/>
        </w:rPr>
        <w:t>，对终端用户和应用透明。包括两个基本协议，分别封装安全有效负荷协议（</w:t>
      </w:r>
      <w:r>
        <w:rPr>
          <w:rFonts w:ascii="微软雅黑" w:eastAsia="微软雅黑" w:hAnsi="微软雅黑"/>
        </w:rPr>
        <w:t>ESP）和认证头协议（AH）。</w:t>
      </w:r>
    </w:p>
    <w:p w14:paraId="5F4AF523" w14:textId="52FC7D02" w:rsidR="001D3259" w:rsidRDefault="00000000">
      <w:pPr>
        <w:spacing w:line="360" w:lineRule="exact"/>
        <w:jc w:val="left"/>
        <w:rPr>
          <w:rFonts w:ascii="微软雅黑" w:eastAsia="微软雅黑" w:hAnsi="微软雅黑"/>
        </w:rPr>
      </w:pPr>
      <w:r>
        <w:rPr>
          <w:rFonts w:ascii="微软雅黑" w:eastAsia="微软雅黑" w:hAnsi="微软雅黑"/>
        </w:rPr>
        <w:t>这两个协议依赖于四个要件</w:t>
      </w:r>
      <w:r w:rsidR="001D3259">
        <w:rPr>
          <w:rFonts w:ascii="微软雅黑" w:eastAsia="微软雅黑" w:hAnsi="微软雅黑" w:hint="eastAsia"/>
        </w:rPr>
        <w:t>：</w:t>
      </w:r>
      <w:r>
        <w:rPr>
          <w:rFonts w:ascii="微软雅黑" w:eastAsia="微软雅黑" w:hAnsi="微软雅黑"/>
          <w:b/>
          <w:bCs/>
        </w:rPr>
        <w:t>加密</w:t>
      </w:r>
      <w:r>
        <w:rPr>
          <w:rFonts w:ascii="微软雅黑" w:eastAsia="微软雅黑" w:hAnsi="微软雅黑"/>
        </w:rPr>
        <w:t>算法，</w:t>
      </w:r>
      <w:r>
        <w:rPr>
          <w:rFonts w:ascii="微软雅黑" w:eastAsia="微软雅黑" w:hAnsi="微软雅黑"/>
          <w:b/>
          <w:bCs/>
        </w:rPr>
        <w:t>认证</w:t>
      </w:r>
      <w:r>
        <w:rPr>
          <w:rFonts w:ascii="微软雅黑" w:eastAsia="微软雅黑" w:hAnsi="微软雅黑"/>
        </w:rPr>
        <w:t>算法，</w:t>
      </w:r>
      <w:r w:rsidRPr="001D3259">
        <w:rPr>
          <w:rFonts w:ascii="微软雅黑" w:eastAsia="微软雅黑" w:hAnsi="微软雅黑"/>
          <w:b/>
          <w:bCs/>
        </w:rPr>
        <w:t>解释域</w:t>
      </w:r>
      <w:r>
        <w:rPr>
          <w:rFonts w:ascii="微软雅黑" w:eastAsia="微软雅黑" w:hAnsi="微软雅黑"/>
        </w:rPr>
        <w:t>以及</w:t>
      </w:r>
      <w:r w:rsidRPr="001D3259">
        <w:rPr>
          <w:rFonts w:ascii="微软雅黑" w:eastAsia="微软雅黑" w:hAnsi="微软雅黑"/>
          <w:b/>
          <w:bCs/>
        </w:rPr>
        <w:t>密钥管理</w:t>
      </w:r>
      <w:r>
        <w:rPr>
          <w:rFonts w:ascii="微软雅黑" w:eastAsia="微软雅黑" w:hAnsi="微软雅黑"/>
        </w:rPr>
        <w:t>。</w:t>
      </w:r>
    </w:p>
    <w:p w14:paraId="3D61FFD2" w14:textId="39CED46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提供</w:t>
      </w:r>
      <w:r w:rsidR="001D3259">
        <w:rPr>
          <w:rFonts w:ascii="微软雅黑" w:eastAsia="微软雅黑" w:hAnsi="微软雅黑" w:hint="eastAsia"/>
        </w:rPr>
        <w:t>：</w:t>
      </w:r>
      <w:r>
        <w:rPr>
          <w:rFonts w:ascii="微软雅黑" w:eastAsia="微软雅黑" w:hAnsi="微软雅黑" w:hint="eastAsia"/>
        </w:rPr>
        <w:t>数据保密性</w:t>
      </w:r>
      <w:r w:rsidR="001D3259">
        <w:rPr>
          <w:rFonts w:ascii="微软雅黑" w:eastAsia="微软雅黑" w:hAnsi="微软雅黑" w:hint="eastAsia"/>
        </w:rPr>
        <w:t>，</w:t>
      </w:r>
      <w:r>
        <w:rPr>
          <w:rFonts w:ascii="微软雅黑" w:eastAsia="微软雅黑" w:hAnsi="微软雅黑" w:hint="eastAsia"/>
        </w:rPr>
        <w:t>有限数据流</w:t>
      </w:r>
      <w:r>
        <w:rPr>
          <w:rFonts w:ascii="微软雅黑" w:eastAsia="微软雅黑" w:hAnsi="微软雅黑" w:hint="eastAsia"/>
          <w:b/>
          <w:bCs/>
        </w:rPr>
        <w:t>保密性</w:t>
      </w:r>
      <w:r>
        <w:rPr>
          <w:rFonts w:ascii="微软雅黑" w:eastAsia="微软雅黑" w:hAnsi="微软雅黑" w:hint="eastAsia"/>
        </w:rPr>
        <w:t>，数据源</w:t>
      </w:r>
      <w:r>
        <w:rPr>
          <w:rFonts w:ascii="微软雅黑" w:eastAsia="微软雅黑" w:hAnsi="微软雅黑" w:hint="eastAsia"/>
          <w:b/>
          <w:bCs/>
        </w:rPr>
        <w:t>认证</w:t>
      </w:r>
      <w:r>
        <w:rPr>
          <w:rFonts w:ascii="微软雅黑" w:eastAsia="微软雅黑" w:hAnsi="微软雅黑" w:hint="eastAsia"/>
        </w:rPr>
        <w:t>，无连接的</w:t>
      </w:r>
      <w:r>
        <w:rPr>
          <w:rFonts w:ascii="微软雅黑" w:eastAsia="微软雅黑" w:hAnsi="微软雅黑" w:hint="eastAsia"/>
          <w:b/>
          <w:bCs/>
        </w:rPr>
        <w:t>完整性</w:t>
      </w:r>
      <w:r>
        <w:rPr>
          <w:rFonts w:ascii="微软雅黑" w:eastAsia="微软雅黑" w:hAnsi="微软雅黑" w:hint="eastAsia"/>
        </w:rPr>
        <w:t>（v4v6udp都是无连接服务），</w:t>
      </w:r>
      <w:r>
        <w:rPr>
          <w:rFonts w:ascii="微软雅黑" w:eastAsia="微软雅黑" w:hAnsi="微软雅黑" w:hint="eastAsia"/>
          <w:b/>
          <w:bCs/>
        </w:rPr>
        <w:t>抗重放攻击</w:t>
      </w:r>
      <w:r>
        <w:rPr>
          <w:rFonts w:ascii="微软雅黑" w:eastAsia="微软雅黑" w:hAnsi="微软雅黑" w:hint="eastAsia"/>
        </w:rPr>
        <w:t>等</w:t>
      </w:r>
    </w:p>
    <w:p w14:paraId="739FE3D1" w14:textId="77777777" w:rsidR="00C66170" w:rsidRDefault="00C66170">
      <w:pPr>
        <w:spacing w:line="360" w:lineRule="exact"/>
        <w:jc w:val="left"/>
        <w:rPr>
          <w:rFonts w:ascii="微软雅黑" w:eastAsia="微软雅黑" w:hAnsi="微软雅黑" w:hint="eastAsia"/>
        </w:rPr>
      </w:pPr>
    </w:p>
    <w:p w14:paraId="57F3C28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3D7AD41E" w14:textId="0BB22A2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基本要件：</w:t>
      </w:r>
      <w:r>
        <w:rPr>
          <w:rFonts w:ascii="微软雅黑" w:eastAsia="微软雅黑" w:hAnsi="微软雅黑" w:hint="eastAsia"/>
        </w:rPr>
        <w:t>加密算法（ESP至少支持DES</w:t>
      </w:r>
      <w:r w:rsidR="00932E88">
        <w:rPr>
          <w:rFonts w:ascii="微软雅黑" w:eastAsia="微软雅黑" w:hAnsi="微软雅黑" w:hint="eastAsia"/>
        </w:rPr>
        <w:t>，CBC模式</w:t>
      </w:r>
      <w:r>
        <w:rPr>
          <w:rFonts w:ascii="微软雅黑" w:eastAsia="微软雅黑" w:hAnsi="微软雅黑" w:hint="eastAsia"/>
        </w:rPr>
        <w:t>）认证算法（AH/ESP,HMAC-MD5/HMAC-SHA-1）解释域（定义协议里的参数，字段含义）密钥管理（分配加密和认证的密钥默认IKE）</w:t>
      </w:r>
    </w:p>
    <w:p w14:paraId="2C284E47" w14:textId="77777777" w:rsidR="00C66170" w:rsidRDefault="00C66170">
      <w:pPr>
        <w:spacing w:line="360" w:lineRule="exact"/>
        <w:jc w:val="left"/>
        <w:rPr>
          <w:rFonts w:ascii="微软雅黑" w:eastAsia="微软雅黑" w:hAnsi="微软雅黑" w:hint="eastAsia"/>
        </w:rPr>
      </w:pPr>
    </w:p>
    <w:p w14:paraId="214FC94B"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Tips：就像前面在散列认证函数说的，MAC叫消息认证码，正常MD5 只做“哈希”，HMAC-MD5 在哈希之前先拿密钥掺一把，所以既做hash的“完整性校验”又带“身份认证”。</w:t>
      </w:r>
    </w:p>
    <w:p w14:paraId="0CEA1160" w14:textId="77777777" w:rsidR="00C66170" w:rsidRDefault="00C66170">
      <w:pPr>
        <w:spacing w:line="360" w:lineRule="exact"/>
        <w:jc w:val="left"/>
        <w:rPr>
          <w:rFonts w:ascii="微软雅黑" w:eastAsia="微软雅黑" w:hAnsi="微软雅黑" w:hint="eastAsia"/>
        </w:rPr>
      </w:pPr>
    </w:p>
    <w:p w14:paraId="0AA93C2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975B1C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SA 安全关联</w:t>
      </w:r>
      <w:r>
        <w:rPr>
          <w:rFonts w:ascii="微软雅黑" w:eastAsia="微软雅黑" w:hAnsi="微软雅黑" w:hint="eastAsia"/>
        </w:rPr>
        <w:t xml:space="preserve"> 是一个IPSEC单向连接所</w:t>
      </w:r>
      <w:r>
        <w:rPr>
          <w:rFonts w:ascii="微软雅黑" w:eastAsia="微软雅黑" w:hAnsi="微软雅黑" w:hint="eastAsia"/>
          <w:b/>
          <w:bCs/>
        </w:rPr>
        <w:t>涉及的的安全参数和策略</w:t>
      </w:r>
      <w:r>
        <w:rPr>
          <w:rFonts w:ascii="微软雅黑" w:eastAsia="微软雅黑" w:hAnsi="微软雅黑" w:hint="eastAsia"/>
        </w:rPr>
        <w:t>，安全策略库SPD保存处理策略，SAD保存应用实体中所有SA。SPD每一条都有和SAD相应记录互相指向的指针。</w:t>
      </w:r>
    </w:p>
    <w:p w14:paraId="53322B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对即将发送的IP数据包 </w:t>
      </w:r>
      <w:r>
        <w:rPr>
          <w:rFonts w:ascii="微软雅黑" w:eastAsia="微软雅黑" w:hAnsi="微软雅黑" w:hint="eastAsia"/>
        </w:rPr>
        <w:t>先查SPD确定安全策略，如果是应用IPSEC则获得指向SAD中的SA的指针如果SA有效则取得处理所需参数实施ESP/AH，SA未建立或者无效就丢弃</w:t>
      </w:r>
    </w:p>
    <w:p w14:paraId="46A9C8E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对接收到的IP数据包 </w:t>
      </w:r>
      <w:r>
        <w:rPr>
          <w:rFonts w:ascii="微软雅黑" w:eastAsia="微软雅黑" w:hAnsi="微软雅黑" w:hint="eastAsia"/>
        </w:rPr>
        <w:t>先查SAD如果有有效SA就对其还原，然后获得指向SPD中的SP指针，验证为其提供的安全保护是否与策略相符，相符交上层协议或转发，不相符就丢弃</w:t>
      </w:r>
    </w:p>
    <w:p w14:paraId="7A8CBDBF"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rPr>
        <w:t xml:space="preserve"> </w:t>
      </w:r>
      <w:r>
        <w:rPr>
          <w:rFonts w:ascii="微软雅黑" w:eastAsia="微软雅黑" w:hAnsi="微软雅黑" w:hint="eastAsia"/>
          <w:b/>
          <w:bCs/>
          <w:color w:val="FFFFFF"/>
          <w:highlight w:val="darkBlue"/>
        </w:rPr>
        <w:t>重要</w:t>
      </w:r>
    </w:p>
    <w:p w14:paraId="04585050" w14:textId="659D08A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IKE </w:t>
      </w:r>
      <w:r w:rsidR="00075E75">
        <w:rPr>
          <w:rFonts w:ascii="微软雅黑" w:eastAsia="微软雅黑" w:hAnsi="微软雅黑" w:hint="eastAsia"/>
          <w:b/>
          <w:bCs/>
        </w:rPr>
        <w:t>（</w:t>
      </w:r>
      <w:r w:rsidR="00075E75" w:rsidRPr="00075E75">
        <w:rPr>
          <w:rFonts w:ascii="微软雅黑" w:eastAsia="微软雅黑" w:hAnsi="微软雅黑" w:hint="eastAsia"/>
          <w:b/>
          <w:bCs/>
        </w:rPr>
        <w:t>Internet Key Exchange</w:t>
      </w:r>
      <w:r w:rsidR="00075E75">
        <w:rPr>
          <w:rFonts w:ascii="微软雅黑" w:eastAsia="微软雅黑" w:hAnsi="微软雅黑" w:hint="eastAsia"/>
          <w:b/>
          <w:bCs/>
        </w:rPr>
        <w:t>）</w:t>
      </w:r>
      <w:r>
        <w:rPr>
          <w:rFonts w:ascii="微软雅黑" w:eastAsia="微软雅黑" w:hAnsi="微软雅黑" w:hint="eastAsia"/>
          <w:b/>
          <w:bCs/>
        </w:rPr>
        <w:t xml:space="preserve">密钥交换协议 </w:t>
      </w:r>
      <w:r>
        <w:rPr>
          <w:rFonts w:ascii="微软雅黑" w:eastAsia="微软雅黑" w:hAnsi="微软雅黑" w:hint="eastAsia"/>
        </w:rPr>
        <w:t>是ISAKMP Oakley SKEME三协议混合体，第一阶段先协商建立IKE SA，第二阶段再用IKE SA建立IPSEC SA(通常建立两条分别收发)</w:t>
      </w:r>
    </w:p>
    <w:p w14:paraId="4B0DAD5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第一阶段</w:t>
      </w:r>
    </w:p>
    <w:p w14:paraId="66C060E9"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主模式：来回三次六条消息</w:t>
      </w:r>
      <w:r>
        <w:rPr>
          <w:rFonts w:ascii="微软雅黑" w:eastAsia="微软雅黑" w:hAnsi="微软雅黑" w:hint="eastAsia"/>
        </w:rPr>
        <w:t>1策略协商(加密算法 散列算法 认证方法 DH组) 2密钥交换(DH公开值 防重放随机数Nonce) 3认证交换（交换认证者，就是散列值）</w:t>
      </w:r>
    </w:p>
    <w:p w14:paraId="7D52B736"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 xml:space="preserve">野蛮模式：三条消息 </w:t>
      </w:r>
      <w:r>
        <w:rPr>
          <w:rFonts w:ascii="微软雅黑" w:eastAsia="微软雅黑" w:hAnsi="微软雅黑" w:hint="eastAsia"/>
        </w:rPr>
        <w:t>1发送方参数提议、DH公开值、身份信息 2接收方可接收参数选择、DH公开值、身份信息、验证载荷 3验证载荷（散列）</w:t>
      </w:r>
    </w:p>
    <w:p w14:paraId="694B9A6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第二阶段：</w:t>
      </w:r>
    </w:p>
    <w:p w14:paraId="146EA6E7"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快速模式：</w:t>
      </w:r>
      <w:r>
        <w:rPr>
          <w:rFonts w:ascii="微软雅黑" w:eastAsia="微软雅黑" w:hAnsi="微软雅黑" w:hint="eastAsia"/>
        </w:rPr>
        <w:t>交换IPSEC SA信息建立IPSEC SA（三条消息：认证者1建议SA参数 Nounce DH公开值、认证者2选择SA参数 Nounce DH公开值、认证者3）</w:t>
      </w:r>
    </w:p>
    <w:p w14:paraId="7405A4B6"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lastRenderedPageBreak/>
        <w:t>新组模式：</w:t>
      </w:r>
      <w:r>
        <w:rPr>
          <w:rFonts w:ascii="微软雅黑" w:eastAsia="微软雅黑" w:hAnsi="微软雅黑" w:hint="eastAsia"/>
        </w:rPr>
        <w:t>协商新的DH组单发一条消息无需确认</w:t>
      </w:r>
    </w:p>
    <w:p w14:paraId="178CCE2F"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ISAKMP信息交换：</w:t>
      </w:r>
      <w:r>
        <w:rPr>
          <w:rFonts w:ascii="微软雅黑" w:eastAsia="微软雅黑" w:hAnsi="微软雅黑" w:hint="eastAsia"/>
        </w:rPr>
        <w:t>实现错误及状态提示消息无需确认</w:t>
      </w:r>
    </w:p>
    <w:p w14:paraId="0FCEA27D" w14:textId="77777777" w:rsidR="00C66170" w:rsidRDefault="00C66170">
      <w:pPr>
        <w:spacing w:line="360" w:lineRule="exact"/>
        <w:jc w:val="left"/>
        <w:rPr>
          <w:rFonts w:ascii="微软雅黑" w:eastAsia="微软雅黑" w:hAnsi="微软雅黑" w:hint="eastAsia"/>
        </w:rPr>
      </w:pPr>
    </w:p>
    <w:p w14:paraId="053C5ED8" w14:textId="77777777" w:rsidR="00C66170" w:rsidRDefault="00C66170">
      <w:pPr>
        <w:spacing w:line="360" w:lineRule="exact"/>
        <w:jc w:val="left"/>
        <w:rPr>
          <w:rFonts w:ascii="微软雅黑" w:eastAsia="微软雅黑" w:hAnsi="微软雅黑" w:hint="eastAsia"/>
        </w:rPr>
      </w:pPr>
    </w:p>
    <w:p w14:paraId="780F383E" w14:textId="30716326"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87E9E" w:rsidRPr="00C1388A">
        <w:rPr>
          <w:rFonts w:ascii="微软雅黑" w:eastAsia="微软雅黑" w:hAnsi="微软雅黑" w:hint="eastAsia"/>
          <w:b/>
          <w:bCs/>
          <w:color w:val="FFFFFF"/>
          <w:highlight w:val="darkCyan"/>
        </w:rPr>
        <w:t>26</w:t>
      </w:r>
      <w:r w:rsidR="00D87E9E">
        <w:rPr>
          <w:rFonts w:ascii="微软雅黑" w:eastAsia="微软雅黑" w:hAnsi="微软雅黑" w:hint="eastAsia"/>
          <w:b/>
          <w:bCs/>
          <w:color w:val="FFFFFF"/>
          <w:highlight w:val="darkCyan"/>
        </w:rPr>
        <w:t>押题</w:t>
      </w:r>
      <w:r w:rsidR="00D87E9E" w:rsidRPr="00D26998">
        <w:rPr>
          <w:rFonts w:ascii="微软雅黑" w:eastAsia="微软雅黑" w:hAnsi="微软雅黑" w:hint="eastAsia"/>
          <w:b/>
          <w:bCs/>
          <w:color w:val="FFFFFF"/>
          <w:highlight w:val="darkCyan"/>
        </w:rPr>
        <w:t>，</w:t>
      </w:r>
      <w:r w:rsidR="00D87E9E">
        <w:rPr>
          <w:rFonts w:ascii="微软雅黑" w:eastAsia="微软雅黑" w:hAnsi="微软雅黑" w:hint="eastAsia"/>
          <w:b/>
          <w:bCs/>
          <w:color w:val="FFFFFF"/>
          <w:highlight w:val="darkCyan"/>
        </w:rPr>
        <w:t>抗重放机制</w:t>
      </w:r>
    </w:p>
    <w:p w14:paraId="7AED9011" w14:textId="2A7CAF52" w:rsidR="00C66170" w:rsidRDefault="00000000" w:rsidP="00981EA0">
      <w:pPr>
        <w:spacing w:line="360" w:lineRule="exact"/>
        <w:jc w:val="left"/>
        <w:rPr>
          <w:rFonts w:ascii="微软雅黑" w:eastAsia="微软雅黑" w:hAnsi="微软雅黑" w:hint="eastAsia"/>
        </w:rPr>
      </w:pPr>
      <w:r>
        <w:rPr>
          <w:rFonts w:ascii="微软雅黑" w:eastAsia="微软雅黑" w:hAnsi="微软雅黑" w:hint="eastAsia"/>
        </w:rPr>
        <w:t>抗重放攻击机制</w:t>
      </w:r>
      <w:r w:rsidR="00981EA0">
        <w:rPr>
          <w:rFonts w:ascii="微软雅黑" w:eastAsia="微软雅黑" w:hAnsi="微软雅黑" w:hint="eastAsia"/>
        </w:rPr>
        <w:t>有</w:t>
      </w:r>
      <w:r w:rsidR="00981EA0" w:rsidRPr="00981EA0">
        <w:rPr>
          <w:rFonts w:ascii="微软雅黑" w:eastAsia="微软雅黑" w:hAnsi="微软雅黑" w:hint="eastAsia"/>
        </w:rPr>
        <w:t>序列号（唯一递增）时间戳（验证时间新鲜度）挑战/应答（Challenge/Response）</w:t>
      </w:r>
      <w:r w:rsidR="00981EA0">
        <w:rPr>
          <w:rFonts w:ascii="微软雅黑" w:eastAsia="微软雅黑" w:hAnsi="微软雅黑" w:hint="eastAsia"/>
        </w:rPr>
        <w:t>ipsec</w:t>
      </w:r>
      <w:r w:rsidR="00DC0E57">
        <w:rPr>
          <w:rFonts w:ascii="微软雅黑" w:eastAsia="微软雅黑" w:hAnsi="微软雅黑" w:hint="eastAsia"/>
        </w:rPr>
        <w:t>的</w:t>
      </w:r>
      <w:r w:rsidR="00981EA0">
        <w:rPr>
          <w:rFonts w:ascii="微软雅黑" w:eastAsia="微软雅黑" w:hAnsi="微软雅黑" w:hint="eastAsia"/>
        </w:rPr>
        <w:t>实现包括以下两个：</w:t>
      </w:r>
    </w:p>
    <w:p w14:paraId="06BCCB99" w14:textId="7CBE81AF"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序号计数器</w:t>
      </w:r>
      <w:r>
        <w:rPr>
          <w:rFonts w:ascii="微软雅黑" w:eastAsia="微软雅黑" w:hAnsi="微软雅黑"/>
        </w:rPr>
        <w:br/>
        <w:t xml:space="preserve">每个 IPSec 数据包（ESP 或 AH）头部都带有一个单调递增的 </w:t>
      </w:r>
      <w:r>
        <w:rPr>
          <w:rFonts w:ascii="微软雅黑" w:eastAsia="微软雅黑" w:hAnsi="微软雅黑"/>
          <w:b/>
          <w:bCs/>
        </w:rPr>
        <w:t>32 位序列号</w:t>
      </w:r>
      <w:r>
        <w:rPr>
          <w:rFonts w:ascii="微软雅黑" w:eastAsia="微软雅黑" w:hAnsi="微软雅黑"/>
        </w:rPr>
        <w:t>。</w:t>
      </w:r>
      <w:r>
        <w:rPr>
          <w:rFonts w:ascii="微软雅黑" w:eastAsia="微软雅黑" w:hAnsi="微软雅黑" w:hint="eastAsia"/>
        </w:rPr>
        <w:t>新</w:t>
      </w:r>
      <w:r>
        <w:rPr>
          <w:rFonts w:ascii="微软雅黑" w:eastAsia="微软雅黑" w:hAnsi="微软雅黑"/>
          <w:b/>
          <w:bCs/>
        </w:rPr>
        <w:t>SA（安全关联）</w:t>
      </w:r>
      <w:r>
        <w:rPr>
          <w:rFonts w:ascii="微软雅黑" w:eastAsia="微软雅黑" w:hAnsi="微软雅黑" w:hint="eastAsia"/>
        </w:rPr>
        <w:t>建立时初始0，</w:t>
      </w:r>
      <w:r>
        <w:rPr>
          <w:rFonts w:ascii="微软雅黑" w:eastAsia="微软雅黑" w:hAnsi="微软雅黑"/>
        </w:rPr>
        <w:t>发送端每发一个包，序列号加 1；接收端用它来判断“这个包之前有没有来过”</w:t>
      </w:r>
      <w:r>
        <w:rPr>
          <w:rFonts w:ascii="微软雅黑" w:eastAsia="微软雅黑" w:hAnsi="微软雅黑" w:hint="eastAsia"/>
        </w:rPr>
        <w:t>当到(</w:t>
      </w:r>
      <w:r>
        <w:rPr>
          <w:rFonts w:ascii="微软雅黑" w:eastAsia="微软雅黑" w:hAnsi="微软雅黑" w:hint="eastAsia"/>
          <w:b/>
          <w:bCs/>
        </w:rPr>
        <w:t>2^32)-1</w:t>
      </w:r>
      <w:r>
        <w:rPr>
          <w:rFonts w:ascii="微软雅黑" w:eastAsia="微软雅黑" w:hAnsi="微软雅黑" w:hint="eastAsia"/>
        </w:rPr>
        <w:t>时原SA终止</w:t>
      </w:r>
      <w:r>
        <w:rPr>
          <w:rFonts w:ascii="微软雅黑" w:eastAsia="微软雅黑" w:hAnsi="微软雅黑"/>
        </w:rPr>
        <w:t>。</w:t>
      </w:r>
    </w:p>
    <w:p w14:paraId="13DB63F5" w14:textId="7DEC3A75"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抗重放窗口</w:t>
      </w:r>
      <w:r>
        <w:rPr>
          <w:rFonts w:ascii="微软雅黑" w:eastAsia="微软雅黑" w:hAnsi="微软雅黑"/>
        </w:rPr>
        <w:br/>
        <w:t>接收端为每个 SA（安全关联）维护一个固定大小的“</w:t>
      </w:r>
      <w:r>
        <w:rPr>
          <w:rFonts w:ascii="微软雅黑" w:eastAsia="微软雅黑" w:hAnsi="微软雅黑"/>
          <w:b/>
          <w:bCs/>
        </w:rPr>
        <w:t>抗重放窗口</w:t>
      </w:r>
      <w:r>
        <w:rPr>
          <w:rFonts w:ascii="微软雅黑" w:eastAsia="微软雅黑" w:hAnsi="微软雅黑"/>
        </w:rPr>
        <w:t>”</w:t>
      </w:r>
    </w:p>
    <w:p w14:paraId="65495540" w14:textId="4C6405BF" w:rsidR="00E6361B" w:rsidRDefault="00000000">
      <w:pPr>
        <w:spacing w:line="360" w:lineRule="exact"/>
        <w:ind w:left="360"/>
        <w:jc w:val="left"/>
        <w:rPr>
          <w:rFonts w:ascii="微软雅黑" w:eastAsia="微软雅黑" w:hAnsi="微软雅黑"/>
        </w:rPr>
      </w:pPr>
      <w:r>
        <w:rPr>
          <w:rFonts w:ascii="微软雅黑" w:eastAsia="微软雅黑" w:hAnsi="微软雅黑" w:hint="eastAsia"/>
        </w:rPr>
        <w:t>序列号在窗口左侧直接丢弃</w:t>
      </w:r>
    </w:p>
    <w:p w14:paraId="6408B956" w14:textId="19AF2840" w:rsidR="00E6361B" w:rsidRDefault="00000000">
      <w:pPr>
        <w:spacing w:line="360" w:lineRule="exact"/>
        <w:ind w:left="360"/>
        <w:jc w:val="left"/>
        <w:rPr>
          <w:rFonts w:ascii="微软雅黑" w:eastAsia="微软雅黑" w:hAnsi="微软雅黑"/>
        </w:rPr>
      </w:pPr>
      <w:r>
        <w:rPr>
          <w:rFonts w:ascii="微软雅黑" w:eastAsia="微软雅黑" w:hAnsi="微软雅黑" w:hint="eastAsia"/>
        </w:rPr>
        <w:t>在内则检查之前是否被标记如果没有则接收并标记位置</w:t>
      </w:r>
    </w:p>
    <w:p w14:paraId="62966A65" w14:textId="22DBB7BD" w:rsidR="00C66170" w:rsidRDefault="00E6361B">
      <w:pPr>
        <w:spacing w:line="360" w:lineRule="exact"/>
        <w:ind w:left="360"/>
        <w:jc w:val="left"/>
        <w:rPr>
          <w:rFonts w:ascii="微软雅黑" w:eastAsia="微软雅黑" w:hAnsi="微软雅黑"/>
        </w:rPr>
      </w:pPr>
      <w:r>
        <w:rPr>
          <w:noProof/>
          <w:sz w:val="28"/>
          <w:szCs w:val="28"/>
        </w:rPr>
        <w:drawing>
          <wp:anchor distT="0" distB="0" distL="114300" distR="114300" simplePos="0" relativeHeight="251691008" behindDoc="0" locked="0" layoutInCell="1" allowOverlap="1" wp14:anchorId="7DB9BCFD" wp14:editId="7AD3590C">
            <wp:simplePos x="0" y="0"/>
            <wp:positionH relativeFrom="column">
              <wp:posOffset>51435</wp:posOffset>
            </wp:positionH>
            <wp:positionV relativeFrom="paragraph">
              <wp:posOffset>331470</wp:posOffset>
            </wp:positionV>
            <wp:extent cx="5274310" cy="1698625"/>
            <wp:effectExtent l="0" t="0" r="2540" b="0"/>
            <wp:wrapTopAndBottom/>
            <wp:docPr id="430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1"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0" y="0"/>
                      <a:ext cx="5274310" cy="1698625"/>
                    </a:xfrm>
                    <a:prstGeom prst="rect">
                      <a:avLst/>
                    </a:prstGeom>
                    <a:noFill/>
                    <a:ln>
                      <a:noFill/>
                    </a:ln>
                  </pic:spPr>
                </pic:pic>
              </a:graphicData>
            </a:graphic>
          </wp:anchor>
        </w:drawing>
      </w:r>
      <w:r w:rsidR="00000000">
        <w:rPr>
          <w:rFonts w:ascii="微软雅黑" w:eastAsia="微软雅黑" w:hAnsi="微软雅黑" w:hint="eastAsia"/>
        </w:rPr>
        <w:t>在右侧如果通过MAC验证窗口向右滑动并标记位置</w:t>
      </w:r>
    </w:p>
    <w:p w14:paraId="3F7C8DF7" w14:textId="2B2B6E45" w:rsidR="00C66170" w:rsidRDefault="00C66170">
      <w:pPr>
        <w:spacing w:line="360" w:lineRule="exact"/>
        <w:jc w:val="left"/>
        <w:rPr>
          <w:rFonts w:ascii="微软雅黑" w:eastAsia="微软雅黑" w:hAnsi="微软雅黑" w:hint="eastAsia"/>
        </w:rPr>
      </w:pPr>
    </w:p>
    <w:p w14:paraId="285F1E7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都是8位载荷长度，表认证头的数据长度-2（以字为单位，一个字32bit，所以认证数据也必须是32的整数倍，默认3*32=96b，认证头固定长度3字，如果数据也默认3字那就是载荷长度=4）</w:t>
      </w:r>
    </w:p>
    <w:p w14:paraId="641F8321" w14:textId="77777777" w:rsidR="00C66170" w:rsidRDefault="00C66170">
      <w:pPr>
        <w:spacing w:line="360" w:lineRule="exact"/>
        <w:jc w:val="left"/>
        <w:rPr>
          <w:rFonts w:ascii="微软雅黑" w:eastAsia="微软雅黑" w:hAnsi="微软雅黑" w:hint="eastAsia"/>
        </w:rPr>
      </w:pPr>
    </w:p>
    <w:p w14:paraId="76E2C7D3" w14:textId="037DAA88" w:rsidR="00C66170" w:rsidRPr="00BA5BFD" w:rsidRDefault="00000000" w:rsidP="00BA5BFD">
      <w:pPr>
        <w:pStyle w:val="2"/>
        <w:rPr>
          <w:rFonts w:hint="eastAsia"/>
        </w:rPr>
      </w:pPr>
      <w:bookmarkStart w:id="30" w:name="_Toc209170013"/>
      <w:r>
        <w:t>IPSEC</w:t>
      </w:r>
      <w:r>
        <w:rPr>
          <w:rFonts w:hint="eastAsia"/>
        </w:rPr>
        <w:t xml:space="preserve"> </w:t>
      </w:r>
      <w:r>
        <w:t>传输</w:t>
      </w:r>
      <w:r>
        <w:rPr>
          <w:rFonts w:hint="eastAsia"/>
        </w:rPr>
        <w:t xml:space="preserve">模式 </w:t>
      </w:r>
      <w:r>
        <w:t>隧道</w:t>
      </w:r>
      <w:r>
        <w:rPr>
          <w:rFonts w:hint="eastAsia"/>
        </w:rPr>
        <w:t>模式 完整性认证 （2019）</w:t>
      </w:r>
      <w:bookmarkEnd w:id="30"/>
    </w:p>
    <w:p w14:paraId="7518EE1F" w14:textId="6366374C" w:rsidR="00C66170" w:rsidRPr="004005A5" w:rsidRDefault="004005A5">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26998" w:rsidRPr="00C1388A">
        <w:rPr>
          <w:rFonts w:ascii="微软雅黑" w:eastAsia="微软雅黑" w:hAnsi="微软雅黑" w:hint="eastAsia"/>
          <w:b/>
          <w:bCs/>
          <w:color w:val="FFFFFF"/>
          <w:highlight w:val="darkCyan"/>
        </w:rPr>
        <w:t>26</w:t>
      </w:r>
      <w:r w:rsidR="00D26998">
        <w:rPr>
          <w:rFonts w:ascii="微软雅黑" w:eastAsia="微软雅黑" w:hAnsi="微软雅黑" w:hint="eastAsia"/>
          <w:b/>
          <w:bCs/>
          <w:color w:val="FFFFFF"/>
          <w:highlight w:val="darkCyan"/>
        </w:rPr>
        <w:t>押题</w:t>
      </w:r>
      <w:r w:rsidR="00D26998" w:rsidRPr="00D26998">
        <w:rPr>
          <w:rFonts w:ascii="微软雅黑" w:eastAsia="微软雅黑" w:hAnsi="微软雅黑" w:hint="eastAsia"/>
          <w:b/>
          <w:bCs/>
          <w:color w:val="FFFFFF"/>
          <w:highlight w:val="darkCyan"/>
        </w:rPr>
        <w:t>，ESP和AH区别</w:t>
      </w:r>
      <w:r w:rsidR="00D26998">
        <w:rPr>
          <w:rFonts w:ascii="微软雅黑" w:eastAsia="微软雅黑" w:hAnsi="微软雅黑" w:hint="eastAsia"/>
          <w:b/>
          <w:bCs/>
          <w:color w:val="FFFFFF"/>
          <w:highlight w:val="darkCyan"/>
        </w:rPr>
        <w:t>，</w:t>
      </w:r>
      <w:r w:rsidR="000A788B">
        <w:rPr>
          <w:rFonts w:ascii="微软雅黑" w:eastAsia="微软雅黑" w:hAnsi="微软雅黑" w:hint="eastAsia"/>
          <w:b/>
          <w:bCs/>
          <w:color w:val="FFFFFF"/>
          <w:highlight w:val="darkCyan"/>
        </w:rPr>
        <w:t>NAT，传输模式</w:t>
      </w:r>
    </w:p>
    <w:p w14:paraId="587420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在传输模式下，</w:t>
      </w:r>
      <w:r>
        <w:rPr>
          <w:rFonts w:ascii="微软雅黑" w:eastAsia="微软雅黑" w:hAnsi="微软雅黑"/>
        </w:rPr>
        <w:t>AH和ESP主要对上一层的协议提供保护，只对IP数据包的有效负载进行加密或认证，继续使用之前的</w:t>
      </w:r>
      <w:r w:rsidRPr="00047AAB">
        <w:rPr>
          <w:rFonts w:ascii="微软雅黑" w:eastAsia="微软雅黑" w:hAnsi="微软雅黑"/>
          <w:b/>
          <w:bCs/>
        </w:rPr>
        <w:t>IP头部，只对IP头部的部分域进行修改</w:t>
      </w:r>
      <w:r>
        <w:rPr>
          <w:rFonts w:ascii="微软雅黑" w:eastAsia="微软雅黑" w:hAnsi="微软雅黑"/>
        </w:rPr>
        <w:t>，而</w:t>
      </w:r>
      <w:r>
        <w:rPr>
          <w:rFonts w:ascii="微软雅黑" w:eastAsia="微软雅黑" w:hAnsi="微软雅黑"/>
          <w:b/>
          <w:bCs/>
        </w:rPr>
        <w:t>IPSec协议头</w:t>
      </w:r>
      <w:r>
        <w:rPr>
          <w:rFonts w:ascii="微软雅黑" w:eastAsia="微软雅黑" w:hAnsi="微软雅黑"/>
        </w:rPr>
        <w:t>部插入到</w:t>
      </w:r>
      <w:r w:rsidRPr="00047AAB">
        <w:rPr>
          <w:rFonts w:ascii="微软雅黑" w:eastAsia="微软雅黑" w:hAnsi="微软雅黑"/>
          <w:b/>
          <w:bCs/>
        </w:rPr>
        <w:t>IP头部和传输层头部之间</w:t>
      </w:r>
      <w:r>
        <w:rPr>
          <w:rFonts w:ascii="微软雅黑" w:eastAsia="微软雅黑" w:hAnsi="微软雅黑"/>
        </w:rPr>
        <w:t>；</w:t>
      </w:r>
    </w:p>
    <w:p w14:paraId="55DEA04E" w14:textId="37497DEA" w:rsidR="00C66170" w:rsidRDefault="00000000">
      <w:pPr>
        <w:spacing w:line="360" w:lineRule="exact"/>
        <w:jc w:val="left"/>
        <w:rPr>
          <w:rFonts w:ascii="微软雅黑" w:eastAsia="微软雅黑" w:hAnsi="微软雅黑" w:hint="eastAsia"/>
        </w:rPr>
      </w:pPr>
      <w:r>
        <w:rPr>
          <w:rFonts w:ascii="微软雅黑" w:eastAsia="微软雅黑" w:hAnsi="微软雅黑"/>
        </w:rPr>
        <w:t>在隧道模式下，AH和ESP则用于封装整个IP数据报文，对整个IP数据包进行加密或认证，此时需要</w:t>
      </w:r>
      <w:r w:rsidRPr="00047AAB">
        <w:rPr>
          <w:rFonts w:ascii="微软雅黑" w:eastAsia="微软雅黑" w:hAnsi="微软雅黑"/>
          <w:b/>
          <w:bCs/>
        </w:rPr>
        <w:t>产生新的IP头部，IPSec头部被放置在新产生的IP头部和以前的IP数据包之间</w:t>
      </w:r>
      <w:r>
        <w:rPr>
          <w:rFonts w:ascii="微软雅黑" w:eastAsia="微软雅黑" w:hAnsi="微软雅黑"/>
        </w:rPr>
        <w:t>，从而组成一个</w:t>
      </w:r>
      <w:r w:rsidRPr="00047AAB">
        <w:rPr>
          <w:rFonts w:ascii="微软雅黑" w:eastAsia="微软雅黑" w:hAnsi="微软雅黑"/>
        </w:rPr>
        <w:t>新IP头部</w:t>
      </w:r>
      <w:r>
        <w:rPr>
          <w:rFonts w:ascii="微软雅黑" w:eastAsia="微软雅黑" w:hAnsi="微软雅黑"/>
        </w:rPr>
        <w:t>。</w:t>
      </w:r>
    </w:p>
    <w:p w14:paraId="411A3E5D" w14:textId="780611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因此在NAT-T下</w:t>
      </w:r>
    </w:p>
    <w:p w14:paraId="26D742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AH 验证范围包括 </w:t>
      </w:r>
      <w:r>
        <w:rPr>
          <w:rFonts w:ascii="微软雅黑" w:eastAsia="微软雅黑" w:hAnsi="微软雅黑"/>
          <w:b/>
          <w:bCs/>
        </w:rPr>
        <w:t>IP 报文头</w:t>
      </w:r>
      <w:r>
        <w:rPr>
          <w:rFonts w:ascii="微软雅黑" w:eastAsia="微软雅黑" w:hAnsi="微软雅黑"/>
        </w:rPr>
        <w:t>，而 NAT 设备会修改 IP 地址，导致完整性校验失败</w:t>
      </w:r>
    </w:p>
    <w:p w14:paraId="2B2255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ESP 的完整性校验 不包含外部 IP 头，NAT 修改 IP 地址不会影响 ESP 校验，所以AH的认证服务安全性高于ESP的认证服务</w:t>
      </w:r>
    </w:p>
    <w:p w14:paraId="0F01715D" w14:textId="1E6E9297" w:rsidR="004005A5" w:rsidRDefault="004005A5" w:rsidP="004005A5">
      <w:pPr>
        <w:spacing w:line="360" w:lineRule="exact"/>
        <w:jc w:val="left"/>
        <w:rPr>
          <w:rFonts w:ascii="微软雅黑" w:eastAsia="微软雅黑" w:hAnsi="微软雅黑" w:hint="eastAsia"/>
        </w:rPr>
      </w:pPr>
      <w:r>
        <w:rPr>
          <w:rFonts w:ascii="微软雅黑" w:eastAsia="微软雅黑" w:hAnsi="微软雅黑" w:hint="eastAsia"/>
        </w:rPr>
        <w:t>无论隧道还是传输模式，</w:t>
      </w:r>
      <w:r w:rsidRPr="00F22520">
        <w:rPr>
          <w:rFonts w:ascii="微软雅黑" w:eastAsia="微软雅黑" w:hAnsi="微软雅黑" w:hint="eastAsia"/>
          <w:b/>
          <w:bCs/>
        </w:rPr>
        <w:t>AH提供对整个IP包包括包头</w:t>
      </w:r>
      <w:r>
        <w:rPr>
          <w:rFonts w:ascii="微软雅黑" w:eastAsia="微软雅黑" w:hAnsi="微软雅黑" w:hint="eastAsia"/>
        </w:rPr>
        <w:t>和内容完整性认证；</w:t>
      </w:r>
      <w:r w:rsidRPr="00A52546">
        <w:rPr>
          <w:rFonts w:ascii="微软雅黑" w:eastAsia="微软雅黑" w:hAnsi="微软雅黑" w:hint="eastAsia"/>
          <w:b/>
          <w:bCs/>
        </w:rPr>
        <w:t>ESP</w:t>
      </w:r>
      <w:r>
        <w:rPr>
          <w:rFonts w:ascii="微软雅黑" w:eastAsia="微软雅黑" w:hAnsi="微软雅黑" w:hint="eastAsia"/>
        </w:rPr>
        <w:t>的完整性认证只提供</w:t>
      </w:r>
      <w:r w:rsidRPr="00A52546">
        <w:rPr>
          <w:rFonts w:ascii="微软雅黑" w:eastAsia="微软雅黑" w:hAnsi="微软雅黑" w:hint="eastAsia"/>
          <w:b/>
          <w:bCs/>
        </w:rPr>
        <w:t>IP包内容部分</w:t>
      </w:r>
    </w:p>
    <w:p w14:paraId="4566C04C"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Tips：AH只认证不加密 ESP都有，ESP除了[头]还有[ESP尾]和[ESP认证]部分</w:t>
      </w:r>
    </w:p>
    <w:p w14:paraId="11EBF057"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[ESP头]只认证，[ESP尾]认证且加密，[ESP认证]部分啥也没有</w:t>
      </w:r>
    </w:p>
    <w:p w14:paraId="236FED15" w14:textId="77777777" w:rsidR="004005A5" w:rsidRDefault="004005A5" w:rsidP="004005A5">
      <w:pPr>
        <w:spacing w:line="360" w:lineRule="exact"/>
        <w:jc w:val="left"/>
        <w:rPr>
          <w:rFonts w:ascii="微软雅黑" w:eastAsia="微软雅黑" w:hAnsi="微软雅黑" w:hint="eastAsia"/>
        </w:rPr>
      </w:pPr>
    </w:p>
    <w:p w14:paraId="5F2F3886" w14:textId="77777777" w:rsidR="00C66170" w:rsidRDefault="00C66170">
      <w:pPr>
        <w:spacing w:line="360" w:lineRule="exact"/>
        <w:jc w:val="left"/>
        <w:rPr>
          <w:rFonts w:ascii="微软雅黑" w:eastAsia="微软雅黑" w:hAnsi="微软雅黑" w:hint="eastAsia"/>
        </w:rPr>
      </w:pPr>
    </w:p>
    <w:p w14:paraId="31984672" w14:textId="69573278" w:rsidR="00C66170" w:rsidRDefault="00C66170">
      <w:pPr>
        <w:spacing w:line="360" w:lineRule="exact"/>
        <w:jc w:val="left"/>
        <w:rPr>
          <w:rFonts w:ascii="微软雅黑" w:eastAsia="微软雅黑" w:hAnsi="微软雅黑" w:hint="eastAsia"/>
        </w:rPr>
      </w:pPr>
    </w:p>
    <w:p w14:paraId="39D34E1E" w14:textId="2F00F471" w:rsidR="00C66170" w:rsidRDefault="00000000">
      <w:pPr>
        <w:pStyle w:val="2"/>
        <w:rPr>
          <w:rFonts w:hint="eastAsia"/>
        </w:rPr>
      </w:pPr>
      <w:bookmarkStart w:id="31" w:name="_Toc209170014"/>
      <w:r>
        <w:rPr>
          <w:rFonts w:hint="eastAsia"/>
        </w:rPr>
        <w:t>SSL 传输层安全协议的</w:t>
      </w:r>
      <w:r>
        <w:t>四个协议</w:t>
      </w:r>
      <w:r>
        <w:rPr>
          <w:rFonts w:hint="eastAsia"/>
        </w:rPr>
        <w:t xml:space="preserve"> (2018 2022 2024)</w:t>
      </w:r>
      <w:bookmarkEnd w:id="31"/>
    </w:p>
    <w:p w14:paraId="7A68B268" w14:textId="77777777" w:rsidR="00C66170" w:rsidRDefault="00C66170">
      <w:pPr>
        <w:spacing w:line="360" w:lineRule="exact"/>
        <w:jc w:val="left"/>
        <w:rPr>
          <w:rFonts w:ascii="微软雅黑" w:eastAsia="微软雅黑" w:hAnsi="微软雅黑" w:hint="eastAsia"/>
        </w:rPr>
      </w:pPr>
    </w:p>
    <w:p w14:paraId="1D9133FF" w14:textId="24358EB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5D06B0" w:rsidRPr="00C1388A">
        <w:rPr>
          <w:rFonts w:ascii="微软雅黑" w:eastAsia="微软雅黑" w:hAnsi="微软雅黑" w:hint="eastAsia"/>
          <w:b/>
          <w:bCs/>
          <w:color w:val="FFFFFF"/>
          <w:highlight w:val="darkCyan"/>
        </w:rPr>
        <w:t>26</w:t>
      </w:r>
      <w:r w:rsidR="005D06B0">
        <w:rPr>
          <w:rFonts w:ascii="微软雅黑" w:eastAsia="微软雅黑" w:hAnsi="微软雅黑" w:hint="eastAsia"/>
          <w:b/>
          <w:bCs/>
          <w:color w:val="FFFFFF"/>
          <w:highlight w:val="darkCyan"/>
        </w:rPr>
        <w:t>押</w:t>
      </w:r>
      <w:r w:rsidR="005D06B0" w:rsidRPr="005311DA">
        <w:rPr>
          <w:rFonts w:ascii="微软雅黑" w:eastAsia="微软雅黑" w:hAnsi="微软雅黑" w:hint="eastAsia"/>
          <w:b/>
          <w:bCs/>
          <w:color w:val="FFFFFF"/>
          <w:highlight w:val="darkCyan"/>
        </w:rPr>
        <w:t>题</w:t>
      </w:r>
      <w:r w:rsidR="005D06B0">
        <w:rPr>
          <w:rFonts w:ascii="微软雅黑" w:eastAsia="微软雅黑" w:hAnsi="微软雅黑" w:hint="eastAsia"/>
          <w:b/>
          <w:bCs/>
          <w:color w:val="FFFFFF"/>
          <w:highlight w:val="darkCyan"/>
        </w:rPr>
        <w:t>，</w:t>
      </w:r>
      <w:r w:rsidR="005D06B0">
        <w:rPr>
          <w:rFonts w:ascii="微软雅黑" w:eastAsia="微软雅黑" w:hAnsi="微软雅黑" w:hint="eastAsia"/>
          <w:b/>
          <w:bCs/>
          <w:color w:val="FFFFFF"/>
          <w:highlight w:val="darkCyan"/>
        </w:rPr>
        <w:t>协议层，功能，概念</w:t>
      </w:r>
    </w:p>
    <w:p w14:paraId="66848CFC"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记录（应用层与传输层间） </w:t>
      </w:r>
    </w:p>
    <w:p w14:paraId="0621871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握手（应用层） </w:t>
      </w:r>
    </w:p>
    <w:p w14:paraId="4F48A4F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转换密码规范协议（应用层） </w:t>
      </w:r>
    </w:p>
    <w:p w14:paraId="30EDA499"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报警（应用层）</w:t>
      </w:r>
    </w:p>
    <w:p w14:paraId="27D047A4" w14:textId="54B04A43" w:rsidR="00C66170" w:rsidRDefault="00BF5929">
      <w:pPr>
        <w:spacing w:line="360" w:lineRule="exact"/>
        <w:jc w:val="left"/>
        <w:rPr>
          <w:rFonts w:ascii="微软雅黑" w:eastAsia="微软雅黑" w:hAnsi="微软雅黑"/>
          <w:b/>
          <w:bCs/>
        </w:rPr>
      </w:pPr>
      <w:r>
        <w:rPr>
          <w:noProof/>
          <w:sz w:val="28"/>
          <w:szCs w:val="28"/>
        </w:rPr>
        <w:drawing>
          <wp:anchor distT="0" distB="0" distL="114300" distR="114300" simplePos="0" relativeHeight="251692032" behindDoc="0" locked="0" layoutInCell="1" allowOverlap="1" wp14:anchorId="3C5BE9AB" wp14:editId="25CFD050">
            <wp:simplePos x="0" y="0"/>
            <wp:positionH relativeFrom="column">
              <wp:posOffset>147012</wp:posOffset>
            </wp:positionH>
            <wp:positionV relativeFrom="paragraph">
              <wp:posOffset>596197</wp:posOffset>
            </wp:positionV>
            <wp:extent cx="4570095" cy="2138045"/>
            <wp:effectExtent l="0" t="0" r="1905" b="0"/>
            <wp:wrapTopAndBottom/>
            <wp:docPr id="53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1"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0" y="0"/>
                      <a:ext cx="4570095" cy="2138045"/>
                    </a:xfrm>
                    <a:prstGeom prst="rect">
                      <a:avLst/>
                    </a:prstGeom>
                    <a:noFill/>
                    <a:ln>
                      <a:noFill/>
                    </a:ln>
                  </pic:spPr>
                </pic:pic>
              </a:graphicData>
            </a:graphic>
          </wp:anchor>
        </w:drawing>
      </w:r>
      <w:r w:rsidR="00000000">
        <w:rPr>
          <w:rFonts w:ascii="微软雅黑" w:eastAsia="微软雅黑" w:hAnsi="微软雅黑"/>
        </w:rPr>
        <w:t>功能是根据当前会话状态指定的参数，对要传送的⾼层数据实施</w:t>
      </w:r>
      <w:r w:rsidR="00000000">
        <w:rPr>
          <w:rFonts w:ascii="微软雅黑" w:eastAsia="微软雅黑" w:hAnsi="微软雅黑"/>
          <w:b/>
          <w:bCs/>
        </w:rPr>
        <w:t xml:space="preserve"> 压缩与解压缩、加密与解密、计算与校验MAC。 </w:t>
      </w:r>
    </w:p>
    <w:p w14:paraId="7C59320B" w14:textId="77777777" w:rsidR="00C66170" w:rsidRDefault="00C66170">
      <w:pPr>
        <w:spacing w:line="360" w:lineRule="exact"/>
        <w:jc w:val="left"/>
        <w:rPr>
          <w:rFonts w:ascii="微软雅黑" w:eastAsia="微软雅黑" w:hAnsi="微软雅黑" w:hint="eastAsia"/>
        </w:rPr>
      </w:pPr>
    </w:p>
    <w:p w14:paraId="49F560D7" w14:textId="41D8E4A0" w:rsidR="00BF5929" w:rsidRDefault="00BF5929" w:rsidP="00BF5929">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w:t>
      </w:r>
      <w:r w:rsidR="00C1388A" w:rsidRPr="005311DA">
        <w:rPr>
          <w:rFonts w:ascii="微软雅黑" w:eastAsia="微软雅黑" w:hAnsi="微软雅黑" w:hint="eastAsia"/>
          <w:b/>
          <w:bCs/>
          <w:color w:val="FFFFFF"/>
          <w:highlight w:val="darkCyan"/>
        </w:rPr>
        <w:t>题</w:t>
      </w:r>
      <w:r w:rsidR="004F745A">
        <w:rPr>
          <w:rFonts w:ascii="微软雅黑" w:eastAsia="微软雅黑" w:hAnsi="微软雅黑" w:hint="eastAsia"/>
          <w:b/>
          <w:bCs/>
          <w:color w:val="FFFFFF"/>
          <w:highlight w:val="darkCyan"/>
        </w:rPr>
        <w:t>，处理过程</w:t>
      </w:r>
    </w:p>
    <w:p w14:paraId="67FCAF4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SSL记录协议（8B主版本8B从版本16B压缩长度 可变B负载 0/16/20BMAC）</w:t>
      </w:r>
    </w:p>
    <w:p w14:paraId="63DC2C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根据当前会话状态指定的压缩算法、密码规范、MAC算法、随机数、加密密钥、</w:t>
      </w:r>
    </w:p>
    <w:p w14:paraId="109D52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记录协议为一个会话种的连接们提供了两种服务，即：</w:t>
      </w:r>
    </w:p>
    <w:p w14:paraId="7E75DD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保密性：</w:t>
      </w:r>
      <w:r>
        <w:rPr>
          <w:rFonts w:ascii="微软雅黑" w:eastAsia="微软雅黑" w:hAnsi="微软雅黑" w:hint="eastAsia"/>
        </w:rPr>
        <w:t>握手协议定义的共享的对有效载荷常规加密密钥</w:t>
      </w:r>
    </w:p>
    <w:p w14:paraId="4A5CABB3" w14:textId="70F4F151" w:rsidR="00C66170" w:rsidRDefault="00000000">
      <w:pPr>
        <w:spacing w:line="360" w:lineRule="exact"/>
        <w:jc w:val="left"/>
        <w:rPr>
          <w:rFonts w:ascii="微软雅黑" w:eastAsia="微软雅黑" w:hAnsi="微软雅黑"/>
        </w:rPr>
      </w:pPr>
      <w:r>
        <w:rPr>
          <w:rFonts w:ascii="微软雅黑" w:eastAsia="微软雅黑" w:hAnsi="微软雅黑" w:hint="eastAsia"/>
          <w:b/>
          <w:bCs/>
        </w:rPr>
        <w:t>消息完整性：</w:t>
      </w:r>
      <w:r>
        <w:rPr>
          <w:rFonts w:ascii="微软雅黑" w:eastAsia="微软雅黑" w:hAnsi="微软雅黑" w:hint="eastAsia"/>
        </w:rPr>
        <w:t>握手协议定义的共享的用来形成报文的MAC的密钥</w:t>
      </w:r>
    </w:p>
    <w:p w14:paraId="2F05635B" w14:textId="77777777" w:rsidR="004F745A" w:rsidRDefault="004F745A" w:rsidP="004F745A">
      <w:pPr>
        <w:spacing w:line="360" w:lineRule="exact"/>
        <w:jc w:val="left"/>
        <w:rPr>
          <w:rFonts w:ascii="微软雅黑" w:eastAsia="微软雅黑" w:hAnsi="微软雅黑" w:hint="eastAsia"/>
        </w:rPr>
      </w:pPr>
      <w:r>
        <w:rPr>
          <w:rFonts w:ascii="微软雅黑" w:eastAsia="微软雅黑" w:hAnsi="微软雅黑" w:hint="eastAsia"/>
        </w:rPr>
        <w:t>SSL记录协议处理</w:t>
      </w:r>
      <w:r>
        <w:rPr>
          <w:rFonts w:ascii="微软雅黑" w:eastAsia="微软雅黑" w:hAnsi="微软雅黑"/>
          <w:b/>
          <w:bCs/>
        </w:rPr>
        <w:t xml:space="preserve">五个步骤:分段、压缩、添加mac、加密、添加记录头 </w:t>
      </w:r>
    </w:p>
    <w:p w14:paraId="355A9F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lastRenderedPageBreak/>
        <w:t>Tips:</w:t>
      </w:r>
      <w:r>
        <w:rPr>
          <w:rFonts w:ascii="微软雅黑" w:eastAsia="微软雅黑" w:hAnsi="微软雅黑" w:cs="Segoe UI"/>
          <w:shd w:val="clear" w:color="auto" w:fill="FFFFFF"/>
        </w:rPr>
        <w:t xml:space="preserve"> </w:t>
      </w:r>
      <w:r>
        <w:rPr>
          <w:rFonts w:ascii="微软雅黑" w:eastAsia="微软雅黑" w:hAnsi="微软雅黑"/>
        </w:rPr>
        <w:t>“加密密钥”和“MAC 密钥”</w:t>
      </w:r>
      <w:r>
        <w:rPr>
          <w:rFonts w:ascii="微软雅黑" w:eastAsia="微软雅黑" w:hAnsi="微软雅黑"/>
          <w:b/>
          <w:bCs/>
        </w:rPr>
        <w:t>不是同一把</w:t>
      </w:r>
      <w:r>
        <w:rPr>
          <w:rFonts w:ascii="微软雅黑" w:eastAsia="微软雅黑" w:hAnsi="微软雅黑"/>
        </w:rPr>
        <w:t>，它们是</w:t>
      </w:r>
      <w:r>
        <w:rPr>
          <w:rFonts w:ascii="微软雅黑" w:eastAsia="微软雅黑" w:hAnsi="微软雅黑"/>
          <w:b/>
          <w:bCs/>
        </w:rPr>
        <w:t>一次性同时</w:t>
      </w:r>
      <w:r>
        <w:rPr>
          <w:rFonts w:ascii="微软雅黑" w:eastAsia="微软雅黑" w:hAnsi="微软雅黑"/>
        </w:rPr>
        <w:t>由</w:t>
      </w:r>
      <w:r>
        <w:rPr>
          <w:rFonts w:ascii="微软雅黑" w:eastAsia="微软雅黑" w:hAnsi="微软雅黑" w:hint="eastAsia"/>
        </w:rPr>
        <w:t>握手时的</w:t>
      </w:r>
      <w:r>
        <w:rPr>
          <w:rFonts w:ascii="微软雅黑" w:eastAsia="微软雅黑" w:hAnsi="微软雅黑"/>
        </w:rPr>
        <w:t>主密钥（master secret）通过 KDF 派生出来的</w:t>
      </w:r>
      <w:r>
        <w:rPr>
          <w:rFonts w:ascii="微软雅黑" w:eastAsia="微软雅黑" w:hAnsi="微软雅黑"/>
          <w:b/>
          <w:bCs/>
        </w:rPr>
        <w:t>一组</w:t>
      </w:r>
      <w:r>
        <w:rPr>
          <w:rFonts w:ascii="微软雅黑" w:eastAsia="微软雅黑" w:hAnsi="微软雅黑"/>
        </w:rPr>
        <w:t>密钥，彼此独立。但在握手最后一步</w:t>
      </w:r>
      <w:r>
        <w:rPr>
          <w:rFonts w:ascii="微软雅黑" w:eastAsia="微软雅黑" w:hAnsi="微软雅黑"/>
          <w:b/>
          <w:bCs/>
        </w:rPr>
        <w:t>一次性全部算好</w:t>
      </w:r>
      <w:r>
        <w:rPr>
          <w:rFonts w:ascii="微软雅黑" w:eastAsia="微软雅黑" w:hAnsi="微软雅黑"/>
        </w:rPr>
        <w:t>，随后各自干各自的活。</w:t>
      </w:r>
    </w:p>
    <w:p w14:paraId="70AD2A1B" w14:textId="77777777" w:rsidR="00C66170" w:rsidRDefault="00C66170">
      <w:pPr>
        <w:spacing w:line="360" w:lineRule="exact"/>
        <w:jc w:val="left"/>
        <w:rPr>
          <w:rFonts w:ascii="微软雅黑" w:eastAsia="微软雅黑" w:hAnsi="微软雅黑" w:hint="eastAsia"/>
          <w:b/>
          <w:bCs/>
        </w:rPr>
      </w:pPr>
    </w:p>
    <w:p w14:paraId="00254B94" w14:textId="050AE376" w:rsidR="004F745A" w:rsidRDefault="00000000">
      <w:pPr>
        <w:spacing w:line="360" w:lineRule="exact"/>
        <w:jc w:val="left"/>
        <w:rPr>
          <w:rFonts w:ascii="微软雅黑" w:eastAsia="微软雅黑" w:hAnsi="微软雅黑"/>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押题</w:t>
      </w:r>
      <w:r w:rsidR="004F745A">
        <w:rPr>
          <w:rFonts w:ascii="微软雅黑" w:eastAsia="微软雅黑" w:hAnsi="微软雅黑" w:hint="eastAsia"/>
          <w:b/>
          <w:bCs/>
          <w:color w:val="FFFFFF"/>
          <w:highlight w:val="darkCyan"/>
        </w:rPr>
        <w:t>，握手过程</w:t>
      </w:r>
    </w:p>
    <w:p w14:paraId="1C27300C" w14:textId="5F6350F2" w:rsidR="00C66170" w:rsidRPr="004F745A" w:rsidRDefault="00000000">
      <w:pPr>
        <w:spacing w:line="360" w:lineRule="exact"/>
        <w:jc w:val="left"/>
        <w:rPr>
          <w:rFonts w:ascii="微软雅黑" w:eastAsia="微软雅黑" w:hAnsi="微软雅黑" w:hint="eastAsia"/>
        </w:rPr>
      </w:pPr>
      <w:r>
        <w:rPr>
          <w:rFonts w:ascii="微软雅黑" w:eastAsia="微软雅黑" w:hAnsi="微软雅黑"/>
          <w:b/>
          <w:bCs/>
        </w:rPr>
        <w:t>SSL 握⼿协议</w:t>
      </w:r>
      <w:r>
        <w:rPr>
          <w:rFonts w:ascii="微软雅黑" w:eastAsia="微软雅黑" w:hAnsi="微软雅黑" w:hint="eastAsia"/>
          <w:b/>
          <w:bCs/>
        </w:rPr>
        <w:t xml:space="preserve"> (类型</w:t>
      </w:r>
      <w:r>
        <w:rPr>
          <w:rFonts w:ascii="微软雅黑" w:eastAsia="微软雅黑" w:hAnsi="微软雅黑"/>
          <w:b/>
          <w:bCs/>
        </w:rPr>
        <w:t>1</w:t>
      </w:r>
      <w:r>
        <w:rPr>
          <w:rFonts w:ascii="微软雅黑" w:eastAsia="微软雅黑" w:hAnsi="微软雅黑" w:hint="eastAsia"/>
          <w:b/>
          <w:bCs/>
        </w:rPr>
        <w:t>B</w:t>
      </w:r>
      <w:r>
        <w:rPr>
          <w:rFonts w:ascii="微软雅黑" w:eastAsia="微软雅黑" w:hAnsi="微软雅黑"/>
          <w:b/>
          <w:bCs/>
        </w:rPr>
        <w:t>，长度3</w:t>
      </w:r>
      <w:r>
        <w:rPr>
          <w:rFonts w:ascii="微软雅黑" w:eastAsia="微软雅黑" w:hAnsi="微软雅黑" w:hint="eastAsia"/>
          <w:b/>
          <w:bCs/>
        </w:rPr>
        <w:t>B</w:t>
      </w:r>
      <w:r>
        <w:rPr>
          <w:rFonts w:ascii="微软雅黑" w:eastAsia="微软雅黑" w:hAnsi="微软雅黑"/>
          <w:b/>
          <w:bCs/>
        </w:rPr>
        <w:t>，内容&gt;=1</w:t>
      </w:r>
      <w:r>
        <w:rPr>
          <w:rFonts w:ascii="微软雅黑" w:eastAsia="微软雅黑" w:hAnsi="微软雅黑" w:hint="eastAsia"/>
          <w:b/>
          <w:bCs/>
        </w:rPr>
        <w:t>B)</w:t>
      </w:r>
    </w:p>
    <w:p w14:paraId="266B0E0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SSL最要的部分就是握⼿协议。⽤于建⽴会话、协商加密⽅法、鉴别⽅法</w:t>
      </w:r>
      <w:r>
        <w:rPr>
          <w:rFonts w:ascii="微软雅黑" w:eastAsia="微软雅黑" w:hAnsi="微软雅黑" w:hint="eastAsia"/>
        </w:rPr>
        <w:t>、压缩方法、</w:t>
      </w:r>
      <w:r>
        <w:rPr>
          <w:rFonts w:ascii="微软雅黑" w:eastAsia="微软雅黑" w:hAnsi="微软雅黑"/>
        </w:rPr>
        <w:t>初始化操作。使服务器和客户能相互鉴别对⽅的身份、协商加密</w:t>
      </w:r>
      <w:r>
        <w:rPr>
          <w:rFonts w:ascii="微软雅黑" w:eastAsia="微软雅黑" w:hAnsi="微软雅黑" w:hint="eastAsia"/>
        </w:rPr>
        <w:t>和MAC算法以及数据加密密钥</w:t>
      </w:r>
      <w:r>
        <w:rPr>
          <w:rFonts w:ascii="微软雅黑" w:eastAsia="微软雅黑" w:hAnsi="微软雅黑"/>
        </w:rPr>
        <w:t>。</w:t>
      </w:r>
    </w:p>
    <w:p w14:paraId="7406224B" w14:textId="0474551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四个阶段：</w:t>
      </w:r>
      <w:r w:rsidRPr="00C1388A">
        <w:rPr>
          <w:rFonts w:ascii="微软雅黑" w:eastAsia="微软雅黑" w:hAnsi="微软雅黑" w:hint="eastAsia"/>
          <w:b/>
          <w:bCs/>
        </w:rPr>
        <w:t>建立起安全能力；服务器认证与密钥交换；客户端认证与密钥交换；结束；</w:t>
      </w:r>
    </w:p>
    <w:p w14:paraId="2A5E8BD6" w14:textId="77777777" w:rsidR="00C66170" w:rsidRDefault="00C66170">
      <w:pPr>
        <w:spacing w:line="360" w:lineRule="exact"/>
        <w:jc w:val="left"/>
        <w:rPr>
          <w:rFonts w:ascii="微软雅黑" w:eastAsia="微软雅黑" w:hAnsi="微软雅黑" w:hint="eastAsia"/>
        </w:rPr>
      </w:pPr>
    </w:p>
    <w:p w14:paraId="08275C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914401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SSL转换密码规范协议</w:t>
      </w:r>
      <w:r>
        <w:rPr>
          <w:rFonts w:ascii="微软雅黑" w:eastAsia="微软雅黑" w:hAnsi="微软雅黑" w:hint="eastAsia"/>
          <w:b/>
          <w:bCs/>
        </w:rPr>
        <w:t xml:space="preserve"> (1B，值为1时更新)</w:t>
      </w:r>
    </w:p>
    <w:p w14:paraId="48EC79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通知对⽅将已挂起的状态复制到当前状态中，⽤于更新当前连接使⽤的密码规范。 </w:t>
      </w:r>
    </w:p>
    <w:p w14:paraId="32FAD264" w14:textId="77777777" w:rsidR="00C66170" w:rsidRDefault="00C66170">
      <w:pPr>
        <w:spacing w:line="360" w:lineRule="exact"/>
        <w:jc w:val="left"/>
        <w:rPr>
          <w:rFonts w:ascii="微软雅黑" w:eastAsia="微软雅黑" w:hAnsi="微软雅黑" w:hint="eastAsia"/>
        </w:rPr>
      </w:pPr>
    </w:p>
    <w:p w14:paraId="5B661B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4BEA8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SSL报警协议</w:t>
      </w:r>
      <w:r>
        <w:rPr>
          <w:rFonts w:ascii="微软雅黑" w:eastAsia="微软雅黑" w:hAnsi="微软雅黑" w:hint="eastAsia"/>
          <w:b/>
          <w:bCs/>
        </w:rPr>
        <w:t>（2B，警报级别1B+类型1B）</w:t>
      </w:r>
    </w:p>
    <w:p w14:paraId="367163C2" w14:textId="62ACC732" w:rsidR="00C66170" w:rsidRDefault="00000000">
      <w:pPr>
        <w:spacing w:line="360" w:lineRule="exact"/>
        <w:jc w:val="left"/>
        <w:rPr>
          <w:rFonts w:ascii="微软雅黑" w:eastAsia="微软雅黑" w:hAnsi="微软雅黑" w:hint="eastAsia"/>
        </w:rPr>
      </w:pPr>
      <w:r>
        <w:rPr>
          <w:rFonts w:ascii="微软雅黑" w:eastAsia="微软雅黑" w:hAnsi="微软雅黑"/>
        </w:rPr>
        <w:t>将SSL传输过程中的警报信息传送给对⽅</w:t>
      </w:r>
      <w:r w:rsidR="005311DA">
        <w:rPr>
          <w:rFonts w:ascii="微软雅黑" w:eastAsia="微软雅黑" w:hAnsi="微软雅黑" w:hint="eastAsia"/>
        </w:rPr>
        <w:t>（如果没有</w:t>
      </w:r>
      <w:r w:rsidR="007C5BAD">
        <w:rPr>
          <w:rFonts w:ascii="微软雅黑" w:eastAsia="微软雅黑" w:hAnsi="微软雅黑" w:hint="eastAsia"/>
        </w:rPr>
        <w:t>证书</w:t>
      </w:r>
      <w:r w:rsidR="005311DA">
        <w:rPr>
          <w:rFonts w:ascii="微软雅黑" w:eastAsia="微软雅黑" w:hAnsi="微软雅黑" w:hint="eastAsia"/>
        </w:rPr>
        <w:t>的话发一个no_certificate）</w:t>
      </w:r>
      <w:r>
        <w:rPr>
          <w:rFonts w:ascii="微软雅黑" w:eastAsia="微软雅黑" w:hAnsi="微软雅黑"/>
        </w:rPr>
        <w:t>。</w:t>
      </w:r>
    </w:p>
    <w:p w14:paraId="370CE929" w14:textId="77777777" w:rsidR="00C66170" w:rsidRDefault="00C66170">
      <w:pPr>
        <w:spacing w:line="360" w:lineRule="exact"/>
        <w:jc w:val="left"/>
        <w:rPr>
          <w:rFonts w:ascii="微软雅黑" w:eastAsia="微软雅黑" w:hAnsi="微软雅黑" w:hint="eastAsia"/>
        </w:rPr>
      </w:pPr>
    </w:p>
    <w:p w14:paraId="0559A204" w14:textId="77777777" w:rsidR="00C66170" w:rsidRDefault="00000000">
      <w:pPr>
        <w:pStyle w:val="2"/>
        <w:rPr>
          <w:rFonts w:hint="eastAsia"/>
        </w:rPr>
      </w:pPr>
      <w:bookmarkStart w:id="32" w:name="_Toc209170015"/>
      <w:r>
        <w:rPr>
          <w:rFonts w:hint="eastAsia"/>
        </w:rPr>
        <w:t>HTTPS 建立 作用</w:t>
      </w:r>
      <w:bookmarkEnd w:id="32"/>
    </w:p>
    <w:p w14:paraId="5AA917F1"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客户端服务器协商一个SSL会话启动SSL连接在SSL通道传HTTPS数据（port443）</w:t>
      </w:r>
    </w:p>
    <w:p w14:paraId="3847BA14" w14:textId="647A5C28" w:rsidR="00381A5D" w:rsidRDefault="00381A5D" w:rsidP="00381A5D">
      <w:pPr>
        <w:spacing w:line="360" w:lineRule="exact"/>
        <w:jc w:val="left"/>
        <w:rPr>
          <w:rFonts w:ascii="微软雅黑" w:eastAsia="微软雅黑" w:hAnsi="微软雅黑" w:hint="eastAsia"/>
        </w:rPr>
      </w:pPr>
      <w:r w:rsidRPr="00381A5D">
        <w:rPr>
          <w:rFonts w:ascii="微软雅黑" w:eastAsia="微软雅黑" w:hAnsi="微软雅黑"/>
        </w:rPr>
        <w:t>HTTPS 服务器必须申请 CA 证书</w:t>
      </w:r>
      <w:r>
        <w:rPr>
          <w:rFonts w:ascii="微软雅黑" w:eastAsia="微软雅黑" w:hAnsi="微软雅黑" w:hint="eastAsia"/>
        </w:rPr>
        <w:t>，</w:t>
      </w:r>
      <w:r w:rsidRPr="00381A5D">
        <w:rPr>
          <w:rFonts w:ascii="微软雅黑" w:eastAsia="微软雅黑" w:hAnsi="微软雅黑"/>
        </w:rPr>
        <w:t>客户端验证 CA 证书后，才能信任服务器身份</w:t>
      </w:r>
    </w:p>
    <w:p w14:paraId="70F1199B" w14:textId="1256DF5B" w:rsidR="00C66170" w:rsidRDefault="00000000">
      <w:pPr>
        <w:spacing w:line="360" w:lineRule="exact"/>
        <w:jc w:val="left"/>
        <w:rPr>
          <w:rFonts w:ascii="微软雅黑" w:eastAsia="微软雅黑" w:hAnsi="微软雅黑"/>
          <w:b/>
          <w:bCs/>
        </w:rPr>
      </w:pPr>
      <w:r>
        <w:rPr>
          <w:rFonts w:ascii="微软雅黑" w:eastAsia="微软雅黑" w:hAnsi="微软雅黑" w:hint="eastAsia"/>
        </w:rPr>
        <w:t>作用：</w:t>
      </w:r>
      <w:r w:rsidR="00B35FA2" w:rsidRPr="004B2A59">
        <w:rPr>
          <w:rFonts w:ascii="微软雅黑" w:eastAsia="微软雅黑" w:hAnsi="微软雅黑" w:hint="eastAsia"/>
          <w:b/>
          <w:bCs/>
        </w:rPr>
        <w:t>SSL</w:t>
      </w:r>
      <w:r w:rsidR="004B2A59" w:rsidRPr="004B2A59">
        <w:rPr>
          <w:rFonts w:ascii="微软雅黑" w:eastAsia="微软雅黑" w:hAnsi="微软雅黑" w:hint="eastAsia"/>
          <w:b/>
          <w:bCs/>
        </w:rPr>
        <w:t>建立</w:t>
      </w:r>
      <w:r w:rsidRPr="004B2A59">
        <w:rPr>
          <w:rFonts w:ascii="微软雅黑" w:eastAsia="微软雅黑" w:hAnsi="微软雅黑" w:hint="eastAsia"/>
          <w:b/>
          <w:bCs/>
        </w:rPr>
        <w:t>安全通道</w:t>
      </w:r>
      <w:r w:rsidR="004B2A59">
        <w:rPr>
          <w:rFonts w:ascii="微软雅黑" w:eastAsia="微软雅黑" w:hAnsi="微软雅黑" w:hint="eastAsia"/>
          <w:b/>
          <w:bCs/>
        </w:rPr>
        <w:t>+</w:t>
      </w:r>
      <w:r w:rsidR="004B2A59" w:rsidRPr="004B2A59">
        <w:rPr>
          <w:rFonts w:ascii="微软雅黑" w:eastAsia="微软雅黑" w:hAnsi="微软雅黑" w:hint="eastAsia"/>
          <w:b/>
          <w:bCs/>
        </w:rPr>
        <w:t>CA证书</w:t>
      </w:r>
      <w:r w:rsidR="004B2A59" w:rsidRPr="004B2A59">
        <w:rPr>
          <w:rFonts w:ascii="微软雅黑" w:eastAsia="微软雅黑" w:hAnsi="微软雅黑" w:hint="eastAsia"/>
          <w:b/>
          <w:bCs/>
        </w:rPr>
        <w:t>验证</w:t>
      </w:r>
      <w:r w:rsidRPr="004B2A59">
        <w:rPr>
          <w:rFonts w:ascii="微软雅黑" w:eastAsia="微软雅黑" w:hAnsi="微软雅黑" w:hint="eastAsia"/>
          <w:b/>
          <w:bCs/>
        </w:rPr>
        <w:t>确认真实性</w:t>
      </w:r>
    </w:p>
    <w:p w14:paraId="517E7820" w14:textId="4150CA58" w:rsidR="00D624EC" w:rsidRDefault="00D624E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4080" behindDoc="0" locked="0" layoutInCell="1" allowOverlap="1" wp14:anchorId="536F6404" wp14:editId="735CC351">
            <wp:simplePos x="0" y="0"/>
            <wp:positionH relativeFrom="column">
              <wp:posOffset>0</wp:posOffset>
            </wp:positionH>
            <wp:positionV relativeFrom="paragraph">
              <wp:posOffset>226695</wp:posOffset>
            </wp:positionV>
            <wp:extent cx="3484245" cy="1045210"/>
            <wp:effectExtent l="0" t="0" r="1905" b="2540"/>
            <wp:wrapTopAndBottom/>
            <wp:docPr id="71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3"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a:xfrm>
                      <a:off x="0" y="0"/>
                      <a:ext cx="3484245" cy="1045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7045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Tips：提供 </w:t>
      </w:r>
      <w:r>
        <w:rPr>
          <w:rFonts w:ascii="微软雅黑" w:eastAsia="微软雅黑" w:hAnsi="微软雅黑" w:hint="eastAsia"/>
          <w:b/>
          <w:bCs/>
        </w:rPr>
        <w:t>机密性 完整性 服务真实性</w:t>
      </w:r>
      <w:r>
        <w:rPr>
          <w:rFonts w:ascii="微软雅黑" w:eastAsia="微软雅黑" w:hAnsi="微软雅黑" w:hint="eastAsia"/>
        </w:rPr>
        <w:t xml:space="preserve"> 但是不能确保可靠性；可靠性交给TCP（重传、确认、流量控制、拥塞控制）</w:t>
      </w:r>
    </w:p>
    <w:p w14:paraId="586B8220" w14:textId="05E77A0E" w:rsidR="00C66170" w:rsidRPr="00641DFE" w:rsidRDefault="00000000" w:rsidP="00641DFE">
      <w:pPr>
        <w:pStyle w:val="2"/>
        <w:rPr>
          <w:rFonts w:hint="eastAsia"/>
        </w:rPr>
      </w:pPr>
      <w:bookmarkStart w:id="33" w:name="_Toc209170016"/>
      <w:r>
        <w:rPr>
          <w:rFonts w:hint="eastAsia"/>
        </w:rPr>
        <w:t xml:space="preserve">SET 电子信封 </w:t>
      </w:r>
      <w:r>
        <w:t>双</w:t>
      </w:r>
      <w:r>
        <w:rPr>
          <w:rFonts w:hint="eastAsia"/>
        </w:rPr>
        <w:t>重</w:t>
      </w:r>
      <w:r>
        <w:t>签名</w:t>
      </w:r>
      <w:r>
        <w:rPr>
          <w:rFonts w:hint="eastAsia"/>
        </w:rPr>
        <w:t>DS 电子信封（2020 2023 2025）</w:t>
      </w:r>
      <w:bookmarkEnd w:id="33"/>
    </w:p>
    <w:p w14:paraId="748E545D" w14:textId="77777777" w:rsidR="00B42196" w:rsidRDefault="00000000">
      <w:pPr>
        <w:spacing w:line="360" w:lineRule="exact"/>
        <w:jc w:val="left"/>
        <w:rPr>
          <w:rFonts w:ascii="微软雅黑" w:eastAsia="微软雅黑" w:hAnsi="微软雅黑"/>
        </w:rPr>
      </w:pPr>
      <w:r>
        <w:rPr>
          <w:rFonts w:ascii="微软雅黑" w:eastAsia="微软雅黑" w:hAnsi="微软雅黑" w:hint="eastAsia"/>
        </w:rPr>
        <w:t>SET(安全电子交易协议)，在</w:t>
      </w:r>
      <w:r w:rsidRPr="00641DFE">
        <w:rPr>
          <w:rFonts w:ascii="微软雅黑" w:eastAsia="微软雅黑" w:hAnsi="微软雅黑" w:hint="eastAsia"/>
          <w:b/>
          <w:bCs/>
        </w:rPr>
        <w:t>应用层</w:t>
      </w:r>
      <w:r>
        <w:rPr>
          <w:rFonts w:ascii="微软雅黑" w:eastAsia="微软雅黑" w:hAnsi="微软雅黑" w:hint="eastAsia"/>
        </w:rPr>
        <w:t>，用对称密钥（Ks），公开密钥密码（电子信封里封装更新对称临时Ks，双重签名中用来验证DS签名）数字签名，消息摘要，电子信封，数字</w:t>
      </w:r>
      <w:r>
        <w:rPr>
          <w:rFonts w:ascii="微软雅黑" w:eastAsia="微软雅黑" w:hAnsi="微软雅黑" w:hint="eastAsia"/>
        </w:rPr>
        <w:lastRenderedPageBreak/>
        <w:t>证书，双重签名等</w:t>
      </w:r>
    </w:p>
    <w:p w14:paraId="36DD86CC" w14:textId="77777777" w:rsidR="00B42196" w:rsidRDefault="00000000">
      <w:pPr>
        <w:spacing w:line="360" w:lineRule="exact"/>
        <w:jc w:val="left"/>
        <w:rPr>
          <w:rFonts w:ascii="微软雅黑" w:eastAsia="微软雅黑" w:hAnsi="微软雅黑"/>
          <w:b/>
          <w:bCs/>
        </w:rPr>
      </w:pPr>
      <w:r>
        <w:rPr>
          <w:rFonts w:ascii="微软雅黑" w:eastAsia="微软雅黑" w:hAnsi="微软雅黑" w:hint="eastAsia"/>
        </w:rPr>
        <w:t>提供了</w:t>
      </w:r>
      <w:r>
        <w:rPr>
          <w:rFonts w:ascii="微软雅黑" w:eastAsia="微软雅黑" w:hAnsi="微软雅黑" w:hint="eastAsia"/>
          <w:b/>
          <w:bCs/>
        </w:rPr>
        <w:t>机密性、完整性、身份认证和不可否认性。</w:t>
      </w:r>
    </w:p>
    <w:p w14:paraId="2F6BF678" w14:textId="7739C522" w:rsidR="00C66170" w:rsidRPr="00B42196" w:rsidRDefault="00B42196">
      <w:pPr>
        <w:spacing w:line="360" w:lineRule="exact"/>
        <w:jc w:val="left"/>
        <w:rPr>
          <w:rFonts w:ascii="微软雅黑" w:eastAsia="微软雅黑" w:hAnsi="微软雅黑" w:hint="eastAsia"/>
        </w:rPr>
      </w:pPr>
      <w:r w:rsidRPr="00B42196">
        <w:rPr>
          <w:rFonts w:ascii="微软雅黑" w:eastAsia="微软雅黑" w:hAnsi="微软雅黑" w:hint="eastAsia"/>
        </w:rPr>
        <w:t>特点：</w:t>
      </w:r>
      <w:r w:rsidR="005C5F7F" w:rsidRPr="00B42196">
        <w:rPr>
          <w:rFonts w:ascii="微软雅黑" w:eastAsia="微软雅黑" w:hAnsi="微软雅黑" w:hint="eastAsia"/>
        </w:rPr>
        <w:t>必须通过CA证书认证，实现</w:t>
      </w:r>
      <w:r w:rsidR="0041132E" w:rsidRPr="00B42196">
        <w:rPr>
          <w:rFonts w:ascii="微软雅黑" w:eastAsia="微软雅黑" w:hAnsi="微软雅黑" w:hint="eastAsia"/>
        </w:rPr>
        <w:t>数据隔离，</w:t>
      </w:r>
      <w:r w:rsidR="005C5F7F" w:rsidRPr="00B42196">
        <w:rPr>
          <w:rFonts w:ascii="微软雅黑" w:eastAsia="微软雅黑" w:hAnsi="微软雅黑" w:hint="eastAsia"/>
        </w:rPr>
        <w:t>多方安全通信</w:t>
      </w:r>
      <w:r w:rsidR="006F1D41" w:rsidRPr="00B42196">
        <w:rPr>
          <w:rFonts w:ascii="微软雅黑" w:eastAsia="微软雅黑" w:hAnsi="微软雅黑" w:hint="eastAsia"/>
        </w:rPr>
        <w:t>。</w:t>
      </w:r>
    </w:p>
    <w:p w14:paraId="00BBD8BF" w14:textId="77777777" w:rsidR="00C66170" w:rsidRDefault="00C66170">
      <w:pPr>
        <w:spacing w:line="360" w:lineRule="exact"/>
        <w:jc w:val="left"/>
        <w:rPr>
          <w:rFonts w:ascii="微软雅黑" w:eastAsia="微软雅黑" w:hAnsi="微软雅黑" w:hint="eastAsia"/>
          <w:b/>
          <w:bCs/>
          <w:color w:val="FFFFFF"/>
          <w:highlight w:val="darkBlue"/>
        </w:rPr>
      </w:pPr>
    </w:p>
    <w:p w14:paraId="4176BF2D" w14:textId="7970CF5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390E623" w14:textId="0CB18913" w:rsidR="00C66170" w:rsidRDefault="00D5118D">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5104" behindDoc="0" locked="0" layoutInCell="1" allowOverlap="1" wp14:anchorId="270CCABC" wp14:editId="11CC9C6A">
            <wp:simplePos x="0" y="0"/>
            <wp:positionH relativeFrom="column">
              <wp:posOffset>-1270</wp:posOffset>
            </wp:positionH>
            <wp:positionV relativeFrom="paragraph">
              <wp:posOffset>765587</wp:posOffset>
            </wp:positionV>
            <wp:extent cx="5274310" cy="2198370"/>
            <wp:effectExtent l="0" t="0" r="2540" b="0"/>
            <wp:wrapTopAndBottom/>
            <wp:docPr id="80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9"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a:xfrm>
                      <a:off x="0" y="0"/>
                      <a:ext cx="5274310" cy="2198370"/>
                    </a:xfrm>
                    <a:prstGeom prst="rect">
                      <a:avLst/>
                    </a:prstGeom>
                    <a:noFill/>
                    <a:ln>
                      <a:noFill/>
                    </a:ln>
                  </pic:spPr>
                </pic:pic>
              </a:graphicData>
            </a:graphic>
          </wp:anchor>
        </w:drawing>
      </w:r>
      <w:r w:rsidR="00000000">
        <w:rPr>
          <w:rFonts w:ascii="微软雅黑" w:eastAsia="微软雅黑" w:hAnsi="微软雅黑" w:hint="eastAsia"/>
        </w:rPr>
        <w:t>SET用电子信封来传递更新的密钥，</w:t>
      </w:r>
      <w:r w:rsidR="00000000">
        <w:rPr>
          <w:rFonts w:ascii="微软雅黑" w:eastAsia="微软雅黑" w:hAnsi="微软雅黑" w:hint="eastAsia"/>
          <w:b/>
          <w:bCs/>
        </w:rPr>
        <w:t>这个被加密的密钥就是电子信封</w:t>
      </w:r>
      <w:r w:rsidR="00000000">
        <w:rPr>
          <w:rFonts w:ascii="微软雅黑" w:eastAsia="微软雅黑" w:hAnsi="微软雅黑" w:hint="eastAsia"/>
        </w:rPr>
        <w:t>。发送者生成专用对称临时密钥Ks来加密原文，同时用</w:t>
      </w:r>
      <w:r w:rsidR="00000000">
        <w:rPr>
          <w:rFonts w:ascii="微软雅黑" w:eastAsia="微软雅黑" w:hAnsi="微软雅黑" w:hint="eastAsia"/>
          <w:b/>
          <w:bCs/>
        </w:rPr>
        <w:t>接收方的公钥加密</w:t>
      </w:r>
      <w:r>
        <w:rPr>
          <w:rFonts w:ascii="微软雅黑" w:eastAsia="微软雅黑" w:hAnsi="微软雅黑" w:hint="eastAsia"/>
          <w:b/>
          <w:bCs/>
        </w:rPr>
        <w:t>临时</w:t>
      </w:r>
      <w:r w:rsidR="00000000">
        <w:rPr>
          <w:rFonts w:ascii="微软雅黑" w:eastAsia="微软雅黑" w:hAnsi="微软雅黑" w:hint="eastAsia"/>
          <w:b/>
          <w:bCs/>
        </w:rPr>
        <w:t>密钥Ks</w:t>
      </w:r>
      <w:r w:rsidR="00000000">
        <w:rPr>
          <w:rFonts w:ascii="微软雅黑" w:eastAsia="微软雅黑" w:hAnsi="微软雅黑" w:hint="eastAsia"/>
        </w:rPr>
        <w:t>，将</w:t>
      </w:r>
      <w:r w:rsidR="00000000">
        <w:rPr>
          <w:rFonts w:ascii="微软雅黑" w:eastAsia="微软雅黑" w:hAnsi="微软雅黑" w:hint="eastAsia"/>
          <w:b/>
          <w:bCs/>
        </w:rPr>
        <w:t>两部分密文连接</w:t>
      </w:r>
      <w:r w:rsidR="00000000">
        <w:rPr>
          <w:rFonts w:ascii="微软雅黑" w:eastAsia="微软雅黑" w:hAnsi="微软雅黑" w:hint="eastAsia"/>
        </w:rPr>
        <w:t>在一起传送给接收方，接收方先拿</w:t>
      </w:r>
      <w:r w:rsidR="00000000">
        <w:rPr>
          <w:rFonts w:ascii="微软雅黑" w:eastAsia="微软雅黑" w:hAnsi="微软雅黑" w:hint="eastAsia"/>
          <w:b/>
          <w:bCs/>
        </w:rPr>
        <w:t>私钥解密Ks</w:t>
      </w:r>
      <w:r w:rsidR="00000000">
        <w:rPr>
          <w:rFonts w:ascii="微软雅黑" w:eastAsia="微软雅黑" w:hAnsi="微软雅黑" w:hint="eastAsia"/>
        </w:rPr>
        <w:t>再用</w:t>
      </w:r>
      <w:r w:rsidR="00000000">
        <w:rPr>
          <w:rFonts w:ascii="微软雅黑" w:eastAsia="微软雅黑" w:hAnsi="微软雅黑" w:hint="eastAsia"/>
          <w:b/>
          <w:bCs/>
        </w:rPr>
        <w:t>Ks解密出原文</w:t>
      </w:r>
      <w:r w:rsidR="00000000">
        <w:rPr>
          <w:rFonts w:ascii="微软雅黑" w:eastAsia="微软雅黑" w:hAnsi="微软雅黑" w:hint="eastAsia"/>
        </w:rPr>
        <w:t>。</w:t>
      </w:r>
    </w:p>
    <w:p w14:paraId="7B59C67F" w14:textId="77777777" w:rsidR="00C66170" w:rsidRDefault="00C66170">
      <w:pPr>
        <w:spacing w:line="360" w:lineRule="exact"/>
        <w:jc w:val="left"/>
        <w:rPr>
          <w:rFonts w:ascii="微软雅黑" w:eastAsia="微软雅黑" w:hAnsi="微软雅黑" w:hint="eastAsia"/>
        </w:rPr>
      </w:pPr>
    </w:p>
    <w:p w14:paraId="3E20E3D5" w14:textId="254FF06E" w:rsidR="00C66170" w:rsidRDefault="00000000" w:rsidP="00B36147">
      <w:pPr>
        <w:tabs>
          <w:tab w:val="left" w:pos="1134"/>
        </w:tabs>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ED13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SET采用双重签名和加密技术保证顾客给商家和银行的信息相互隔离，同时确保信息一致性，杜绝任意一方伪造。</w:t>
      </w:r>
    </w:p>
    <w:p w14:paraId="0B8D0731" w14:textId="77777777" w:rsidR="00C66170" w:rsidRPr="003C4407"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顾客生成DS：</w:t>
      </w:r>
      <w:r>
        <w:rPr>
          <w:rFonts w:ascii="微软雅黑" w:eastAsia="微软雅黑" w:hAnsi="微软雅黑" w:hint="eastAsia"/>
        </w:rPr>
        <w:t>顾客对PI散列生成PIMD（支付信息）对OI（订购信息）生成OIMD,两个连起来变成PO(支付订购信息)再经过散列得到POMD，</w:t>
      </w:r>
      <w:r w:rsidRPr="003C4407">
        <w:rPr>
          <w:rFonts w:ascii="微软雅黑" w:eastAsia="微软雅黑" w:hAnsi="微软雅黑" w:hint="eastAsia"/>
          <w:b/>
          <w:bCs/>
        </w:rPr>
        <w:t>顾客用私钥加密POMD就是DS</w:t>
      </w:r>
    </w:p>
    <w:p w14:paraId="3C59A1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w:t>
      </w:r>
      <w:r>
        <w:rPr>
          <w:rFonts w:ascii="微软雅黑" w:eastAsia="微软雅黑" w:hAnsi="微软雅黑" w:hint="eastAsia"/>
        </w:rPr>
        <w:t>发给商家DS||OI||PIMD商家拿顾客证书公钥验证真伪并解开DS得到POMD</w:t>
      </w:r>
      <w:r>
        <w:rPr>
          <w:rFonts w:ascii="微软雅黑" w:eastAsia="微软雅黑" w:hAnsi="微软雅黑"/>
        </w:rPr>
        <w:t>’</w:t>
      </w:r>
      <w:r>
        <w:rPr>
          <w:rFonts w:ascii="微软雅黑" w:eastAsia="微软雅黑" w:hAnsi="微软雅黑" w:hint="eastAsia"/>
        </w:rPr>
        <w:t>，商家自己计算POMD=H(H(PIMD)||H(OI))，判断POMD是不是=POMD。如果相同则商家批准进一步交易</w:t>
      </w:r>
    </w:p>
    <w:p w14:paraId="558AA095"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b/>
          <w:bCs/>
        </w:rPr>
        <w:t>顾客-&gt;商家-&gt;银行：</w:t>
      </w:r>
      <w:r>
        <w:rPr>
          <w:rFonts w:ascii="微软雅黑" w:eastAsia="微软雅黑" w:hAnsi="微软雅黑" w:hint="eastAsia"/>
        </w:rPr>
        <w:t>顾客生成Ks（就是电子信封）用银行公钥加密Ks并用Ks加密DS||PI||OIMD并通过商家转发，银行可以用用户公钥验证DS，自己的私钥解开电子信封，可以拿传入的OIMD合并PI判断POMD是不是=POMD</w:t>
      </w:r>
    </w:p>
    <w:p w14:paraId="5EFCA68D" w14:textId="1D8E6A1C" w:rsidR="000F41B0" w:rsidRDefault="000F41B0">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6128" behindDoc="0" locked="0" layoutInCell="1" allowOverlap="1" wp14:anchorId="7B897A74" wp14:editId="7556C4BA">
            <wp:simplePos x="0" y="0"/>
            <wp:positionH relativeFrom="column">
              <wp:posOffset>-1236</wp:posOffset>
            </wp:positionH>
            <wp:positionV relativeFrom="paragraph">
              <wp:posOffset>-360</wp:posOffset>
            </wp:positionV>
            <wp:extent cx="5274310" cy="1475105"/>
            <wp:effectExtent l="0" t="0" r="2540" b="0"/>
            <wp:wrapTopAndBottom/>
            <wp:docPr id="81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3"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a:xfrm>
                      <a:off x="0" y="0"/>
                      <a:ext cx="5274310" cy="1475105"/>
                    </a:xfrm>
                    <a:prstGeom prst="rect">
                      <a:avLst/>
                    </a:prstGeom>
                    <a:noFill/>
                    <a:ln>
                      <a:noFill/>
                    </a:ln>
                  </pic:spPr>
                </pic:pic>
              </a:graphicData>
            </a:graphic>
          </wp:anchor>
        </w:drawing>
      </w:r>
    </w:p>
    <w:p w14:paraId="423F59A8" w14:textId="77777777" w:rsidR="00C66170" w:rsidRDefault="00C66170">
      <w:pPr>
        <w:spacing w:line="360" w:lineRule="exact"/>
        <w:jc w:val="left"/>
        <w:rPr>
          <w:rFonts w:ascii="微软雅黑" w:eastAsia="微软雅黑" w:hAnsi="微软雅黑" w:hint="eastAsia"/>
        </w:rPr>
      </w:pPr>
    </w:p>
    <w:p w14:paraId="135F6098" w14:textId="77777777" w:rsidR="00C66170" w:rsidRDefault="00000000">
      <w:pPr>
        <w:pStyle w:val="2"/>
        <w:rPr>
          <w:rFonts w:hint="eastAsia"/>
        </w:rPr>
      </w:pPr>
      <w:bookmarkStart w:id="34" w:name="_Toc209170017"/>
      <w:r>
        <w:rPr>
          <w:rFonts w:hint="eastAsia"/>
        </w:rPr>
        <w:t>SET与SSL比较</w:t>
      </w:r>
      <w:bookmarkEnd w:id="34"/>
    </w:p>
    <w:p w14:paraId="4D096389" w14:textId="250005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SSL不能实现多方认证</w:t>
      </w:r>
      <w:r w:rsidR="00181E15">
        <w:rPr>
          <w:rFonts w:ascii="微软雅黑" w:eastAsia="微软雅黑" w:hAnsi="微软雅黑" w:hint="eastAsia"/>
        </w:rPr>
        <w:t>和信息隔离</w:t>
      </w:r>
    </w:p>
    <w:p w14:paraId="7C3C61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SET不止对传输做规范，在商务性服务性集成性协调性上来说安全性高于SSL</w:t>
      </w:r>
    </w:p>
    <w:p w14:paraId="3364FB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SSL主要和WEB一起工作SET为信用卡多方交易</w:t>
      </w:r>
    </w:p>
    <w:p w14:paraId="441A09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SET应用代价远大于SSL</w:t>
      </w:r>
    </w:p>
    <w:p w14:paraId="35DB1D6E" w14:textId="77777777" w:rsidR="00C66170" w:rsidRDefault="00C66170">
      <w:pPr>
        <w:spacing w:line="360" w:lineRule="exact"/>
        <w:jc w:val="left"/>
        <w:rPr>
          <w:rFonts w:ascii="微软雅黑" w:eastAsia="微软雅黑" w:hAnsi="微软雅黑" w:hint="eastAsia"/>
        </w:rPr>
      </w:pPr>
    </w:p>
    <w:p w14:paraId="6FFB8F8E" w14:textId="77777777" w:rsidR="00C66170" w:rsidRDefault="00C66170">
      <w:pPr>
        <w:spacing w:line="360" w:lineRule="exact"/>
        <w:jc w:val="left"/>
        <w:rPr>
          <w:rFonts w:ascii="微软雅黑" w:eastAsia="微软雅黑" w:hAnsi="微软雅黑" w:hint="eastAsia"/>
        </w:rPr>
      </w:pPr>
    </w:p>
    <w:p w14:paraId="20BF2F40" w14:textId="77777777" w:rsidR="00C66170" w:rsidRDefault="00000000">
      <w:pPr>
        <w:pStyle w:val="2"/>
        <w:rPr>
          <w:rFonts w:hint="eastAsia"/>
        </w:rPr>
      </w:pPr>
      <w:bookmarkStart w:id="35" w:name="_Toc209170021"/>
      <w:r>
        <w:t>DRM结构原理</w:t>
      </w:r>
      <w:bookmarkEnd w:id="35"/>
    </w:p>
    <w:p w14:paraId="61847D0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分为</w:t>
      </w:r>
      <w:r w:rsidRPr="000F41B0">
        <w:rPr>
          <w:rFonts w:ascii="微软雅黑" w:eastAsia="微软雅黑" w:hAnsi="微软雅黑" w:hint="eastAsia"/>
          <w:b/>
          <w:bCs/>
        </w:rPr>
        <w:t>服务器和客户端</w:t>
      </w:r>
      <w:r>
        <w:rPr>
          <w:rFonts w:ascii="微软雅黑" w:eastAsia="微软雅黑" w:hAnsi="微软雅黑" w:hint="eastAsia"/>
        </w:rPr>
        <w:t>两个部分。</w:t>
      </w:r>
    </w:p>
    <w:p w14:paraId="32BE042F" w14:textId="77777777" w:rsidR="00C66170" w:rsidRDefault="00000000">
      <w:pPr>
        <w:spacing w:line="360" w:lineRule="exact"/>
        <w:jc w:val="left"/>
        <w:rPr>
          <w:rFonts w:ascii="微软雅黑" w:eastAsia="微软雅黑" w:hAnsi="微软雅黑" w:hint="eastAsia"/>
        </w:rPr>
      </w:pPr>
      <w:r w:rsidRPr="000F41B0">
        <w:rPr>
          <w:rFonts w:ascii="微软雅黑" w:eastAsia="微软雅黑" w:hAnsi="微软雅黑" w:hint="eastAsia"/>
        </w:rPr>
        <w:t>服务器</w:t>
      </w:r>
      <w:r>
        <w:rPr>
          <w:rFonts w:ascii="微软雅黑" w:eastAsia="微软雅黑" w:hAnsi="微软雅黑" w:hint="eastAsia"/>
        </w:rPr>
        <w:t>主要功能是管理版权文件的</w:t>
      </w:r>
      <w:r w:rsidRPr="000F41B0">
        <w:rPr>
          <w:rFonts w:ascii="微软雅黑" w:eastAsia="微软雅黑" w:hAnsi="微软雅黑" w:hint="eastAsia"/>
          <w:b/>
          <w:bCs/>
        </w:rPr>
        <w:t>分发与授权。</w:t>
      </w:r>
    </w:p>
    <w:p w14:paraId="3EB35C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客户端的主要功能是依据受版权保护文件提供的信息</w:t>
      </w:r>
      <w:r w:rsidRPr="000F41B0">
        <w:rPr>
          <w:rFonts w:ascii="微软雅黑" w:eastAsia="微软雅黑" w:hAnsi="微软雅黑" w:hint="eastAsia"/>
          <w:b/>
          <w:bCs/>
        </w:rPr>
        <w:t>申请授权许可证</w:t>
      </w:r>
      <w:r>
        <w:rPr>
          <w:rFonts w:ascii="微软雅黑" w:eastAsia="微软雅黑" w:hAnsi="微软雅黑" w:hint="eastAsia"/>
        </w:rPr>
        <w:t>，并依据授权许可信息</w:t>
      </w:r>
      <w:r w:rsidRPr="000F41B0">
        <w:rPr>
          <w:rFonts w:ascii="微软雅黑" w:eastAsia="微软雅黑" w:hAnsi="微软雅黑" w:hint="eastAsia"/>
          <w:b/>
          <w:bCs/>
        </w:rPr>
        <w:t>解密受保护文件</w:t>
      </w:r>
      <w:r>
        <w:rPr>
          <w:rFonts w:ascii="微软雅黑" w:eastAsia="微软雅黑" w:hAnsi="微软雅黑" w:hint="eastAsia"/>
        </w:rPr>
        <w:t>，提供给客户使用。</w:t>
      </w:r>
    </w:p>
    <w:p w14:paraId="01E554FE" w14:textId="77777777" w:rsidR="00C66170" w:rsidRDefault="00C66170">
      <w:pPr>
        <w:spacing w:line="360" w:lineRule="exact"/>
        <w:jc w:val="left"/>
        <w:rPr>
          <w:rFonts w:ascii="微软雅黑" w:eastAsia="微软雅黑" w:hAnsi="微软雅黑" w:hint="eastAsia"/>
        </w:rPr>
      </w:pPr>
    </w:p>
    <w:p w14:paraId="55FA51CA" w14:textId="77777777" w:rsidR="00C66170" w:rsidRDefault="00000000">
      <w:pPr>
        <w:pStyle w:val="2"/>
        <w:rPr>
          <w:rFonts w:hint="eastAsia"/>
        </w:rPr>
      </w:pPr>
      <w:bookmarkStart w:id="36" w:name="_Hlk118754983"/>
      <w:bookmarkStart w:id="37" w:name="_Toc209170022"/>
      <w:r>
        <w:t>数字水印的工作原理</w:t>
      </w:r>
      <w:bookmarkEnd w:id="37"/>
    </w:p>
    <w:p w14:paraId="7F20911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一般包括三个基本方面：水印的</w:t>
      </w:r>
      <w:r>
        <w:rPr>
          <w:rFonts w:ascii="微软雅黑" w:eastAsia="微软雅黑" w:hAnsi="微软雅黑" w:hint="eastAsia"/>
          <w:b/>
          <w:bCs/>
        </w:rPr>
        <w:t>形成</w:t>
      </w:r>
      <w:r>
        <w:rPr>
          <w:rFonts w:ascii="微软雅黑" w:eastAsia="微软雅黑" w:hAnsi="微软雅黑" w:hint="eastAsia"/>
        </w:rPr>
        <w:t>，水印的</w:t>
      </w:r>
      <w:r>
        <w:rPr>
          <w:rFonts w:ascii="微软雅黑" w:eastAsia="微软雅黑" w:hAnsi="微软雅黑" w:hint="eastAsia"/>
          <w:b/>
          <w:bCs/>
        </w:rPr>
        <w:t>嵌入</w:t>
      </w:r>
      <w:r>
        <w:rPr>
          <w:rFonts w:ascii="微软雅黑" w:eastAsia="微软雅黑" w:hAnsi="微软雅黑" w:hint="eastAsia"/>
        </w:rPr>
        <w:t>和水印的</w:t>
      </w:r>
      <w:r>
        <w:rPr>
          <w:rFonts w:ascii="微软雅黑" w:eastAsia="微软雅黑" w:hAnsi="微软雅黑" w:hint="eastAsia"/>
          <w:b/>
          <w:bCs/>
        </w:rPr>
        <w:t>检测</w:t>
      </w:r>
      <w:r>
        <w:rPr>
          <w:rFonts w:ascii="微软雅黑" w:eastAsia="微软雅黑" w:hAnsi="微软雅黑" w:hint="eastAsia"/>
        </w:rPr>
        <w:t>。</w:t>
      </w:r>
    </w:p>
    <w:p w14:paraId="1F6B26FA" w14:textId="77777777" w:rsidR="00C66170" w:rsidRDefault="00C66170">
      <w:pPr>
        <w:spacing w:line="360" w:lineRule="exact"/>
        <w:jc w:val="left"/>
        <w:rPr>
          <w:rFonts w:ascii="微软雅黑" w:eastAsia="微软雅黑" w:hAnsi="微软雅黑" w:hint="eastAsia"/>
        </w:rPr>
      </w:pPr>
    </w:p>
    <w:p w14:paraId="6CC315F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水印的形成是指选择有意义的数据，以特定的方式形成水印信息。水印的嵌入分为输入，嵌入处理与输出三部分，输入包括原始宿主文件，水印信息与密码；嵌入处理的主要任务是对原始文件进行分析选择嵌入点，将水印信息以一种特定的方式嵌入到一个或多个嵌入点，在整个过程中可能需要密码参与。输出是指将处理的数据整理为带有水印的信息文件。水印的检测分为两个工作，分别为检测水印是否存在（盲水印检测和非盲水印检测）和提取水印信息。</w:t>
      </w:r>
    </w:p>
    <w:bookmarkEnd w:id="36"/>
    <w:p w14:paraId="132E9A12" w14:textId="77777777" w:rsidR="00C66170" w:rsidRDefault="00C66170">
      <w:pPr>
        <w:spacing w:line="360" w:lineRule="exact"/>
        <w:jc w:val="left"/>
        <w:rPr>
          <w:rFonts w:ascii="微软雅黑" w:eastAsia="微软雅黑" w:hAnsi="微软雅黑" w:hint="eastAsia"/>
        </w:rPr>
      </w:pPr>
    </w:p>
    <w:p w14:paraId="7DD96965" w14:textId="77777777" w:rsidR="00C66170" w:rsidRDefault="00000000">
      <w:pPr>
        <w:pStyle w:val="2"/>
        <w:rPr>
          <w:rFonts w:hint="eastAsia"/>
        </w:rPr>
      </w:pPr>
      <w:bookmarkStart w:id="38" w:name="_Toc209170023"/>
      <w:r>
        <w:rPr>
          <w:rFonts w:hint="eastAsia"/>
        </w:rPr>
        <w:t>CC</w:t>
      </w:r>
      <w:r>
        <w:t>与</w:t>
      </w:r>
      <w:r>
        <w:rPr>
          <w:rFonts w:hint="eastAsia"/>
        </w:rPr>
        <w:t>BS</w:t>
      </w:r>
      <w:r>
        <w:t>7799</w:t>
      </w:r>
      <w:r>
        <w:rPr>
          <w:rFonts w:hint="eastAsia"/>
        </w:rPr>
        <w:t>的定义 (2019)</w:t>
      </w:r>
      <w:bookmarkEnd w:id="38"/>
    </w:p>
    <w:p w14:paraId="18AD452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A4192CC" w14:textId="48ADF41D" w:rsidR="00C66170" w:rsidRDefault="00113A8E">
      <w:pPr>
        <w:spacing w:line="360" w:lineRule="exact"/>
        <w:jc w:val="left"/>
        <w:rPr>
          <w:rFonts w:ascii="微软雅黑" w:eastAsia="微软雅黑" w:hAnsi="微软雅黑" w:hint="eastAsia"/>
        </w:rPr>
      </w:pPr>
      <w:r>
        <w:rPr>
          <w:rFonts w:ascii="微软雅黑" w:eastAsia="微软雅黑" w:hAnsi="微软雅黑" w:hint="eastAsia"/>
        </w:rPr>
        <w:t>CC，</w:t>
      </w:r>
      <w:r w:rsidR="00000000">
        <w:rPr>
          <w:rFonts w:ascii="微软雅黑" w:eastAsia="微软雅黑" w:hAnsi="微软雅黑"/>
          <w:b/>
          <w:bCs/>
        </w:rPr>
        <w:t>最全面的评价准则</w:t>
      </w:r>
      <w:r w:rsidR="00000000">
        <w:rPr>
          <w:rFonts w:ascii="微软雅黑" w:eastAsia="微软雅黑" w:hAnsi="微软雅黑"/>
        </w:rPr>
        <w:t>，充分</w:t>
      </w:r>
      <w:r w:rsidR="00000000">
        <w:rPr>
          <w:rFonts w:ascii="微软雅黑" w:eastAsia="微软雅黑" w:hAnsi="微软雅黑"/>
          <w:b/>
          <w:bCs/>
        </w:rPr>
        <w:t>突出了“保护轮廓”的概念</w:t>
      </w:r>
      <w:r w:rsidR="00000000">
        <w:rPr>
          <w:rFonts w:ascii="微软雅黑" w:eastAsia="微软雅黑" w:hAnsi="微软雅黑"/>
        </w:rPr>
        <w:t>，</w:t>
      </w:r>
      <w:r w:rsidR="00000000">
        <w:rPr>
          <w:rFonts w:ascii="微软雅黑" w:eastAsia="微软雅黑" w:hAnsi="微软雅黑"/>
          <w:b/>
          <w:bCs/>
        </w:rPr>
        <w:t>侧重</w:t>
      </w:r>
      <w:r w:rsidR="00000000">
        <w:rPr>
          <w:rFonts w:ascii="微软雅黑" w:eastAsia="微软雅黑" w:hAnsi="微软雅黑"/>
        </w:rPr>
        <w:t>点在系统和产品的</w:t>
      </w:r>
      <w:r w:rsidR="00000000">
        <w:rPr>
          <w:rFonts w:ascii="微软雅黑" w:eastAsia="微软雅黑" w:hAnsi="微软雅黑"/>
          <w:b/>
          <w:bCs/>
        </w:rPr>
        <w:t>技术指标评价</w:t>
      </w:r>
      <w:r w:rsidR="00000000">
        <w:rPr>
          <w:rFonts w:ascii="微软雅黑" w:eastAsia="微软雅黑" w:hAnsi="微软雅黑"/>
        </w:rPr>
        <w:t>。</w:t>
      </w:r>
    </w:p>
    <w:p w14:paraId="50A98276" w14:textId="6424E668" w:rsidR="00C66170" w:rsidRDefault="00000000">
      <w:pPr>
        <w:spacing w:line="360" w:lineRule="exact"/>
        <w:jc w:val="left"/>
        <w:rPr>
          <w:rFonts w:ascii="微软雅黑" w:eastAsia="微软雅黑" w:hAnsi="微软雅黑" w:hint="eastAsia"/>
          <w:b/>
          <w:bCs/>
        </w:rPr>
      </w:pPr>
      <w:r>
        <w:rPr>
          <w:rFonts w:ascii="微软雅黑" w:eastAsia="微软雅黑" w:hAnsi="微软雅黑"/>
        </w:rPr>
        <w:t>B</w:t>
      </w:r>
      <w:r>
        <w:rPr>
          <w:rFonts w:ascii="微软雅黑" w:eastAsia="微软雅黑" w:hAnsi="微软雅黑" w:hint="eastAsia"/>
        </w:rPr>
        <w:t>S</w:t>
      </w:r>
      <w:r>
        <w:rPr>
          <w:rFonts w:ascii="微软雅黑" w:eastAsia="微软雅黑" w:hAnsi="微软雅黑"/>
        </w:rPr>
        <w:t>7799</w:t>
      </w:r>
      <w:r>
        <w:rPr>
          <w:rFonts w:ascii="微软雅黑" w:eastAsia="微软雅黑" w:hAnsi="微软雅黑" w:hint="eastAsia"/>
        </w:rPr>
        <w:t>是BSI针对</w:t>
      </w:r>
      <w:r>
        <w:rPr>
          <w:rFonts w:ascii="微软雅黑" w:eastAsia="微软雅黑" w:hAnsi="微软雅黑" w:hint="eastAsia"/>
          <w:b/>
          <w:bCs/>
        </w:rPr>
        <w:t>安全管理</w:t>
      </w:r>
      <w:r>
        <w:rPr>
          <w:rFonts w:ascii="微软雅黑" w:eastAsia="微软雅黑" w:hAnsi="微软雅黑" w:hint="eastAsia"/>
        </w:rPr>
        <w:t>制定的标准，</w:t>
      </w:r>
      <w:r>
        <w:rPr>
          <w:rFonts w:ascii="微软雅黑" w:eastAsia="微软雅黑" w:hAnsi="微软雅黑"/>
        </w:rPr>
        <w:t>采用</w:t>
      </w:r>
      <w:r>
        <w:rPr>
          <w:rFonts w:ascii="微软雅黑" w:eastAsia="微软雅黑" w:hAnsi="微软雅黑"/>
          <w:b/>
          <w:bCs/>
        </w:rPr>
        <w:t>层次</w:t>
      </w:r>
      <w:r>
        <w:rPr>
          <w:rFonts w:ascii="微软雅黑" w:eastAsia="微软雅黑" w:hAnsi="微软雅黑" w:hint="eastAsia"/>
          <w:b/>
          <w:bCs/>
        </w:rPr>
        <w:t>结构</w:t>
      </w:r>
      <w:r>
        <w:rPr>
          <w:rFonts w:ascii="微软雅黑" w:eastAsia="微软雅黑" w:hAnsi="微软雅黑"/>
          <w:b/>
          <w:bCs/>
        </w:rPr>
        <w:t>化形式</w:t>
      </w:r>
      <w:r>
        <w:rPr>
          <w:rFonts w:ascii="微软雅黑" w:eastAsia="微软雅黑" w:hAnsi="微软雅黑"/>
        </w:rPr>
        <w:t>定义了11个</w:t>
      </w:r>
      <w:r>
        <w:rPr>
          <w:rFonts w:ascii="微软雅黑" w:eastAsia="微软雅黑" w:hAnsi="微软雅黑"/>
          <w:b/>
          <w:bCs/>
        </w:rPr>
        <w:t>安全管理要素</w:t>
      </w:r>
      <w:r>
        <w:rPr>
          <w:rFonts w:ascii="微软雅黑" w:eastAsia="微软雅黑" w:hAnsi="微软雅黑"/>
        </w:rPr>
        <w:t>，39个主要</w:t>
      </w:r>
      <w:r>
        <w:rPr>
          <w:rFonts w:ascii="微软雅黑" w:eastAsia="微软雅黑" w:hAnsi="微软雅黑"/>
          <w:b/>
          <w:bCs/>
        </w:rPr>
        <w:t>执行目标</w:t>
      </w:r>
      <w:r>
        <w:rPr>
          <w:rFonts w:ascii="微软雅黑" w:eastAsia="微软雅黑" w:hAnsi="微软雅黑"/>
        </w:rPr>
        <w:t>和133个</w:t>
      </w:r>
      <w:r>
        <w:rPr>
          <w:rFonts w:ascii="微软雅黑" w:eastAsia="微软雅黑" w:hAnsi="微软雅黑"/>
          <w:b/>
          <w:bCs/>
        </w:rPr>
        <w:t>具体控制措施</w:t>
      </w:r>
      <w:r>
        <w:rPr>
          <w:rFonts w:ascii="微软雅黑" w:eastAsia="微软雅黑" w:hAnsi="微软雅黑"/>
        </w:rPr>
        <w:t>，</w:t>
      </w:r>
      <w:r>
        <w:rPr>
          <w:rFonts w:ascii="微软雅黑" w:eastAsia="微软雅黑" w:hAnsi="微软雅黑"/>
          <w:b/>
          <w:bCs/>
        </w:rPr>
        <w:t>明确安全管理建设内容</w:t>
      </w:r>
      <w:r>
        <w:rPr>
          <w:rFonts w:ascii="微软雅黑" w:eastAsia="微软雅黑" w:hAnsi="微软雅黑" w:hint="eastAsia"/>
        </w:rPr>
        <w:t>，</w:t>
      </w:r>
      <w:r>
        <w:rPr>
          <w:rFonts w:ascii="微软雅黑" w:eastAsia="微软雅黑" w:hAnsi="微软雅黑" w:hint="eastAsia"/>
          <w:b/>
          <w:bCs/>
        </w:rPr>
        <w:t>提供</w:t>
      </w:r>
      <w:r>
        <w:rPr>
          <w:rFonts w:ascii="微软雅黑" w:eastAsia="微软雅黑" w:hAnsi="微软雅黑" w:hint="eastAsia"/>
        </w:rPr>
        <w:t>较全面的</w:t>
      </w:r>
      <w:r>
        <w:rPr>
          <w:rFonts w:ascii="微软雅黑" w:eastAsia="微软雅黑" w:hAnsi="微软雅黑" w:hint="eastAsia"/>
          <w:b/>
          <w:bCs/>
        </w:rPr>
        <w:t>参考规范</w:t>
      </w:r>
    </w:p>
    <w:p w14:paraId="11FEC75B" w14:textId="77777777" w:rsidR="00C66170" w:rsidRDefault="00C66170">
      <w:pPr>
        <w:spacing w:line="360" w:lineRule="exact"/>
        <w:jc w:val="left"/>
        <w:rPr>
          <w:rFonts w:ascii="微软雅黑" w:eastAsia="微软雅黑" w:hAnsi="微软雅黑" w:hint="eastAsia"/>
        </w:rPr>
      </w:pPr>
    </w:p>
    <w:p w14:paraId="7632A368" w14:textId="77777777" w:rsidR="00C66170" w:rsidRDefault="00C66170">
      <w:pPr>
        <w:spacing w:line="360" w:lineRule="exact"/>
        <w:jc w:val="left"/>
        <w:rPr>
          <w:rFonts w:ascii="微软雅黑" w:eastAsia="微软雅黑" w:hAnsi="微软雅黑" w:hint="eastAsia"/>
        </w:rPr>
      </w:pPr>
    </w:p>
    <w:p w14:paraId="0FB3B336" w14:textId="77777777" w:rsidR="00C66170" w:rsidRDefault="00000000">
      <w:pPr>
        <w:pStyle w:val="2"/>
        <w:rPr>
          <w:rFonts w:hint="eastAsia"/>
        </w:rPr>
      </w:pPr>
      <w:bookmarkStart w:id="39" w:name="_Toc209170024"/>
      <w:r>
        <w:rPr>
          <w:rFonts w:hint="eastAsia"/>
        </w:rPr>
        <w:lastRenderedPageBreak/>
        <w:t xml:space="preserve">风险管理 包括 </w:t>
      </w:r>
      <w:r>
        <w:t>风险评估</w:t>
      </w:r>
      <w:r>
        <w:rPr>
          <w:rFonts w:hint="eastAsia"/>
        </w:rPr>
        <w:t xml:space="preserve"> 和 风险控制（2018 2023 2025）</w:t>
      </w:r>
      <w:bookmarkEnd w:id="39"/>
    </w:p>
    <w:p w14:paraId="7BEEDD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5BF20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风险评估</w:t>
      </w:r>
    </w:p>
    <w:p w14:paraId="6043C0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又包括：</w:t>
      </w:r>
      <w:r>
        <w:rPr>
          <w:rFonts w:ascii="微软雅黑" w:eastAsia="微软雅黑" w:hAnsi="微软雅黑" w:hint="eastAsia"/>
        </w:rPr>
        <w:t>风险</w:t>
      </w:r>
      <w:r>
        <w:rPr>
          <w:rFonts w:ascii="微软雅黑" w:eastAsia="微软雅黑" w:hAnsi="微软雅黑" w:hint="eastAsia"/>
          <w:b/>
          <w:bCs/>
        </w:rPr>
        <w:t>分析</w:t>
      </w:r>
      <w:r>
        <w:rPr>
          <w:rFonts w:ascii="微软雅黑" w:eastAsia="微软雅黑" w:hAnsi="微软雅黑" w:hint="eastAsia"/>
        </w:rPr>
        <w:t>（识别来源和类型）+风险</w:t>
      </w:r>
      <w:r>
        <w:rPr>
          <w:rFonts w:ascii="微软雅黑" w:eastAsia="微软雅黑" w:hAnsi="微软雅黑" w:hint="eastAsia"/>
          <w:b/>
          <w:bCs/>
        </w:rPr>
        <w:t>评价</w:t>
      </w:r>
      <w:r>
        <w:rPr>
          <w:rFonts w:ascii="微软雅黑" w:eastAsia="微软雅黑" w:hAnsi="微软雅黑" w:hint="eastAsia"/>
        </w:rPr>
        <w:t>（依据标准估算风险水平，确定严重性）</w:t>
      </w:r>
    </w:p>
    <w:p w14:paraId="2248B5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方法：基线</w:t>
      </w:r>
      <w:r>
        <w:rPr>
          <w:rFonts w:ascii="微软雅黑" w:eastAsia="微软雅黑" w:hAnsi="微软雅黑" w:hint="eastAsia"/>
        </w:rPr>
        <w:t>评估（经济有效，水准高低难以设定）、</w:t>
      </w:r>
      <w:r>
        <w:rPr>
          <w:rFonts w:ascii="微软雅黑" w:eastAsia="微软雅黑" w:hAnsi="微软雅黑" w:hint="eastAsia"/>
          <w:b/>
          <w:bCs/>
        </w:rPr>
        <w:t>详细</w:t>
      </w:r>
      <w:r>
        <w:rPr>
          <w:rFonts w:ascii="微软雅黑" w:eastAsia="微软雅黑" w:hAnsi="微软雅黑" w:hint="eastAsia"/>
        </w:rPr>
        <w:t>评估（根据全面系统的评估确定安全需求和控制方案）、</w:t>
      </w:r>
      <w:r>
        <w:rPr>
          <w:rFonts w:ascii="微软雅黑" w:eastAsia="微软雅黑" w:hAnsi="微软雅黑" w:hint="eastAsia"/>
          <w:b/>
          <w:bCs/>
        </w:rPr>
        <w:t>组合</w:t>
      </w:r>
      <w:r>
        <w:rPr>
          <w:rFonts w:ascii="微软雅黑" w:eastAsia="微软雅黑" w:hAnsi="微软雅黑" w:hint="eastAsia"/>
        </w:rPr>
        <w:t>评估（按价值和风险划分不同评估范围，对于较高重要性资产详细评估，其它基线评估）</w:t>
      </w:r>
    </w:p>
    <w:p w14:paraId="5A658DA3" w14:textId="77777777" w:rsidR="00C66170" w:rsidRDefault="00C66170">
      <w:pPr>
        <w:spacing w:line="360" w:lineRule="exact"/>
        <w:jc w:val="left"/>
        <w:rPr>
          <w:rFonts w:ascii="微软雅黑" w:eastAsia="微软雅黑" w:hAnsi="微软雅黑" w:hint="eastAsia"/>
        </w:rPr>
      </w:pPr>
    </w:p>
    <w:p w14:paraId="04F77B0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537D36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风险控制</w:t>
      </w:r>
    </w:p>
    <w:p w14:paraId="69B6B73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主要任务：</w:t>
      </w:r>
      <w:r>
        <w:rPr>
          <w:rFonts w:ascii="微软雅黑" w:eastAsia="微软雅黑" w:hAnsi="微软雅黑" w:hint="eastAsia"/>
        </w:rPr>
        <w:t>在</w:t>
      </w:r>
      <w:r>
        <w:rPr>
          <w:rFonts w:ascii="微软雅黑" w:eastAsia="微软雅黑" w:hAnsi="微软雅黑" w:hint="eastAsia"/>
          <w:b/>
          <w:bCs/>
        </w:rPr>
        <w:t>风险评估完成后</w:t>
      </w:r>
      <w:r>
        <w:rPr>
          <w:rFonts w:ascii="微软雅黑" w:eastAsia="微软雅黑" w:hAnsi="微软雅黑" w:hint="eastAsia"/>
        </w:rPr>
        <w:t>对</w:t>
      </w:r>
      <w:r>
        <w:rPr>
          <w:rFonts w:ascii="微软雅黑" w:eastAsia="微软雅黑" w:hAnsi="微软雅黑" w:hint="eastAsia"/>
          <w:b/>
          <w:bCs/>
        </w:rPr>
        <w:t>结论和建议</w:t>
      </w:r>
      <w:r>
        <w:rPr>
          <w:rFonts w:ascii="微软雅黑" w:eastAsia="微软雅黑" w:hAnsi="微软雅黑" w:hint="eastAsia"/>
        </w:rPr>
        <w:t>中的</w:t>
      </w:r>
      <w:r>
        <w:rPr>
          <w:rFonts w:ascii="微软雅黑" w:eastAsia="微软雅黑" w:hAnsi="微软雅黑" w:hint="eastAsia"/>
          <w:b/>
          <w:bCs/>
        </w:rPr>
        <w:t>各项安全措施进行评估</w:t>
      </w:r>
      <w:r>
        <w:rPr>
          <w:rFonts w:ascii="微软雅黑" w:eastAsia="微软雅黑" w:hAnsi="微软雅黑" w:hint="eastAsia"/>
        </w:rPr>
        <w:t>，确定</w:t>
      </w:r>
      <w:r>
        <w:rPr>
          <w:rFonts w:ascii="微软雅黑" w:eastAsia="微软雅黑" w:hAnsi="微软雅黑" w:hint="eastAsia"/>
          <w:b/>
          <w:bCs/>
        </w:rPr>
        <w:t>优先级</w:t>
      </w:r>
      <w:r>
        <w:rPr>
          <w:rFonts w:ascii="微软雅黑" w:eastAsia="微软雅黑" w:hAnsi="微软雅黑" w:hint="eastAsia"/>
        </w:rPr>
        <w:t>以及</w:t>
      </w:r>
      <w:r>
        <w:rPr>
          <w:rFonts w:ascii="微软雅黑" w:eastAsia="微软雅黑" w:hAnsi="微软雅黑" w:hint="eastAsia"/>
          <w:b/>
          <w:bCs/>
        </w:rPr>
        <w:t>具体</w:t>
      </w:r>
      <w:r>
        <w:rPr>
          <w:rFonts w:ascii="微软雅黑" w:eastAsia="微软雅黑" w:hAnsi="微软雅黑" w:hint="eastAsia"/>
        </w:rPr>
        <w:t>实施的</w:t>
      </w:r>
      <w:r>
        <w:rPr>
          <w:rFonts w:ascii="微软雅黑" w:eastAsia="微软雅黑" w:hAnsi="微软雅黑" w:hint="eastAsia"/>
          <w:b/>
          <w:bCs/>
        </w:rPr>
        <w:t>步骤</w:t>
      </w:r>
    </w:p>
    <w:p w14:paraId="219EAE4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目标：将安全风险降低到一个可接受的范围内</w:t>
      </w:r>
      <w:r>
        <w:rPr>
          <w:rFonts w:ascii="微软雅黑" w:eastAsia="微软雅黑" w:hAnsi="微软雅黑" w:hint="eastAsia"/>
        </w:rPr>
        <w:t>，消除所有风险是不切实际的，管理人员用最小成本实现最合适的控制，最小化潜在安全风险对组织的负面影响</w:t>
      </w:r>
    </w:p>
    <w:p w14:paraId="5F911E6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手段：</w:t>
      </w:r>
      <w:r>
        <w:rPr>
          <w:rFonts w:ascii="微软雅黑" w:eastAsia="微软雅黑" w:hAnsi="微软雅黑" w:hint="eastAsia"/>
        </w:rPr>
        <w:t>风险</w:t>
      </w:r>
      <w:r>
        <w:rPr>
          <w:rFonts w:ascii="微软雅黑" w:eastAsia="微软雅黑" w:hAnsi="微软雅黑" w:hint="eastAsia"/>
          <w:b/>
          <w:bCs/>
        </w:rPr>
        <w:t>承受</w:t>
      </w:r>
      <w:r>
        <w:rPr>
          <w:rFonts w:ascii="微软雅黑" w:eastAsia="微软雅黑" w:hAnsi="微软雅黑" w:hint="eastAsia"/>
        </w:rPr>
        <w:t>（接受潜在风险并稳定运行，简单措施降低风险到可接受级别）风险</w:t>
      </w:r>
      <w:r>
        <w:rPr>
          <w:rFonts w:ascii="微软雅黑" w:eastAsia="微软雅黑" w:hAnsi="微软雅黑" w:hint="eastAsia"/>
          <w:b/>
          <w:bCs/>
        </w:rPr>
        <w:t>规避</w:t>
      </w:r>
      <w:r>
        <w:rPr>
          <w:rFonts w:ascii="微软雅黑" w:eastAsia="微软雅黑" w:hAnsi="微软雅黑" w:hint="eastAsia"/>
        </w:rPr>
        <w:t>（消除风险出现的必要条件，丢掉这个功能）</w:t>
      </w:r>
      <w:r>
        <w:rPr>
          <w:rFonts w:ascii="微软雅黑" w:eastAsia="微软雅黑" w:hAnsi="微软雅黑" w:hint="eastAsia"/>
          <w:b/>
          <w:bCs/>
        </w:rPr>
        <w:t>、</w:t>
      </w:r>
      <w:r>
        <w:rPr>
          <w:rFonts w:ascii="微软雅黑" w:eastAsia="微软雅黑" w:hAnsi="微软雅黑" w:hint="eastAsia"/>
        </w:rPr>
        <w:t>风险</w:t>
      </w:r>
      <w:r>
        <w:rPr>
          <w:rFonts w:ascii="微软雅黑" w:eastAsia="微软雅黑" w:hAnsi="微软雅黑" w:hint="eastAsia"/>
          <w:b/>
          <w:bCs/>
        </w:rPr>
        <w:t>转移</w:t>
      </w:r>
      <w:r>
        <w:rPr>
          <w:rFonts w:ascii="微软雅黑" w:eastAsia="微软雅黑" w:hAnsi="微软雅黑" w:hint="eastAsia"/>
        </w:rPr>
        <w:t>（转移风险，买保险）</w:t>
      </w:r>
    </w:p>
    <w:p w14:paraId="5D48473C" w14:textId="6EBF951E" w:rsidR="00E036FC" w:rsidRDefault="00E036FC">
      <w:pPr>
        <w:spacing w:line="360" w:lineRule="exact"/>
        <w:jc w:val="left"/>
        <w:rPr>
          <w:rFonts w:ascii="微软雅黑" w:eastAsia="微软雅黑" w:hAnsi="微软雅黑" w:hint="eastAsia"/>
        </w:rPr>
      </w:pPr>
      <w:r>
        <w:rPr>
          <w:rFonts w:ascii="微软雅黑" w:eastAsia="微软雅黑" w:hAnsi="微软雅黑" w:hint="eastAsia"/>
        </w:rPr>
        <w:br w:type="page"/>
      </w:r>
    </w:p>
    <w:p w14:paraId="46C8A472" w14:textId="77777777" w:rsidR="00C66170" w:rsidRDefault="00C66170">
      <w:pPr>
        <w:spacing w:line="360" w:lineRule="exact"/>
        <w:jc w:val="left"/>
        <w:rPr>
          <w:rFonts w:ascii="微软雅黑" w:eastAsia="微软雅黑" w:hAnsi="微软雅黑" w:hint="eastAsia"/>
        </w:rPr>
      </w:pPr>
    </w:p>
    <w:p w14:paraId="38E19F44"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40" w:name="_Toc209170025"/>
      <w:r>
        <w:rPr>
          <w:rFonts w:ascii="微软雅黑" w:eastAsia="微软雅黑" w:hAnsi="微软雅黑" w:hint="eastAsia"/>
        </w:rPr>
        <w:t>网络安全基础</w:t>
      </w:r>
      <w:bookmarkEnd w:id="40"/>
    </w:p>
    <w:p w14:paraId="42A7BEB5" w14:textId="77777777" w:rsidR="00C66170" w:rsidRDefault="00000000">
      <w:pPr>
        <w:pStyle w:val="2"/>
        <w:rPr>
          <w:rFonts w:hint="eastAsia"/>
        </w:rPr>
      </w:pPr>
      <w:bookmarkStart w:id="41" w:name="_Toc209170026"/>
      <w:r>
        <w:t>拒绝服务攻击、缓冲区溢出、举例</w:t>
      </w:r>
      <w:bookmarkEnd w:id="41"/>
    </w:p>
    <w:p w14:paraId="384BF8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拒绝服务攻击所表现出来的结果最终使得目标系统因遭受某种程度的破坏而不能提供正常的服务，导致物理上的瘫痪或崩溃。</w:t>
      </w:r>
      <w:r>
        <w:rPr>
          <w:rFonts w:ascii="微软雅黑" w:eastAsia="微软雅黑" w:hAnsi="微软雅黑"/>
        </w:rPr>
        <w:t>Ping of Death，Smurf，Tear drop，Syn Flood，电子邮件炸弹。</w:t>
      </w:r>
    </w:p>
    <w:p w14:paraId="5593A7A9" w14:textId="77777777" w:rsidR="00C66170" w:rsidRDefault="00C66170">
      <w:pPr>
        <w:spacing w:line="360" w:lineRule="exact"/>
        <w:jc w:val="left"/>
        <w:rPr>
          <w:rFonts w:ascii="微软雅黑" w:eastAsia="微软雅黑" w:hAnsi="微软雅黑" w:hint="eastAsia"/>
        </w:rPr>
      </w:pPr>
    </w:p>
    <w:p w14:paraId="1C93CF2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缓冲区溢出是指当计算机向缓冲区内填充数据位数时超过了缓冲区本身的容量，溢出的数据覆盖了合法数据。</w:t>
      </w:r>
    </w:p>
    <w:p w14:paraId="6D7F771D" w14:textId="77777777" w:rsidR="00C66170" w:rsidRDefault="00C66170">
      <w:pPr>
        <w:spacing w:line="360" w:lineRule="exact"/>
        <w:jc w:val="left"/>
        <w:rPr>
          <w:rFonts w:ascii="微软雅黑" w:eastAsia="微软雅黑" w:hAnsi="微软雅黑" w:hint="eastAsia"/>
        </w:rPr>
      </w:pPr>
    </w:p>
    <w:p w14:paraId="4E099336" w14:textId="77777777" w:rsidR="00C66170" w:rsidRDefault="00000000">
      <w:pPr>
        <w:pStyle w:val="2"/>
        <w:rPr>
          <w:rFonts w:hint="eastAsia"/>
        </w:rPr>
      </w:pPr>
      <w:bookmarkStart w:id="42" w:name="_Toc209170027"/>
      <w:r>
        <w:rPr>
          <w:rFonts w:hint="eastAsia"/>
        </w:rPr>
        <w:t>网卡的工作原理 Sniffer 包捕获机制 （2022 2023）</w:t>
      </w:r>
      <w:bookmarkEnd w:id="42"/>
    </w:p>
    <w:p w14:paraId="60616C3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48230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工作在</w:t>
      </w:r>
      <w:r>
        <w:rPr>
          <w:rFonts w:ascii="微软雅黑" w:eastAsia="微软雅黑" w:hAnsi="微软雅黑" w:hint="eastAsia"/>
          <w:b/>
          <w:bCs/>
        </w:rPr>
        <w:t>数据链路层</w:t>
      </w:r>
      <w:r>
        <w:rPr>
          <w:rFonts w:ascii="微软雅黑" w:eastAsia="微软雅黑" w:hAnsi="微软雅黑" w:hint="eastAsia"/>
        </w:rPr>
        <w:t>，地址是MAC地址6字节（前3个分配给厂商，后三个厂商自己分）48b用ipconfig可以看。数据帧头有</w:t>
      </w:r>
      <w:r>
        <w:rPr>
          <w:rFonts w:ascii="微软雅黑" w:eastAsia="微软雅黑" w:hAnsi="微软雅黑" w:hint="eastAsia"/>
          <w:b/>
          <w:bCs/>
        </w:rPr>
        <w:t>源MAC和目的MAC</w:t>
      </w:r>
      <w:r>
        <w:rPr>
          <w:rFonts w:ascii="微软雅黑" w:eastAsia="微软雅黑" w:hAnsi="微软雅黑" w:hint="eastAsia"/>
        </w:rPr>
        <w:t>的信息，网卡</w:t>
      </w:r>
      <w:r>
        <w:rPr>
          <w:rFonts w:ascii="微软雅黑" w:eastAsia="微软雅黑" w:hAnsi="微软雅黑" w:hint="eastAsia"/>
          <w:b/>
          <w:bCs/>
        </w:rPr>
        <w:t>读入数据帧</w:t>
      </w:r>
      <w:r>
        <w:rPr>
          <w:rFonts w:ascii="微软雅黑" w:eastAsia="微软雅黑" w:hAnsi="微软雅黑" w:hint="eastAsia"/>
        </w:rPr>
        <w:t>，如果MAC目的地址是</w:t>
      </w:r>
      <w:r>
        <w:rPr>
          <w:rFonts w:ascii="微软雅黑" w:eastAsia="微软雅黑" w:hAnsi="微软雅黑" w:hint="eastAsia"/>
          <w:b/>
          <w:bCs/>
        </w:rPr>
        <w:t>自己或者是广播地址</w:t>
      </w:r>
      <w:r>
        <w:rPr>
          <w:rFonts w:ascii="微软雅黑" w:eastAsia="微软雅黑" w:hAnsi="微软雅黑" w:hint="eastAsia"/>
        </w:rPr>
        <w:t>（</w:t>
      </w:r>
      <w:r>
        <w:rPr>
          <w:rFonts w:ascii="微软雅黑" w:eastAsia="微软雅黑" w:hAnsi="微软雅黑"/>
        </w:rPr>
        <w:t>广播MAC地址：全1的MAC地址（FF-FF-FF-FF-FF-FF）</w:t>
      </w:r>
      <w:r>
        <w:rPr>
          <w:rFonts w:ascii="微软雅黑" w:eastAsia="微软雅黑" w:hAnsi="微软雅黑" w:hint="eastAsia"/>
        </w:rPr>
        <w:t>）则产生</w:t>
      </w:r>
      <w:r>
        <w:rPr>
          <w:rFonts w:ascii="微软雅黑" w:eastAsia="微软雅黑" w:hAnsi="微软雅黑" w:hint="eastAsia"/>
          <w:b/>
          <w:bCs/>
        </w:rPr>
        <w:t>硬件中断</w:t>
      </w:r>
      <w:r>
        <w:rPr>
          <w:rFonts w:ascii="微软雅黑" w:eastAsia="微软雅黑" w:hAnsi="微软雅黑" w:hint="eastAsia"/>
        </w:rPr>
        <w:t>，CPU执行中断把帧包含数据传给协议栈处理</w:t>
      </w:r>
    </w:p>
    <w:p w14:paraId="617994DF" w14:textId="77777777" w:rsidR="00C66170" w:rsidRDefault="00C66170">
      <w:pPr>
        <w:spacing w:line="360" w:lineRule="exact"/>
        <w:jc w:val="left"/>
        <w:rPr>
          <w:rFonts w:ascii="微软雅黑" w:eastAsia="微软雅黑" w:hAnsi="微软雅黑" w:hint="eastAsia"/>
        </w:rPr>
      </w:pPr>
    </w:p>
    <w:p w14:paraId="105113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162B2A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⽹络数据包捕获机制</w:t>
      </w:r>
    </w:p>
    <w:p w14:paraId="126BC4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捕获整个⽹络的数据流量并进⾏过滤，将感兴趣</w:t>
      </w:r>
      <w:r>
        <w:rPr>
          <w:rFonts w:ascii="微软雅黑" w:eastAsia="微软雅黑" w:hAnsi="微软雅黑"/>
        </w:rPr>
        <w:t>的信息发送给上层</w:t>
      </w:r>
      <w:r>
        <w:rPr>
          <w:rFonts w:ascii="微软雅黑" w:eastAsia="微软雅黑" w:hAnsi="微软雅黑" w:hint="eastAsia"/>
        </w:rPr>
        <w:t>，</w:t>
      </w:r>
      <w:r>
        <w:rPr>
          <w:rFonts w:ascii="微软雅黑" w:eastAsia="微软雅黑" w:hAnsi="微软雅黑"/>
        </w:rPr>
        <w:t>通常使</w:t>
      </w:r>
      <w:r>
        <w:rPr>
          <w:rFonts w:ascii="微软雅黑" w:eastAsia="微软雅黑" w:hAnsi="微软雅黑" w:hint="eastAsia"/>
        </w:rPr>
        <w:t>⽤</w:t>
      </w:r>
      <w:r>
        <w:rPr>
          <w:rFonts w:ascii="微软雅黑" w:eastAsia="微软雅黑" w:hAnsi="微软雅黑"/>
          <w:b/>
          <w:bCs/>
        </w:rPr>
        <w:t>sniffer</w:t>
      </w:r>
      <w:r>
        <w:rPr>
          <w:rFonts w:ascii="微软雅黑" w:eastAsia="微软雅黑" w:hAnsi="微软雅黑"/>
        </w:rPr>
        <w:t xml:space="preserve">。 </w:t>
      </w:r>
      <w:r>
        <w:rPr>
          <w:rFonts w:ascii="微软雅黑" w:eastAsia="微软雅黑" w:hAnsi="微软雅黑"/>
          <w:b/>
          <w:bCs/>
        </w:rPr>
        <w:t>Sniffer需要将</w:t>
      </w:r>
      <w:r>
        <w:rPr>
          <w:rFonts w:ascii="微软雅黑" w:eastAsia="微软雅黑" w:hAnsi="微软雅黑" w:hint="eastAsia"/>
          <w:b/>
          <w:bCs/>
        </w:rPr>
        <w:t>⽹卡设置为混杂模式</w:t>
      </w:r>
      <w:r>
        <w:rPr>
          <w:rFonts w:ascii="微软雅黑" w:eastAsia="微软雅黑" w:hAnsi="微软雅黑" w:hint="eastAsia"/>
        </w:rPr>
        <w:t>，其⼯作在⽹络环境的底层，拦截所</w:t>
      </w:r>
      <w:r>
        <w:rPr>
          <w:rFonts w:ascii="微软雅黑" w:eastAsia="微软雅黑" w:hAnsi="微软雅黑"/>
        </w:rPr>
        <w:t>有</w:t>
      </w:r>
      <w:r>
        <w:rPr>
          <w:rFonts w:ascii="微软雅黑" w:eastAsia="微软雅黑" w:hAnsi="微软雅黑" w:hint="eastAsia"/>
        </w:rPr>
        <w:t>⽹络上正在传送</w:t>
      </w:r>
      <w:r>
        <w:rPr>
          <w:rFonts w:ascii="微软雅黑" w:eastAsia="微软雅黑" w:hAnsi="微软雅黑"/>
        </w:rPr>
        <w:t xml:space="preserve"> 的数据，并通过相应软件处理，实时分析数据内容。</w:t>
      </w:r>
    </w:p>
    <w:p w14:paraId="4B62E4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在共享环境下</w:t>
      </w:r>
      <w:r>
        <w:rPr>
          <w:rFonts w:ascii="微软雅黑" w:eastAsia="微软雅黑" w:hAnsi="微软雅黑"/>
        </w:rPr>
        <w:t>，数据传输是通过</w:t>
      </w:r>
      <w:r>
        <w:rPr>
          <w:rFonts w:ascii="微软雅黑" w:eastAsia="微软雅黑" w:hAnsi="微软雅黑" w:hint="eastAsia"/>
        </w:rPr>
        <w:t>⼴播实现的，应⽤程序只能响应与⾃⼰</w:t>
      </w:r>
      <w:r>
        <w:rPr>
          <w:rFonts w:ascii="微软雅黑" w:eastAsia="微软雅黑" w:hAnsi="微软雅黑"/>
        </w:rPr>
        <w:t xml:space="preserve">硬件地址匹配或是 </w:t>
      </w:r>
      <w:r>
        <w:rPr>
          <w:rFonts w:ascii="微软雅黑" w:eastAsia="微软雅黑" w:hAnsi="微软雅黑" w:hint="eastAsia"/>
        </w:rPr>
        <w:t>⼴播的数据帧，⽆法接受与⾃⼰⽆关的数据帧。</w:t>
      </w:r>
      <w:r>
        <w:rPr>
          <w:rFonts w:ascii="微软雅黑" w:eastAsia="微软雅黑" w:hAnsi="微软雅黑" w:hint="eastAsia"/>
          <w:b/>
          <w:bCs/>
        </w:rPr>
        <w:t>因此</w:t>
      </w:r>
      <w:r>
        <w:rPr>
          <w:rFonts w:ascii="微软雅黑" w:eastAsia="微软雅黑" w:hAnsi="微软雅黑"/>
          <w:b/>
          <w:bCs/>
        </w:rPr>
        <w:t>需要将</w:t>
      </w:r>
      <w:r>
        <w:rPr>
          <w:rFonts w:ascii="微软雅黑" w:eastAsia="微软雅黑" w:hAnsi="微软雅黑" w:hint="eastAsia"/>
          <w:b/>
          <w:bCs/>
        </w:rPr>
        <w:t>⽹卡设置为混杂模式</w:t>
      </w:r>
      <w:r>
        <w:rPr>
          <w:rFonts w:ascii="微软雅黑" w:eastAsia="微软雅黑" w:hAnsi="微软雅黑" w:hint="eastAsia"/>
        </w:rPr>
        <w:t>，接受⽬的地</w:t>
      </w:r>
      <w:r>
        <w:rPr>
          <w:rFonts w:ascii="微软雅黑" w:eastAsia="微软雅黑" w:hAnsi="微软雅黑"/>
        </w:rPr>
        <w:t>址不是</w:t>
      </w:r>
      <w:r>
        <w:rPr>
          <w:rFonts w:ascii="微软雅黑" w:eastAsia="微软雅黑" w:hAnsi="微软雅黑" w:hint="eastAsia"/>
        </w:rPr>
        <w:t>⾃身的数据包，然后直</w:t>
      </w:r>
      <w:r>
        <w:rPr>
          <w:rFonts w:ascii="微软雅黑" w:eastAsia="微软雅黑" w:hAnsi="微软雅黑"/>
        </w:rPr>
        <w:t>接访问数据链路层，</w:t>
      </w:r>
      <w:r>
        <w:rPr>
          <w:rFonts w:ascii="微软雅黑" w:eastAsia="微软雅黑" w:hAnsi="微软雅黑"/>
          <w:b/>
          <w:bCs/>
        </w:rPr>
        <w:t>获取数据并交于上层过滤处理</w:t>
      </w:r>
      <w:r>
        <w:rPr>
          <w:rFonts w:ascii="微软雅黑" w:eastAsia="微软雅黑" w:hAnsi="微软雅黑"/>
        </w:rPr>
        <w:t>。</w:t>
      </w:r>
      <w:r>
        <w:rPr>
          <w:rFonts w:ascii="微软雅黑" w:eastAsia="微软雅黑" w:hAnsi="微软雅黑"/>
          <w:b/>
          <w:bCs/>
        </w:rPr>
        <w:t>可使</w:t>
      </w:r>
      <w:r>
        <w:rPr>
          <w:rFonts w:ascii="微软雅黑" w:eastAsia="微软雅黑" w:hAnsi="微软雅黑" w:hint="eastAsia"/>
          <w:b/>
          <w:bCs/>
        </w:rPr>
        <w:t>⽤</w:t>
      </w:r>
      <w:r>
        <w:rPr>
          <w:rFonts w:ascii="微软雅黑" w:eastAsia="微软雅黑" w:hAnsi="微软雅黑"/>
          <w:b/>
          <w:bCs/>
        </w:rPr>
        <w:t xml:space="preserve"> libpcap或 winpcap等</w:t>
      </w:r>
      <w:r>
        <w:rPr>
          <w:rFonts w:ascii="微软雅黑" w:eastAsia="微软雅黑" w:hAnsi="微软雅黑"/>
        </w:rPr>
        <w:t xml:space="preserve">。 </w:t>
      </w:r>
    </w:p>
    <w:p w14:paraId="2BE2DD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w:t>
      </w:r>
      <w:r>
        <w:rPr>
          <w:rFonts w:ascii="微软雅黑" w:eastAsia="微软雅黑" w:hAnsi="微软雅黑"/>
          <w:b/>
          <w:bCs/>
        </w:rPr>
        <w:t>交换式</w:t>
      </w:r>
      <w:r>
        <w:rPr>
          <w:rFonts w:ascii="微软雅黑" w:eastAsia="微软雅黑" w:hAnsi="微软雅黑" w:hint="eastAsia"/>
          <w:b/>
          <w:bCs/>
        </w:rPr>
        <w:t>⽹络环境中</w:t>
      </w:r>
      <w:r>
        <w:rPr>
          <w:rFonts w:ascii="微软雅黑" w:eastAsia="微软雅黑" w:hAnsi="微软雅黑" w:hint="eastAsia"/>
        </w:rPr>
        <w:t>，⽹络设备⽆法监听其他端⼝和其他⽹段的数据。</w:t>
      </w:r>
      <w:r>
        <w:rPr>
          <w:rFonts w:ascii="微软雅黑" w:eastAsia="微软雅黑" w:hAnsi="微软雅黑"/>
        </w:rPr>
        <w:t xml:space="preserve"> 可采</w:t>
      </w:r>
      <w:r>
        <w:rPr>
          <w:rFonts w:ascii="微软雅黑" w:eastAsia="微软雅黑" w:hAnsi="微软雅黑" w:hint="eastAsia"/>
        </w:rPr>
        <w:t>⽤如下⽅法</w:t>
      </w:r>
      <w:r>
        <w:rPr>
          <w:rFonts w:ascii="微软雅黑" w:eastAsia="微软雅黑" w:hAnsi="微软雅黑"/>
        </w:rPr>
        <w:t xml:space="preserve">: </w:t>
      </w:r>
    </w:p>
    <w:p w14:paraId="396018A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1、将</w:t>
      </w:r>
      <w:r>
        <w:rPr>
          <w:rFonts w:ascii="微软雅黑" w:eastAsia="微软雅黑" w:hAnsi="微软雅黑"/>
          <w:b/>
          <w:bCs/>
        </w:rPr>
        <w:t>捕获程序放在</w:t>
      </w:r>
      <w:r>
        <w:rPr>
          <w:rFonts w:ascii="微软雅黑" w:eastAsia="微软雅黑" w:hAnsi="微软雅黑" w:hint="eastAsia"/>
          <w:b/>
          <w:bCs/>
        </w:rPr>
        <w:t>⽹关</w:t>
      </w:r>
      <w:r>
        <w:rPr>
          <w:rFonts w:ascii="微软雅黑" w:eastAsia="微软雅黑" w:hAnsi="微软雅黑" w:hint="eastAsia"/>
        </w:rPr>
        <w:t>上。</w:t>
      </w:r>
    </w:p>
    <w:p w14:paraId="369DDB5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2、进</w:t>
      </w:r>
      <w:r>
        <w:rPr>
          <w:rFonts w:ascii="微软雅黑" w:eastAsia="微软雅黑" w:hAnsi="微软雅黑" w:hint="eastAsia"/>
        </w:rPr>
        <w:t>⾏</w:t>
      </w:r>
      <w:r>
        <w:rPr>
          <w:rFonts w:ascii="微软雅黑" w:eastAsia="微软雅黑" w:hAnsi="微软雅黑" w:hint="eastAsia"/>
          <w:b/>
          <w:bCs/>
        </w:rPr>
        <w:t>端⼝映射</w:t>
      </w:r>
      <w:r>
        <w:rPr>
          <w:rFonts w:ascii="微软雅黑" w:eastAsia="微软雅黑" w:hAnsi="微软雅黑" w:hint="eastAsia"/>
        </w:rPr>
        <w:t>。</w:t>
      </w:r>
    </w:p>
    <w:p w14:paraId="60F36B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3、在</w:t>
      </w:r>
      <w:r>
        <w:rPr>
          <w:rFonts w:ascii="微软雅黑" w:eastAsia="微软雅黑" w:hAnsi="微软雅黑"/>
          <w:b/>
          <w:bCs/>
        </w:rPr>
        <w:t>交换机与路由器之间连接hub</w:t>
      </w:r>
      <w:r>
        <w:rPr>
          <w:rFonts w:ascii="微软雅黑" w:eastAsia="微软雅黑" w:hAnsi="微软雅黑"/>
        </w:rPr>
        <w:t>。</w:t>
      </w:r>
    </w:p>
    <w:p w14:paraId="756DD7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4、实</w:t>
      </w:r>
      <w:r>
        <w:rPr>
          <w:rFonts w:ascii="微软雅黑" w:eastAsia="微软雅黑" w:hAnsi="微软雅黑" w:hint="eastAsia"/>
        </w:rPr>
        <w:t>⾏</w:t>
      </w:r>
      <w:r>
        <w:rPr>
          <w:rFonts w:ascii="微软雅黑" w:eastAsia="微软雅黑" w:hAnsi="微软雅黑"/>
          <w:b/>
          <w:bCs/>
        </w:rPr>
        <w:t xml:space="preserve"> ARP欺骗</w:t>
      </w:r>
      <w:r>
        <w:rPr>
          <w:rFonts w:ascii="微软雅黑" w:eastAsia="微软雅黑" w:hAnsi="微软雅黑"/>
        </w:rPr>
        <w:t>。</w:t>
      </w:r>
    </w:p>
    <w:p w14:paraId="11DEB628" w14:textId="77777777" w:rsidR="00C66170" w:rsidRDefault="00C66170">
      <w:pPr>
        <w:spacing w:line="360" w:lineRule="exact"/>
        <w:jc w:val="left"/>
        <w:rPr>
          <w:rFonts w:ascii="微软雅黑" w:eastAsia="微软雅黑" w:hAnsi="微软雅黑" w:hint="eastAsia"/>
        </w:rPr>
      </w:pPr>
    </w:p>
    <w:p w14:paraId="27FEE0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模式：广播（广播数据）、组播（组播数据）、直接（仅目的网卡）、混杂（一切通过）</w:t>
      </w:r>
    </w:p>
    <w:p w14:paraId="77EB9276" w14:textId="77777777" w:rsidR="00C66170" w:rsidRDefault="00C66170">
      <w:pPr>
        <w:spacing w:line="360" w:lineRule="exact"/>
        <w:jc w:val="left"/>
        <w:rPr>
          <w:rFonts w:ascii="微软雅黑" w:eastAsia="微软雅黑" w:hAnsi="微软雅黑" w:hint="eastAsia"/>
        </w:rPr>
      </w:pPr>
    </w:p>
    <w:p w14:paraId="235EB0D4"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Tips：Hub 把所有端口放在同一个共享冲突域，收到数据后向所有端口广播；攻击者插在 Hub 任一端口即可被动捕获交换机和路由器之间的全部流量，实现嗅探</w:t>
      </w:r>
    </w:p>
    <w:p w14:paraId="02B28784"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tabs>
          <w:tab w:val="left" w:pos="720"/>
        </w:tabs>
        <w:spacing w:line="360" w:lineRule="exact"/>
        <w:jc w:val="left"/>
        <w:rPr>
          <w:rFonts w:ascii="微软雅黑" w:eastAsia="微软雅黑" w:hAnsi="微软雅黑" w:hint="eastAsia"/>
        </w:rPr>
      </w:pPr>
      <w:r>
        <w:rPr>
          <w:rFonts w:ascii="微软雅黑" w:eastAsia="微软雅黑" w:hAnsi="微软雅黑"/>
        </w:rPr>
        <w:t>Hub（集线器）：</w:t>
      </w:r>
      <w:r>
        <w:rPr>
          <w:rFonts w:ascii="微软雅黑" w:eastAsia="微软雅黑" w:hAnsi="微软雅黑"/>
          <w:b/>
          <w:bCs/>
        </w:rPr>
        <w:t>物</w:t>
      </w:r>
      <w:r>
        <w:rPr>
          <w:rFonts w:ascii="微软雅黑" w:eastAsia="微软雅黑" w:hAnsi="微软雅黑"/>
        </w:rPr>
        <w:t>理层（第 1 层）</w:t>
      </w:r>
    </w:p>
    <w:p w14:paraId="160585E8"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交换机</w:t>
      </w:r>
      <w:r>
        <w:rPr>
          <w:rFonts w:ascii="微软雅黑" w:eastAsia="微软雅黑" w:hAnsi="微软雅黑" w:hint="eastAsia"/>
        </w:rPr>
        <w:t xml:space="preserve"> </w:t>
      </w:r>
      <w:r>
        <w:rPr>
          <w:rFonts w:ascii="微软雅黑" w:eastAsia="微软雅黑" w:hAnsi="微软雅黑"/>
          <w:b/>
          <w:bCs/>
        </w:rPr>
        <w:t>数</w:t>
      </w:r>
      <w:r>
        <w:rPr>
          <w:rFonts w:ascii="微软雅黑" w:eastAsia="微软雅黑" w:hAnsi="微软雅黑"/>
        </w:rPr>
        <w:t>据链路层（第 2 层）</w:t>
      </w:r>
    </w:p>
    <w:p w14:paraId="6CEEDC8A"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路由器 </w:t>
      </w:r>
      <w:r>
        <w:rPr>
          <w:rFonts w:ascii="微软雅黑" w:eastAsia="微软雅黑" w:hAnsi="微软雅黑" w:hint="eastAsia"/>
          <w:b/>
          <w:bCs/>
        </w:rPr>
        <w:t>网</w:t>
      </w:r>
      <w:r>
        <w:rPr>
          <w:rFonts w:ascii="微软雅黑" w:eastAsia="微软雅黑" w:hAnsi="微软雅黑" w:hint="eastAsia"/>
        </w:rPr>
        <w:t>络层（第 3 层）</w:t>
      </w:r>
    </w:p>
    <w:p w14:paraId="228F8103" w14:textId="77777777" w:rsidR="00C66170" w:rsidRDefault="00000000">
      <w:pPr>
        <w:pStyle w:val="2"/>
        <w:rPr>
          <w:rFonts w:hint="eastAsia"/>
        </w:rPr>
      </w:pPr>
      <w:bookmarkStart w:id="43" w:name="_Toc209170028"/>
      <w:r>
        <w:rPr>
          <w:rFonts w:hint="eastAsia"/>
        </w:rPr>
        <w:t>网络数据包捕获机制 BPF模型（22新增）(2025)</w:t>
      </w:r>
      <w:bookmarkEnd w:id="43"/>
    </w:p>
    <w:p w14:paraId="765512B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包捕获机制是在数据链路层增加一个旁路处理，把数据包看成是字节数组进行谓词过滤</w:t>
      </w:r>
    </w:p>
    <w:p w14:paraId="38BB4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3F4F4A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BPF组成：网络分接头（收集复制数据）数据过滤器（核心，决定拒绝接受）</w:t>
      </w:r>
    </w:p>
    <w:p w14:paraId="6759DE64" w14:textId="77777777" w:rsidR="00C66170" w:rsidRDefault="00C66170">
      <w:pPr>
        <w:spacing w:line="360" w:lineRule="exact"/>
        <w:jc w:val="left"/>
        <w:rPr>
          <w:rFonts w:ascii="微软雅黑" w:eastAsia="微软雅黑" w:hAnsi="微软雅黑" w:hint="eastAsia"/>
        </w:rPr>
      </w:pPr>
    </w:p>
    <w:p w14:paraId="7DB57F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ED895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通常网卡驱动接收数据包将交给协议栈，</w:t>
      </w:r>
      <w:r>
        <w:rPr>
          <w:rFonts w:ascii="微软雅黑" w:eastAsia="微软雅黑" w:hAnsi="微软雅黑" w:hint="eastAsia"/>
          <w:b/>
          <w:bCs/>
        </w:rPr>
        <w:t>如果有进程用BPF进行网络侦听网</w:t>
      </w:r>
      <w:r>
        <w:rPr>
          <w:rFonts w:ascii="微软雅黑" w:eastAsia="微软雅黑" w:hAnsi="微软雅黑" w:hint="eastAsia"/>
        </w:rPr>
        <w:t>卡驱动会先调用BPF</w:t>
      </w:r>
      <w:r>
        <w:rPr>
          <w:rFonts w:ascii="微软雅黑" w:eastAsia="微软雅黑" w:hAnsi="微软雅黑" w:hint="eastAsia"/>
          <w:b/>
          <w:bCs/>
        </w:rPr>
        <w:t>复制一份给BPF过滤器根据用户规则决定是否接收</w:t>
      </w:r>
      <w:r>
        <w:rPr>
          <w:rFonts w:ascii="微软雅黑" w:eastAsia="微软雅黑" w:hAnsi="微软雅黑" w:hint="eastAsia"/>
        </w:rPr>
        <w:t>，如果是发给本机的则交给</w:t>
      </w:r>
      <w:r>
        <w:rPr>
          <w:rFonts w:ascii="微软雅黑" w:eastAsia="微软雅黑" w:hAnsi="微软雅黑" w:hint="eastAsia"/>
          <w:b/>
          <w:bCs/>
        </w:rPr>
        <w:t>系统协议栈</w:t>
      </w:r>
      <w:r>
        <w:rPr>
          <w:rFonts w:ascii="微软雅黑" w:eastAsia="微软雅黑" w:hAnsi="微软雅黑" w:hint="eastAsia"/>
        </w:rPr>
        <w:t>。如果</w:t>
      </w:r>
      <w:r>
        <w:rPr>
          <w:rFonts w:ascii="微软雅黑" w:eastAsia="微软雅黑" w:hAnsi="微软雅黑" w:hint="eastAsia"/>
          <w:b/>
          <w:bCs/>
        </w:rPr>
        <w:t>过滤器判断</w:t>
      </w:r>
      <w:r>
        <w:rPr>
          <w:rFonts w:ascii="微软雅黑" w:eastAsia="微软雅黑" w:hAnsi="微软雅黑" w:hint="eastAsia"/>
        </w:rPr>
        <w:t>接收某个包</w:t>
      </w:r>
      <w:r>
        <w:rPr>
          <w:rFonts w:ascii="微软雅黑" w:eastAsia="微软雅黑" w:hAnsi="微软雅黑" w:hint="eastAsia"/>
          <w:b/>
          <w:bCs/>
        </w:rPr>
        <w:t>BPF会将它复制</w:t>
      </w:r>
      <w:r>
        <w:rPr>
          <w:rFonts w:ascii="微软雅黑" w:eastAsia="微软雅黑" w:hAnsi="微软雅黑" w:hint="eastAsia"/>
        </w:rPr>
        <w:t>相应的</w:t>
      </w:r>
      <w:r>
        <w:rPr>
          <w:rFonts w:ascii="微软雅黑" w:eastAsia="微软雅黑" w:hAnsi="微软雅黑" w:hint="eastAsia"/>
          <w:b/>
          <w:bCs/>
        </w:rPr>
        <w:t>缓冲区中暂存</w:t>
      </w:r>
      <w:r>
        <w:rPr>
          <w:rFonts w:ascii="微软雅黑" w:eastAsia="微软雅黑" w:hAnsi="微软雅黑" w:hint="eastAsia"/>
        </w:rPr>
        <w:t>，等到收集到</w:t>
      </w:r>
      <w:r>
        <w:rPr>
          <w:rFonts w:ascii="微软雅黑" w:eastAsia="微软雅黑" w:hAnsi="微软雅黑" w:hint="eastAsia"/>
          <w:b/>
          <w:bCs/>
        </w:rPr>
        <w:t>足够数据后再一起</w:t>
      </w:r>
      <w:r>
        <w:rPr>
          <w:rFonts w:ascii="微软雅黑" w:eastAsia="微软雅黑" w:hAnsi="微软雅黑" w:hint="eastAsia"/>
        </w:rPr>
        <w:t>提交给用户进程以提高效率。</w:t>
      </w:r>
    </w:p>
    <w:p w14:paraId="51BAD09B" w14:textId="77777777" w:rsidR="00C66170" w:rsidRDefault="00C66170">
      <w:pPr>
        <w:spacing w:line="360" w:lineRule="exact"/>
        <w:jc w:val="left"/>
        <w:rPr>
          <w:rFonts w:ascii="微软雅黑" w:eastAsia="微软雅黑" w:hAnsi="微软雅黑" w:hint="eastAsia"/>
        </w:rPr>
      </w:pPr>
    </w:p>
    <w:p w14:paraId="06E1A9C5" w14:textId="77777777" w:rsidR="00C66170" w:rsidRDefault="00000000">
      <w:pPr>
        <w:pStyle w:val="2"/>
        <w:rPr>
          <w:rFonts w:hint="eastAsia"/>
        </w:rPr>
      </w:pPr>
      <w:bookmarkStart w:id="44" w:name="_Toc209170029"/>
      <w:r>
        <w:rPr>
          <w:rFonts w:hint="eastAsia"/>
        </w:rPr>
        <w:t>剧毒包拒绝服务攻击（Ping of Death</w:t>
      </w:r>
      <w:r>
        <w:t>）</w:t>
      </w:r>
      <w:r>
        <w:rPr>
          <w:rFonts w:hint="eastAsia"/>
        </w:rPr>
        <w:t>(2018)</w:t>
      </w:r>
      <w:bookmarkEnd w:id="44"/>
    </w:p>
    <w:p w14:paraId="1A3AAD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82982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修改 IP 分片头中的偏移量和总长度字段，向受害者发送重组后超长的</w:t>
      </w:r>
      <w:r>
        <w:rPr>
          <w:rFonts w:ascii="微软雅黑" w:eastAsia="微软雅黑" w:hAnsi="微软雅黑" w:hint="eastAsia"/>
          <w:b/>
          <w:bCs/>
        </w:rPr>
        <w:t>ICMP(</w:t>
      </w:r>
      <w:r>
        <w:rPr>
          <w:rFonts w:ascii="微软雅黑" w:eastAsia="微软雅黑" w:hAnsi="微软雅黑"/>
          <w:b/>
          <w:bCs/>
        </w:rPr>
        <w:t>互联网控制消息协议</w:t>
      </w:r>
      <w:r>
        <w:rPr>
          <w:rFonts w:ascii="微软雅黑" w:eastAsia="微软雅黑" w:hAnsi="微软雅黑" w:hint="eastAsia"/>
          <w:b/>
          <w:bCs/>
        </w:rPr>
        <w:t xml:space="preserve">) </w:t>
      </w:r>
      <w:r>
        <w:rPr>
          <w:rFonts w:ascii="微软雅黑" w:eastAsia="微软雅黑" w:hAnsi="微软雅黑" w:hint="eastAsia"/>
        </w:rPr>
        <w:t>数据包</w:t>
      </w:r>
      <w:r>
        <w:rPr>
          <w:rFonts w:ascii="微软雅黑" w:eastAsia="微软雅黑" w:hAnsi="微软雅黑"/>
        </w:rPr>
        <w:t>，</w:t>
      </w:r>
      <w:r>
        <w:rPr>
          <w:rFonts w:ascii="微软雅黑" w:eastAsia="微软雅黑" w:hAnsi="微软雅黑" w:hint="eastAsia"/>
        </w:rPr>
        <w:t>IP</w:t>
      </w:r>
      <w:r>
        <w:rPr>
          <w:rFonts w:ascii="微软雅黑" w:eastAsia="微软雅黑" w:hAnsi="微软雅黑"/>
        </w:rPr>
        <w:t>数据包最⼤不超过65535B（即2^16 - 1，这是由于IPv4头部中的“总长度”字段为16位</w:t>
      </w:r>
      <w:r>
        <w:rPr>
          <w:rFonts w:ascii="微软雅黑" w:eastAsia="微软雅黑" w:hAnsi="微软雅黑" w:hint="eastAsia"/>
        </w:rPr>
        <w:t>）</w:t>
      </w:r>
      <w:r>
        <w:rPr>
          <w:rFonts w:ascii="微软雅黑" w:eastAsia="微软雅黑" w:hAnsi="微软雅黑"/>
        </w:rPr>
        <w:t>，当 icmp所封装的数据加上ip头和icmp头的⻓度超过了这个数值，接收到此数据包的主机</w:t>
      </w:r>
      <w:r>
        <w:rPr>
          <w:rFonts w:ascii="微软雅黑" w:eastAsia="微软雅黑" w:hAnsi="微软雅黑" w:hint="eastAsia"/>
        </w:rPr>
        <w:t>重组报文时内存分配错误，可能导致</w:t>
      </w:r>
      <w:r>
        <w:rPr>
          <w:rFonts w:ascii="微软雅黑" w:eastAsia="微软雅黑" w:hAnsi="微软雅黑"/>
        </w:rPr>
        <w:t>TCP/IP堆栈崩溃。</w:t>
      </w:r>
    </w:p>
    <w:p w14:paraId="4B809F8D" w14:textId="77777777" w:rsidR="00C66170" w:rsidRDefault="00000000">
      <w:pPr>
        <w:pStyle w:val="2"/>
        <w:rPr>
          <w:rFonts w:hint="eastAsia"/>
        </w:rPr>
      </w:pPr>
      <w:bookmarkStart w:id="45" w:name="_Toc209170030"/>
      <w:r>
        <w:rPr>
          <w:rFonts w:hint="eastAsia"/>
        </w:rPr>
        <w:t>剧毒包拒绝服务攻击（碎片攻击/ Tear Drop）</w:t>
      </w:r>
      <w:bookmarkEnd w:id="45"/>
      <w:r>
        <w:rPr>
          <w:rFonts w:hint="eastAsia"/>
        </w:rPr>
        <w:t xml:space="preserve"> </w:t>
      </w:r>
    </w:p>
    <w:p w14:paraId="2075B46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发送多个IP分片数据包实现，第一个偏移量0长度N但第二个偏移量小于不超过第一个的尾部出现偏移重叠，内存分配错误导致操作系统崩溃。</w:t>
      </w:r>
    </w:p>
    <w:p w14:paraId="5E966E2A" w14:textId="77777777" w:rsidR="00C66170" w:rsidRDefault="00C66170">
      <w:pPr>
        <w:spacing w:line="360" w:lineRule="exact"/>
        <w:jc w:val="left"/>
        <w:rPr>
          <w:rFonts w:ascii="微软雅黑" w:eastAsia="微软雅黑" w:hAnsi="微软雅黑" w:hint="eastAsia"/>
        </w:rPr>
      </w:pPr>
    </w:p>
    <w:p w14:paraId="4C0D3B8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Tips：UDP TCP都可以 因为位偏移是IP层IP包的属性</w:t>
      </w:r>
    </w:p>
    <w:p w14:paraId="32B207C2" w14:textId="77777777" w:rsidR="00C66170" w:rsidRDefault="00C66170">
      <w:pPr>
        <w:spacing w:line="360" w:lineRule="exact"/>
        <w:jc w:val="left"/>
        <w:rPr>
          <w:rFonts w:ascii="微软雅黑" w:eastAsia="微软雅黑" w:hAnsi="微软雅黑" w:hint="eastAsia"/>
        </w:rPr>
      </w:pPr>
    </w:p>
    <w:p w14:paraId="72E06328" w14:textId="77777777" w:rsidR="00C66170" w:rsidRDefault="00000000">
      <w:pPr>
        <w:pStyle w:val="2"/>
        <w:numPr>
          <w:ilvl w:val="0"/>
          <w:numId w:val="0"/>
        </w:numPr>
        <w:rPr>
          <w:rFonts w:hint="eastAsia"/>
        </w:rPr>
      </w:pPr>
      <w:bookmarkStart w:id="46" w:name="_Toc209170031"/>
      <w:r>
        <w:rPr>
          <w:rFonts w:hint="eastAsia"/>
        </w:rPr>
        <w:t>剧毒包拒绝服务攻击（Land攻击）</w:t>
      </w:r>
      <w:bookmarkEnd w:id="46"/>
    </w:p>
    <w:p w14:paraId="2548F2E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构造特别的TCP SYN包但源地址和目标地址都是受害者自己的IP导致自己和自己回复TCP SYN + SYN ACK + ACK创建空连接耗尽缓存</w:t>
      </w:r>
    </w:p>
    <w:p w14:paraId="7A9AC3F4" w14:textId="77777777" w:rsidR="00C66170" w:rsidRDefault="00000000">
      <w:pPr>
        <w:pStyle w:val="2"/>
        <w:rPr>
          <w:rFonts w:hint="eastAsia"/>
        </w:rPr>
      </w:pPr>
      <w:bookmarkStart w:id="47" w:name="_Toc209170032"/>
      <w:r>
        <w:rPr>
          <w:rFonts w:hint="eastAsia"/>
        </w:rPr>
        <w:t>风暴拒绝服务攻击（TCP SYN Flood）（2022）</w:t>
      </w:r>
      <w:bookmarkEnd w:id="47"/>
      <w:r>
        <w:rPr>
          <w:rFonts w:hint="eastAsia"/>
        </w:rPr>
        <w:t xml:space="preserve"> </w:t>
      </w:r>
    </w:p>
    <w:p w14:paraId="1E5C71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发送大量TCP SYN连接请求而不回应服务器的SYN ACK从而耗尽服务器TCP缓存，实</w:t>
      </w:r>
      <w:r>
        <w:rPr>
          <w:rFonts w:ascii="微软雅黑" w:eastAsia="微软雅黑" w:hAnsi="微软雅黑" w:hint="eastAsia"/>
        </w:rPr>
        <w:lastRenderedPageBreak/>
        <w:t>现拒绝服务</w:t>
      </w:r>
    </w:p>
    <w:p w14:paraId="5B7B6A75" w14:textId="77777777" w:rsidR="00C66170" w:rsidRDefault="00C66170">
      <w:pPr>
        <w:spacing w:line="360" w:lineRule="exact"/>
        <w:jc w:val="left"/>
        <w:rPr>
          <w:rFonts w:ascii="微软雅黑" w:eastAsia="微软雅黑" w:hAnsi="微软雅黑" w:hint="eastAsia"/>
        </w:rPr>
      </w:pPr>
    </w:p>
    <w:p w14:paraId="28AFE95D" w14:textId="77777777" w:rsidR="00C66170" w:rsidRDefault="00C66170">
      <w:pPr>
        <w:spacing w:line="360" w:lineRule="exact"/>
        <w:jc w:val="left"/>
        <w:rPr>
          <w:rFonts w:ascii="微软雅黑" w:eastAsia="微软雅黑" w:hAnsi="微软雅黑" w:hint="eastAsia"/>
        </w:rPr>
      </w:pPr>
    </w:p>
    <w:p w14:paraId="7F986CF9" w14:textId="77777777" w:rsidR="00C66170" w:rsidRDefault="00000000">
      <w:pPr>
        <w:pStyle w:val="2"/>
        <w:rPr>
          <w:rFonts w:hint="eastAsia"/>
        </w:rPr>
      </w:pPr>
      <w:bookmarkStart w:id="48" w:name="_Toc209170033"/>
      <w:r>
        <w:rPr>
          <w:rFonts w:hint="eastAsia"/>
        </w:rPr>
        <w:t>风暴拒绝服务攻击（IP欺骗 &amp; ICMP Ping Floods &amp; Smurf）</w:t>
      </w:r>
      <w:bookmarkEnd w:id="48"/>
    </w:p>
    <w:p w14:paraId="159984A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IP欺骗：就是一台主机冒充另一台的IP</w:t>
      </w:r>
    </w:p>
    <w:p w14:paraId="3D826EE8" w14:textId="77777777" w:rsidR="00C66170" w:rsidRDefault="00C66170">
      <w:pPr>
        <w:spacing w:line="360" w:lineRule="exact"/>
        <w:jc w:val="left"/>
        <w:rPr>
          <w:rFonts w:ascii="微软雅黑" w:eastAsia="微软雅黑" w:hAnsi="微软雅黑" w:hint="eastAsia"/>
        </w:rPr>
      </w:pPr>
    </w:p>
    <w:p w14:paraId="4FE580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Pingfloods：利用大量控制主机发送ICMP ECHO请求</w:t>
      </w:r>
    </w:p>
    <w:p w14:paraId="32767D35" w14:textId="77777777" w:rsidR="00C66170" w:rsidRDefault="00C66170">
      <w:pPr>
        <w:spacing w:line="360" w:lineRule="exact"/>
        <w:jc w:val="left"/>
        <w:rPr>
          <w:rFonts w:ascii="微软雅黑" w:eastAsia="微软雅黑" w:hAnsi="微软雅黑" w:hint="eastAsia"/>
        </w:rPr>
      </w:pPr>
    </w:p>
    <w:p w14:paraId="06AE1F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Smurf：广播地址发送伪造源地址为受害主机地址的ICMP ECHO（</w:t>
      </w:r>
      <w:r>
        <w:rPr>
          <w:rFonts w:ascii="微软雅黑" w:eastAsia="微软雅黑" w:hAnsi="微软雅黑"/>
        </w:rPr>
        <w:t>ICMP回显请求报⽂</w:t>
      </w:r>
      <w:r>
        <w:rPr>
          <w:rFonts w:ascii="微软雅黑" w:eastAsia="微软雅黑" w:hAnsi="微软雅黑" w:hint="eastAsia"/>
        </w:rPr>
        <w:t>）请求，使得受害主机收到大量响应包导致崩溃</w:t>
      </w:r>
    </w:p>
    <w:p w14:paraId="60EF5279" w14:textId="77777777" w:rsidR="00C66170" w:rsidRDefault="00000000">
      <w:pPr>
        <w:pStyle w:val="2"/>
        <w:rPr>
          <w:rFonts w:hint="eastAsia"/>
        </w:rPr>
      </w:pPr>
      <w:bookmarkStart w:id="49" w:name="_Toc209170034"/>
      <w:r>
        <w:rPr>
          <w:rFonts w:hint="eastAsia"/>
        </w:rPr>
        <w:t>风暴拒绝服务攻击（HTTP CC攻击）</w:t>
      </w:r>
      <w:bookmarkEnd w:id="49"/>
    </w:p>
    <w:p w14:paraId="583BC4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HTTP代理攻击，控制大量僵尸主机向受害者发送合法网页请求，访问占用CPU资源大的网页（比如php asp jsp）</w:t>
      </w:r>
    </w:p>
    <w:p w14:paraId="07E39780" w14:textId="77777777" w:rsidR="00C66170" w:rsidRDefault="00C66170">
      <w:pPr>
        <w:spacing w:line="360" w:lineRule="exact"/>
        <w:jc w:val="left"/>
        <w:rPr>
          <w:rFonts w:ascii="微软雅黑" w:eastAsia="微软雅黑" w:hAnsi="微软雅黑" w:hint="eastAsia"/>
        </w:rPr>
      </w:pPr>
    </w:p>
    <w:p w14:paraId="4137C658" w14:textId="77777777" w:rsidR="00C66170" w:rsidRDefault="00000000">
      <w:pPr>
        <w:pStyle w:val="2"/>
        <w:rPr>
          <w:rFonts w:hint="eastAsia"/>
        </w:rPr>
      </w:pPr>
      <w:bookmarkStart w:id="50" w:name="_Toc209170035"/>
      <w:r>
        <w:rPr>
          <w:rFonts w:hint="eastAsia"/>
        </w:rPr>
        <w:t>风暴型拒绝服务攻击成功原因</w:t>
      </w:r>
      <w:bookmarkEnd w:id="50"/>
      <w:r>
        <w:rPr>
          <w:rFonts w:hint="eastAsia"/>
        </w:rPr>
        <w:t xml:space="preserve"> </w:t>
      </w:r>
    </w:p>
    <w:p w14:paraId="13C0E4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A04337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TCP/IP存在漏洞，可以被利用</w:t>
      </w:r>
    </w:p>
    <w:p w14:paraId="3E3865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网络提供尽力而为服务，不分析是不是攻击流量</w:t>
      </w:r>
    </w:p>
    <w:p w14:paraId="14A755E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因特网没有认证机制，容易被IP欺骗</w:t>
      </w:r>
    </w:p>
    <w:p w14:paraId="72982BC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路由器不做记录无法验证数据包来源</w:t>
      </w:r>
    </w:p>
    <w:p w14:paraId="52D36FF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带宽和系统资源是有限的</w:t>
      </w:r>
      <w:r>
        <w:rPr>
          <w:rFonts w:ascii="微软雅黑" w:eastAsia="微软雅黑" w:hAnsi="微软雅黑" w:hint="eastAsia"/>
          <w:b/>
          <w:bCs/>
        </w:rPr>
        <w:t>（根本原因）</w:t>
      </w:r>
    </w:p>
    <w:p w14:paraId="147B4374" w14:textId="77777777" w:rsidR="00C66170" w:rsidRDefault="00C66170">
      <w:pPr>
        <w:spacing w:line="360" w:lineRule="exact"/>
        <w:jc w:val="left"/>
        <w:rPr>
          <w:rFonts w:ascii="微软雅黑" w:eastAsia="微软雅黑" w:hAnsi="微软雅黑" w:hint="eastAsia"/>
        </w:rPr>
      </w:pPr>
    </w:p>
    <w:p w14:paraId="57D7821F" w14:textId="77777777" w:rsidR="00C66170" w:rsidRDefault="00000000">
      <w:pPr>
        <w:pStyle w:val="2"/>
        <w:rPr>
          <w:rFonts w:hint="eastAsia"/>
        </w:rPr>
      </w:pPr>
      <w:bookmarkStart w:id="51" w:name="_Toc209170036"/>
      <w:r>
        <w:rPr>
          <w:rFonts w:hint="eastAsia"/>
        </w:rPr>
        <w:t>反射型拒绝服务攻击 （NTP攻击 僵尸网络）</w:t>
      </w:r>
      <w:bookmarkEnd w:id="51"/>
    </w:p>
    <w:p w14:paraId="01A7B5F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反射型拒绝服务攻击</w:t>
      </w:r>
      <w:r>
        <w:rPr>
          <w:rFonts w:ascii="微软雅黑" w:eastAsia="微软雅黑" w:hAnsi="微软雅黑" w:hint="eastAsia"/>
          <w:b/>
          <w:bCs/>
        </w:rPr>
        <w:t>不需要控制大量僵尸网络</w:t>
      </w:r>
      <w:r>
        <w:rPr>
          <w:rFonts w:ascii="微软雅黑" w:eastAsia="微软雅黑" w:hAnsi="微软雅黑" w:hint="eastAsia"/>
        </w:rPr>
        <w:t>，用反射器（高性能服务器或者多个服务器）间接向目标主机发送大量数据包，反射结点也无法识别发起源是不是有恶意动机，选用应答数据报远大于请求包的应用层协议（DNS NTP Chargen）实现流量放大</w:t>
      </w:r>
    </w:p>
    <w:p w14:paraId="19FC318D" w14:textId="77777777" w:rsidR="00C66170" w:rsidRDefault="00C66170">
      <w:pPr>
        <w:spacing w:line="360" w:lineRule="exact"/>
        <w:jc w:val="left"/>
        <w:rPr>
          <w:rFonts w:ascii="微软雅黑" w:eastAsia="微软雅黑" w:hAnsi="微软雅黑" w:hint="eastAsia"/>
        </w:rPr>
      </w:pPr>
    </w:p>
    <w:p w14:paraId="7B05B4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IRC僵尸网络: 僵尸主人通过IRC协议用IRC服务器用域名而非固定IP连接受控主机僵尸程序</w:t>
      </w:r>
    </w:p>
    <w:p w14:paraId="24F90C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P2P僵尸网络：基于公开的P2P协议</w:t>
      </w:r>
    </w:p>
    <w:p w14:paraId="0151C99E" w14:textId="77777777" w:rsidR="00C66170" w:rsidRDefault="00C66170">
      <w:pPr>
        <w:spacing w:line="360" w:lineRule="exact"/>
        <w:jc w:val="left"/>
        <w:rPr>
          <w:rFonts w:ascii="微软雅黑" w:eastAsia="微软雅黑" w:hAnsi="微软雅黑" w:hint="eastAsia"/>
          <w:b/>
          <w:bCs/>
        </w:rPr>
      </w:pPr>
    </w:p>
    <w:p w14:paraId="39B05E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僵尸网络也算</w:t>
      </w:r>
      <w:r>
        <w:rPr>
          <w:rFonts w:ascii="微软雅黑" w:eastAsia="微软雅黑" w:hAnsi="微软雅黑" w:hint="eastAsia"/>
          <w:b/>
          <w:bCs/>
        </w:rPr>
        <w:t>直接型拒绝访问攻击，</w:t>
      </w:r>
      <w:r>
        <w:rPr>
          <w:rFonts w:ascii="微软雅黑" w:eastAsia="微软雅黑" w:hAnsi="微软雅黑" w:hint="eastAsia"/>
        </w:rPr>
        <w:t>反射型指的是利用反射器</w:t>
      </w:r>
      <w:r>
        <w:rPr>
          <w:rFonts w:ascii="微软雅黑" w:eastAsia="微软雅黑" w:hAnsi="微软雅黑" w:hint="eastAsia"/>
          <w:b/>
          <w:bCs/>
        </w:rPr>
        <w:t>放大流量</w:t>
      </w:r>
    </w:p>
    <w:p w14:paraId="3E19015E" w14:textId="77777777" w:rsidR="00C66170" w:rsidRDefault="00C66170">
      <w:pPr>
        <w:spacing w:line="360" w:lineRule="exact"/>
        <w:jc w:val="left"/>
        <w:rPr>
          <w:rFonts w:ascii="微软雅黑" w:eastAsia="微软雅黑" w:hAnsi="微软雅黑" w:hint="eastAsia"/>
        </w:rPr>
      </w:pPr>
    </w:p>
    <w:p w14:paraId="60565A79" w14:textId="77777777" w:rsidR="00C66170" w:rsidRDefault="00000000">
      <w:pPr>
        <w:pStyle w:val="2"/>
        <w:rPr>
          <w:rFonts w:hint="eastAsia"/>
        </w:rPr>
      </w:pPr>
      <w:bookmarkStart w:id="52" w:name="_Toc209170037"/>
      <w:r>
        <w:rPr>
          <w:rFonts w:hint="eastAsia"/>
        </w:rPr>
        <w:lastRenderedPageBreak/>
        <w:t>重定向拒绝服务攻击 (中间人攻击 &amp; ARP欺骗 &amp; Sniffer嗅探攻击) 原理和防范 (2023)</w:t>
      </w:r>
      <w:bookmarkEnd w:id="52"/>
    </w:p>
    <w:p w14:paraId="6BD9C0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BB33C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在共享网络环境中，攻击者获其中的</w:t>
      </w:r>
      <w:r w:rsidRPr="002E6D92">
        <w:rPr>
          <w:rFonts w:ascii="微软雅黑" w:eastAsia="微软雅黑" w:hAnsi="微软雅黑" w:hint="eastAsia"/>
          <w:b/>
          <w:bCs/>
        </w:rPr>
        <w:t>一台主机ROOT权限，设置网卡混杂模式</w:t>
      </w:r>
      <w:r>
        <w:rPr>
          <w:rFonts w:ascii="微软雅黑" w:eastAsia="微软雅黑" w:hAnsi="微软雅黑" w:hint="eastAsia"/>
        </w:rPr>
        <w:t>可以实现窃听，但是集线器被交换机取代后共享网络已经被交换网络取代，所以考虑用ARP欺骗实现：</w:t>
      </w:r>
    </w:p>
    <w:p w14:paraId="4631C91D" w14:textId="426336E3"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 xml:space="preserve">攻击者通过伪造IP地址与 MAC地址的 ARP 响应，产生大量的 ARP </w:t>
      </w:r>
      <w:r w:rsidR="00BD58CB">
        <w:rPr>
          <w:rFonts w:ascii="微软雅黑" w:eastAsia="微软雅黑" w:hAnsi="微软雅黑" w:hint="eastAsia"/>
        </w:rPr>
        <w:t>请求</w:t>
      </w:r>
      <w:r>
        <w:rPr>
          <w:rFonts w:ascii="微软雅黑" w:eastAsia="微软雅黑" w:hAnsi="微软雅黑" w:hint="eastAsia"/>
        </w:rPr>
        <w:t>使网络阻塞，并持续不断发送伪造的ARP 响应包，导致代替目标主机的 ARP缓存中的条目，造成网络中断或</w:t>
      </w:r>
      <w:r>
        <w:rPr>
          <w:rFonts w:ascii="微软雅黑" w:eastAsia="微软雅黑" w:hAnsi="微软雅黑" w:hint="eastAsia"/>
          <w:b/>
          <w:bCs/>
        </w:rPr>
        <w:t>中间人攻击</w:t>
      </w:r>
      <w:r>
        <w:rPr>
          <w:rFonts w:ascii="微软雅黑" w:eastAsia="微软雅黑" w:hAnsi="微软雅黑" w:hint="eastAsia"/>
        </w:rPr>
        <w:t>实现嗅探/篡改/丢弃</w:t>
      </w:r>
      <w:r>
        <w:rPr>
          <w:rFonts w:ascii="微软雅黑" w:eastAsia="微软雅黑" w:hAnsi="微软雅黑" w:hint="eastAsia"/>
          <w:b/>
          <w:bCs/>
        </w:rPr>
        <w:t>（</w:t>
      </w:r>
      <w:r>
        <w:rPr>
          <w:rFonts w:ascii="微软雅黑" w:eastAsia="微软雅黑" w:hAnsi="微软雅黑"/>
          <w:b/>
          <w:bCs/>
        </w:rPr>
        <w:t xml:space="preserve">嗅探 </w:t>
      </w:r>
      <w:r>
        <w:rPr>
          <w:rFonts w:ascii="Cambria Math" w:eastAsia="微软雅黑" w:hAnsi="Cambria Math" w:cs="Cambria Math"/>
          <w:b/>
          <w:bCs/>
        </w:rPr>
        <w:t>⊆</w:t>
      </w:r>
      <w:r>
        <w:rPr>
          <w:rFonts w:ascii="微软雅黑" w:eastAsia="微软雅黑" w:hAnsi="微软雅黑"/>
          <w:b/>
          <w:bCs/>
        </w:rPr>
        <w:t xml:space="preserve"> 中间人能力</w:t>
      </w:r>
      <w:r>
        <w:rPr>
          <w:rFonts w:ascii="微软雅黑" w:eastAsia="微软雅黑" w:hAnsi="微软雅黑" w:hint="eastAsia"/>
          <w:b/>
          <w:bCs/>
        </w:rPr>
        <w:t>）</w:t>
      </w:r>
    </w:p>
    <w:p w14:paraId="7EFD4289" w14:textId="77777777" w:rsidR="00C66170" w:rsidRDefault="00C66170">
      <w:pPr>
        <w:spacing w:line="360" w:lineRule="exact"/>
        <w:jc w:val="left"/>
        <w:rPr>
          <w:rFonts w:ascii="微软雅黑" w:eastAsia="微软雅黑" w:hAnsi="微软雅黑" w:hint="eastAsia"/>
          <w:b/>
          <w:bCs/>
        </w:rPr>
      </w:pPr>
    </w:p>
    <w:p w14:paraId="54EE7C4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原因：缺乏验证机制</w:t>
      </w:r>
    </w:p>
    <w:p w14:paraId="5C228908" w14:textId="77777777" w:rsidR="00C66170" w:rsidRDefault="00C66170">
      <w:pPr>
        <w:spacing w:line="360" w:lineRule="exact"/>
        <w:jc w:val="left"/>
        <w:rPr>
          <w:rFonts w:ascii="微软雅黑" w:eastAsia="微软雅黑" w:hAnsi="微软雅黑" w:hint="eastAsia"/>
          <w:b/>
          <w:bCs/>
        </w:rPr>
      </w:pPr>
    </w:p>
    <w:p w14:paraId="33EFDE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439E7F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0C83F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检测嗅探器，检测混杂模式的网卡</w:t>
      </w:r>
    </w:p>
    <w:p w14:paraId="3E201F0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安全拓扑，越细能采集的信息越少</w:t>
      </w:r>
    </w:p>
    <w:p w14:paraId="715240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交换机端口与MAC地址绑定</w:t>
      </w:r>
    </w:p>
    <w:p w14:paraId="7B8A17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加密数据后传输（ssl）</w:t>
      </w:r>
    </w:p>
    <w:p w14:paraId="7BC10E6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路由器上作IP与MAC的静态绑定用静态的ARP代替动态ARP</w:t>
      </w:r>
    </w:p>
    <w:p w14:paraId="3851B4DF" w14:textId="77777777" w:rsidR="00C66170" w:rsidRDefault="00C66170">
      <w:pPr>
        <w:spacing w:line="360" w:lineRule="exact"/>
        <w:jc w:val="left"/>
        <w:rPr>
          <w:rFonts w:ascii="微软雅黑" w:eastAsia="微软雅黑" w:hAnsi="微软雅黑" w:hint="eastAsia"/>
        </w:rPr>
      </w:pPr>
    </w:p>
    <w:p w14:paraId="31949ED0" w14:textId="77777777" w:rsidR="00C66170" w:rsidRDefault="00000000">
      <w:pPr>
        <w:pStyle w:val="2"/>
        <w:rPr>
          <w:rFonts w:hint="eastAsia"/>
        </w:rPr>
      </w:pPr>
      <w:bookmarkStart w:id="53" w:name="_Toc209170038"/>
      <w:r>
        <w:rPr>
          <w:rFonts w:hint="eastAsia"/>
        </w:rPr>
        <w:t>重定向拒绝服务攻击（DNS欺骗 &amp; 监听式主机欺骗 &amp; 中间人攻击 &amp; DNS服务器污染）（2022 2023）</w:t>
      </w:r>
      <w:bookmarkEnd w:id="53"/>
    </w:p>
    <w:p w14:paraId="2D9D5633" w14:textId="35A268F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0800A4B1" w14:textId="363DDE3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监听式主机欺骗：伪造DNS响应发给受害者</w:t>
      </w:r>
      <w:r>
        <w:rPr>
          <w:rFonts w:ascii="微软雅黑" w:eastAsia="微软雅黑" w:hAnsi="微软雅黑" w:hint="eastAsia"/>
        </w:rPr>
        <w:t>。</w:t>
      </w:r>
      <w:r>
        <w:rPr>
          <w:rFonts w:ascii="微软雅黑" w:eastAsia="微软雅黑" w:hAnsi="微软雅黑" w:hint="eastAsia"/>
          <w:b/>
          <w:bCs/>
        </w:rPr>
        <w:t>先ARP欺骗</w:t>
      </w:r>
      <w:r>
        <w:rPr>
          <w:rFonts w:ascii="微软雅黑" w:eastAsia="微软雅黑" w:hAnsi="微软雅黑" w:hint="eastAsia"/>
        </w:rPr>
        <w:t>辅助实现</w:t>
      </w:r>
      <w:r>
        <w:rPr>
          <w:rFonts w:ascii="微软雅黑" w:eastAsia="微软雅黑" w:hAnsi="微软雅黑" w:hint="eastAsia"/>
          <w:b/>
          <w:bCs/>
        </w:rPr>
        <w:t>冒充DNS服务器</w:t>
      </w:r>
      <w:r>
        <w:rPr>
          <w:rFonts w:ascii="微软雅黑" w:eastAsia="微软雅黑" w:hAnsi="微软雅黑" w:hint="eastAsia"/>
        </w:rPr>
        <w:t>，欺骗者</w:t>
      </w:r>
      <w:r>
        <w:rPr>
          <w:rFonts w:ascii="微软雅黑" w:eastAsia="微软雅黑" w:hAnsi="微软雅黑" w:hint="eastAsia"/>
          <w:b/>
          <w:bCs/>
        </w:rPr>
        <w:t>作为中间人在DNS服务器和受害者之间</w:t>
      </w:r>
      <w:r>
        <w:rPr>
          <w:rFonts w:ascii="微软雅黑" w:eastAsia="微软雅黑" w:hAnsi="微软雅黑" w:hint="eastAsia"/>
        </w:rPr>
        <w:t>配合sniffer软件</w:t>
      </w:r>
      <w:r>
        <w:rPr>
          <w:rFonts w:ascii="微软雅黑" w:eastAsia="微软雅黑" w:hAnsi="微软雅黑" w:hint="eastAsia"/>
          <w:b/>
          <w:bCs/>
        </w:rPr>
        <w:t>监听</w:t>
      </w:r>
      <w:r>
        <w:rPr>
          <w:rFonts w:ascii="微软雅黑" w:eastAsia="微软雅黑" w:hAnsi="微软雅黑" w:hint="eastAsia"/>
        </w:rPr>
        <w:t>，利用取得</w:t>
      </w:r>
      <w:r>
        <w:rPr>
          <w:rFonts w:ascii="微软雅黑" w:eastAsia="微软雅黑" w:hAnsi="微软雅黑" w:hint="eastAsia"/>
          <w:b/>
          <w:bCs/>
        </w:rPr>
        <w:t>ID和端口号</w:t>
      </w:r>
      <w:r>
        <w:rPr>
          <w:rFonts w:ascii="微软雅黑" w:eastAsia="微软雅黑" w:hAnsi="微软雅黑" w:hint="eastAsia"/>
        </w:rPr>
        <w:t>伪造</w:t>
      </w:r>
      <w:r>
        <w:rPr>
          <w:rFonts w:ascii="微软雅黑" w:eastAsia="微软雅黑" w:hAnsi="微软雅黑" w:hint="eastAsia"/>
          <w:b/>
          <w:bCs/>
        </w:rPr>
        <w:t>DNS应答包</w:t>
      </w:r>
      <w:r>
        <w:rPr>
          <w:rFonts w:ascii="微软雅黑" w:eastAsia="微软雅黑" w:hAnsi="微软雅黑" w:hint="eastAsia"/>
        </w:rPr>
        <w:t>，而其中</w:t>
      </w:r>
      <w:r>
        <w:rPr>
          <w:rFonts w:ascii="微软雅黑" w:eastAsia="微软雅黑" w:hAnsi="微软雅黑" w:hint="eastAsia"/>
          <w:b/>
          <w:bCs/>
        </w:rPr>
        <w:t>实际地址换成恶意网站，真实DNS应答</w:t>
      </w:r>
      <w:r>
        <w:rPr>
          <w:rFonts w:ascii="微软雅黑" w:eastAsia="微软雅黑" w:hAnsi="微软雅黑" w:hint="eastAsia"/>
        </w:rPr>
        <w:t>因为</w:t>
      </w:r>
      <w:r>
        <w:rPr>
          <w:rFonts w:ascii="微软雅黑" w:eastAsia="微软雅黑" w:hAnsi="微软雅黑" w:hint="eastAsia"/>
          <w:b/>
          <w:bCs/>
        </w:rPr>
        <w:t>晚于伪造包</w:t>
      </w:r>
      <w:r>
        <w:rPr>
          <w:rFonts w:ascii="微软雅黑" w:eastAsia="微软雅黑" w:hAnsi="微软雅黑" w:hint="eastAsia"/>
        </w:rPr>
        <w:t>导致被</w:t>
      </w:r>
      <w:r>
        <w:rPr>
          <w:rFonts w:ascii="微软雅黑" w:eastAsia="微软雅黑" w:hAnsi="微软雅黑" w:hint="eastAsia"/>
          <w:b/>
          <w:bCs/>
        </w:rPr>
        <w:t>丢弃</w:t>
      </w:r>
    </w:p>
    <w:p w14:paraId="1BBADCB1" w14:textId="7E82D27F" w:rsidR="00C66170" w:rsidRDefault="00D65995">
      <w:pPr>
        <w:spacing w:line="360" w:lineRule="exact"/>
        <w:jc w:val="left"/>
        <w:rPr>
          <w:rFonts w:ascii="微软雅黑" w:eastAsia="微软雅黑" w:hAnsi="微软雅黑"/>
          <w:b/>
          <w:bCs/>
        </w:rPr>
      </w:pPr>
      <w:r>
        <w:rPr>
          <w:noProof/>
          <w:sz w:val="28"/>
          <w:szCs w:val="28"/>
        </w:rPr>
        <w:lastRenderedPageBreak/>
        <w:drawing>
          <wp:anchor distT="0" distB="0" distL="114300" distR="114300" simplePos="0" relativeHeight="251682816" behindDoc="0" locked="0" layoutInCell="1" allowOverlap="1" wp14:anchorId="045F382E" wp14:editId="424810E4">
            <wp:simplePos x="0" y="0"/>
            <wp:positionH relativeFrom="column">
              <wp:posOffset>270276</wp:posOffset>
            </wp:positionH>
            <wp:positionV relativeFrom="paragraph">
              <wp:posOffset>788068</wp:posOffset>
            </wp:positionV>
            <wp:extent cx="4810125" cy="2266654"/>
            <wp:effectExtent l="0" t="0" r="0" b="635"/>
            <wp:wrapTopAndBottom/>
            <wp:docPr id="583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1"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a:xfrm>
                      <a:off x="0" y="0"/>
                      <a:ext cx="4810125" cy="2266654"/>
                    </a:xfrm>
                    <a:prstGeom prst="rect">
                      <a:avLst/>
                    </a:prstGeom>
                    <a:noFill/>
                    <a:ln>
                      <a:noFill/>
                    </a:ln>
                  </pic:spPr>
                </pic:pic>
              </a:graphicData>
            </a:graphic>
          </wp:anchor>
        </w:drawing>
      </w:r>
      <w:r w:rsidR="00000000">
        <w:rPr>
          <w:rFonts w:ascii="微软雅黑" w:eastAsia="微软雅黑" w:hAnsi="微软雅黑" w:hint="eastAsia"/>
          <w:b/>
          <w:bCs/>
        </w:rPr>
        <w:t>DNS服务器污染：发送大量DNS请求包并伪造DNS应答包</w:t>
      </w:r>
      <w:r w:rsidR="00000000">
        <w:rPr>
          <w:rFonts w:ascii="微软雅黑" w:eastAsia="微软雅黑" w:hAnsi="微软雅黑" w:hint="eastAsia"/>
        </w:rPr>
        <w:t>（如果</w:t>
      </w:r>
      <w:r w:rsidR="00000000">
        <w:rPr>
          <w:rFonts w:ascii="微软雅黑" w:eastAsia="微软雅黑" w:hAnsi="微软雅黑" w:hint="eastAsia"/>
          <w:b/>
          <w:bCs/>
        </w:rPr>
        <w:t>计算的端口号和ID正确</w:t>
      </w:r>
      <w:r w:rsidR="00000000">
        <w:rPr>
          <w:rFonts w:ascii="微软雅黑" w:eastAsia="微软雅黑" w:hAnsi="微软雅黑" w:hint="eastAsia"/>
        </w:rPr>
        <w:t>）使服务器以</w:t>
      </w:r>
      <w:r w:rsidR="00000000">
        <w:rPr>
          <w:rFonts w:ascii="微软雅黑" w:eastAsia="微软雅黑" w:hAnsi="微软雅黑" w:hint="eastAsia"/>
          <w:b/>
          <w:bCs/>
        </w:rPr>
        <w:t>错误的域名信息添加或更新内容</w:t>
      </w:r>
      <w:r w:rsidR="00000000">
        <w:rPr>
          <w:rFonts w:ascii="微软雅黑" w:eastAsia="微软雅黑" w:hAnsi="微软雅黑" w:hint="eastAsia"/>
        </w:rPr>
        <w:t>从而</w:t>
      </w:r>
      <w:r w:rsidR="00000000">
        <w:rPr>
          <w:rFonts w:ascii="微软雅黑" w:eastAsia="微软雅黑" w:hAnsi="微软雅黑" w:hint="eastAsia"/>
          <w:b/>
          <w:bCs/>
        </w:rPr>
        <w:t>无法提供正确的域名服务，缓存周期内其客户机</w:t>
      </w:r>
      <w:r w:rsidR="00000000">
        <w:rPr>
          <w:rFonts w:ascii="微软雅黑" w:eastAsia="微软雅黑" w:hAnsi="微软雅黑" w:hint="eastAsia"/>
        </w:rPr>
        <w:t>访问会被</w:t>
      </w:r>
      <w:r w:rsidR="00000000">
        <w:rPr>
          <w:rFonts w:ascii="微软雅黑" w:eastAsia="微软雅黑" w:hAnsi="微软雅黑" w:hint="eastAsia"/>
          <w:b/>
          <w:bCs/>
        </w:rPr>
        <w:t>导向错误地址</w:t>
      </w:r>
    </w:p>
    <w:p w14:paraId="10B986CE" w14:textId="1238786C" w:rsidR="00D65995" w:rsidRDefault="00D65995">
      <w:pPr>
        <w:spacing w:line="360" w:lineRule="exact"/>
        <w:jc w:val="left"/>
        <w:rPr>
          <w:rFonts w:ascii="微软雅黑" w:eastAsia="微软雅黑" w:hAnsi="微软雅黑" w:hint="eastAsia"/>
        </w:rPr>
      </w:pPr>
    </w:p>
    <w:p w14:paraId="6AB1233A" w14:textId="54D112CA" w:rsidR="00C66170" w:rsidRDefault="00C66170">
      <w:pPr>
        <w:spacing w:line="360" w:lineRule="exact"/>
        <w:jc w:val="left"/>
        <w:rPr>
          <w:rFonts w:ascii="微软雅黑" w:eastAsia="微软雅黑" w:hAnsi="微软雅黑" w:hint="eastAsia"/>
        </w:rPr>
      </w:pPr>
    </w:p>
    <w:p w14:paraId="28A1595D" w14:textId="266798E8" w:rsidR="00C66170" w:rsidRDefault="00000000">
      <w:pPr>
        <w:pStyle w:val="2"/>
        <w:rPr>
          <w:rFonts w:hint="eastAsia"/>
        </w:rPr>
      </w:pPr>
      <w:bookmarkStart w:id="54" w:name="_Toc209170039"/>
      <w:r>
        <w:rPr>
          <w:rFonts w:hint="eastAsia"/>
        </w:rPr>
        <w:t>网络监听的检测和防范检测</w:t>
      </w:r>
      <w:bookmarkEnd w:id="54"/>
    </w:p>
    <w:p w14:paraId="50EE10D6" w14:textId="2B3EFC26"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主机mac随机看看会不会响应，发送垃圾数据包比较前后响应速度有没有变慢，广播arp数据包查询不存在的ip如果有回复并且把自己的mac作为解析结果则这个主机在arp欺骗，对不存在ip发ping包如果有主机对这些ip反向dns查询则是在监听</w:t>
      </w:r>
    </w:p>
    <w:p w14:paraId="5808C997" w14:textId="77777777" w:rsidR="00C66170" w:rsidRDefault="00C66170">
      <w:pPr>
        <w:spacing w:line="360" w:lineRule="exact"/>
        <w:jc w:val="left"/>
        <w:rPr>
          <w:rFonts w:ascii="微软雅黑" w:eastAsia="微软雅黑" w:hAnsi="微软雅黑" w:hint="eastAsia"/>
        </w:rPr>
      </w:pPr>
    </w:p>
    <w:p w14:paraId="642A9C9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1C72F6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6172E3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VLAN划分网络，将非法用户和敏感资源隔离，越细能采集的信息越少</w:t>
      </w:r>
    </w:p>
    <w:p w14:paraId="0F8BB85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交换机端口绑定，ip地址或者mac地址与交换机端口关联</w:t>
      </w:r>
    </w:p>
    <w:p w14:paraId="7E2BE9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加密数据后传输（ssl）</w:t>
      </w:r>
    </w:p>
    <w:p w14:paraId="75A7C6AD" w14:textId="1D8A421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静态绑定 arp锁定ip和mac避免arp缓存投毒</w:t>
      </w:r>
    </w:p>
    <w:p w14:paraId="407DDC40" w14:textId="77777777" w:rsidR="00C66170" w:rsidRDefault="00C66170">
      <w:pPr>
        <w:spacing w:line="360" w:lineRule="exact"/>
        <w:jc w:val="left"/>
        <w:rPr>
          <w:rFonts w:ascii="微软雅黑" w:eastAsia="微软雅黑" w:hAnsi="微软雅黑" w:hint="eastAsia"/>
        </w:rPr>
      </w:pPr>
    </w:p>
    <w:p w14:paraId="37775167" w14:textId="77777777" w:rsidR="00C66170" w:rsidRDefault="00000000">
      <w:pPr>
        <w:pStyle w:val="2"/>
        <w:rPr>
          <w:rFonts w:hint="eastAsia"/>
        </w:rPr>
      </w:pPr>
      <w:bookmarkStart w:id="55" w:name="_Toc209170040"/>
      <w:r>
        <w:rPr>
          <w:rFonts w:hint="eastAsia"/>
        </w:rPr>
        <w:t>网络发现 端口扫描 主机发现（22新增 2025）</w:t>
      </w:r>
      <w:bookmarkEnd w:id="55"/>
    </w:p>
    <w:p w14:paraId="777AA133" w14:textId="367BC9A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8717F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端口扫描：</w:t>
      </w:r>
    </w:p>
    <w:p w14:paraId="77B025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TCP（全连接：三次握手/TCP SYN扫描：看看回复的是不是RST1如果回复SYN1ACK1则发送RST1终止来避免被记录/FIN扫描：回复RST1说明关闭，不回复说明开着） </w:t>
      </w:r>
    </w:p>
    <w:p w14:paraId="3B9B31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FTP（PORT/LIST命令） </w:t>
      </w:r>
    </w:p>
    <w:p w14:paraId="4BD1AB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UDP（监听不回应，关闭回复ICMP_PORT_UNREACH）</w:t>
      </w:r>
    </w:p>
    <w:p w14:paraId="45B807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00860A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主机发现：</w:t>
      </w:r>
    </w:p>
    <w:p w14:paraId="1C70F256" w14:textId="5D34E5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 xml:space="preserve">基于ICMP(ICMP ECHO ping/地址掩码请求) </w:t>
      </w:r>
    </w:p>
    <w:p w14:paraId="340D96E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基于IP（发送异常IP数据包诱使回复“分片重组超时”“参数有问题”等ICML差错报告报文）</w:t>
      </w:r>
    </w:p>
    <w:p w14:paraId="0862BE3D" w14:textId="77777777" w:rsidR="00C66170" w:rsidRDefault="00C66170">
      <w:pPr>
        <w:spacing w:line="360" w:lineRule="exact"/>
        <w:jc w:val="left"/>
        <w:rPr>
          <w:rFonts w:ascii="微软雅黑" w:eastAsia="微软雅黑" w:hAnsi="微软雅黑" w:hint="eastAsia"/>
        </w:rPr>
      </w:pPr>
    </w:p>
    <w:p w14:paraId="4F28E4FA" w14:textId="77777777" w:rsidR="00C66170" w:rsidRDefault="00C66170">
      <w:pPr>
        <w:spacing w:line="360" w:lineRule="exact"/>
        <w:jc w:val="left"/>
        <w:rPr>
          <w:rFonts w:ascii="微软雅黑" w:eastAsia="微软雅黑" w:hAnsi="微软雅黑" w:hint="eastAsia"/>
        </w:rPr>
      </w:pPr>
    </w:p>
    <w:p w14:paraId="6EE53B36" w14:textId="77777777" w:rsidR="00C66170" w:rsidRDefault="00000000">
      <w:pPr>
        <w:pStyle w:val="2"/>
        <w:rPr>
          <w:rFonts w:hint="eastAsia"/>
        </w:rPr>
      </w:pPr>
      <w:bookmarkStart w:id="56" w:name="_Toc209170041"/>
      <w:r>
        <w:rPr>
          <w:rFonts w:hint="eastAsia"/>
        </w:rPr>
        <w:t>WEB网站攻击（22新增）(2024)</w:t>
      </w:r>
      <w:bookmarkEnd w:id="56"/>
    </w:p>
    <w:p w14:paraId="6B1D722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WEB应用体系脆弱性</w:t>
      </w:r>
    </w:p>
    <w:p w14:paraId="63B09B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客户端（浏览器）漏洞</w:t>
      </w:r>
    </w:p>
    <w:p w14:paraId="095327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Web服务器漏洞</w:t>
      </w:r>
    </w:p>
    <w:p w14:paraId="562DB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Web应用程序漏洞</w:t>
      </w:r>
    </w:p>
    <w:p w14:paraId="341866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HTTP无状态性，使攻击不用模拟会话，一个请求就能攻击</w:t>
      </w:r>
    </w:p>
    <w:p w14:paraId="271D02D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Cookie包含敏感信息</w:t>
      </w:r>
    </w:p>
    <w:p w14:paraId="1F01C2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数据库可能保存攻击代码</w:t>
      </w:r>
    </w:p>
    <w:p w14:paraId="218B9EEB" w14:textId="77777777" w:rsidR="00C66170" w:rsidRDefault="00C66170">
      <w:pPr>
        <w:spacing w:line="360" w:lineRule="exact"/>
        <w:jc w:val="left"/>
        <w:rPr>
          <w:rFonts w:ascii="微软雅黑" w:eastAsia="微软雅黑" w:hAnsi="微软雅黑" w:hint="eastAsia"/>
        </w:rPr>
      </w:pPr>
    </w:p>
    <w:p w14:paraId="045C6B60" w14:textId="186C8F7C" w:rsidR="00C66170" w:rsidRDefault="00000000" w:rsidP="005D2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tips：</w:t>
      </w:r>
      <w:r w:rsidR="00732AA5">
        <w:rPr>
          <w:rFonts w:ascii="微软雅黑" w:eastAsia="微软雅黑" w:hAnsi="微软雅黑" w:hint="eastAsia"/>
        </w:rPr>
        <w:t>虽然是tcp</w:t>
      </w:r>
      <w:r w:rsidR="007E3E8C">
        <w:rPr>
          <w:rFonts w:ascii="微软雅黑" w:eastAsia="微软雅黑" w:hAnsi="微软雅黑" w:hint="eastAsia"/>
        </w:rPr>
        <w:t>有连接</w:t>
      </w:r>
      <w:r w:rsidR="00732AA5">
        <w:rPr>
          <w:rFonts w:ascii="微软雅黑" w:eastAsia="微软雅黑" w:hAnsi="微软雅黑" w:hint="eastAsia"/>
        </w:rPr>
        <w:t>但</w:t>
      </w:r>
      <w:r>
        <w:rPr>
          <w:rFonts w:ascii="微软雅黑" w:eastAsia="微软雅黑" w:hAnsi="微软雅黑"/>
        </w:rPr>
        <w:t>http</w:t>
      </w:r>
      <w:r w:rsidR="00732AA5">
        <w:rPr>
          <w:rFonts w:ascii="微软雅黑" w:eastAsia="微软雅黑" w:hAnsi="微软雅黑" w:hint="eastAsia"/>
        </w:rPr>
        <w:t>本身</w:t>
      </w:r>
      <w:r w:rsidR="00136EFA">
        <w:rPr>
          <w:rFonts w:ascii="微软雅黑" w:eastAsia="微软雅黑" w:hAnsi="微软雅黑" w:hint="eastAsia"/>
        </w:rPr>
        <w:t>确实</w:t>
      </w:r>
      <w:r>
        <w:rPr>
          <w:rFonts w:ascii="微软雅黑" w:eastAsia="微软雅黑" w:hAnsi="微软雅黑"/>
        </w:rPr>
        <w:t>无连接，</w:t>
      </w:r>
      <w:r w:rsidR="00136EFA">
        <w:rPr>
          <w:rFonts w:ascii="微软雅黑" w:eastAsia="微软雅黑" w:hAnsi="微软雅黑" w:hint="eastAsia"/>
        </w:rPr>
        <w:t>更</w:t>
      </w:r>
      <w:r w:rsidR="00732AA5">
        <w:rPr>
          <w:rFonts w:ascii="微软雅黑" w:eastAsia="微软雅黑" w:hAnsi="微软雅黑" w:hint="eastAsia"/>
        </w:rPr>
        <w:t>无状态</w:t>
      </w:r>
      <w:r w:rsidR="00136EFA">
        <w:rPr>
          <w:rFonts w:ascii="微软雅黑" w:eastAsia="微软雅黑" w:hAnsi="微软雅黑" w:hint="eastAsia"/>
        </w:rPr>
        <w:t>，从而</w:t>
      </w:r>
      <w:r w:rsidR="00732AA5">
        <w:rPr>
          <w:rFonts w:ascii="微软雅黑" w:eastAsia="微软雅黑" w:hAnsi="微软雅黑" w:hint="eastAsia"/>
        </w:rPr>
        <w:t>适应并发请求；</w:t>
      </w:r>
      <w:r w:rsidR="00136EFA">
        <w:rPr>
          <w:rFonts w:ascii="微软雅黑" w:eastAsia="微软雅黑" w:hAnsi="微软雅黑" w:hint="eastAsia"/>
        </w:rPr>
        <w:t>但话说回来</w:t>
      </w:r>
      <w:r w:rsidR="00732AA5">
        <w:rPr>
          <w:rFonts w:ascii="微软雅黑" w:eastAsia="微软雅黑" w:hAnsi="微软雅黑" w:hint="eastAsia"/>
        </w:rPr>
        <w:t>HTTP可以使用非持续连接HTTP/1.0</w:t>
      </w:r>
      <w:r w:rsidR="002A3904">
        <w:rPr>
          <w:rFonts w:ascii="微软雅黑" w:eastAsia="微软雅黑" w:hAnsi="微软雅黑" w:hint="eastAsia"/>
        </w:rPr>
        <w:t>，</w:t>
      </w:r>
      <w:r w:rsidR="00732AA5">
        <w:rPr>
          <w:rFonts w:ascii="微软雅黑" w:eastAsia="微软雅黑" w:hAnsi="微软雅黑" w:hint="eastAsia"/>
        </w:rPr>
        <w:t>或持续连接HTTP/1.1</w:t>
      </w:r>
      <w:r w:rsidR="002A3904">
        <w:rPr>
          <w:rFonts w:ascii="微软雅黑" w:eastAsia="微软雅黑" w:hAnsi="微软雅黑" w:hint="eastAsia"/>
        </w:rPr>
        <w:t>流水线</w:t>
      </w:r>
      <w:r w:rsidR="00136EFA">
        <w:rPr>
          <w:rFonts w:ascii="微软雅黑" w:eastAsia="微软雅黑" w:hAnsi="微软雅黑" w:hint="eastAsia"/>
        </w:rPr>
        <w:t>(也能算有连接)</w:t>
      </w:r>
      <w:r w:rsidR="00682B5D">
        <w:rPr>
          <w:rFonts w:ascii="微软雅黑" w:eastAsia="微软雅黑" w:hAnsi="微软雅黑" w:hint="eastAsia"/>
        </w:rPr>
        <w:t>，所以还是用无状态这个词比较好</w:t>
      </w:r>
    </w:p>
    <w:p w14:paraId="688FF8B8" w14:textId="77777777" w:rsidR="00C66170" w:rsidRDefault="00C66170">
      <w:pPr>
        <w:spacing w:line="360" w:lineRule="exact"/>
        <w:jc w:val="left"/>
        <w:rPr>
          <w:rFonts w:ascii="微软雅黑" w:eastAsia="微软雅黑" w:hAnsi="微软雅黑" w:hint="eastAsia"/>
        </w:rPr>
      </w:pPr>
    </w:p>
    <w:p w14:paraId="7645A98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主动攻击：直接攻击WEB服务器（eg. SQL注入）</w:t>
      </w:r>
    </w:p>
    <w:p w14:paraId="69863F9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被动攻击：陷阱（eg. 先入侵设置陷阱，用户浏览即感染，CSRF,XSS,HTTP消息注入）</w:t>
      </w:r>
    </w:p>
    <w:p w14:paraId="5E436FA1" w14:textId="77777777" w:rsidR="00C66170" w:rsidRDefault="00C66170">
      <w:pPr>
        <w:spacing w:line="360" w:lineRule="exact"/>
        <w:jc w:val="left"/>
        <w:rPr>
          <w:rFonts w:ascii="微软雅黑" w:eastAsia="微软雅黑" w:hAnsi="微软雅黑" w:hint="eastAsia"/>
          <w:b/>
          <w:bCs/>
        </w:rPr>
      </w:pPr>
    </w:p>
    <w:p w14:paraId="5C1E6E8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682C7E6"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Cookie脆弱性、欺骗</w:t>
      </w:r>
    </w:p>
    <w:p w14:paraId="03BE62A7" w14:textId="77777777" w:rsidR="002A3904" w:rsidRDefault="00000000">
      <w:pPr>
        <w:spacing w:line="360" w:lineRule="exact"/>
        <w:jc w:val="left"/>
        <w:rPr>
          <w:rFonts w:ascii="微软雅黑" w:eastAsia="微软雅黑" w:hAnsi="微软雅黑"/>
        </w:rPr>
      </w:pPr>
      <w:r>
        <w:rPr>
          <w:rFonts w:ascii="微软雅黑" w:eastAsia="微软雅黑" w:hAnsi="微软雅黑" w:hint="eastAsia"/>
        </w:rPr>
        <w:t>结构：</w:t>
      </w:r>
    </w:p>
    <w:p w14:paraId="4A3420D2" w14:textId="3EC4174B" w:rsidR="002A3904" w:rsidRDefault="00000000">
      <w:pPr>
        <w:spacing w:line="360" w:lineRule="exact"/>
        <w:jc w:val="left"/>
        <w:rPr>
          <w:rFonts w:ascii="微软雅黑" w:eastAsia="微软雅黑" w:hAnsi="微软雅黑"/>
        </w:rPr>
      </w:pPr>
      <w:r>
        <w:rPr>
          <w:rFonts w:ascii="微软雅黑" w:eastAsia="微软雅黑" w:hAnsi="微软雅黑" w:hint="eastAsia"/>
        </w:rPr>
        <w:t xml:space="preserve">NAME=VALUE  </w:t>
      </w:r>
    </w:p>
    <w:p w14:paraId="0ACEDDAD" w14:textId="3D1ADA43" w:rsidR="002A3904" w:rsidRDefault="00000000">
      <w:pPr>
        <w:spacing w:line="360" w:lineRule="exact"/>
        <w:jc w:val="left"/>
        <w:rPr>
          <w:rFonts w:ascii="微软雅黑" w:eastAsia="微软雅黑" w:hAnsi="微软雅黑"/>
        </w:rPr>
      </w:pPr>
      <w:r>
        <w:rPr>
          <w:rFonts w:ascii="微软雅黑" w:eastAsia="微软雅黑" w:hAnsi="微软雅黑" w:hint="eastAsia"/>
        </w:rPr>
        <w:t xml:space="preserve">EXPIRE=DATE  </w:t>
      </w:r>
    </w:p>
    <w:p w14:paraId="6D4CF34E" w14:textId="3C1EF5F7" w:rsidR="002A3904" w:rsidRDefault="00000000">
      <w:pPr>
        <w:spacing w:line="360" w:lineRule="exact"/>
        <w:jc w:val="left"/>
        <w:rPr>
          <w:rFonts w:ascii="微软雅黑" w:eastAsia="微软雅黑" w:hAnsi="微软雅黑"/>
        </w:rPr>
      </w:pPr>
      <w:r>
        <w:rPr>
          <w:rFonts w:ascii="微软雅黑" w:eastAsia="微软雅黑" w:hAnsi="微软雅黑" w:hint="eastAsia"/>
        </w:rPr>
        <w:t xml:space="preserve">PATH=PATH（URL路径）  </w:t>
      </w:r>
    </w:p>
    <w:p w14:paraId="004C661A" w14:textId="256D4DC3" w:rsidR="002A3904" w:rsidRDefault="00000000">
      <w:pPr>
        <w:spacing w:line="360" w:lineRule="exact"/>
        <w:jc w:val="left"/>
        <w:rPr>
          <w:rFonts w:ascii="微软雅黑" w:eastAsia="微软雅黑" w:hAnsi="微软雅黑"/>
        </w:rPr>
      </w:pPr>
      <w:r>
        <w:rPr>
          <w:rFonts w:ascii="微软雅黑" w:eastAsia="微软雅黑" w:hAnsi="微软雅黑" w:hint="eastAsia"/>
        </w:rPr>
        <w:t>DOMAIN= DOMAIN_NAME（对应域名，不指定的话只被发送给生成它的服务器，安全，指定了domain容易留隐患）</w:t>
      </w:r>
    </w:p>
    <w:p w14:paraId="323B8564" w14:textId="0DF5AFF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SECURE（要不要SSL/TLS）</w:t>
      </w:r>
    </w:p>
    <w:p w14:paraId="30792811" w14:textId="77777777" w:rsidR="00C66170" w:rsidRDefault="00C66170">
      <w:pPr>
        <w:spacing w:line="360" w:lineRule="exact"/>
        <w:jc w:val="left"/>
        <w:rPr>
          <w:rFonts w:ascii="微软雅黑" w:eastAsia="微软雅黑" w:hAnsi="微软雅黑" w:hint="eastAsia"/>
        </w:rPr>
      </w:pPr>
    </w:p>
    <w:p w14:paraId="3302ECB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Cookie欺骗：是通过伪造cookie信息绕过网站验证，是由于cookie中保存了用户名口令权限信息</w:t>
      </w:r>
    </w:p>
    <w:p w14:paraId="12410354" w14:textId="77777777" w:rsidR="00C66170" w:rsidRDefault="00C66170">
      <w:pPr>
        <w:spacing w:line="360" w:lineRule="exact"/>
        <w:jc w:val="left"/>
        <w:rPr>
          <w:rFonts w:ascii="微软雅黑" w:eastAsia="微软雅黑" w:hAnsi="微软雅黑" w:hint="eastAsia"/>
        </w:rPr>
      </w:pPr>
    </w:p>
    <w:p w14:paraId="632959DF" w14:textId="39DB624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防范：cookie可以存会话id，数据本身放服务器上，或者不用cookie</w:t>
      </w:r>
      <w:r w:rsidR="002A3904">
        <w:rPr>
          <w:rFonts w:ascii="微软雅黑" w:eastAsia="微软雅黑" w:hAnsi="微软雅黑" w:hint="eastAsia"/>
        </w:rPr>
        <w:t>，</w:t>
      </w:r>
      <w:r>
        <w:rPr>
          <w:rFonts w:ascii="微软雅黑" w:eastAsia="微软雅黑" w:hAnsi="微软雅黑" w:hint="eastAsia"/>
        </w:rPr>
        <w:t>换成令牌机制</w:t>
      </w:r>
    </w:p>
    <w:p w14:paraId="4469AE3B" w14:textId="77777777" w:rsidR="00C66170" w:rsidRDefault="00C66170">
      <w:pPr>
        <w:spacing w:line="360" w:lineRule="exact"/>
        <w:jc w:val="left"/>
        <w:rPr>
          <w:rFonts w:ascii="微软雅黑" w:eastAsia="微软雅黑" w:hAnsi="微软雅黑" w:hint="eastAsia"/>
        </w:rPr>
      </w:pPr>
    </w:p>
    <w:p w14:paraId="254DEEB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CACD4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lastRenderedPageBreak/>
        <w:t>SQL注入攻击</w:t>
      </w:r>
    </w:p>
    <w:p w14:paraId="3432C40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攻击数据库，把精心构造的SQL命令</w:t>
      </w:r>
      <w:r>
        <w:rPr>
          <w:rFonts w:ascii="微软雅黑" w:eastAsia="微软雅黑" w:hAnsi="微软雅黑" w:hint="eastAsia"/>
          <w:b/>
          <w:bCs/>
        </w:rPr>
        <w:t>插入表单</w:t>
      </w:r>
      <w:r>
        <w:rPr>
          <w:rFonts w:ascii="微软雅黑" w:eastAsia="微软雅黑" w:hAnsi="微软雅黑" w:hint="eastAsia"/>
        </w:rPr>
        <w:t>或将SQL命令作为</w:t>
      </w:r>
      <w:r>
        <w:rPr>
          <w:rFonts w:ascii="微软雅黑" w:eastAsia="微软雅黑" w:hAnsi="微软雅黑" w:hint="eastAsia"/>
          <w:b/>
          <w:bCs/>
        </w:rPr>
        <w:t>域名或页面请求的查询字符串</w:t>
      </w:r>
      <w:r>
        <w:rPr>
          <w:rFonts w:ascii="微软雅黑" w:eastAsia="微软雅黑" w:hAnsi="微软雅黑" w:hint="eastAsia"/>
        </w:rPr>
        <w:t>。欺骗服务器执行SQL实现非法访问数据库内容、篡改数据、绕过认证、运行程序、编辑文件。</w:t>
      </w:r>
    </w:p>
    <w:p w14:paraId="1A96740B" w14:textId="77777777" w:rsidR="00C66170" w:rsidRDefault="00C66170">
      <w:pPr>
        <w:spacing w:line="360" w:lineRule="exact"/>
        <w:jc w:val="left"/>
        <w:rPr>
          <w:rFonts w:ascii="微软雅黑" w:eastAsia="微软雅黑" w:hAnsi="微软雅黑" w:hint="eastAsia"/>
        </w:rPr>
      </w:pPr>
    </w:p>
    <w:p w14:paraId="18EE92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37258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防范：对用户输入检查（单引号、双引号、分号、逗号、冒号、连接号等进行转换或过滤）遵循最小特权原则:尽量不要使用动态拼装的SQL，可以使用参数化的SQL，返回的错误提示尽可能少</w:t>
      </w:r>
    </w:p>
    <w:p w14:paraId="24BBCD60" w14:textId="77777777" w:rsidR="00C66170" w:rsidRDefault="00C66170">
      <w:pPr>
        <w:spacing w:line="360" w:lineRule="exact"/>
        <w:jc w:val="left"/>
        <w:rPr>
          <w:rFonts w:ascii="微软雅黑" w:eastAsia="微软雅黑" w:hAnsi="微软雅黑" w:hint="eastAsia"/>
        </w:rPr>
      </w:pPr>
    </w:p>
    <w:p w14:paraId="53C29F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C6F256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XSS 跨站脚本攻击</w:t>
      </w:r>
    </w:p>
    <w:p w14:paraId="7EFBE4EB" w14:textId="77777777" w:rsidR="00C66170" w:rsidRPr="00956536" w:rsidRDefault="00000000">
      <w:pPr>
        <w:spacing w:line="360" w:lineRule="exact"/>
        <w:jc w:val="left"/>
        <w:rPr>
          <w:rFonts w:ascii="微软雅黑" w:eastAsia="微软雅黑" w:hAnsi="微软雅黑" w:hint="eastAsia"/>
          <w:b/>
          <w:bCs/>
        </w:rPr>
      </w:pPr>
      <w:r>
        <w:rPr>
          <w:rFonts w:ascii="微软雅黑" w:eastAsia="微软雅黑" w:hAnsi="微软雅黑" w:hint="eastAsia"/>
        </w:rPr>
        <w:t>把恶意代码（HTML和客户端脚本）注入其它用户浏览器显示的页面上</w:t>
      </w:r>
      <w:r>
        <w:rPr>
          <w:rFonts w:ascii="微软雅黑" w:eastAsia="微软雅黑" w:hAnsi="微软雅黑" w:hint="eastAsia"/>
          <w:b/>
          <w:bCs/>
        </w:rPr>
        <w:t>以受害者身份</w:t>
      </w:r>
      <w:r>
        <w:rPr>
          <w:rFonts w:ascii="微软雅黑" w:eastAsia="微软雅黑" w:hAnsi="微软雅黑" w:hint="eastAsia"/>
        </w:rPr>
        <w:t>执行两个</w:t>
      </w:r>
      <w:r w:rsidRPr="00956536">
        <w:rPr>
          <w:rFonts w:ascii="微软雅黑" w:eastAsia="微软雅黑" w:hAnsi="微软雅黑" w:hint="eastAsia"/>
          <w:b/>
          <w:bCs/>
        </w:rPr>
        <w:t>前提:</w:t>
      </w:r>
    </w:p>
    <w:p w14:paraId="208A043C" w14:textId="0AB6A6BB"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Web程序必须接受用户的输入</w:t>
      </w:r>
      <w:r w:rsidR="00956536">
        <w:rPr>
          <w:rFonts w:ascii="微软雅黑" w:eastAsia="微软雅黑" w:hAnsi="微软雅黑" w:hint="eastAsia"/>
        </w:rPr>
        <w:t>，</w:t>
      </w:r>
      <w:r>
        <w:rPr>
          <w:rFonts w:ascii="微软雅黑" w:eastAsia="微软雅黑" w:hAnsi="微软雅黑" w:hint="eastAsia"/>
        </w:rPr>
        <w:t>输入不仅包括 URL 中的参数和表单字段，还包括HTTP 头部和 Cookie 值;</w:t>
      </w:r>
    </w:p>
    <w:p w14:paraId="69D124D2" w14:textId="6910D938"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Web程序重新显示输入的内容</w:t>
      </w:r>
      <w:r w:rsidR="00956536">
        <w:rPr>
          <w:rFonts w:ascii="微软雅黑" w:eastAsia="微软雅黑" w:hAnsi="微软雅黑" w:hint="eastAsia"/>
        </w:rPr>
        <w:t>，</w:t>
      </w:r>
      <w:r>
        <w:rPr>
          <w:rFonts w:ascii="微软雅黑" w:eastAsia="微软雅黑" w:hAnsi="微软雅黑" w:hint="eastAsia"/>
        </w:rPr>
        <w:t>只有用户浏览器将Web程序提供的数据解释为HTML标记时，攻击才会发生。</w:t>
      </w:r>
    </w:p>
    <w:p w14:paraId="177E80E1" w14:textId="77777777" w:rsidR="00C66170" w:rsidRDefault="00C66170">
      <w:pPr>
        <w:spacing w:line="360" w:lineRule="exact"/>
        <w:jc w:val="left"/>
        <w:rPr>
          <w:rFonts w:ascii="微软雅黑" w:eastAsia="微软雅黑" w:hAnsi="微软雅黑" w:hint="eastAsia"/>
        </w:rPr>
      </w:pPr>
    </w:p>
    <w:p w14:paraId="6B2303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49C4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反射式：通过构造恶意URL给受害者访问来执行URL里的恶意代码</w:t>
      </w:r>
    </w:p>
    <w:p w14:paraId="5E0DDA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储存式（持久性）：数据存在服务端，由于输入数据未经过滤，存储的恶意数据被显示给受害者并执行</w:t>
      </w:r>
    </w:p>
    <w:p w14:paraId="548F0D1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DOM式：修改页面DOM结点数据</w:t>
      </w:r>
    </w:p>
    <w:p w14:paraId="0EF6DEF0" w14:textId="77777777" w:rsidR="00C66170" w:rsidRDefault="00C66170">
      <w:pPr>
        <w:spacing w:line="360" w:lineRule="exact"/>
        <w:jc w:val="left"/>
        <w:rPr>
          <w:rFonts w:ascii="微软雅黑" w:eastAsia="微软雅黑" w:hAnsi="微软雅黑" w:hint="eastAsia"/>
        </w:rPr>
      </w:pPr>
    </w:p>
    <w:p w14:paraId="2FD369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C70916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防范：对用户输入所有内容过滤或编码，HTML内容做白名单检查</w:t>
      </w:r>
    </w:p>
    <w:p w14:paraId="6586D2D0" w14:textId="77777777" w:rsidR="00C66170" w:rsidRDefault="00C66170">
      <w:pPr>
        <w:spacing w:line="360" w:lineRule="exact"/>
        <w:jc w:val="left"/>
        <w:rPr>
          <w:rFonts w:ascii="微软雅黑" w:eastAsia="微软雅黑" w:hAnsi="微软雅黑" w:hint="eastAsia"/>
        </w:rPr>
      </w:pPr>
    </w:p>
    <w:p w14:paraId="005270D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5BEFA6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CSRF 跨站请求伪造</w:t>
      </w:r>
    </w:p>
    <w:p w14:paraId="3A996AF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攻击者</w:t>
      </w:r>
      <w:r>
        <w:rPr>
          <w:rFonts w:ascii="微软雅黑" w:eastAsia="微软雅黑" w:hAnsi="微软雅黑" w:hint="eastAsia"/>
          <w:b/>
          <w:bCs/>
        </w:rPr>
        <w:t>自己伪装来自受信任用户</w:t>
      </w:r>
      <w:r>
        <w:rPr>
          <w:rFonts w:ascii="微软雅黑" w:eastAsia="微软雅黑" w:hAnsi="微软雅黑" w:hint="eastAsia"/>
        </w:rPr>
        <w:t>发送恶意请求</w:t>
      </w:r>
    </w:p>
    <w:p w14:paraId="2AAA09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没有清理cookie的情况下访问恶意网站，恶意网站带着cookie发送恶意请求</w:t>
      </w:r>
    </w:p>
    <w:p w14:paraId="583B9066" w14:textId="77777777" w:rsidR="00C66170" w:rsidRDefault="00C66170">
      <w:pPr>
        <w:spacing w:line="360" w:lineRule="exact"/>
        <w:jc w:val="left"/>
        <w:rPr>
          <w:rFonts w:ascii="微软雅黑" w:eastAsia="微软雅黑" w:hAnsi="微软雅黑" w:hint="eastAsia"/>
        </w:rPr>
      </w:pPr>
    </w:p>
    <w:p w14:paraId="001F80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392B5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防范：用一次性令牌并保证token安全</w:t>
      </w:r>
    </w:p>
    <w:p w14:paraId="3E431BC7" w14:textId="77777777" w:rsidR="00C66170" w:rsidRDefault="00C66170">
      <w:pPr>
        <w:spacing w:line="360" w:lineRule="exact"/>
        <w:jc w:val="left"/>
        <w:rPr>
          <w:rFonts w:ascii="微软雅黑" w:eastAsia="微软雅黑" w:hAnsi="微软雅黑" w:hint="eastAsia"/>
          <w:b/>
          <w:bCs/>
          <w:color w:val="FFFFFF"/>
          <w:highlight w:val="darkBlue"/>
        </w:rPr>
      </w:pPr>
    </w:p>
    <w:p w14:paraId="2F8D755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0DC42F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目录遍历</w:t>
      </w:r>
    </w:p>
    <w:p w14:paraId="7D027AF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网页【1允许外界指定文件名、2可以用绝对相对路径等形式指定其它目录的文件名、3没有对拼接后的文件名校验就允许访问文件】就可能存在</w:t>
      </w:r>
    </w:p>
    <w:p w14:paraId="633513A6" w14:textId="77777777" w:rsidR="00C66170" w:rsidRDefault="00C66170">
      <w:pPr>
        <w:spacing w:line="360" w:lineRule="exact"/>
        <w:jc w:val="left"/>
        <w:rPr>
          <w:rFonts w:ascii="微软雅黑" w:eastAsia="微软雅黑" w:hAnsi="微软雅黑" w:hint="eastAsia"/>
        </w:rPr>
      </w:pPr>
    </w:p>
    <w:p w14:paraId="063FBC1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620AB8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防范：避免外界指定文件名，文件名不要包含目录、限制文件名只许包含字母数字</w:t>
      </w:r>
    </w:p>
    <w:p w14:paraId="3E624C90" w14:textId="77777777" w:rsidR="00C66170" w:rsidRDefault="00C66170">
      <w:pPr>
        <w:spacing w:line="360" w:lineRule="exact"/>
        <w:jc w:val="left"/>
        <w:rPr>
          <w:rFonts w:ascii="微软雅黑" w:eastAsia="微软雅黑" w:hAnsi="微软雅黑" w:hint="eastAsia"/>
        </w:rPr>
      </w:pPr>
    </w:p>
    <w:p w14:paraId="5C20125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56B9DB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操作系统命令注入</w:t>
      </w:r>
    </w:p>
    <w:p w14:paraId="1C8F66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原因：某个方法使用了shell，Shell允许连续执行多条命令</w:t>
      </w:r>
    </w:p>
    <w:p w14:paraId="445F0C7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防范：不调用Shell，外部输入字符串不能作为命令行参数，转义</w:t>
      </w:r>
    </w:p>
    <w:p w14:paraId="0D6DFCC3" w14:textId="77777777" w:rsidR="00C66170" w:rsidRDefault="00C66170">
      <w:pPr>
        <w:spacing w:line="360" w:lineRule="exact"/>
        <w:jc w:val="left"/>
        <w:rPr>
          <w:rFonts w:ascii="微软雅黑" w:eastAsia="微软雅黑" w:hAnsi="微软雅黑" w:hint="eastAsia"/>
        </w:rPr>
      </w:pPr>
    </w:p>
    <w:p w14:paraId="4F867BE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Tips：命令注入是Web漏洞，攻击者把系统命令拼进应用输入，让服务器直接执行恶意命令（如; rm -rf /）后面缓冲区溢出那里的ROP是二进制漏洞利用技术能劫持程序控制流，属于内存攻击。</w:t>
      </w:r>
    </w:p>
    <w:p w14:paraId="754C86E3" w14:textId="77777777" w:rsidR="00C66170" w:rsidRDefault="00C66170">
      <w:pPr>
        <w:spacing w:line="360" w:lineRule="exact"/>
        <w:jc w:val="left"/>
        <w:rPr>
          <w:rFonts w:ascii="微软雅黑" w:eastAsia="微软雅黑" w:hAnsi="微软雅黑" w:hint="eastAsia"/>
          <w:b/>
          <w:bCs/>
        </w:rPr>
      </w:pPr>
    </w:p>
    <w:p w14:paraId="13DFAC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6DEE6F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HTTP消息头注入</w:t>
      </w:r>
    </w:p>
    <w:p w14:paraId="3050616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基于外部传入参数生成HTTP响应头产生的安全问题，可以换行插入任意响应消息头、消息体 来生成 任意cookie、重定向到任意url、页面显示内容、执行js从而实现XSS的效果。</w:t>
      </w:r>
    </w:p>
    <w:p w14:paraId="16B5C965" w14:textId="77777777" w:rsidR="00C66170" w:rsidRDefault="00C66170">
      <w:pPr>
        <w:spacing w:line="360" w:lineRule="exact"/>
        <w:jc w:val="left"/>
        <w:rPr>
          <w:rFonts w:ascii="微软雅黑" w:eastAsia="微软雅黑" w:hAnsi="微软雅黑" w:hint="eastAsia"/>
          <w:b/>
          <w:bCs/>
          <w:color w:val="FFFFFF"/>
          <w:highlight w:val="darkBlue"/>
        </w:rPr>
      </w:pPr>
    </w:p>
    <w:p w14:paraId="56FBEFC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A2A4E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防范：不要把外部参数作为HTTP响应头输出，用web开发工具中的会话变量转交url，由专门的API重定向或生成cookie，严格检查消息头中的换行符，不用URL指向重定向目标</w:t>
      </w:r>
    </w:p>
    <w:p w14:paraId="1AC7E448" w14:textId="77777777" w:rsidR="00C66170" w:rsidRDefault="00C66170">
      <w:pPr>
        <w:spacing w:line="360" w:lineRule="exact"/>
        <w:jc w:val="left"/>
        <w:rPr>
          <w:rFonts w:ascii="微软雅黑" w:eastAsia="微软雅黑" w:hAnsi="微软雅黑" w:hint="eastAsia"/>
        </w:rPr>
      </w:pPr>
    </w:p>
    <w:p w14:paraId="018D4F3D" w14:textId="77777777" w:rsidR="00C66170" w:rsidRDefault="00000000">
      <w:pPr>
        <w:pStyle w:val="2"/>
        <w:rPr>
          <w:rFonts w:hint="eastAsia"/>
        </w:rPr>
      </w:pPr>
      <w:bookmarkStart w:id="57" w:name="_Toc209170042"/>
      <w:r>
        <w:rPr>
          <w:rFonts w:hint="eastAsia"/>
        </w:rPr>
        <w:t>WEB应用防火墙 WAF（22新增）</w:t>
      </w:r>
      <w:bookmarkEnd w:id="57"/>
    </w:p>
    <w:p w14:paraId="252589A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C1F02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简述 Web 应用防火墙的工作原理</w:t>
      </w:r>
    </w:p>
    <w:p w14:paraId="3CB268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对每一个</w:t>
      </w:r>
      <w:r>
        <w:rPr>
          <w:rFonts w:ascii="微软雅黑" w:eastAsia="微软雅黑" w:hAnsi="微软雅黑" w:hint="eastAsia"/>
          <w:b/>
          <w:bCs/>
        </w:rPr>
        <w:t>HTTP/HTTPS请求</w:t>
      </w:r>
      <w:r>
        <w:rPr>
          <w:rFonts w:ascii="微软雅黑" w:eastAsia="微软雅黑" w:hAnsi="微软雅黑" w:hint="eastAsia"/>
        </w:rPr>
        <w:t>进行</w:t>
      </w:r>
      <w:r>
        <w:rPr>
          <w:rFonts w:ascii="微软雅黑" w:eastAsia="微软雅黑" w:hAnsi="微软雅黑" w:hint="eastAsia"/>
          <w:b/>
          <w:bCs/>
        </w:rPr>
        <w:t>内容检测</w:t>
      </w:r>
      <w:r>
        <w:rPr>
          <w:rFonts w:ascii="微软雅黑" w:eastAsia="微软雅黑" w:hAnsi="微软雅黑" w:hint="eastAsia"/>
        </w:rPr>
        <w:t>和验证，确保每个用户请求</w:t>
      </w:r>
      <w:r>
        <w:rPr>
          <w:rFonts w:ascii="微软雅黑" w:eastAsia="微软雅黑" w:hAnsi="微软雅黑" w:hint="eastAsia"/>
          <w:b/>
          <w:bCs/>
        </w:rPr>
        <w:t>有效且安全</w:t>
      </w:r>
      <w:r>
        <w:rPr>
          <w:rFonts w:ascii="微软雅黑" w:eastAsia="微软雅黑" w:hAnsi="微软雅黑" w:hint="eastAsia"/>
        </w:rPr>
        <w:t>的情况下才交给 Web服务器处理，对非法的请求予以实时</w:t>
      </w:r>
      <w:r>
        <w:rPr>
          <w:rFonts w:ascii="微软雅黑" w:eastAsia="微软雅黑" w:hAnsi="微软雅黑" w:hint="eastAsia"/>
          <w:b/>
          <w:bCs/>
        </w:rPr>
        <w:t>阻断或隔离、记录、告警</w:t>
      </w:r>
      <w:r>
        <w:rPr>
          <w:rFonts w:ascii="微软雅黑" w:eastAsia="微软雅黑" w:hAnsi="微软雅黑" w:hint="eastAsia"/>
        </w:rPr>
        <w:t>等。</w:t>
      </w:r>
    </w:p>
    <w:p w14:paraId="236A724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WAF 主要提供对</w:t>
      </w:r>
      <w:r>
        <w:rPr>
          <w:rFonts w:ascii="微软雅黑" w:eastAsia="微软雅黑" w:hAnsi="微软雅黑" w:hint="eastAsia"/>
          <w:b/>
          <w:bCs/>
        </w:rPr>
        <w:t xml:space="preserve"> Web 应用层数据</w:t>
      </w:r>
      <w:r>
        <w:rPr>
          <w:rFonts w:ascii="微软雅黑" w:eastAsia="微软雅黑" w:hAnsi="微软雅黑" w:hint="eastAsia"/>
        </w:rPr>
        <w:t>的解析，对不同的编码方式做强制多重转换</w:t>
      </w:r>
      <w:r>
        <w:rPr>
          <w:rFonts w:ascii="微软雅黑" w:eastAsia="微软雅黑" w:hAnsi="微软雅黑" w:hint="eastAsia"/>
          <w:b/>
          <w:bCs/>
        </w:rPr>
        <w:t>还原为可分析的明文</w:t>
      </w:r>
      <w:r>
        <w:rPr>
          <w:rFonts w:ascii="微软雅黑" w:eastAsia="微软雅黑" w:hAnsi="微软雅黑" w:hint="eastAsia"/>
        </w:rPr>
        <w:t>，对转换后的消息</w:t>
      </w:r>
      <w:r>
        <w:rPr>
          <w:rFonts w:ascii="微软雅黑" w:eastAsia="微软雅黑" w:hAnsi="微软雅黑" w:hint="eastAsia"/>
          <w:b/>
          <w:bCs/>
        </w:rPr>
        <w:t>进行深度分析</w:t>
      </w:r>
      <w:r>
        <w:rPr>
          <w:rFonts w:ascii="微软雅黑" w:eastAsia="微软雅黑" w:hAnsi="微软雅黑" w:hint="eastAsia"/>
        </w:rPr>
        <w:t>。</w:t>
      </w:r>
    </w:p>
    <w:p w14:paraId="45AFA13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主要的分析方法有两类，一类</w:t>
      </w:r>
      <w:r>
        <w:rPr>
          <w:rFonts w:ascii="微软雅黑" w:eastAsia="微软雅黑" w:hAnsi="微软雅黑" w:hint="eastAsia"/>
          <w:b/>
          <w:bCs/>
        </w:rPr>
        <w:t>是基于规则</w:t>
      </w:r>
      <w:r>
        <w:rPr>
          <w:rFonts w:ascii="微软雅黑" w:eastAsia="微软雅黑" w:hAnsi="微软雅黑" w:hint="eastAsia"/>
        </w:rPr>
        <w:t>的分析方法（准，配置复杂），另一类</w:t>
      </w:r>
      <w:r>
        <w:rPr>
          <w:rFonts w:ascii="微软雅黑" w:eastAsia="微软雅黑" w:hAnsi="微软雅黑" w:hint="eastAsia"/>
          <w:b/>
          <w:bCs/>
        </w:rPr>
        <w:t>是异常检测</w:t>
      </w:r>
      <w:r>
        <w:rPr>
          <w:rFonts w:ascii="微软雅黑" w:eastAsia="微软雅黑" w:hAnsi="微软雅黑" w:hint="eastAsia"/>
        </w:rPr>
        <w:t>方法（记录用户常用的网页访问模式，误报率高）。</w:t>
      </w:r>
    </w:p>
    <w:p w14:paraId="7DC9232E" w14:textId="77777777" w:rsidR="00C66170" w:rsidRDefault="00C66170">
      <w:pPr>
        <w:spacing w:line="360" w:lineRule="exact"/>
        <w:jc w:val="left"/>
        <w:rPr>
          <w:rFonts w:ascii="微软雅黑" w:eastAsia="微软雅黑" w:hAnsi="微软雅黑" w:hint="eastAsia"/>
        </w:rPr>
      </w:pPr>
    </w:p>
    <w:p w14:paraId="2857983E"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WAF 位于 Web 服务器前端，反向代理 80/443。</w:t>
      </w:r>
      <w:r>
        <w:rPr>
          <w:rFonts w:ascii="微软雅黑" w:eastAsia="微软雅黑" w:hAnsi="微软雅黑"/>
        </w:rPr>
        <w:br/>
      </w:r>
      <w:r>
        <w:rPr>
          <w:rFonts w:ascii="微软雅黑" w:eastAsia="微软雅黑" w:hAnsi="微软雅黑" w:hint="eastAsia"/>
        </w:rPr>
        <w:lastRenderedPageBreak/>
        <w:t>应用层</w:t>
      </w:r>
      <w:r>
        <w:rPr>
          <w:rFonts w:ascii="微软雅黑" w:eastAsia="微软雅黑" w:hAnsi="微软雅黑"/>
        </w:rPr>
        <w:t>代理防火墙可正向/反向部署，对所有 TCP/UDP 应用生效，不限于 HTTP。</w:t>
      </w:r>
      <w:r>
        <w:rPr>
          <w:rFonts w:ascii="微软雅黑" w:eastAsia="微软雅黑" w:hAnsi="微软雅黑" w:hint="eastAsia"/>
        </w:rPr>
        <w:t>对 注入、XSS 等无专门检测</w:t>
      </w:r>
    </w:p>
    <w:p w14:paraId="4378582B" w14:textId="77777777" w:rsidR="00C66170" w:rsidRDefault="00C66170">
      <w:pPr>
        <w:spacing w:line="360" w:lineRule="exact"/>
        <w:jc w:val="left"/>
        <w:rPr>
          <w:rFonts w:ascii="微软雅黑" w:eastAsia="微软雅黑" w:hAnsi="微软雅黑" w:hint="eastAsia"/>
        </w:rPr>
      </w:pPr>
    </w:p>
    <w:p w14:paraId="7ADB34B2" w14:textId="77777777" w:rsidR="00C66170" w:rsidRDefault="00000000">
      <w:pPr>
        <w:pStyle w:val="2"/>
        <w:rPr>
          <w:rFonts w:hint="eastAsia"/>
        </w:rPr>
      </w:pPr>
      <w:bookmarkStart w:id="58" w:name="_Toc209170043"/>
      <w:r>
        <w:rPr>
          <w:rFonts w:hint="eastAsia"/>
        </w:rPr>
        <w:t>Libcap wincap 数据采集</w:t>
      </w:r>
      <w:bookmarkEnd w:id="58"/>
    </w:p>
    <w:p w14:paraId="46819104" w14:textId="77777777" w:rsidR="00C66170" w:rsidRDefault="00000000">
      <w:pPr>
        <w:jc w:val="left"/>
        <w:rPr>
          <w:rFonts w:hint="eastAsia"/>
        </w:rPr>
      </w:pPr>
      <w:r>
        <w:rPr>
          <w:rFonts w:hint="eastAsia"/>
        </w:rPr>
        <w:t>都是数据链路层编程接口，要先设置混杂模式</w:t>
      </w:r>
    </w:p>
    <w:p w14:paraId="73A52622" w14:textId="77777777" w:rsidR="00C66170" w:rsidRDefault="00C66170">
      <w:pPr>
        <w:jc w:val="left"/>
        <w:rPr>
          <w:rFonts w:hint="eastAsia"/>
        </w:rPr>
      </w:pPr>
    </w:p>
    <w:p w14:paraId="21B4E4D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3BB8A3C" w14:textId="77777777" w:rsidR="00C66170" w:rsidRDefault="00000000">
      <w:pPr>
        <w:jc w:val="left"/>
        <w:rPr>
          <w:rFonts w:hint="eastAsia"/>
          <w:b/>
          <w:bCs/>
        </w:rPr>
      </w:pPr>
      <w:r>
        <w:rPr>
          <w:rFonts w:hint="eastAsia"/>
          <w:b/>
          <w:bCs/>
        </w:rPr>
        <w:t>pcap_lookupdev()查找</w:t>
      </w:r>
      <w:r>
        <w:rPr>
          <w:rFonts w:hint="eastAsia"/>
        </w:rPr>
        <w:t>网卡，目的是发现</w:t>
      </w:r>
      <w:r>
        <w:rPr>
          <w:rFonts w:hint="eastAsia"/>
          <w:b/>
          <w:bCs/>
        </w:rPr>
        <w:t>可用的网卡。</w:t>
      </w:r>
    </w:p>
    <w:p w14:paraId="3CB2E4E2" w14:textId="77777777" w:rsidR="00C66170" w:rsidRDefault="00000000">
      <w:pPr>
        <w:jc w:val="left"/>
        <w:rPr>
          <w:rFonts w:hint="eastAsia"/>
          <w:b/>
          <w:bCs/>
        </w:rPr>
      </w:pPr>
      <w:r>
        <w:rPr>
          <w:rFonts w:hint="eastAsia"/>
          <w:b/>
          <w:bCs/>
        </w:rPr>
        <w:t>pcap_lookupnet()获得网卡参数，</w:t>
      </w:r>
      <w:r>
        <w:rPr>
          <w:rFonts w:hint="eastAsia"/>
        </w:rPr>
        <w:t>获得指定网卡的</w:t>
      </w:r>
      <w:r>
        <w:rPr>
          <w:rFonts w:hint="eastAsia"/>
          <w:b/>
          <w:bCs/>
        </w:rPr>
        <w:t xml:space="preserve"> IP 地址和子网掩码。</w:t>
      </w:r>
    </w:p>
    <w:p w14:paraId="360377B6" w14:textId="77777777" w:rsidR="00C66170" w:rsidRDefault="00000000">
      <w:pPr>
        <w:jc w:val="left"/>
        <w:rPr>
          <w:rFonts w:hint="eastAsia"/>
          <w:b/>
          <w:bCs/>
        </w:rPr>
      </w:pPr>
      <w:r>
        <w:rPr>
          <w:rFonts w:hint="eastAsia"/>
          <w:b/>
          <w:bCs/>
        </w:rPr>
        <w:t>pcap_open_live()打开网卡，</w:t>
      </w:r>
      <w:r>
        <w:rPr>
          <w:rFonts w:hint="eastAsia"/>
        </w:rPr>
        <w:t>利用第一步的返回值，决定</w:t>
      </w:r>
      <w:r>
        <w:rPr>
          <w:rFonts w:hint="eastAsia"/>
          <w:b/>
          <w:bCs/>
        </w:rPr>
        <w:t>使用网卡,snaplen捕获最大字节数其中promisc</w:t>
      </w:r>
      <w:r>
        <w:rPr>
          <w:rFonts w:hint="eastAsia"/>
        </w:rPr>
        <w:t>无论是不是false都是</w:t>
      </w:r>
      <w:r>
        <w:rPr>
          <w:rFonts w:hint="eastAsia"/>
          <w:b/>
          <w:bCs/>
        </w:rPr>
        <w:t>设置混杂模式。</w:t>
      </w:r>
    </w:p>
    <w:p w14:paraId="3E145124" w14:textId="77777777" w:rsidR="00C66170" w:rsidRDefault="00000000">
      <w:pPr>
        <w:jc w:val="left"/>
        <w:rPr>
          <w:rFonts w:hint="eastAsia"/>
          <w:b/>
          <w:bCs/>
        </w:rPr>
      </w:pPr>
      <w:r>
        <w:rPr>
          <w:rFonts w:hint="eastAsia"/>
          <w:b/>
          <w:bCs/>
        </w:rPr>
        <w:t>pcap_compile()</w:t>
      </w:r>
      <w:r>
        <w:rPr>
          <w:rFonts w:hint="eastAsia"/>
        </w:rPr>
        <w:t>编译过滤策略，</w:t>
      </w:r>
      <w:r>
        <w:rPr>
          <w:rFonts w:hint="eastAsia"/>
          <w:b/>
          <w:bCs/>
        </w:rPr>
        <w:t>把字符串编译成过滤程序。</w:t>
      </w:r>
    </w:p>
    <w:p w14:paraId="2C79AB9E" w14:textId="77777777" w:rsidR="00C66170" w:rsidRDefault="00000000">
      <w:pPr>
        <w:jc w:val="left"/>
        <w:rPr>
          <w:rFonts w:hint="eastAsia"/>
          <w:b/>
          <w:bCs/>
        </w:rPr>
      </w:pPr>
      <w:r>
        <w:rPr>
          <w:rFonts w:hint="eastAsia"/>
          <w:b/>
          <w:bCs/>
        </w:rPr>
        <w:t>pcap_setfilter()指定过滤程序，</w:t>
      </w:r>
      <w:r>
        <w:rPr>
          <w:rFonts w:hint="eastAsia"/>
        </w:rPr>
        <w:t>将编译好的过滤策略</w:t>
      </w:r>
      <w:r>
        <w:rPr>
          <w:rFonts w:hint="eastAsia"/>
          <w:b/>
          <w:bCs/>
        </w:rPr>
        <w:t>设置到相应网卡。</w:t>
      </w:r>
    </w:p>
    <w:p w14:paraId="52B9A88F" w14:textId="77777777" w:rsidR="00C66170" w:rsidRDefault="00000000">
      <w:pPr>
        <w:jc w:val="left"/>
        <w:rPr>
          <w:rFonts w:hint="eastAsia"/>
        </w:rPr>
      </w:pPr>
      <w:r>
        <w:rPr>
          <w:rFonts w:hint="eastAsia"/>
        </w:rPr>
        <w:t xml:space="preserve">pcap_open_offline()打开存盘文件准备读取 </w:t>
      </w:r>
    </w:p>
    <w:p w14:paraId="37845FD3" w14:textId="77777777" w:rsidR="00C66170" w:rsidRDefault="00000000">
      <w:pPr>
        <w:jc w:val="left"/>
        <w:rPr>
          <w:rFonts w:hint="eastAsia"/>
        </w:rPr>
      </w:pPr>
      <w:r>
        <w:rPr>
          <w:rFonts w:hint="eastAsia"/>
        </w:rPr>
        <w:t xml:space="preserve">pcap_dump_open()打开存盘文件准备写入 </w:t>
      </w:r>
    </w:p>
    <w:p w14:paraId="6C5CEE60" w14:textId="77777777" w:rsidR="00C66170" w:rsidRDefault="00000000">
      <w:pPr>
        <w:jc w:val="left"/>
        <w:rPr>
          <w:rFonts w:hint="eastAsia"/>
        </w:rPr>
      </w:pPr>
      <w:r>
        <w:rPr>
          <w:rFonts w:hint="eastAsia"/>
        </w:rPr>
        <w:t>pcap_dump()把分组输出到前面打开的存盘文件中</w:t>
      </w:r>
    </w:p>
    <w:p w14:paraId="4431D914" w14:textId="77777777" w:rsidR="00C66170" w:rsidRDefault="00000000">
      <w:pPr>
        <w:jc w:val="left"/>
        <w:rPr>
          <w:rFonts w:hint="eastAsia"/>
          <w:b/>
          <w:bCs/>
        </w:rPr>
      </w:pPr>
      <w:r>
        <w:rPr>
          <w:rFonts w:hint="eastAsia"/>
          <w:b/>
          <w:bCs/>
        </w:rPr>
        <w:t>pcap_dispatch()</w:t>
      </w:r>
    </w:p>
    <w:p w14:paraId="4761A603" w14:textId="77777777" w:rsidR="00C66170" w:rsidRDefault="00000000">
      <w:pPr>
        <w:jc w:val="left"/>
        <w:rPr>
          <w:rFonts w:hint="eastAsia"/>
        </w:rPr>
      </w:pPr>
      <w:r>
        <w:rPr>
          <w:rFonts w:hint="eastAsia"/>
          <w:b/>
          <w:bCs/>
        </w:rPr>
        <w:t>返回前</w:t>
      </w:r>
      <w:r>
        <w:rPr>
          <w:rFonts w:hint="eastAsia"/>
        </w:rPr>
        <w:t>处理=</w:t>
      </w:r>
      <w:r>
        <w:rPr>
          <w:rFonts w:hint="eastAsia"/>
          <w:b/>
          <w:bCs/>
        </w:rPr>
        <w:t>cnt个</w:t>
      </w:r>
      <w:r>
        <w:rPr>
          <w:b/>
          <w:bCs/>
        </w:rPr>
        <w:t>数据包</w:t>
      </w:r>
      <w:r>
        <w:rPr>
          <w:rFonts w:hint="eastAsia"/>
        </w:rPr>
        <w:t>；</w:t>
      </w:r>
      <w:r>
        <w:rPr>
          <w:rFonts w:hint="eastAsia"/>
          <w:b/>
          <w:bCs/>
        </w:rPr>
        <w:t>cnt=0：所有</w:t>
      </w:r>
      <w:r>
        <w:rPr>
          <w:b/>
          <w:bCs/>
        </w:rPr>
        <w:t>数据包</w:t>
      </w:r>
      <w:r>
        <w:rPr>
          <w:rFonts w:hint="eastAsia"/>
          <w:b/>
          <w:bCs/>
        </w:rPr>
        <w:t>；=-1：一次</w:t>
      </w:r>
      <w:r>
        <w:rPr>
          <w:rFonts w:hint="eastAsia"/>
        </w:rPr>
        <w:t>只读取</w:t>
      </w:r>
      <w:r>
        <w:rPr>
          <w:rFonts w:hint="eastAsia"/>
          <w:b/>
          <w:bCs/>
        </w:rPr>
        <w:t>一个缓冲区</w:t>
      </w:r>
      <w:r>
        <w:rPr>
          <w:rFonts w:hint="eastAsia"/>
        </w:rPr>
        <w:t>内的数据包（可能少于cnt）直到出现错误、EOF（存盘文件）、读取超时</w:t>
      </w:r>
    </w:p>
    <w:p w14:paraId="082AA174" w14:textId="77777777" w:rsidR="00C66170" w:rsidRDefault="00000000">
      <w:pPr>
        <w:jc w:val="left"/>
        <w:rPr>
          <w:rFonts w:hint="eastAsia"/>
          <w:b/>
          <w:bCs/>
        </w:rPr>
      </w:pPr>
      <w:r>
        <w:rPr>
          <w:rFonts w:hint="eastAsia"/>
          <w:b/>
          <w:bCs/>
        </w:rPr>
        <w:t>pcap_loop()</w:t>
      </w:r>
    </w:p>
    <w:p w14:paraId="668082E1" w14:textId="77777777" w:rsidR="00C66170" w:rsidRDefault="00000000">
      <w:pPr>
        <w:jc w:val="left"/>
        <w:rPr>
          <w:rFonts w:hint="eastAsia"/>
        </w:rPr>
      </w:pPr>
      <w:r>
        <w:rPr>
          <w:rFonts w:hint="eastAsia"/>
          <w:b/>
          <w:bCs/>
        </w:rPr>
        <w:t>连续捕获 =cnt 个</w:t>
      </w:r>
      <w:r>
        <w:rPr>
          <w:b/>
          <w:bCs/>
        </w:rPr>
        <w:t>数据包</w:t>
      </w:r>
      <w:r>
        <w:rPr>
          <w:rFonts w:hint="eastAsia"/>
        </w:rPr>
        <w:t>被处理或错误后退出，读超时不返回；</w:t>
      </w:r>
      <w:r>
        <w:rPr>
          <w:rFonts w:hint="eastAsia"/>
          <w:b/>
          <w:bCs/>
        </w:rPr>
        <w:t>如果 cnt &lt; 0 ，会一直循环</w:t>
      </w:r>
      <w:r>
        <w:rPr>
          <w:rFonts w:hint="eastAsia"/>
        </w:rPr>
        <w:t>抓包，直到出现错误</w:t>
      </w:r>
    </w:p>
    <w:p w14:paraId="6B29E43A" w14:textId="77777777" w:rsidR="00C66170" w:rsidRDefault="00000000">
      <w:pPr>
        <w:jc w:val="left"/>
        <w:rPr>
          <w:rFonts w:hint="eastAsia"/>
          <w:b/>
          <w:bCs/>
        </w:rPr>
      </w:pPr>
      <w:r>
        <w:rPr>
          <w:rFonts w:hint="eastAsia"/>
          <w:b/>
          <w:bCs/>
        </w:rPr>
        <w:t>pcap_next()</w:t>
      </w:r>
    </w:p>
    <w:p w14:paraId="412573E4" w14:textId="77777777" w:rsidR="00C66170" w:rsidRDefault="00000000">
      <w:pPr>
        <w:jc w:val="left"/>
        <w:rPr>
          <w:rFonts w:hint="eastAsia"/>
        </w:rPr>
      </w:pPr>
      <w:r>
        <w:rPr>
          <w:rFonts w:hint="eastAsia"/>
          <w:b/>
          <w:bCs/>
        </w:rPr>
        <w:t>获取1个</w:t>
      </w:r>
      <w:r>
        <w:rPr>
          <w:b/>
          <w:bCs/>
        </w:rPr>
        <w:t>数据包</w:t>
      </w:r>
      <w:r>
        <w:rPr>
          <w:rFonts w:hint="eastAsia"/>
        </w:rPr>
        <w:t>后立即返回，并把分组存放在返回值指向的内存中</w:t>
      </w:r>
    </w:p>
    <w:p w14:paraId="54DBBE2E" w14:textId="77777777" w:rsidR="00C66170" w:rsidRDefault="00000000">
      <w:pPr>
        <w:jc w:val="left"/>
        <w:rPr>
          <w:rFonts w:hint="eastAsia"/>
          <w:b/>
          <w:bCs/>
        </w:rPr>
      </w:pPr>
      <w:r>
        <w:rPr>
          <w:rFonts w:hint="eastAsia"/>
        </w:rPr>
        <w:t>pcap_datalink()返回</w:t>
      </w:r>
      <w:r>
        <w:rPr>
          <w:rFonts w:hint="eastAsia"/>
          <w:b/>
          <w:bCs/>
        </w:rPr>
        <w:t>链路层类型</w:t>
      </w:r>
    </w:p>
    <w:p w14:paraId="0D1BC813" w14:textId="77777777" w:rsidR="00C66170" w:rsidRDefault="00C66170">
      <w:pPr>
        <w:jc w:val="left"/>
        <w:rPr>
          <w:rFonts w:hint="eastAsia"/>
          <w:b/>
          <w:bCs/>
        </w:rPr>
      </w:pPr>
    </w:p>
    <w:p w14:paraId="7DD740D0" w14:textId="77777777" w:rsidR="00C66170" w:rsidRDefault="00000000" w:rsidP="005D2464">
      <w:pPr>
        <w:pBdr>
          <w:top w:val="single" w:sz="4" w:space="1" w:color="auto"/>
          <w:left w:val="single" w:sz="4" w:space="4" w:color="auto"/>
          <w:bottom w:val="single" w:sz="4" w:space="1" w:color="auto"/>
          <w:right w:val="single" w:sz="4" w:space="4" w:color="auto"/>
        </w:pBdr>
        <w:jc w:val="left"/>
        <w:rPr>
          <w:rFonts w:hint="eastAsia"/>
        </w:rPr>
      </w:pPr>
      <w:r>
        <w:t>tips：两个课本有两种表述，分组/数据包，我觉得还是统一叫数据包比较好，虽然 WinPcap 和 libpcap 在链路层工作，捕获的是分组，但它们的操作单位是数据包，cnt实际上也是数据包计数。</w:t>
      </w:r>
    </w:p>
    <w:p w14:paraId="45DE6971" w14:textId="77777777" w:rsidR="00C66170" w:rsidRDefault="00C66170">
      <w:pPr>
        <w:jc w:val="left"/>
        <w:rPr>
          <w:rFonts w:hint="eastAsia"/>
          <w:b/>
          <w:bCs/>
        </w:rPr>
      </w:pPr>
    </w:p>
    <w:p w14:paraId="007FF3E3" w14:textId="77777777" w:rsidR="00C66170" w:rsidRDefault="00000000">
      <w:pPr>
        <w:pStyle w:val="2"/>
        <w:rPr>
          <w:rFonts w:hint="eastAsia"/>
        </w:rPr>
      </w:pPr>
      <w:bookmarkStart w:id="59" w:name="_Toc209170044"/>
      <w:r>
        <w:rPr>
          <w:rFonts w:hint="eastAsia"/>
        </w:rPr>
        <w:t>堆 栈 BSS 注入攻击 ROP攻击 溢出原理 防护 (2020 2021 2023 2024)</w:t>
      </w:r>
      <w:bookmarkEnd w:id="59"/>
    </w:p>
    <w:p w14:paraId="47BC0B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404C026" w14:textId="77777777" w:rsidR="00C66170" w:rsidRDefault="00000000">
      <w:pPr>
        <w:jc w:val="left"/>
        <w:rPr>
          <w:rFonts w:hint="eastAsia"/>
        </w:rPr>
      </w:pPr>
      <w:r>
        <w:rPr>
          <w:rFonts w:hint="eastAsia"/>
        </w:rPr>
        <w:t>内存高端</w:t>
      </w:r>
    </w:p>
    <w:p w14:paraId="154C1CBE" w14:textId="77777777" w:rsidR="00C66170" w:rsidRDefault="00000000">
      <w:pPr>
        <w:jc w:val="left"/>
        <w:rPr>
          <w:rFonts w:hint="eastAsia"/>
        </w:rPr>
      </w:pPr>
      <w:r>
        <w:rPr>
          <w:rFonts w:hint="eastAsia"/>
        </w:rPr>
        <w:t>环境变量</w:t>
      </w:r>
    </w:p>
    <w:p w14:paraId="23F75B93" w14:textId="77777777" w:rsidR="00C66170" w:rsidRDefault="00000000">
      <w:pPr>
        <w:jc w:val="left"/>
        <w:rPr>
          <w:rFonts w:hint="eastAsia"/>
        </w:rPr>
      </w:pPr>
      <w:r>
        <w:rPr>
          <w:rFonts w:hint="eastAsia"/>
        </w:rPr>
        <w:t>堆栈（上到下生长下到上复制，这为栈的溢出创造条件）</w:t>
      </w:r>
    </w:p>
    <w:p w14:paraId="6380D2DE" w14:textId="77777777" w:rsidR="00C66170" w:rsidRDefault="00000000">
      <w:pPr>
        <w:jc w:val="left"/>
        <w:rPr>
          <w:rFonts w:hint="eastAsia"/>
        </w:rPr>
      </w:pPr>
      <w:r>
        <w:rPr>
          <w:rFonts w:hint="eastAsia"/>
        </w:rPr>
        <w:t>↓</w:t>
      </w:r>
    </w:p>
    <w:p w14:paraId="60267EE4" w14:textId="77777777" w:rsidR="00C66170" w:rsidRDefault="00000000">
      <w:pPr>
        <w:jc w:val="left"/>
        <w:rPr>
          <w:rFonts w:hint="eastAsia"/>
        </w:rPr>
      </w:pPr>
      <w:r>
        <w:rPr>
          <w:rFonts w:hint="eastAsia"/>
        </w:rPr>
        <w:t>↑</w:t>
      </w:r>
    </w:p>
    <w:p w14:paraId="3FDECE6A" w14:textId="77777777" w:rsidR="00C66170" w:rsidRDefault="00000000">
      <w:pPr>
        <w:jc w:val="left"/>
        <w:rPr>
          <w:rFonts w:hint="eastAsia"/>
        </w:rPr>
      </w:pPr>
      <w:r>
        <w:rPr>
          <w:rFonts w:hint="eastAsia"/>
        </w:rPr>
        <w:t>堆</w:t>
      </w:r>
    </w:p>
    <w:p w14:paraId="61A18D53" w14:textId="77777777" w:rsidR="00C66170" w:rsidRDefault="00000000">
      <w:pPr>
        <w:jc w:val="left"/>
        <w:rPr>
          <w:rFonts w:hint="eastAsia"/>
        </w:rPr>
      </w:pPr>
      <w:r>
        <w:rPr>
          <w:rFonts w:hint="eastAsia"/>
        </w:rPr>
        <w:t>BSS段（未初始化全局数据）</w:t>
      </w:r>
    </w:p>
    <w:p w14:paraId="0DB79AAC" w14:textId="77777777" w:rsidR="00C66170" w:rsidRDefault="00000000">
      <w:pPr>
        <w:jc w:val="left"/>
        <w:rPr>
          <w:rFonts w:hint="eastAsia"/>
        </w:rPr>
      </w:pPr>
      <w:r>
        <w:rPr>
          <w:rFonts w:hint="eastAsia"/>
        </w:rPr>
        <w:lastRenderedPageBreak/>
        <w:t>数据段（初始化全局静态数据）</w:t>
      </w:r>
    </w:p>
    <w:p w14:paraId="57B57314" w14:textId="77777777" w:rsidR="00C66170" w:rsidRDefault="00000000">
      <w:pPr>
        <w:jc w:val="left"/>
        <w:rPr>
          <w:rFonts w:hint="eastAsia"/>
        </w:rPr>
      </w:pPr>
      <w:r>
        <w:rPr>
          <w:rFonts w:hint="eastAsia"/>
        </w:rPr>
        <w:t>文本段（只读）</w:t>
      </w:r>
    </w:p>
    <w:p w14:paraId="0F27A096" w14:textId="77777777" w:rsidR="00241C61" w:rsidRDefault="00241C61">
      <w:pPr>
        <w:jc w:val="left"/>
      </w:pPr>
    </w:p>
    <w:p w14:paraId="0D9DD608" w14:textId="1DB2CBA1" w:rsidR="00241C61" w:rsidRDefault="000B0E0C">
      <w:pPr>
        <w:jc w:val="left"/>
      </w:pPr>
      <w:r>
        <w:rPr>
          <w:rFonts w:hint="eastAsia"/>
        </w:rPr>
        <w:t>缓冲区溢出</w:t>
      </w:r>
      <w:r w:rsidR="00241C61">
        <w:rPr>
          <w:rFonts w:hint="eastAsia"/>
        </w:rPr>
        <w:t>概述：</w:t>
      </w:r>
      <w:r w:rsidR="00241C61" w:rsidRPr="00241C61">
        <w:rPr>
          <w:rFonts w:hint="eastAsia"/>
        </w:rPr>
        <w:t>向</w:t>
      </w:r>
      <w:r w:rsidR="00241C61" w:rsidRPr="00604728">
        <w:rPr>
          <w:rFonts w:hint="eastAsia"/>
          <w:b/>
          <w:bCs/>
        </w:rPr>
        <w:t>缓冲区输入超长数据覆盖合法数据</w:t>
      </w:r>
      <w:r w:rsidR="00241C61" w:rsidRPr="00241C61">
        <w:rPr>
          <w:rFonts w:hint="eastAsia"/>
        </w:rPr>
        <w:t>，可导致</w:t>
      </w:r>
      <w:r w:rsidR="00241C61" w:rsidRPr="00604728">
        <w:rPr>
          <w:rFonts w:hint="eastAsia"/>
          <w:b/>
          <w:bCs/>
        </w:rPr>
        <w:t>系统崩溃或执行非授权指令</w:t>
      </w:r>
      <w:r w:rsidR="00241C61" w:rsidRPr="00241C61">
        <w:rPr>
          <w:rFonts w:hint="eastAsia"/>
        </w:rPr>
        <w:t>，从而获取</w:t>
      </w:r>
      <w:r w:rsidR="00241C61" w:rsidRPr="00BE0C97">
        <w:rPr>
          <w:rFonts w:hint="eastAsia"/>
          <w:b/>
          <w:bCs/>
        </w:rPr>
        <w:t>系统特权</w:t>
      </w:r>
      <w:r w:rsidR="00241C61" w:rsidRPr="00241C61">
        <w:rPr>
          <w:rFonts w:hint="eastAsia"/>
        </w:rPr>
        <w:t>。</w:t>
      </w:r>
    </w:p>
    <w:p w14:paraId="33607698" w14:textId="77777777" w:rsidR="0020641B" w:rsidRPr="000B0E0C" w:rsidRDefault="0020641B">
      <w:pPr>
        <w:jc w:val="left"/>
        <w:rPr>
          <w:rFonts w:hint="eastAsia"/>
        </w:rPr>
      </w:pPr>
    </w:p>
    <w:p w14:paraId="6AA63AA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6244AAC" w14:textId="77777777" w:rsidR="00C66170" w:rsidRDefault="00000000">
      <w:pPr>
        <w:jc w:val="left"/>
        <w:rPr>
          <w:rFonts w:hint="eastAsia"/>
        </w:rPr>
      </w:pPr>
      <w:r>
        <w:rPr>
          <w:rFonts w:hint="eastAsia"/>
        </w:rPr>
        <w:t>模式1：</w:t>
      </w:r>
      <w:r>
        <w:rPr>
          <w:rFonts w:hint="eastAsia"/>
          <w:b/>
          <w:bCs/>
        </w:rPr>
        <w:t>代码注入攻击</w:t>
      </w:r>
      <w:r>
        <w:rPr>
          <w:rFonts w:hint="eastAsia"/>
        </w:rPr>
        <w:t>：向缓冲区写入包含攻击代码（可执行二进制代码，shellcode）溢出的数据覆盖可执行的程序入口地址（比如函数返回地址【栈溢出】、函数指针变量【堆溢出】）使得其指向shellcode，程序试图通过该地址时执行。</w:t>
      </w:r>
    </w:p>
    <w:p w14:paraId="39515897" w14:textId="77777777" w:rsidR="00C66170" w:rsidRDefault="00000000">
      <w:pPr>
        <w:jc w:val="left"/>
        <w:rPr>
          <w:rFonts w:hint="eastAsia"/>
        </w:rPr>
      </w:pPr>
      <w:r>
        <w:rPr>
          <w:rFonts w:hint="eastAsia"/>
        </w:rPr>
        <w:t>模式2：</w:t>
      </w:r>
      <w:r>
        <w:rPr>
          <w:rFonts w:hint="eastAsia"/>
          <w:b/>
          <w:bCs/>
        </w:rPr>
        <w:t>Ret2Libc/ROP攻击</w:t>
      </w:r>
      <w:r>
        <w:rPr>
          <w:rFonts w:hint="eastAsia"/>
        </w:rPr>
        <w:t>：想要攻击的代码已经有了（比如system（）exec（））为攻击代码传需要的参数</w:t>
      </w:r>
    </w:p>
    <w:p w14:paraId="00C063DD" w14:textId="77777777" w:rsidR="00C66170" w:rsidRDefault="00C66170">
      <w:pPr>
        <w:jc w:val="left"/>
        <w:rPr>
          <w:rFonts w:hint="eastAsia"/>
        </w:rPr>
      </w:pPr>
    </w:p>
    <w:p w14:paraId="6FC3C1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注⼊码</w:t>
      </w:r>
      <w:r>
        <w:rPr>
          <w:rFonts w:ascii="微软雅黑" w:eastAsia="微软雅黑" w:hAnsi="微软雅黑"/>
        </w:rPr>
        <w:t>shellcode</w:t>
      </w:r>
      <w:r>
        <w:rPr>
          <w:rFonts w:ascii="微软雅黑" w:eastAsia="微软雅黑" w:hAnsi="微软雅黑" w:hint="eastAsia"/>
        </w:rPr>
        <w:t>作用</w:t>
      </w:r>
    </w:p>
    <w:p w14:paraId="43F41E4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⼀般是在⽬标主机上</w:t>
      </w:r>
      <w:r>
        <w:rPr>
          <w:rFonts w:ascii="微软雅黑" w:eastAsia="微软雅黑" w:hAnsi="微软雅黑" w:hint="eastAsia"/>
          <w:b/>
          <w:bCs/>
        </w:rPr>
        <w:t>为攻击者开放远程控制的端⼝，打开</w:t>
      </w:r>
      <w:r>
        <w:rPr>
          <w:rFonts w:ascii="微软雅黑" w:eastAsia="微软雅黑" w:hAnsi="微软雅黑"/>
          <w:b/>
          <w:bCs/>
        </w:rPr>
        <w:t>shell执行系统命令，下载病毒安装木马</w:t>
      </w:r>
      <w:r>
        <w:rPr>
          <w:rFonts w:ascii="微软雅黑" w:eastAsia="微软雅黑" w:hAnsi="微软雅黑"/>
        </w:rPr>
        <w:t>。一般用</w:t>
      </w:r>
      <w:r>
        <w:rPr>
          <w:rFonts w:ascii="微软雅黑" w:eastAsia="微软雅黑" w:hAnsi="微软雅黑"/>
          <w:b/>
          <w:bCs/>
        </w:rPr>
        <w:t>汇编</w:t>
      </w:r>
      <w:r>
        <w:rPr>
          <w:rFonts w:ascii="微软雅黑" w:eastAsia="微软雅黑" w:hAnsi="微软雅黑"/>
        </w:rPr>
        <w:t>写或者在</w:t>
      </w:r>
      <w:r>
        <w:rPr>
          <w:rFonts w:ascii="微软雅黑" w:eastAsia="微软雅黑" w:hAnsi="微软雅黑"/>
          <w:b/>
          <w:bCs/>
        </w:rPr>
        <w:t>C中嵌入汇编代码</w:t>
      </w:r>
      <w:r>
        <w:rPr>
          <w:rFonts w:ascii="微软雅黑" w:eastAsia="微软雅黑" w:hAnsi="微软雅黑"/>
        </w:rPr>
        <w:t>再用C编译，从编译过的可执行文件里</w:t>
      </w:r>
      <w:r>
        <w:rPr>
          <w:rFonts w:ascii="微软雅黑" w:eastAsia="微软雅黑" w:hAnsi="微软雅黑"/>
          <w:b/>
          <w:bCs/>
        </w:rPr>
        <w:t>提取二进制代码</w:t>
      </w:r>
      <w:r>
        <w:rPr>
          <w:rFonts w:ascii="微软雅黑" w:eastAsia="微软雅黑" w:hAnsi="微软雅黑"/>
        </w:rPr>
        <w:t>得到shellcode</w:t>
      </w:r>
    </w:p>
    <w:p w14:paraId="073A8C8C" w14:textId="77777777" w:rsidR="00C66170" w:rsidRDefault="00C66170">
      <w:pPr>
        <w:jc w:val="left"/>
        <w:rPr>
          <w:rFonts w:hint="eastAsia"/>
        </w:rPr>
      </w:pPr>
    </w:p>
    <w:p w14:paraId="6C2E88E9" w14:textId="77777777" w:rsidR="00C66170" w:rsidRDefault="00C66170">
      <w:pPr>
        <w:spacing w:line="360" w:lineRule="exact"/>
        <w:jc w:val="left"/>
        <w:rPr>
          <w:rFonts w:ascii="微软雅黑" w:eastAsia="微软雅黑" w:hAnsi="微软雅黑" w:hint="eastAsia"/>
          <w:b/>
          <w:bCs/>
          <w:color w:val="FFFFFF"/>
        </w:rPr>
      </w:pPr>
    </w:p>
    <w:p w14:paraId="5047395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770CC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栈溢出原理</w:t>
      </w:r>
    </w:p>
    <w:p w14:paraId="1D640B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栈是⼀种后⼊先出的数据结构，⼤⼩在系统创建线程时就已分配好， 包括:⼀块连续的内 存块、⼀个堆栈指针(SP)、⼀个基址指针(BP)、保存具有固定偏移的局部变量和函数参数 的基地址。</w:t>
      </w:r>
    </w:p>
    <w:p w14:paraId="221246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栈的增⻓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内存低端</w:t>
      </w:r>
      <w:r>
        <w:rPr>
          <w:rFonts w:ascii="微软雅黑" w:eastAsia="微软雅黑" w:hAnsi="微软雅黑" w:hint="eastAsia"/>
        </w:rPr>
        <w:t xml:space="preserve"> </w:t>
      </w:r>
      <w:r>
        <w:rPr>
          <w:rFonts w:ascii="微软雅黑" w:eastAsia="微软雅黑" w:hAnsi="微软雅黑"/>
        </w:rPr>
        <w:t>增⻓，⽽⼤多数的</w:t>
      </w:r>
      <w:r>
        <w:rPr>
          <w:rFonts w:ascii="微软雅黑" w:eastAsia="微软雅黑" w:hAnsi="微软雅黑" w:hint="eastAsia"/>
        </w:rPr>
        <w:t xml:space="preserve"> </w:t>
      </w:r>
      <w:r>
        <w:rPr>
          <w:rFonts w:ascii="微软雅黑" w:eastAsia="微软雅黑" w:hAnsi="微软雅黑"/>
          <w:b/>
          <w:bCs/>
        </w:rPr>
        <w:t>内存复制</w:t>
      </w:r>
      <w:r>
        <w:rPr>
          <w:rFonts w:ascii="微软雅黑" w:eastAsia="微软雅黑" w:hAnsi="微软雅黑" w:hint="eastAsia"/>
          <w:b/>
          <w:bCs/>
        </w:rPr>
        <w:t xml:space="preserve"> </w:t>
      </w:r>
      <w:r>
        <w:rPr>
          <w:rFonts w:ascii="微软雅黑" w:eastAsia="微软雅黑" w:hAnsi="微软雅黑"/>
        </w:rPr>
        <w:t>是从</w:t>
      </w:r>
      <w:r>
        <w:rPr>
          <w:rFonts w:ascii="微软雅黑" w:eastAsia="微软雅黑" w:hAnsi="微软雅黑" w:hint="eastAsia"/>
        </w:rPr>
        <w:t xml:space="preserve"> </w:t>
      </w:r>
      <w:r>
        <w:rPr>
          <w:rFonts w:ascii="微软雅黑" w:eastAsia="微软雅黑" w:hAnsi="微软雅黑"/>
          <w:b/>
          <w:bCs/>
        </w:rPr>
        <w:t>内存低端到 内存⾼端</w:t>
      </w:r>
      <w:r>
        <w:rPr>
          <w:rFonts w:ascii="微软雅黑" w:eastAsia="微软雅黑" w:hAnsi="微软雅黑"/>
        </w:rPr>
        <w:t>。 在⾼级语⾔中，程序函数调⽤和函数中的临时变量都会⽤到栈，参数的传递和返回值也会通过栈来实现。 栈溢出通常指程序向栈中某个</w:t>
      </w:r>
      <w:r>
        <w:rPr>
          <w:rFonts w:ascii="微软雅黑" w:eastAsia="微软雅黑" w:hAnsi="微软雅黑"/>
          <w:b/>
          <w:bCs/>
        </w:rPr>
        <w:t>变量写⼊的字节数超过了变量本身申请的字节数</w:t>
      </w:r>
      <w:r>
        <w:rPr>
          <w:rFonts w:ascii="微软雅黑" w:eastAsia="微软雅黑" w:hAnsi="微软雅黑"/>
        </w:rPr>
        <w:t>，因⽽导致其与</w:t>
      </w:r>
      <w:r>
        <w:rPr>
          <w:rFonts w:ascii="微软雅黑" w:eastAsia="微软雅黑" w:hAnsi="微软雅黑"/>
          <w:b/>
          <w:bCs/>
        </w:rPr>
        <w:t>相邻的栈中的变量值</w:t>
      </w:r>
      <w:r>
        <w:rPr>
          <w:rFonts w:ascii="微软雅黑" w:eastAsia="微软雅黑" w:hAnsi="微软雅黑"/>
        </w:rPr>
        <w:t>被改变。通常会</w:t>
      </w:r>
      <w:r>
        <w:rPr>
          <w:rFonts w:ascii="微软雅黑" w:eastAsia="微软雅黑" w:hAnsi="微软雅黑"/>
          <w:b/>
          <w:bCs/>
        </w:rPr>
        <w:t>覆盖局部变量、ebp、返回地址等</w:t>
      </w:r>
      <w:r>
        <w:rPr>
          <w:rFonts w:ascii="微软雅黑" w:eastAsia="微软雅黑" w:hAnsi="微软雅黑"/>
        </w:rPr>
        <w:t>。若</w:t>
      </w:r>
      <w:r>
        <w:rPr>
          <w:rFonts w:ascii="微软雅黑" w:eastAsia="微软雅黑" w:hAnsi="微软雅黑"/>
          <w:b/>
          <w:bCs/>
        </w:rPr>
        <w:t>覆盖了函数的返回地址</w:t>
      </w:r>
      <w:r>
        <w:rPr>
          <w:rFonts w:ascii="微软雅黑" w:eastAsia="微软雅黑" w:hAnsi="微软雅黑"/>
        </w:rPr>
        <w:t>，并</w:t>
      </w:r>
      <w:r>
        <w:rPr>
          <w:rFonts w:ascii="微软雅黑" w:eastAsia="微软雅黑" w:hAnsi="微软雅黑"/>
          <w:b/>
          <w:bCs/>
        </w:rPr>
        <w:t>将该地址</w:t>
      </w:r>
      <w:r>
        <w:rPr>
          <w:rFonts w:ascii="微软雅黑" w:eastAsia="微软雅黑" w:hAnsi="微软雅黑"/>
        </w:rPr>
        <w:t>指向</w:t>
      </w:r>
      <w:r>
        <w:rPr>
          <w:rFonts w:ascii="微软雅黑" w:eastAsia="微软雅黑" w:hAnsi="微软雅黑"/>
          <w:b/>
          <w:bCs/>
        </w:rPr>
        <w:t>⼆进制代码的起始位置</w:t>
      </w:r>
      <w:r>
        <w:rPr>
          <w:rFonts w:ascii="微软雅黑" w:eastAsia="微软雅黑" w:hAnsi="微软雅黑"/>
        </w:rPr>
        <w:t>，就会转⽽执⾏shellcode，这</w:t>
      </w:r>
      <w:r>
        <w:rPr>
          <w:rFonts w:ascii="微软雅黑" w:eastAsia="微软雅黑" w:hAnsi="微软雅黑" w:hint="eastAsia"/>
        </w:rPr>
        <w:t>是</w:t>
      </w:r>
      <w:r>
        <w:rPr>
          <w:rFonts w:ascii="微软雅黑" w:eastAsia="微软雅黑" w:hAnsi="微软雅黑"/>
        </w:rPr>
        <w:t>栈溢出攻击的核⼼</w:t>
      </w:r>
    </w:p>
    <w:p w14:paraId="323287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0" behindDoc="0" locked="0" layoutInCell="1" allowOverlap="1" wp14:anchorId="3AD18F20" wp14:editId="146C87AF">
            <wp:simplePos x="0" y="0"/>
            <wp:positionH relativeFrom="column">
              <wp:posOffset>0</wp:posOffset>
            </wp:positionH>
            <wp:positionV relativeFrom="paragraph">
              <wp:posOffset>228600</wp:posOffset>
            </wp:positionV>
            <wp:extent cx="2550160" cy="2138045"/>
            <wp:effectExtent l="0" t="0" r="2540" b="0"/>
            <wp:wrapTopAndBottom/>
            <wp:docPr id="103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图片 1"/>
                    <pic:cNvPicPr/>
                  </pic:nvPicPr>
                  <pic:blipFill>
                    <a:blip r:embed="rId45" cstate="print"/>
                    <a:srcRect/>
                    <a:stretch/>
                  </pic:blipFill>
                  <pic:spPr>
                    <a:xfrm>
                      <a:off x="0" y="0"/>
                      <a:ext cx="2550160" cy="2138045"/>
                    </a:xfrm>
                    <a:prstGeom prst="rect">
                      <a:avLst/>
                    </a:prstGeom>
                  </pic:spPr>
                </pic:pic>
              </a:graphicData>
            </a:graphic>
            <wp14:sizeRelH relativeFrom="margin">
              <wp14:pctWidth>0</wp14:pctWidth>
            </wp14:sizeRelH>
            <wp14:sizeRelV relativeFrom="margin">
              <wp14:pctHeight>0</wp14:pctHeight>
            </wp14:sizeRelV>
          </wp:anchor>
        </w:drawing>
      </w:r>
    </w:p>
    <w:p w14:paraId="5788FF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3DAE7D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堆溢出</w:t>
      </w:r>
    </w:p>
    <w:p w14:paraId="6A1E06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堆和BSS</w:t>
      </w:r>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内存低端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rPr>
        <w:t>增⻓</w:t>
      </w:r>
    </w:p>
    <w:p w14:paraId="1CEC709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攻击者通过</w:t>
      </w:r>
      <w:r>
        <w:rPr>
          <w:rFonts w:ascii="微软雅黑" w:eastAsia="微软雅黑" w:hAnsi="微软雅黑"/>
          <w:b/>
          <w:bCs/>
        </w:rPr>
        <w:t>向堆缓冲区写入超出</w:t>
      </w:r>
      <w:r>
        <w:rPr>
          <w:rFonts w:ascii="微软雅黑" w:eastAsia="微软雅黑" w:hAnsi="微软雅黑" w:hint="eastAsia"/>
          <w:b/>
          <w:bCs/>
        </w:rPr>
        <w:t>A</w:t>
      </w:r>
      <w:r>
        <w:rPr>
          <w:rFonts w:ascii="微软雅黑" w:eastAsia="微软雅黑" w:hAnsi="微软雅黑"/>
          <w:b/>
          <w:bCs/>
        </w:rPr>
        <w:t>边界的数据</w:t>
      </w:r>
      <w:r>
        <w:rPr>
          <w:rFonts w:ascii="微软雅黑" w:eastAsia="微软雅黑" w:hAnsi="微软雅黑"/>
        </w:rPr>
        <w:t>，</w:t>
      </w:r>
      <w:r>
        <w:rPr>
          <w:rFonts w:ascii="微软雅黑" w:eastAsia="微软雅黑" w:hAnsi="微软雅黑"/>
          <w:b/>
          <w:bCs/>
        </w:rPr>
        <w:t>覆盖</w:t>
      </w:r>
      <w:r>
        <w:rPr>
          <w:rFonts w:ascii="微软雅黑" w:eastAsia="微软雅黑" w:hAnsi="微软雅黑"/>
        </w:rPr>
        <w:t>相邻</w:t>
      </w:r>
      <w:r>
        <w:rPr>
          <w:rFonts w:ascii="微软雅黑" w:eastAsia="微软雅黑" w:hAnsi="微软雅黑"/>
          <w:b/>
          <w:bCs/>
        </w:rPr>
        <w:t>堆块</w:t>
      </w:r>
      <w:r>
        <w:rPr>
          <w:rFonts w:ascii="微软雅黑" w:eastAsia="微软雅黑" w:hAnsi="微软雅黑" w:hint="eastAsia"/>
          <w:b/>
          <w:bCs/>
        </w:rPr>
        <w:t>B</w:t>
      </w:r>
      <w:r>
        <w:rPr>
          <w:rFonts w:ascii="微软雅黑" w:eastAsia="微软雅黑" w:hAnsi="微软雅黑"/>
          <w:b/>
          <w:bCs/>
        </w:rPr>
        <w:t>的</w:t>
      </w:r>
      <w:r>
        <w:rPr>
          <w:rFonts w:ascii="微软雅黑" w:eastAsia="微软雅黑" w:hAnsi="微软雅黑" w:hint="eastAsia"/>
          <w:b/>
          <w:bCs/>
        </w:rPr>
        <w:t>控制结构</w:t>
      </w:r>
      <w:r>
        <w:rPr>
          <w:rFonts w:ascii="微软雅黑" w:eastAsia="微软雅黑" w:hAnsi="微软雅黑"/>
        </w:rPr>
        <w:t xml:space="preserve">（特别是 </w:t>
      </w:r>
      <w:r>
        <w:rPr>
          <w:rFonts w:ascii="微软雅黑" w:eastAsia="微软雅黑" w:hAnsi="微软雅黑"/>
          <w:b/>
          <w:bCs/>
        </w:rPr>
        <w:t>fd/bk 指针</w:t>
      </w:r>
      <w:r>
        <w:rPr>
          <w:rFonts w:ascii="微软雅黑" w:eastAsia="微软雅黑" w:hAnsi="微软雅黑"/>
        </w:rPr>
        <w:t>）。随后，</w:t>
      </w:r>
      <w:r>
        <w:rPr>
          <w:rFonts w:ascii="微软雅黑" w:eastAsia="微软雅黑" w:hAnsi="微软雅黑"/>
          <w:b/>
          <w:bCs/>
        </w:rPr>
        <w:t>当程序触发 free() 并执行 unlink 宏时</w:t>
      </w:r>
      <w:r>
        <w:rPr>
          <w:rFonts w:ascii="微软雅黑" w:eastAsia="微软雅黑" w:hAnsi="微软雅黑"/>
        </w:rPr>
        <w:t>，</w:t>
      </w:r>
      <w:r>
        <w:rPr>
          <w:rFonts w:ascii="微软雅黑" w:eastAsia="微软雅黑" w:hAnsi="微软雅黑"/>
          <w:b/>
          <w:bCs/>
        </w:rPr>
        <w:t>被篡改的指针会被写入任意内存地址，从而</w:t>
      </w:r>
      <w:r>
        <w:rPr>
          <w:rFonts w:ascii="微软雅黑" w:eastAsia="微软雅黑" w:hAnsi="微软雅黑" w:hint="eastAsia"/>
          <w:b/>
          <w:bCs/>
        </w:rPr>
        <w:t>改变程序运行流程</w:t>
      </w:r>
      <w:r>
        <w:rPr>
          <w:rFonts w:ascii="微软雅黑" w:eastAsia="微软雅黑" w:hAnsi="微软雅黑"/>
        </w:rPr>
        <w:t>。具体而言，unlink 宏会将待释放块的 fd-&gt;bk 和 bk-&gt;fd 进行双向链表脱链操作；若攻击者精心构造数据，便</w:t>
      </w:r>
      <w:r>
        <w:rPr>
          <w:rFonts w:ascii="微软雅黑" w:eastAsia="微软雅黑" w:hAnsi="微软雅黑"/>
          <w:b/>
          <w:bCs/>
        </w:rPr>
        <w:t>可将任意值写入任意位置</w:t>
      </w:r>
      <w:r>
        <w:rPr>
          <w:rFonts w:ascii="微软雅黑" w:eastAsia="微软雅黑" w:hAnsi="微软雅黑"/>
        </w:rPr>
        <w:t>（write-anything-anywhere），最终实现对</w:t>
      </w:r>
      <w:r>
        <w:rPr>
          <w:rFonts w:ascii="微软雅黑" w:eastAsia="微软雅黑" w:hAnsi="微软雅黑"/>
          <w:b/>
          <w:bCs/>
        </w:rPr>
        <w:t>程序执行流程的完全控制</w:t>
      </w:r>
      <w:r>
        <w:rPr>
          <w:rFonts w:ascii="微软雅黑" w:eastAsia="微软雅黑" w:hAnsi="微软雅黑"/>
        </w:rPr>
        <w:t>。</w:t>
      </w:r>
    </w:p>
    <w:p w14:paraId="35A6F4CB" w14:textId="77777777" w:rsidR="00C66170" w:rsidRDefault="00C66170">
      <w:pPr>
        <w:spacing w:line="360" w:lineRule="exact"/>
        <w:jc w:val="left"/>
        <w:rPr>
          <w:rFonts w:ascii="微软雅黑" w:eastAsia="微软雅黑" w:hAnsi="微软雅黑" w:hint="eastAsia"/>
        </w:rPr>
      </w:pPr>
    </w:p>
    <w:p w14:paraId="6109D7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192B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BSS段溢出</w:t>
      </w:r>
    </w:p>
    <w:p w14:paraId="03975A7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也是基于堆的溢出，程序字符串复制不做边界检查，因此可以</w:t>
      </w:r>
      <w:r>
        <w:rPr>
          <w:rFonts w:ascii="微软雅黑" w:eastAsia="微软雅黑" w:hAnsi="微软雅黑" w:hint="eastAsia"/>
          <w:b/>
          <w:bCs/>
        </w:rPr>
        <w:t>覆盖函数指针</w:t>
      </w:r>
      <w:r>
        <w:rPr>
          <w:rFonts w:ascii="微软雅黑" w:eastAsia="微软雅黑" w:hAnsi="微软雅黑" w:hint="eastAsia"/>
        </w:rPr>
        <w:t>的值。程序在</w:t>
      </w:r>
      <w:r>
        <w:rPr>
          <w:rFonts w:ascii="微软雅黑" w:eastAsia="微软雅黑" w:hAnsi="微软雅黑" w:hint="eastAsia"/>
          <w:b/>
          <w:bCs/>
        </w:rPr>
        <w:t>执行指针指向函数</w:t>
      </w:r>
      <w:r>
        <w:rPr>
          <w:rFonts w:ascii="微软雅黑" w:eastAsia="微软雅黑" w:hAnsi="微软雅黑" w:hint="eastAsia"/>
        </w:rPr>
        <w:t>时就会</w:t>
      </w:r>
      <w:r>
        <w:rPr>
          <w:rFonts w:ascii="微软雅黑" w:eastAsia="微软雅黑" w:hAnsi="微软雅黑" w:hint="eastAsia"/>
          <w:b/>
          <w:bCs/>
        </w:rPr>
        <w:t>转到被覆盖的地址</w:t>
      </w:r>
      <w:r>
        <w:rPr>
          <w:rFonts w:ascii="微软雅黑" w:eastAsia="微软雅黑" w:hAnsi="微软雅黑" w:hint="eastAsia"/>
        </w:rPr>
        <w:t>处。</w:t>
      </w:r>
    </w:p>
    <w:p w14:paraId="607539DA" w14:textId="77777777" w:rsidR="00C66170" w:rsidRDefault="00C66170">
      <w:pPr>
        <w:spacing w:line="360" w:lineRule="exact"/>
        <w:jc w:val="left"/>
        <w:rPr>
          <w:rFonts w:ascii="微软雅黑" w:eastAsia="微软雅黑" w:hAnsi="微软雅黑" w:hint="eastAsia"/>
        </w:rPr>
      </w:pPr>
    </w:p>
    <w:p w14:paraId="0C393E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B2954C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防护</w:t>
      </w:r>
    </w:p>
    <w:p w14:paraId="4BA6D20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修改堆栈机制</w:t>
      </w:r>
    </w:p>
    <w:p w14:paraId="59D522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修复缓冲区溢出漏洞</w:t>
      </w:r>
    </w:p>
    <w:p w14:paraId="609B4F4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用</w:t>
      </w:r>
      <w:r>
        <w:rPr>
          <w:rFonts w:ascii="微软雅黑" w:eastAsia="微软雅黑" w:hAnsi="微软雅黑" w:hint="eastAsia"/>
          <w:b/>
          <w:bCs/>
        </w:rPr>
        <w:t>安全的语言</w:t>
      </w:r>
    </w:p>
    <w:p w14:paraId="413DC27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对</w:t>
      </w:r>
      <w:r>
        <w:rPr>
          <w:rFonts w:ascii="微软雅黑" w:eastAsia="微软雅黑" w:hAnsi="微软雅黑" w:hint="eastAsia"/>
          <w:b/>
          <w:bCs/>
        </w:rPr>
        <w:t>内存复制</w:t>
      </w:r>
      <w:r>
        <w:rPr>
          <w:rFonts w:ascii="微软雅黑" w:eastAsia="微软雅黑" w:hAnsi="微软雅黑" w:hint="eastAsia"/>
        </w:rPr>
        <w:t>做严格的</w:t>
      </w:r>
      <w:r>
        <w:rPr>
          <w:rFonts w:ascii="微软雅黑" w:eastAsia="微软雅黑" w:hAnsi="微软雅黑" w:hint="eastAsia"/>
          <w:b/>
          <w:bCs/>
        </w:rPr>
        <w:t>长度控制</w:t>
      </w:r>
    </w:p>
    <w:p w14:paraId="79594CDA" w14:textId="77777777" w:rsidR="00C66170" w:rsidRDefault="00C66170">
      <w:pPr>
        <w:spacing w:line="360" w:lineRule="exact"/>
        <w:jc w:val="left"/>
        <w:rPr>
          <w:rFonts w:ascii="微软雅黑" w:eastAsia="微软雅黑" w:hAnsi="微软雅黑" w:hint="eastAsia"/>
        </w:rPr>
      </w:pPr>
    </w:p>
    <w:p w14:paraId="71E6454C" w14:textId="77777777" w:rsidR="00C66170" w:rsidRDefault="00000000">
      <w:pPr>
        <w:pStyle w:val="2"/>
        <w:rPr>
          <w:rFonts w:hint="eastAsia"/>
        </w:rPr>
      </w:pPr>
      <w:bookmarkStart w:id="60" w:name="_Toc209170045"/>
      <w:r>
        <w:rPr>
          <w:rFonts w:hint="eastAsia"/>
        </w:rPr>
        <w:t>分类算法 SVM K-Means Native Bayes（和匹配一样各一题必考）</w:t>
      </w:r>
      <w:bookmarkEnd w:id="60"/>
    </w:p>
    <w:p w14:paraId="29FD696D" w14:textId="77777777" w:rsidR="00C66170" w:rsidRDefault="00000000">
      <w:pPr>
        <w:jc w:val="left"/>
        <w:rPr>
          <w:rFonts w:hint="eastAsia"/>
          <w:b/>
          <w:bCs/>
        </w:rPr>
      </w:pPr>
      <w:r>
        <w:rPr>
          <w:rFonts w:hint="eastAsia"/>
          <w:b/>
          <w:bCs/>
        </w:rPr>
        <w:t>NATIVE BAYES</w:t>
      </w:r>
    </w:p>
    <w:p w14:paraId="79C234F7" w14:textId="77777777" w:rsidR="00C66170" w:rsidRDefault="00000000">
      <w:pPr>
        <w:jc w:val="left"/>
        <w:rPr>
          <w:rFonts w:hint="eastAsia"/>
        </w:rPr>
      </w:pPr>
      <w:r>
        <w:rPr>
          <w:rFonts w:hint="eastAsia"/>
        </w:rPr>
        <w:t>朴素贝叶斯分类能够奏效的前提是，P(X|H) 相对比较容易计算。</w:t>
      </w:r>
    </w:p>
    <w:p w14:paraId="2A76D4AE" w14:textId="77777777" w:rsidR="00C66170" w:rsidRDefault="00000000">
      <w:pPr>
        <w:jc w:val="left"/>
        <w:rPr>
          <w:rFonts w:hint="eastAsia"/>
        </w:rPr>
      </w:pPr>
      <w:r>
        <w:rPr>
          <w:rFonts w:hint="eastAsia"/>
        </w:rPr>
        <w:t>理论上,与其他所有分类算法相比，贝叶斯分类具有最小的出错率。然而，实践中并非总是如此。这是由于对其应用的假定（如类条件独立性）的不准确性，以及缺乏可用的概率数据造成的。然而，种种实验研究表明，与判定树和神经网络分类算法相比，在某些领域，该分类算法可以与之媲美。</w:t>
      </w:r>
    </w:p>
    <w:p w14:paraId="2BC9CEE2" w14:textId="77777777" w:rsidR="00C66170" w:rsidRDefault="00C66170">
      <w:pPr>
        <w:jc w:val="left"/>
        <w:rPr>
          <w:rFonts w:hint="eastAsia"/>
        </w:rPr>
      </w:pPr>
    </w:p>
    <w:p w14:paraId="78128C5D" w14:textId="77777777" w:rsidR="00C66170" w:rsidRDefault="00000000">
      <w:pPr>
        <w:jc w:val="left"/>
        <w:rPr>
          <w:rFonts w:hint="eastAsia"/>
        </w:rPr>
      </w:pPr>
      <w:r>
        <w:rPr>
          <w:rFonts w:ascii="微软雅黑" w:eastAsia="微软雅黑" w:hAnsi="微软雅黑"/>
          <w:noProof/>
        </w:rPr>
        <w:lastRenderedPageBreak/>
        <w:drawing>
          <wp:anchor distT="0" distB="0" distL="114300" distR="114300" simplePos="0" relativeHeight="19" behindDoc="0" locked="0" layoutInCell="1" allowOverlap="1" wp14:anchorId="229DFBE0" wp14:editId="21D475CD">
            <wp:simplePos x="0" y="0"/>
            <wp:positionH relativeFrom="column">
              <wp:posOffset>0</wp:posOffset>
            </wp:positionH>
            <wp:positionV relativeFrom="paragraph">
              <wp:posOffset>1951355</wp:posOffset>
            </wp:positionV>
            <wp:extent cx="5274310" cy="6242050"/>
            <wp:effectExtent l="0" t="0" r="2540" b="6350"/>
            <wp:wrapSquare wrapText="bothSides"/>
            <wp:docPr id="103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图片 1"/>
                    <pic:cNvPicPr/>
                  </pic:nvPicPr>
                  <pic:blipFill>
                    <a:blip r:embed="rId46" cstate="print"/>
                    <a:srcRect/>
                    <a:stretch/>
                  </pic:blipFill>
                  <pic:spPr>
                    <a:xfrm>
                      <a:off x="0" y="0"/>
                      <a:ext cx="5274310" cy="6242050"/>
                    </a:xfrm>
                    <a:prstGeom prst="rect">
                      <a:avLst/>
                    </a:prstGeom>
                  </pic:spPr>
                </pic:pic>
              </a:graphicData>
            </a:graphic>
          </wp:anchor>
        </w:drawing>
      </w:r>
      <w:r>
        <w:rPr>
          <w:rFonts w:ascii="微软雅黑" w:eastAsia="微软雅黑" w:hAnsi="微软雅黑"/>
          <w:noProof/>
        </w:rPr>
        <w:drawing>
          <wp:anchor distT="0" distB="0" distL="0" distR="0" simplePos="0" relativeHeight="20" behindDoc="0" locked="0" layoutInCell="1" allowOverlap="1" wp14:anchorId="6EB80081" wp14:editId="23F83632">
            <wp:simplePos x="0" y="0"/>
            <wp:positionH relativeFrom="column">
              <wp:posOffset>1244600</wp:posOffset>
            </wp:positionH>
            <wp:positionV relativeFrom="paragraph">
              <wp:posOffset>197485</wp:posOffset>
            </wp:positionV>
            <wp:extent cx="2643561" cy="1663537"/>
            <wp:effectExtent l="0" t="0" r="4445" b="0"/>
            <wp:wrapTopAndBottom/>
            <wp:docPr id="103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图片 1"/>
                    <pic:cNvPicPr/>
                  </pic:nvPicPr>
                  <pic:blipFill>
                    <a:blip r:embed="rId47" cstate="print"/>
                    <a:srcRect/>
                    <a:stretch/>
                  </pic:blipFill>
                  <pic:spPr>
                    <a:xfrm>
                      <a:off x="0" y="0"/>
                      <a:ext cx="2643561" cy="1663537"/>
                    </a:xfrm>
                    <a:prstGeom prst="rect">
                      <a:avLst/>
                    </a:prstGeom>
                  </pic:spPr>
                </pic:pic>
              </a:graphicData>
            </a:graphic>
            <wp14:sizeRelH relativeFrom="margin">
              <wp14:pctWidth>0</wp14:pctWidth>
            </wp14:sizeRelH>
            <wp14:sizeRelV relativeFrom="margin">
              <wp14:pctHeight>0</wp14:pctHeight>
            </wp14:sizeRelV>
          </wp:anchor>
        </w:drawing>
      </w:r>
    </w:p>
    <w:p w14:paraId="7A9FCAEF" w14:textId="77777777" w:rsidR="00C66170" w:rsidRDefault="00C66170">
      <w:pPr>
        <w:jc w:val="left"/>
        <w:rPr>
          <w:rFonts w:hint="eastAsia"/>
        </w:rPr>
      </w:pPr>
    </w:p>
    <w:p w14:paraId="5F393C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Tips：真题</w:t>
      </w:r>
    </w:p>
    <w:p w14:paraId="31D194FF"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ascii="微软雅黑" w:eastAsia="微软雅黑" w:hAnsi="微软雅黑"/>
          <w:noProof/>
        </w:rPr>
        <mc:AlternateContent>
          <mc:Choice Requires="wps">
            <w:drawing>
              <wp:anchor distT="0" distB="0" distL="0" distR="0" simplePos="0" relativeHeight="18" behindDoc="0" locked="0" layoutInCell="1" allowOverlap="1" wp14:anchorId="0443F435" wp14:editId="3DFC5924">
                <wp:simplePos x="0" y="0"/>
                <wp:positionH relativeFrom="column">
                  <wp:posOffset>2609597</wp:posOffset>
                </wp:positionH>
                <wp:positionV relativeFrom="paragraph">
                  <wp:posOffset>5440812</wp:posOffset>
                </wp:positionV>
                <wp:extent cx="360" cy="360"/>
                <wp:effectExtent l="57150" t="57150" r="57150" b="57150"/>
                <wp:wrapNone/>
                <wp:docPr id="1038" name="墨迹 9"/>
                <wp:cNvGraphicFramePr>
                  <a:graphicFrameLocks xmlns:a="http://schemas.openxmlformats.org/drawingml/2006/main"/>
                </wp:cNvGraphicFramePr>
                <a:graphic xmlns:a="http://schemas.openxmlformats.org/drawingml/2006/main">
                  <a:graphicData uri="http://schemas.microsoft.com/office/word/2010/wordprocessingInk">
                    <w14:contentPart bwMode="auto" r:id="rId48">
                      <w14:nvContentPartPr>
                        <w14:cNvContentPartPr>
                          <a14:cpLocks xmlns:a14="http://schemas.microsoft.com/office/drawing/2010/main"/>
                        </w14:cNvContentPartPr>
                      </w14:nvContentPartPr>
                      <w14:xfrm>
                        <a:off x="0" y="0"/>
                        <a:ext cx="360" cy="360"/>
                      </w14:xfrm>
                    </w14:contentPart>
                  </a:graphicData>
                </a:graphic>
              </wp:anchor>
            </w:drawing>
          </mc:Choice>
          <mc:Fallback xmlns:wpsCustomData="http://www.wps.cn/officeDocument/2013/wpsCustomData">
            <w:pict>
              <v:shape id="1038" filled="f" stroked="f" style="position:absolute;margin-left:205.48pt;margin-top:428.41pt;width:0.03pt;height:0.03pt;z-index:18;mso-position-horizontal-relative:text;mso-position-vertical-relative:text;mso-width-relative:page;mso-height-relative:page;mso-wrap-distance-left:0.0pt;mso-wrap-distance-right:0.0pt;visibility:visible;">
                <v:fill/>
                <o:ink i="AEIdBOQCmAQZCzgJAP7/AwAAAAAAAgsKSBFEAEUyRjJQABUAAIA/AACAPwAAAAAAAAAABQE4CgwC&#10;g4mDAIP+rsz+7ss=&#10;"/>
              </v:shape>
            </w:pict>
          </mc:Fallback>
        </mc:AlternateContent>
      </w:r>
      <w:r>
        <w:rPr>
          <w:rFonts w:hint="eastAsia"/>
        </w:rPr>
        <w:t>2023计算</w:t>
      </w:r>
      <w:r>
        <w:rPr>
          <w:noProof/>
        </w:rPr>
        <w:lastRenderedPageBreak/>
        <w:drawing>
          <wp:inline distT="0" distB="0" distL="0" distR="0" wp14:anchorId="14F48349" wp14:editId="035D4CC2">
            <wp:extent cx="5274310" cy="1504315"/>
            <wp:effectExtent l="0" t="0" r="2540" b="635"/>
            <wp:docPr id="103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图片 1"/>
                    <pic:cNvPicPr/>
                  </pic:nvPicPr>
                  <pic:blipFill>
                    <a:blip r:embed="rId49" cstate="print"/>
                    <a:srcRect/>
                    <a:stretch/>
                  </pic:blipFill>
                  <pic:spPr>
                    <a:xfrm>
                      <a:off x="0" y="0"/>
                      <a:ext cx="5274310" cy="1504315"/>
                    </a:xfrm>
                    <a:prstGeom prst="rect">
                      <a:avLst/>
                    </a:prstGeom>
                  </pic:spPr>
                </pic:pic>
              </a:graphicData>
            </a:graphic>
          </wp:inline>
        </w:drawing>
      </w:r>
    </w:p>
    <w:p w14:paraId="504DC677"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C3962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3465191C"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D565BA9" wp14:editId="65072A2D">
            <wp:extent cx="4839375" cy="333422"/>
            <wp:effectExtent l="0" t="0" r="0" b="9525"/>
            <wp:docPr id="104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图片 1"/>
                    <pic:cNvPicPr/>
                  </pic:nvPicPr>
                  <pic:blipFill>
                    <a:blip r:embed="rId50" cstate="print"/>
                    <a:srcRect/>
                    <a:stretch/>
                  </pic:blipFill>
                  <pic:spPr>
                    <a:xfrm>
                      <a:off x="0" y="0"/>
                      <a:ext cx="4839375" cy="333422"/>
                    </a:xfrm>
                    <a:prstGeom prst="rect">
                      <a:avLst/>
                    </a:prstGeom>
                  </pic:spPr>
                </pic:pic>
              </a:graphicData>
            </a:graphic>
          </wp:inline>
        </w:drawing>
      </w:r>
    </w:p>
    <w:p w14:paraId="25811C1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上面图片里buys_computer的例子就是来自ppt</w:t>
      </w:r>
    </w:p>
    <w:p w14:paraId="651E8A4C" w14:textId="77777777" w:rsidR="00C66170" w:rsidRDefault="00C66170">
      <w:pPr>
        <w:jc w:val="left"/>
        <w:rPr>
          <w:rFonts w:hint="eastAsia"/>
        </w:rPr>
      </w:pPr>
    </w:p>
    <w:p w14:paraId="5FAC627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SVM</w:t>
      </w:r>
    </w:p>
    <w:p w14:paraId="73498B4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在分开数据的超平面的两边建有两个互相平行的超平面，分隔超平面使两个平行超平面的距离最大化。</w:t>
      </w:r>
      <w:r>
        <w:rPr>
          <w:rFonts w:ascii="微软雅黑" w:eastAsia="微软雅黑" w:hAnsi="微软雅黑" w:hint="eastAsia"/>
          <w:b/>
          <w:bCs/>
        </w:rPr>
        <w:t>具有最大间隔的线性分类器叫做最大间隔线性分类器</w:t>
      </w:r>
      <w:r>
        <w:rPr>
          <w:rFonts w:ascii="微软雅黑" w:eastAsia="微软雅黑" w:hAnsi="微软雅黑" w:hint="eastAsia"/>
        </w:rPr>
        <w:t>。</w:t>
      </w:r>
    </w:p>
    <w:p w14:paraId="6770F0C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SVM</w:t>
      </w:r>
      <w:r>
        <w:rPr>
          <w:rFonts w:ascii="微软雅黑" w:eastAsia="微软雅黑" w:hAnsi="微软雅黑" w:hint="eastAsia"/>
          <w:b/>
          <w:bCs/>
        </w:rPr>
        <w:t>通过核函数（</w:t>
      </w:r>
      <w:r>
        <w:rPr>
          <w:rFonts w:ascii="微软雅黑" w:eastAsia="微软雅黑" w:hAnsi="微软雅黑"/>
          <w:b/>
          <w:bCs/>
        </w:rPr>
        <w:t>kernels</w:t>
      </w:r>
      <w:r>
        <w:rPr>
          <w:rFonts w:ascii="微软雅黑" w:eastAsia="微软雅黑" w:hAnsi="微软雅黑" w:hint="eastAsia"/>
          <w:b/>
          <w:bCs/>
        </w:rPr>
        <w:t>）将样本投影到</w:t>
      </w:r>
      <w:r>
        <w:rPr>
          <w:rFonts w:ascii="微软雅黑" w:eastAsia="微软雅黑" w:hAnsi="微软雅黑"/>
          <w:b/>
          <w:bCs/>
        </w:rPr>
        <w:t>更高维空间这样就更好找超平面</w:t>
      </w:r>
      <w:r>
        <w:rPr>
          <w:rFonts w:ascii="微软雅黑" w:eastAsia="微软雅黑" w:hAnsi="微软雅黑" w:hint="eastAsia"/>
        </w:rPr>
        <w:t>。支持向量机通过</w:t>
      </w:r>
      <w:r>
        <w:rPr>
          <w:rFonts w:ascii="微软雅黑" w:eastAsia="微软雅黑" w:hAnsi="微软雅黑" w:hint="eastAsia"/>
          <w:b/>
          <w:bCs/>
        </w:rPr>
        <w:t>某非线性变换 φ( x) ，将输入空间映射到高维特征空间。</w:t>
      </w:r>
    </w:p>
    <w:p w14:paraId="72D2790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特征空间的维数可能非常高。如果支持向量机的求解只用到内积运算，而在低维输入空间又存在某个函数 K(x, x′) ，它恰好等于在高维空间中这个内积即K( x, x′) =&lt;φ( x) </w:t>
      </w:r>
      <w:r>
        <w:rPr>
          <w:rFonts w:ascii="Cambria Math" w:eastAsia="微软雅黑" w:hAnsi="Cambria Math" w:cs="Cambria Math"/>
        </w:rPr>
        <w:t>⋅</w:t>
      </w:r>
      <w:r>
        <w:rPr>
          <w:rFonts w:ascii="微软雅黑" w:eastAsia="微软雅黑" w:hAnsi="微软雅黑" w:cs="微软雅黑" w:hint="eastAsia"/>
        </w:rPr>
        <w:t>φ</w:t>
      </w:r>
      <w:r>
        <w:rPr>
          <w:rFonts w:ascii="微软雅黑" w:eastAsia="微软雅黑" w:hAnsi="微软雅黑" w:hint="eastAsia"/>
        </w:rPr>
        <w:t xml:space="preserve">( x′) &gt; </w:t>
      </w:r>
      <w:r>
        <w:rPr>
          <w:rFonts w:ascii="微软雅黑" w:eastAsia="微软雅黑" w:hAnsi="微软雅黑"/>
        </w:rPr>
        <w:t>那么支持向量机就不用计算复杂的非线性变换，而由这个函数 K(x, x′) 直接得到非线性变换的内积，使大大简化了计算。这样的函数 K(x, x′) 称为核函数。</w:t>
      </w:r>
    </w:p>
    <w:p w14:paraId="0F7A07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常用的核函数</w:t>
      </w:r>
      <w:r>
        <w:rPr>
          <w:rFonts w:ascii="微软雅黑" w:eastAsia="微软雅黑" w:hAnsi="微软雅黑" w:hint="eastAsia"/>
          <w:b/>
          <w:bCs/>
        </w:rPr>
        <w:t>有：线性核函数，多项式核函数，径向基核函数，Sigmoid核函数和复合核函数，傅立叶级数核，B样条核函数和张量积核函数等。</w:t>
      </w:r>
    </w:p>
    <w:p w14:paraId="5773A49E" w14:textId="77777777" w:rsidR="00C66170" w:rsidRDefault="00C66170">
      <w:pPr>
        <w:spacing w:line="360" w:lineRule="exact"/>
        <w:jc w:val="left"/>
        <w:rPr>
          <w:rFonts w:ascii="微软雅黑" w:eastAsia="微软雅黑" w:hAnsi="微软雅黑" w:hint="eastAsia"/>
        </w:rPr>
      </w:pPr>
    </w:p>
    <w:p w14:paraId="0A7F20DC" w14:textId="77777777" w:rsidR="00C66170" w:rsidRDefault="00C66170">
      <w:pPr>
        <w:spacing w:line="360" w:lineRule="exact"/>
        <w:jc w:val="left"/>
        <w:rPr>
          <w:rFonts w:ascii="微软雅黑" w:eastAsia="微软雅黑" w:hAnsi="微软雅黑" w:hint="eastAsia"/>
        </w:rPr>
      </w:pPr>
    </w:p>
    <w:p w14:paraId="4A1C5B22" w14:textId="77777777" w:rsidR="00C66170" w:rsidRDefault="00C66170">
      <w:pPr>
        <w:spacing w:line="360" w:lineRule="exact"/>
        <w:jc w:val="left"/>
        <w:rPr>
          <w:rFonts w:ascii="微软雅黑" w:eastAsia="微软雅黑" w:hAnsi="微软雅黑" w:hint="eastAsia"/>
        </w:rPr>
      </w:pPr>
    </w:p>
    <w:p w14:paraId="3CE0FE9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Tips：鉴于计算有点复杂且从未考察，个人预测还是会考概念，这部分文字内容需要重点关注</w:t>
      </w:r>
    </w:p>
    <w:p w14:paraId="1E92EB0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真题</w:t>
      </w:r>
    </w:p>
    <w:p w14:paraId="054E2F2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25简答</w:t>
      </w:r>
    </w:p>
    <w:p w14:paraId="23749276"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5EE9DAA2" wp14:editId="4C757455">
            <wp:extent cx="881765" cy="179619"/>
            <wp:effectExtent l="0" t="0" r="0" b="0"/>
            <wp:docPr id="104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图片 1"/>
                    <pic:cNvPicPr/>
                  </pic:nvPicPr>
                  <pic:blipFill>
                    <a:blip r:embed="rId51" cstate="print"/>
                    <a:srcRect/>
                    <a:stretch/>
                  </pic:blipFill>
                  <pic:spPr>
                    <a:xfrm>
                      <a:off x="0" y="0"/>
                      <a:ext cx="881765" cy="179619"/>
                    </a:xfrm>
                    <a:prstGeom prst="rect">
                      <a:avLst/>
                    </a:prstGeom>
                  </pic:spPr>
                </pic:pic>
              </a:graphicData>
            </a:graphic>
          </wp:inline>
        </w:drawing>
      </w:r>
    </w:p>
    <w:p w14:paraId="4A238CC9" w14:textId="77777777" w:rsidR="00C66170" w:rsidRDefault="00C66170">
      <w:pPr>
        <w:spacing w:line="360" w:lineRule="exact"/>
        <w:jc w:val="left"/>
        <w:rPr>
          <w:rFonts w:ascii="微软雅黑" w:eastAsia="微软雅黑" w:hAnsi="微软雅黑" w:hint="eastAsia"/>
        </w:rPr>
      </w:pPr>
    </w:p>
    <w:p w14:paraId="50DCE5A4" w14:textId="77777777" w:rsidR="00C66170" w:rsidRDefault="00C66170">
      <w:pPr>
        <w:spacing w:line="360" w:lineRule="exact"/>
        <w:jc w:val="left"/>
        <w:rPr>
          <w:rFonts w:ascii="微软雅黑" w:eastAsia="微软雅黑" w:hAnsi="微软雅黑" w:hint="eastAsia"/>
        </w:rPr>
      </w:pPr>
    </w:p>
    <w:p w14:paraId="4562B0A0"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K-means</w:t>
      </w:r>
    </w:p>
    <w:p w14:paraId="761EC1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初值敏感</w:t>
      </w:r>
    </w:p>
    <w:p w14:paraId="14E37152" w14:textId="77777777" w:rsidR="00C66170" w:rsidRDefault="00000000">
      <w:pPr>
        <w:spacing w:line="360" w:lineRule="exact"/>
        <w:jc w:val="left"/>
        <w:rPr>
          <w:rFonts w:hint="eastAsia"/>
          <w:noProof/>
        </w:rPr>
      </w:pPr>
      <w:r>
        <w:rPr>
          <w:rFonts w:ascii="微软雅黑" w:eastAsia="微软雅黑" w:hAnsi="微软雅黑" w:hint="eastAsia"/>
          <w:noProof/>
        </w:rPr>
        <w:lastRenderedPageBreak/>
        <w:drawing>
          <wp:anchor distT="0" distB="0" distL="0" distR="0" simplePos="0" relativeHeight="22" behindDoc="0" locked="0" layoutInCell="1" allowOverlap="1" wp14:anchorId="50FCC7E8" wp14:editId="0C8DDFC2">
            <wp:simplePos x="0" y="0"/>
            <wp:positionH relativeFrom="column">
              <wp:posOffset>29979</wp:posOffset>
            </wp:positionH>
            <wp:positionV relativeFrom="paragraph">
              <wp:posOffset>350520</wp:posOffset>
            </wp:positionV>
            <wp:extent cx="3792219" cy="2847340"/>
            <wp:effectExtent l="0" t="0" r="0" b="0"/>
            <wp:wrapTopAndBottom/>
            <wp:docPr id="1042"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图片 5"/>
                    <pic:cNvPicPr/>
                  </pic:nvPicPr>
                  <pic:blipFill>
                    <a:blip r:embed="rId52" cstate="print"/>
                    <a:srcRect/>
                    <a:stretch/>
                  </pic:blipFill>
                  <pic:spPr>
                    <a:xfrm>
                      <a:off x="0" y="0"/>
                      <a:ext cx="3792219" cy="2847340"/>
                    </a:xfrm>
                    <a:prstGeom prst="rect">
                      <a:avLst/>
                    </a:prstGeom>
                  </pic:spPr>
                </pic:pic>
              </a:graphicData>
            </a:graphic>
          </wp:anchor>
        </w:drawing>
      </w:r>
      <w:r>
        <w:rPr>
          <w:rFonts w:ascii="微软雅黑" w:eastAsia="微软雅黑" w:hAnsi="微软雅黑" w:hint="eastAsia"/>
        </w:rPr>
        <w:t>已知K</w:t>
      </w:r>
      <w:r>
        <w:rPr>
          <w:noProof/>
        </w:rPr>
        <w:t xml:space="preserve"> </w:t>
      </w:r>
    </w:p>
    <w:p w14:paraId="747F0CF6" w14:textId="77777777" w:rsidR="00C66170" w:rsidRDefault="00C66170">
      <w:pPr>
        <w:spacing w:line="360" w:lineRule="exact"/>
        <w:jc w:val="left"/>
        <w:rPr>
          <w:rFonts w:ascii="微软雅黑" w:eastAsia="微软雅黑" w:hAnsi="微软雅黑" w:hint="eastAsia"/>
        </w:rPr>
      </w:pPr>
    </w:p>
    <w:p w14:paraId="49211FB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不断重复2、3直到均值不变，迭代结束</w:t>
      </w:r>
    </w:p>
    <w:p w14:paraId="16CAB47B" w14:textId="77777777" w:rsidR="00C66170" w:rsidRDefault="00C66170">
      <w:pPr>
        <w:spacing w:line="360" w:lineRule="exact"/>
        <w:jc w:val="left"/>
        <w:rPr>
          <w:rFonts w:ascii="微软雅黑" w:eastAsia="微软雅黑" w:hAnsi="微软雅黑" w:hint="eastAsia"/>
        </w:rPr>
      </w:pPr>
    </w:p>
    <w:p w14:paraId="797A95F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Tips：真题</w:t>
      </w:r>
    </w:p>
    <w:p w14:paraId="6ED8294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2024计算</w:t>
      </w:r>
    </w:p>
    <w:p w14:paraId="75B46F11"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615DD2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1" behindDoc="0" locked="0" layoutInCell="1" allowOverlap="1" wp14:anchorId="39CDCC1A" wp14:editId="271BC4E2">
            <wp:simplePos x="0" y="0"/>
            <wp:positionH relativeFrom="column">
              <wp:posOffset>1905</wp:posOffset>
            </wp:positionH>
            <wp:positionV relativeFrom="paragraph">
              <wp:posOffset>-162560</wp:posOffset>
            </wp:positionV>
            <wp:extent cx="5274310" cy="344170"/>
            <wp:effectExtent l="0" t="0" r="2540" b="0"/>
            <wp:wrapNone/>
            <wp:docPr id="104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图片 1"/>
                    <pic:cNvPicPr/>
                  </pic:nvPicPr>
                  <pic:blipFill>
                    <a:blip r:embed="rId53" cstate="print"/>
                    <a:srcRect/>
                    <a:stretch/>
                  </pic:blipFill>
                  <pic:spPr>
                    <a:xfrm>
                      <a:off x="0" y="0"/>
                      <a:ext cx="5274310" cy="344170"/>
                    </a:xfrm>
                    <a:prstGeom prst="rect">
                      <a:avLst/>
                    </a:prstGeom>
                  </pic:spPr>
                </pic:pic>
              </a:graphicData>
            </a:graphic>
          </wp:anchor>
        </w:drawing>
      </w:r>
    </w:p>
    <w:p w14:paraId="2FD121DE"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0D043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2025选择</w:t>
      </w:r>
    </w:p>
    <w:p w14:paraId="5F66644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6F5CD7DB" wp14:editId="57D1F0E1">
            <wp:extent cx="1395663" cy="232611"/>
            <wp:effectExtent l="0" t="0" r="0" b="0"/>
            <wp:docPr id="104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图片 1"/>
                    <pic:cNvPicPr/>
                  </pic:nvPicPr>
                  <pic:blipFill>
                    <a:blip r:embed="rId54" cstate="print"/>
                    <a:srcRect/>
                    <a:stretch/>
                  </pic:blipFill>
                  <pic:spPr>
                    <a:xfrm>
                      <a:off x="0" y="0"/>
                      <a:ext cx="1395663" cy="232611"/>
                    </a:xfrm>
                    <a:prstGeom prst="rect">
                      <a:avLst/>
                    </a:prstGeom>
                  </pic:spPr>
                </pic:pic>
              </a:graphicData>
            </a:graphic>
          </wp:inline>
        </w:drawing>
      </w:r>
    </w:p>
    <w:p w14:paraId="7622C705"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F39FDFC"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ED16710" w14:textId="77777777" w:rsidR="00C66170" w:rsidRDefault="00000000">
      <w:pPr>
        <w:pStyle w:val="2"/>
        <w:rPr>
          <w:rFonts w:hint="eastAsia"/>
        </w:rPr>
      </w:pPr>
      <w:bookmarkStart w:id="61" w:name="_Toc209170046"/>
      <w:r>
        <w:rPr>
          <w:rFonts w:hint="eastAsia"/>
        </w:rPr>
        <w:t>字符匹配算法 AC WM BM KMP（和分类一样各一题必考）</w:t>
      </w:r>
      <w:bookmarkEnd w:id="61"/>
    </w:p>
    <w:p w14:paraId="226BCBB2" w14:textId="77777777" w:rsidR="00C66170" w:rsidRDefault="00000000">
      <w:pPr>
        <w:jc w:val="left"/>
        <w:rPr>
          <w:rFonts w:hint="eastAsia"/>
          <w:b/>
          <w:bCs/>
        </w:rPr>
      </w:pPr>
      <w:r>
        <w:rPr>
          <w:rFonts w:hint="eastAsia"/>
          <w:b/>
          <w:bCs/>
        </w:rPr>
        <w:t>KMP</w:t>
      </w:r>
    </w:p>
    <w:p w14:paraId="1C72414F" w14:textId="77777777" w:rsidR="00C66170" w:rsidRDefault="00000000">
      <w:pPr>
        <w:jc w:val="left"/>
        <w:rPr>
          <w:rFonts w:hint="eastAsia"/>
        </w:rPr>
      </w:pPr>
      <w:r>
        <w:rPr>
          <w:rFonts w:hint="eastAsia"/>
        </w:rPr>
        <w:t>避免了重复比较，同时也实现了文本指针的无回朔。（</w:t>
      </w:r>
      <w:r>
        <w:rPr>
          <w:rFonts w:hint="eastAsia"/>
          <w:b/>
          <w:bCs/>
        </w:rPr>
        <w:t>i只往前不后退，</w:t>
      </w:r>
      <w:r>
        <w:rPr>
          <w:rFonts w:hint="eastAsia"/>
        </w:rPr>
        <w:t>移动后i前面的肯定匹配，</w:t>
      </w:r>
      <w:r>
        <w:rPr>
          <w:rFonts w:hint="eastAsia"/>
          <w:b/>
          <w:bCs/>
        </w:rPr>
        <w:t>前缀无需重新比较</w:t>
      </w:r>
      <w:r>
        <w:rPr>
          <w:rFonts w:hint="eastAsia"/>
        </w:rPr>
        <w:t>）</w:t>
      </w:r>
    </w:p>
    <w:p w14:paraId="66403EC6" w14:textId="77777777" w:rsidR="00C66170" w:rsidRDefault="00000000">
      <w:pPr>
        <w:jc w:val="left"/>
        <w:rPr>
          <w:rFonts w:hint="eastAsia"/>
        </w:rPr>
      </w:pPr>
      <w:r>
        <w:rPr>
          <w:rFonts w:hint="eastAsia"/>
        </w:rPr>
        <w:object w:dxaOrig="7340" w:dyaOrig="1881" w14:anchorId="2C12DF8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1045" o:spid="_x0000_i1047" type="#_x0000_t75" style="width:366.75pt;height:93.75pt;visibility:visible;mso-wrap-distance-left:0;mso-wrap-distance-right:0" o:ole="">
            <v:imagedata r:id="rId55" o:title="" embosscolor="white"/>
          </v:shape>
          <o:OLEObject Type="Embed" ProgID="Equation.DSMT4" ShapeID="1045" DrawAspect="Content" ObjectID="_1819882567" r:id="rId56"/>
        </w:object>
      </w:r>
    </w:p>
    <w:p w14:paraId="49B53248"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lastRenderedPageBreak/>
        <w:t xml:space="preserve"> 仓库里提供了（算法/KMP.py）可以自己执行验证思路，代码无需掌握。</w:t>
      </w:r>
    </w:p>
    <w:p w14:paraId="4756D3C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Tips：说来惭愧，计算KMPnext表这个点我从误解到理解横跨三个月用了&gt;8h  是我备考837最大的坎儿 说不定也有人和我一样陷入莫名其妙又痛苦的误区里。</w:t>
      </w:r>
    </w:p>
    <w:p w14:paraId="6906D75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一言以蔽之：</w:t>
      </w:r>
      <w:r>
        <w:rPr>
          <w:rFonts w:ascii="Times New Roman" w:hAnsi="Times New Roman" w:cs="Times New Roman" w:hint="eastAsia"/>
        </w:rPr>
        <w:t>‍</w:t>
      </w:r>
      <w:r>
        <w:rPr>
          <w:rFonts w:ascii="Times New Roman" w:hAnsi="Times New Roman" w:cs="Times New Roman" w:hint="eastAsia"/>
        </w:rPr>
        <w:t>PPT</w:t>
      </w:r>
      <w:r>
        <w:rPr>
          <w:rFonts w:ascii="Times New Roman" w:hAnsi="Times New Roman" w:cs="Times New Roman" w:hint="eastAsia"/>
        </w:rPr>
        <w:t>里存在两个版本的</w:t>
      </w:r>
      <w:r>
        <w:rPr>
          <w:rFonts w:ascii="Times New Roman" w:hAnsi="Times New Roman" w:cs="Times New Roman" w:hint="eastAsia"/>
        </w:rPr>
        <w:t>KMP</w:t>
      </w:r>
      <w:r>
        <w:rPr>
          <w:rFonts w:ascii="Times New Roman" w:hAnsi="Times New Roman" w:cs="Times New Roman" w:hint="eastAsia"/>
        </w:rPr>
        <w:t>，分别是优化前后，优化前如上式</w:t>
      </w:r>
      <w:r>
        <w:rPr>
          <w:rFonts w:ascii="Times New Roman" w:hAnsi="Times New Roman" w:cs="Times New Roman" w:hint="eastAsia"/>
        </w:rPr>
        <w:t>MAX{</w:t>
      </w:r>
      <w:r>
        <w:rPr>
          <w:rFonts w:ascii="Times New Roman" w:hAnsi="Times New Roman" w:cs="Times New Roman" w:hint="eastAsia"/>
        </w:rPr>
        <w:t>当前字符前面从前往后和从后往前所能匹配的</w:t>
      </w:r>
      <w:r>
        <w:rPr>
          <w:rFonts w:ascii="Times New Roman" w:hAnsi="Times New Roman" w:cs="Times New Roman"/>
        </w:rPr>
        <w:t>最长</w:t>
      </w:r>
      <w:r>
        <w:rPr>
          <w:rFonts w:ascii="Times New Roman" w:hAnsi="Times New Roman" w:cs="Times New Roman" w:hint="eastAsia"/>
        </w:rPr>
        <w:t>子串长度</w:t>
      </w:r>
      <w:r>
        <w:rPr>
          <w:rFonts w:ascii="Times New Roman" w:hAnsi="Times New Roman" w:cs="Times New Roman" w:hint="eastAsia"/>
        </w:rPr>
        <w:t>}</w:t>
      </w:r>
      <w:r>
        <w:rPr>
          <w:rFonts w:ascii="Times New Roman" w:hAnsi="Times New Roman" w:cs="Times New Roman" w:hint="eastAsia"/>
        </w:rPr>
        <w:t>；</w:t>
      </w:r>
      <w:r>
        <w:rPr>
          <w:rFonts w:hint="eastAsia"/>
        </w:rPr>
        <w:t>优化的</w:t>
      </w:r>
      <w:r>
        <w:t>KMP</w:t>
      </w:r>
      <w:r>
        <w:rPr>
          <w:rFonts w:hint="eastAsia"/>
        </w:rPr>
        <w:t>算法总结如下：如果a位字符与它的next值(即next[a])指向的b位字符相等（即p[a] == p[next[a]]）,则a位的next值就指向b位的next值即（next[ next[a] ]）（详见</w:t>
      </w:r>
      <w:hyperlink r:id="rId57" w:history="1">
        <w:r>
          <w:rPr>
            <w:rStyle w:val="a8"/>
            <w:rFonts w:hint="eastAsia"/>
          </w:rPr>
          <w:t>博客园</w:t>
        </w:r>
      </w:hyperlink>
      <w:r>
        <w:rPr>
          <w:rFonts w:hint="eastAsia"/>
        </w:rPr>
        <w:t xml:space="preserve">） </w:t>
      </w:r>
    </w:p>
    <w:p w14:paraId="468066A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此外我觉得串匹配ppt的内容有误，我们可以以408数据结构资料的为准。KMP 算法有很多种版本和解释方法，但执行过程一定是一致的。</w:t>
      </w:r>
    </w:p>
    <w:p w14:paraId="46EF993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0D4DC4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58" w:history="1">
        <w:r>
          <w:rPr>
            <w:rStyle w:val="a8"/>
            <w:rFonts w:hint="eastAsia"/>
          </w:rPr>
          <w:t>知乎</w:t>
        </w:r>
      </w:hyperlink>
    </w:p>
    <w:p w14:paraId="31140DE0"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5221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2021计算</w:t>
      </w:r>
    </w:p>
    <w:p w14:paraId="67DAA74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6B16E8B4" wp14:editId="68EA4257">
            <wp:extent cx="2556711" cy="307876"/>
            <wp:effectExtent l="0" t="0" r="0" b="0"/>
            <wp:docPr id="104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图片 1"/>
                    <pic:cNvPicPr/>
                  </pic:nvPicPr>
                  <pic:blipFill>
                    <a:blip r:embed="rId59" cstate="print"/>
                    <a:srcRect/>
                    <a:stretch/>
                  </pic:blipFill>
                  <pic:spPr>
                    <a:xfrm>
                      <a:off x="0" y="0"/>
                      <a:ext cx="2556711" cy="307876"/>
                    </a:xfrm>
                    <a:prstGeom prst="rect">
                      <a:avLst/>
                    </a:prstGeom>
                  </pic:spPr>
                </pic:pic>
              </a:graphicData>
            </a:graphic>
          </wp:inline>
        </w:drawing>
      </w:r>
    </w:p>
    <w:p w14:paraId="4A50021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6E22F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2024计算</w:t>
      </w:r>
    </w:p>
    <w:p w14:paraId="6E41724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DFFF4AB" wp14:editId="5F5A47FE">
            <wp:extent cx="5274310" cy="474980"/>
            <wp:effectExtent l="0" t="0" r="2540" b="1270"/>
            <wp:docPr id="104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图片 1"/>
                    <pic:cNvPicPr/>
                  </pic:nvPicPr>
                  <pic:blipFill>
                    <a:blip r:embed="rId60" cstate="print"/>
                    <a:srcRect/>
                    <a:stretch/>
                  </pic:blipFill>
                  <pic:spPr>
                    <a:xfrm>
                      <a:off x="0" y="0"/>
                      <a:ext cx="5274310" cy="474980"/>
                    </a:xfrm>
                    <a:prstGeom prst="rect">
                      <a:avLst/>
                    </a:prstGeom>
                  </pic:spPr>
                </pic:pic>
              </a:graphicData>
            </a:graphic>
          </wp:inline>
        </w:drawing>
      </w:r>
    </w:p>
    <w:p w14:paraId="5FC98E9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711D3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2025选择</w:t>
      </w:r>
    </w:p>
    <w:p w14:paraId="587B7ED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588CF7D" wp14:editId="0C8CBDB0">
            <wp:extent cx="2800741" cy="390580"/>
            <wp:effectExtent l="0" t="0" r="0" b="9525"/>
            <wp:docPr id="104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图片 1"/>
                    <pic:cNvPicPr/>
                  </pic:nvPicPr>
                  <pic:blipFill>
                    <a:blip r:embed="rId61" cstate="print"/>
                    <a:srcRect/>
                    <a:stretch/>
                  </pic:blipFill>
                  <pic:spPr>
                    <a:xfrm>
                      <a:off x="0" y="0"/>
                      <a:ext cx="2800741" cy="390580"/>
                    </a:xfrm>
                    <a:prstGeom prst="rect">
                      <a:avLst/>
                    </a:prstGeom>
                  </pic:spPr>
                </pic:pic>
              </a:graphicData>
            </a:graphic>
          </wp:inline>
        </w:drawing>
      </w:r>
    </w:p>
    <w:p w14:paraId="14BD8AC5" w14:textId="77777777" w:rsidR="00C66170" w:rsidRDefault="00000000">
      <w:pPr>
        <w:jc w:val="left"/>
        <w:rPr>
          <w:rFonts w:hint="eastAsia"/>
          <w:b/>
          <w:bCs/>
        </w:rPr>
      </w:pPr>
      <w:r>
        <w:rPr>
          <w:rFonts w:hint="eastAsia"/>
        </w:rPr>
        <w:t>文本串的长度为n，模式串的长度为m，那么匹配过程的时间复杂度为O(n)，算上计算next的O(m)时间，</w:t>
      </w:r>
      <w:r>
        <w:rPr>
          <w:rFonts w:hint="eastAsia"/>
          <w:b/>
          <w:bCs/>
        </w:rPr>
        <w:t>KMP的整体时间复杂度O(m + n)。</w:t>
      </w:r>
    </w:p>
    <w:p w14:paraId="468175CB" w14:textId="77777777" w:rsidR="00C66170" w:rsidRDefault="00C66170">
      <w:pPr>
        <w:jc w:val="left"/>
        <w:rPr>
          <w:rFonts w:hint="eastAsia"/>
          <w:b/>
          <w:bCs/>
        </w:rPr>
      </w:pPr>
    </w:p>
    <w:p w14:paraId="6F90B87F" w14:textId="77777777" w:rsidR="00C66170" w:rsidRDefault="00000000">
      <w:pPr>
        <w:jc w:val="left"/>
        <w:rPr>
          <w:rFonts w:hint="eastAsia"/>
          <w:b/>
          <w:bCs/>
        </w:rPr>
      </w:pPr>
      <w:r>
        <w:rPr>
          <w:rFonts w:hint="eastAsia"/>
          <w:b/>
          <w:bCs/>
        </w:rPr>
        <w:t>BM</w:t>
      </w:r>
    </w:p>
    <w:p w14:paraId="1E02D27B" w14:textId="77777777" w:rsidR="00C66170" w:rsidRDefault="00000000">
      <w:pPr>
        <w:jc w:val="left"/>
        <w:rPr>
          <w:rFonts w:hint="eastAsia"/>
          <w:b/>
          <w:bCs/>
        </w:rPr>
      </w:pPr>
      <w:r>
        <w:rPr>
          <w:rFonts w:hint="eastAsia"/>
          <w:b/>
          <w:bCs/>
        </w:rPr>
        <w:t>BM算法被盛誉为速度最快的算法。</w:t>
      </w:r>
    </w:p>
    <w:p w14:paraId="6D51735A" w14:textId="77777777" w:rsidR="00C66170" w:rsidRDefault="00000000">
      <w:pPr>
        <w:jc w:val="left"/>
        <w:rPr>
          <w:rFonts w:hint="eastAsia"/>
        </w:rPr>
      </w:pPr>
      <w:r>
        <w:rPr>
          <w:rFonts w:hint="eastAsia"/>
        </w:rPr>
        <w:t>算法对模式从最右端自右向左扫描。在不匹配（或完全匹配）时，用两个预先计算的函数bad character(正在比较的主串中的坏字符想在模式串中匹配需要后移多少，如果即便后移也没有那就后移直到避开该位)和good suffix（正在比较的主串中的字符在模式串不存在，但存在后缀suffix部分匹配） 来确定指针在正文中移动的距离。</w:t>
      </w:r>
    </w:p>
    <w:p w14:paraId="68C32626" w14:textId="77777777" w:rsidR="00C66170" w:rsidRDefault="00000000">
      <w:pPr>
        <w:jc w:val="left"/>
        <w:rPr>
          <w:rFonts w:hint="eastAsia"/>
        </w:rPr>
      </w:pPr>
      <w:r>
        <w:rPr>
          <w:rFonts w:hint="eastAsia"/>
        </w:rPr>
        <w:t>BM算法的关键是</w:t>
      </w:r>
      <w:r>
        <w:rPr>
          <w:rFonts w:hint="eastAsia"/>
          <w:b/>
          <w:bCs/>
        </w:rPr>
        <w:t>找出不必要的比较</w:t>
      </w:r>
      <w:r>
        <w:rPr>
          <w:rFonts w:hint="eastAsia"/>
        </w:rPr>
        <w:t>。进行比较时从字符串的右端而不是左端开始比较</w:t>
      </w:r>
    </w:p>
    <w:p w14:paraId="219B73B9" w14:textId="77777777" w:rsidR="00C66170" w:rsidRDefault="00000000">
      <w:pPr>
        <w:jc w:val="left"/>
        <w:rPr>
          <w:rFonts w:hint="eastAsia"/>
        </w:rPr>
      </w:pPr>
      <w:r>
        <w:rPr>
          <w:noProof/>
        </w:rPr>
        <w:lastRenderedPageBreak/>
        <w:drawing>
          <wp:inline distT="0" distB="0" distL="0" distR="0" wp14:anchorId="0E55C329" wp14:editId="0B2CB48B">
            <wp:extent cx="5274310" cy="3334384"/>
            <wp:effectExtent l="0" t="0" r="2540" b="0"/>
            <wp:docPr id="105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图片 1"/>
                    <pic:cNvPicPr/>
                  </pic:nvPicPr>
                  <pic:blipFill>
                    <a:blip r:embed="rId62" cstate="print"/>
                    <a:srcRect/>
                    <a:stretch/>
                  </pic:blipFill>
                  <pic:spPr>
                    <a:xfrm>
                      <a:off x="0" y="0"/>
                      <a:ext cx="5274310" cy="3334384"/>
                    </a:xfrm>
                    <a:prstGeom prst="rect">
                      <a:avLst/>
                    </a:prstGeom>
                  </pic:spPr>
                </pic:pic>
              </a:graphicData>
            </a:graphic>
          </wp:inline>
        </w:drawing>
      </w:r>
    </w:p>
    <w:p w14:paraId="63B3339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仓库里提供了（算法/BM.py）可以自己执行验证思路，代码无需掌握。</w:t>
      </w:r>
    </w:p>
    <w:p w14:paraId="6CCFB25F"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6FAEA6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参考：https://blog.csdn.net/kexuanxiu1163/article/details/99688080</w:t>
      </w:r>
    </w:p>
    <w:p w14:paraId="12FEA5D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4E2C124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Tips：对于BC的移动大小可以直接按着上图的逻辑数数，形式化的表达如下，</w:t>
      </w:r>
    </w:p>
    <w:p w14:paraId="0BC5EEFC"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noProof/>
        </w:rPr>
        <w:drawing>
          <wp:inline distT="0" distB="0" distL="0" distR="0" wp14:anchorId="4D16F842" wp14:editId="053EEBEC">
            <wp:extent cx="4633595" cy="2552065"/>
            <wp:effectExtent l="0" t="0" r="0" b="635"/>
            <wp:docPr id="1051"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图片 6"/>
                    <pic:cNvPicPr/>
                  </pic:nvPicPr>
                  <pic:blipFill>
                    <a:blip r:embed="rId63" cstate="print"/>
                    <a:srcRect/>
                    <a:stretch/>
                  </pic:blipFill>
                  <pic:spPr>
                    <a:xfrm>
                      <a:off x="0" y="0"/>
                      <a:ext cx="4633595" cy="2552065"/>
                    </a:xfrm>
                    <a:prstGeom prst="rect">
                      <a:avLst/>
                    </a:prstGeom>
                    <a:ln>
                      <a:noFill/>
                    </a:ln>
                  </pic:spPr>
                </pic:pic>
              </a:graphicData>
            </a:graphic>
          </wp:inline>
        </w:drawing>
      </w:r>
    </w:p>
    <w:p w14:paraId="436DE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结合PPT</w:t>
      </w:r>
    </w:p>
    <w:p w14:paraId="6B530F0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9ED7E72" wp14:editId="0718C0B9">
            <wp:extent cx="5274310" cy="1066165"/>
            <wp:effectExtent l="0" t="0" r="2540" b="635"/>
            <wp:docPr id="105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图片 1"/>
                    <pic:cNvPicPr/>
                  </pic:nvPicPr>
                  <pic:blipFill>
                    <a:blip r:embed="rId64" cstate="print"/>
                    <a:srcRect/>
                    <a:stretch/>
                  </pic:blipFill>
                  <pic:spPr>
                    <a:xfrm>
                      <a:off x="0" y="0"/>
                      <a:ext cx="5274310" cy="1066165"/>
                    </a:xfrm>
                    <a:prstGeom prst="rect">
                      <a:avLst/>
                    </a:prstGeom>
                  </pic:spPr>
                </pic:pic>
              </a:graphicData>
            </a:graphic>
          </wp:inline>
        </w:drawing>
      </w:r>
    </w:p>
    <w:p w14:paraId="6C74DF0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A9DEFA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gs好后缀：</w:t>
      </w:r>
    </w:p>
    <w:p w14:paraId="77FEE1B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lastRenderedPageBreak/>
        <w:t>1、如果模式串中存在已经匹配成功的好后缀，则把目标串与好后缀对齐，然后从模式串的最尾元素开始往前匹配。ppt里能有好后缀ag且移动后的新指针指向的不能还是g（毕竟这是错配了才触发的还是g那还是得移动）所以应该是移动到后面为ag且当前非g的4位，即c上</w:t>
      </w:r>
    </w:p>
    <w:p w14:paraId="0825BE04"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2AF74A3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BE7D52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2、如果无法找到匹配好的后缀，找一个匹配的最长的</w:t>
      </w:r>
      <w:r>
        <w:rPr>
          <w:b/>
          <w:bCs/>
          <w:szCs w:val="21"/>
        </w:rPr>
        <w:t>前缀</w:t>
      </w:r>
      <w:r>
        <w:t>，让目标串与最长的前缀对齐（如果这个前缀存在的话）。所以ppt里的g因为能和前缀g匹配所以移动7</w:t>
      </w:r>
    </w:p>
    <w:p w14:paraId="37E8646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172C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3、如果完全不存在和好后缀匹配的子串，则右移整个模式串。移动m</w:t>
      </w:r>
      <w:r>
        <w:cr/>
      </w:r>
    </w:p>
    <w:p w14:paraId="5A7E0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0EE9C1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2019简答</w:t>
      </w:r>
    </w:p>
    <w:p w14:paraId="4CE6BFC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BA61C7F" wp14:editId="0EA0232F">
            <wp:extent cx="5274310" cy="244475"/>
            <wp:effectExtent l="0" t="0" r="2540" b="3175"/>
            <wp:docPr id="105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图片 1"/>
                    <pic:cNvPicPr/>
                  </pic:nvPicPr>
                  <pic:blipFill>
                    <a:blip r:embed="rId65" cstate="print"/>
                    <a:srcRect/>
                    <a:stretch/>
                  </pic:blipFill>
                  <pic:spPr>
                    <a:xfrm>
                      <a:off x="0" y="0"/>
                      <a:ext cx="5274310" cy="244475"/>
                    </a:xfrm>
                    <a:prstGeom prst="rect">
                      <a:avLst/>
                    </a:prstGeom>
                  </pic:spPr>
                </pic:pic>
              </a:graphicData>
            </a:graphic>
          </wp:inline>
        </w:drawing>
      </w:r>
    </w:p>
    <w:p w14:paraId="4B57E938"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069ADE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7E553BE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30727CE5" wp14:editId="332E2739">
            <wp:extent cx="4505954" cy="342948"/>
            <wp:effectExtent l="0" t="0" r="0" b="0"/>
            <wp:docPr id="105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图片 1"/>
                    <pic:cNvPicPr/>
                  </pic:nvPicPr>
                  <pic:blipFill>
                    <a:blip r:embed="rId66" cstate="print"/>
                    <a:srcRect/>
                    <a:stretch/>
                  </pic:blipFill>
                  <pic:spPr>
                    <a:xfrm>
                      <a:off x="0" y="0"/>
                      <a:ext cx="4505954" cy="342948"/>
                    </a:xfrm>
                    <a:prstGeom prst="rect">
                      <a:avLst/>
                    </a:prstGeom>
                  </pic:spPr>
                </pic:pic>
              </a:graphicData>
            </a:graphic>
          </wp:inline>
        </w:drawing>
      </w:r>
    </w:p>
    <w:p w14:paraId="26E790AB" w14:textId="77777777" w:rsidR="00C66170" w:rsidRDefault="00000000">
      <w:pPr>
        <w:tabs>
          <w:tab w:val="left" w:pos="1214"/>
        </w:tabs>
        <w:jc w:val="left"/>
        <w:rPr>
          <w:rFonts w:hint="eastAsia"/>
        </w:rPr>
      </w:pPr>
      <w:r>
        <w:rPr>
          <w:rFonts w:hint="eastAsia"/>
        </w:rPr>
        <w:tab/>
      </w:r>
    </w:p>
    <w:p w14:paraId="1CA5A6E5" w14:textId="77777777" w:rsidR="00C66170" w:rsidRDefault="00C66170">
      <w:pPr>
        <w:tabs>
          <w:tab w:val="left" w:pos="1214"/>
        </w:tabs>
        <w:jc w:val="left"/>
        <w:rPr>
          <w:rFonts w:hint="eastAsia"/>
        </w:rPr>
      </w:pPr>
    </w:p>
    <w:p w14:paraId="1A007091" w14:textId="77777777" w:rsidR="00C66170" w:rsidRDefault="00000000">
      <w:pPr>
        <w:tabs>
          <w:tab w:val="left" w:pos="1214"/>
        </w:tabs>
        <w:jc w:val="left"/>
        <w:rPr>
          <w:rFonts w:hint="eastAsia"/>
        </w:rPr>
      </w:pPr>
      <w:r>
        <w:t>KMP</w:t>
      </w:r>
      <w:r>
        <w:rPr>
          <w:rFonts w:hint="eastAsia"/>
        </w:rPr>
        <w:t>和</w:t>
      </w:r>
      <w:r>
        <w:t>BM</w:t>
      </w:r>
      <w:r>
        <w:rPr>
          <w:rFonts w:hint="eastAsia"/>
        </w:rPr>
        <w:t>的优点</w:t>
      </w:r>
      <w:r>
        <w:t xml:space="preserve">:  </w:t>
      </w:r>
      <w:r>
        <w:rPr>
          <w:rFonts w:hint="eastAsia"/>
        </w:rPr>
        <w:t>对正文扫描一遍，不回朔。且每一次比较后，有明确的信息记录下一次比较的位置。</w:t>
      </w:r>
    </w:p>
    <w:p w14:paraId="1DEB2832" w14:textId="77777777" w:rsidR="00C66170" w:rsidRDefault="00000000">
      <w:pPr>
        <w:tabs>
          <w:tab w:val="left" w:pos="1214"/>
        </w:tabs>
        <w:jc w:val="left"/>
        <w:rPr>
          <w:rFonts w:hint="eastAsia"/>
        </w:rPr>
      </w:pPr>
      <w:r>
        <w:rPr>
          <w:rFonts w:hint="eastAsia"/>
        </w:rPr>
        <w:t>文本串的长度为n，模式串的长度为m</w:t>
      </w:r>
    </w:p>
    <w:p w14:paraId="6171BE82" w14:textId="77777777" w:rsidR="00C66170" w:rsidRDefault="00000000">
      <w:pPr>
        <w:numPr>
          <w:ilvl w:val="0"/>
          <w:numId w:val="20"/>
        </w:numPr>
        <w:tabs>
          <w:tab w:val="left" w:pos="1214"/>
        </w:tabs>
        <w:jc w:val="left"/>
        <w:rPr>
          <w:rFonts w:hint="eastAsia"/>
        </w:rPr>
      </w:pPr>
      <w:r>
        <w:t>BF算法时间复杂度为O(n*m)</w:t>
      </w:r>
    </w:p>
    <w:p w14:paraId="63A671D8" w14:textId="77777777" w:rsidR="00C66170" w:rsidRDefault="00000000">
      <w:pPr>
        <w:numPr>
          <w:ilvl w:val="0"/>
          <w:numId w:val="20"/>
        </w:numPr>
        <w:tabs>
          <w:tab w:val="left" w:pos="1214"/>
        </w:tabs>
        <w:jc w:val="left"/>
        <w:rPr>
          <w:rFonts w:hint="eastAsia"/>
          <w:b/>
          <w:bCs/>
        </w:rPr>
      </w:pPr>
      <w:r>
        <w:rPr>
          <w:b/>
          <w:bCs/>
        </w:rPr>
        <w:t>KMP算法时间复杂度为O(n+m)</w:t>
      </w:r>
    </w:p>
    <w:p w14:paraId="036A4589" w14:textId="77777777" w:rsidR="00C66170" w:rsidRDefault="00000000">
      <w:pPr>
        <w:numPr>
          <w:ilvl w:val="0"/>
          <w:numId w:val="20"/>
        </w:numPr>
        <w:tabs>
          <w:tab w:val="left" w:pos="1214"/>
        </w:tabs>
        <w:jc w:val="left"/>
        <w:rPr>
          <w:rFonts w:hint="eastAsia"/>
        </w:rPr>
      </w:pPr>
      <w:r>
        <w:rPr>
          <w:b/>
          <w:bCs/>
        </w:rPr>
        <w:t>BM算法时间复杂度为O(n*m)，</w:t>
      </w:r>
      <w:r>
        <w:t>但实际运行效果最快</w:t>
      </w:r>
    </w:p>
    <w:p w14:paraId="1EFA58FC" w14:textId="77777777" w:rsidR="00C66170" w:rsidRDefault="00C66170">
      <w:pPr>
        <w:numPr>
          <w:ilvl w:val="0"/>
          <w:numId w:val="20"/>
        </w:numPr>
        <w:tabs>
          <w:tab w:val="left" w:pos="1214"/>
        </w:tabs>
        <w:jc w:val="left"/>
        <w:rPr>
          <w:rFonts w:hint="eastAsia"/>
        </w:rPr>
      </w:pPr>
    </w:p>
    <w:p w14:paraId="05348894" w14:textId="77777777" w:rsidR="00C66170" w:rsidRDefault="00000000">
      <w:pPr>
        <w:tabs>
          <w:tab w:val="left" w:pos="1214"/>
        </w:tabs>
        <w:jc w:val="left"/>
        <w:rPr>
          <w:rFonts w:hint="eastAsia"/>
        </w:rPr>
      </w:pPr>
      <w:r>
        <w:rPr>
          <w:rFonts w:hint="eastAsia"/>
        </w:rPr>
        <w:t>比较</w:t>
      </w:r>
      <w:r>
        <w:t>KMP</w:t>
      </w:r>
      <w:r>
        <w:rPr>
          <w:rFonts w:hint="eastAsia"/>
        </w:rPr>
        <w:t>和</w:t>
      </w:r>
      <w:r>
        <w:t>BM</w:t>
      </w:r>
      <w:r>
        <w:rPr>
          <w:rFonts w:hint="eastAsia"/>
        </w:rPr>
        <w:t>算法的核心思路，其提高匹配性能的本质是什么？</w:t>
      </w:r>
    </w:p>
    <w:p w14:paraId="4B683EC0" w14:textId="77777777" w:rsidR="00C66170" w:rsidRDefault="00000000">
      <w:pPr>
        <w:numPr>
          <w:ilvl w:val="0"/>
          <w:numId w:val="22"/>
        </w:numPr>
        <w:tabs>
          <w:tab w:val="left" w:pos="720"/>
          <w:tab w:val="left" w:pos="1214"/>
        </w:tabs>
        <w:jc w:val="left"/>
        <w:rPr>
          <w:rFonts w:hint="eastAsia"/>
        </w:rPr>
      </w:pPr>
      <w:r>
        <w:rPr>
          <w:b/>
          <w:bCs/>
        </w:rPr>
        <w:t>KMP算法</w:t>
      </w:r>
      <w:r>
        <w:t>通过构建部分匹配表来利用模式串的内部信息，减少不匹配情况下的回退次数。</w:t>
      </w:r>
    </w:p>
    <w:p w14:paraId="793C334C" w14:textId="77777777" w:rsidR="00C66170" w:rsidRDefault="00000000">
      <w:pPr>
        <w:numPr>
          <w:ilvl w:val="0"/>
          <w:numId w:val="22"/>
        </w:numPr>
        <w:tabs>
          <w:tab w:val="left" w:pos="720"/>
          <w:tab w:val="left" w:pos="1214"/>
        </w:tabs>
        <w:jc w:val="left"/>
        <w:rPr>
          <w:rFonts w:hint="eastAsia"/>
        </w:rPr>
      </w:pPr>
      <w:r>
        <w:rPr>
          <w:b/>
          <w:bCs/>
        </w:rPr>
        <w:t>BM算法</w:t>
      </w:r>
      <w:r>
        <w:t>通过坏字符规则和好后缀规则来利用模式串和文本的外部信息，尽可能地向右移动模式串，跳过不可能包含模式串的位置。</w:t>
      </w:r>
    </w:p>
    <w:p w14:paraId="1588EBDD" w14:textId="77777777" w:rsidR="00C66170" w:rsidRDefault="00C66170">
      <w:pPr>
        <w:tabs>
          <w:tab w:val="left" w:pos="1214"/>
        </w:tabs>
        <w:jc w:val="left"/>
        <w:rPr>
          <w:rFonts w:hint="eastAsia"/>
        </w:rPr>
      </w:pPr>
    </w:p>
    <w:p w14:paraId="40CD3D80" w14:textId="77777777" w:rsidR="00C66170" w:rsidRDefault="00000000">
      <w:pPr>
        <w:tabs>
          <w:tab w:val="left" w:pos="1214"/>
        </w:tabs>
        <w:jc w:val="left"/>
        <w:rPr>
          <w:rFonts w:hint="eastAsia"/>
        </w:rPr>
      </w:pPr>
      <w:r>
        <w:t>KMP算法更适合于模式串长度较长且文本长度远大于模式串长度的情况，</w:t>
      </w:r>
    </w:p>
    <w:p w14:paraId="1CBD2487" w14:textId="77777777" w:rsidR="00C66170" w:rsidRDefault="00000000">
      <w:pPr>
        <w:tabs>
          <w:tab w:val="left" w:pos="1214"/>
        </w:tabs>
        <w:jc w:val="left"/>
        <w:rPr>
          <w:rFonts w:hint="eastAsia"/>
        </w:rPr>
      </w:pPr>
      <w:r>
        <w:t>而BM算法在模式串较长且包含重复字符时表现更好。</w:t>
      </w:r>
    </w:p>
    <w:p w14:paraId="1F2F1E65" w14:textId="77777777" w:rsidR="00C66170" w:rsidRDefault="00C66170">
      <w:pPr>
        <w:tabs>
          <w:tab w:val="left" w:pos="1214"/>
        </w:tabs>
        <w:jc w:val="left"/>
        <w:rPr>
          <w:rFonts w:hint="eastAsia"/>
        </w:rPr>
      </w:pPr>
    </w:p>
    <w:p w14:paraId="6DADC9E0" w14:textId="77777777" w:rsidR="00C66170" w:rsidRDefault="00C66170">
      <w:pPr>
        <w:jc w:val="left"/>
        <w:rPr>
          <w:rFonts w:hint="eastAsia"/>
          <w:b/>
          <w:bCs/>
        </w:rPr>
      </w:pPr>
    </w:p>
    <w:p w14:paraId="3F2697A0" w14:textId="77777777" w:rsidR="00C66170" w:rsidRDefault="00000000">
      <w:pPr>
        <w:jc w:val="left"/>
        <w:rPr>
          <w:rFonts w:hint="eastAsia"/>
          <w:b/>
          <w:bCs/>
        </w:rPr>
      </w:pPr>
      <w:r>
        <w:rPr>
          <w:rFonts w:hint="eastAsia"/>
          <w:b/>
          <w:bCs/>
        </w:rPr>
        <w:t>AC</w:t>
      </w:r>
    </w:p>
    <w:p w14:paraId="4693BBB4" w14:textId="77777777" w:rsidR="00C66170" w:rsidRDefault="00000000">
      <w:pPr>
        <w:jc w:val="left"/>
        <w:rPr>
          <w:rFonts w:hint="eastAsia"/>
          <w:b/>
          <w:bCs/>
        </w:rPr>
      </w:pPr>
      <w:r>
        <w:rPr>
          <w:b/>
          <w:bCs/>
          <w:noProof/>
        </w:rPr>
        <w:lastRenderedPageBreak/>
        <w:drawing>
          <wp:inline distT="0" distB="0" distL="0" distR="0" wp14:anchorId="0CA37ADF" wp14:editId="76AD6339">
            <wp:extent cx="3130923" cy="3100013"/>
            <wp:effectExtent l="0" t="0" r="0" b="5715"/>
            <wp:docPr id="105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图片 1"/>
                    <pic:cNvPicPr/>
                  </pic:nvPicPr>
                  <pic:blipFill>
                    <a:blip r:embed="rId67" cstate="print"/>
                    <a:srcRect/>
                    <a:stretch/>
                  </pic:blipFill>
                  <pic:spPr>
                    <a:xfrm>
                      <a:off x="0" y="0"/>
                      <a:ext cx="3130923" cy="3100013"/>
                    </a:xfrm>
                    <a:prstGeom prst="rect">
                      <a:avLst/>
                    </a:prstGeom>
                  </pic:spPr>
                </pic:pic>
              </a:graphicData>
            </a:graphic>
          </wp:inline>
        </w:drawing>
      </w:r>
    </w:p>
    <w:p w14:paraId="2C94B56B" w14:textId="77777777" w:rsidR="00C66170" w:rsidRDefault="00000000">
      <w:pPr>
        <w:jc w:val="left"/>
        <w:rPr>
          <w:rFonts w:hint="eastAsia"/>
        </w:rPr>
      </w:pPr>
      <w:r>
        <w:rPr>
          <w:rFonts w:hint="eastAsia"/>
        </w:rPr>
        <w:t>该算法的基本思想是这样的：</w:t>
      </w:r>
    </w:p>
    <w:p w14:paraId="60009938" w14:textId="77777777" w:rsidR="00C66170" w:rsidRDefault="00000000">
      <w:pPr>
        <w:jc w:val="left"/>
        <w:rPr>
          <w:rFonts w:hint="eastAsia"/>
        </w:rPr>
      </w:pPr>
      <w:r>
        <w:rPr>
          <w:rFonts w:hint="eastAsia"/>
        </w:rPr>
        <w:t>在预处理阶段，AC自动机算法建立了三个函数，</w:t>
      </w:r>
      <w:r>
        <w:rPr>
          <w:rFonts w:hint="eastAsia"/>
          <w:b/>
          <w:bCs/>
        </w:rPr>
        <w:t>转向函数</w:t>
      </w:r>
      <w:r>
        <w:rPr>
          <w:b/>
          <w:bCs/>
          <w:i/>
          <w:iCs/>
        </w:rPr>
        <w:t>g</w:t>
      </w:r>
      <w:r>
        <w:rPr>
          <w:rFonts w:hint="eastAsia"/>
          <w:b/>
          <w:bCs/>
        </w:rPr>
        <w:t>，失效函数</w:t>
      </w:r>
      <w:r>
        <w:rPr>
          <w:b/>
          <w:bCs/>
          <w:i/>
          <w:iCs/>
        </w:rPr>
        <w:t>f</w:t>
      </w:r>
      <w:r>
        <w:rPr>
          <w:rFonts w:hint="eastAsia"/>
          <w:b/>
          <w:bCs/>
        </w:rPr>
        <w:t>和输出函数</w:t>
      </w:r>
      <w:r>
        <w:rPr>
          <w:b/>
          <w:bCs/>
          <w:i/>
          <w:iCs/>
        </w:rPr>
        <w:t>output</w:t>
      </w:r>
      <w:r>
        <w:rPr>
          <w:rFonts w:hint="eastAsia"/>
          <w:b/>
          <w:bCs/>
        </w:rPr>
        <w:t xml:space="preserve">。 </w:t>
      </w:r>
      <w:r>
        <w:rPr>
          <w:rFonts w:hint="eastAsia"/>
        </w:rPr>
        <w:t>，由此构造了一个树型有限自动机。</w:t>
      </w:r>
    </w:p>
    <w:p w14:paraId="1202E0E6" w14:textId="77777777" w:rsidR="00C66170" w:rsidRDefault="00000000">
      <w:pPr>
        <w:jc w:val="left"/>
        <w:rPr>
          <w:rFonts w:hint="eastAsia"/>
        </w:rPr>
      </w:pPr>
      <w:r>
        <w:rPr>
          <w:rFonts w:hint="eastAsia"/>
        </w:rPr>
        <w:t>此算法有两个特点，</w:t>
      </w:r>
    </w:p>
    <w:p w14:paraId="137A8C15" w14:textId="77777777" w:rsidR="00C66170" w:rsidRDefault="00000000">
      <w:pPr>
        <w:jc w:val="left"/>
        <w:rPr>
          <w:rFonts w:hint="eastAsia"/>
        </w:rPr>
      </w:pPr>
      <w:r>
        <w:rPr>
          <w:rFonts w:hint="eastAsia"/>
        </w:rPr>
        <w:t>扫描文本时完全不需要回溯，</w:t>
      </w:r>
    </w:p>
    <w:p w14:paraId="5F5CC1C4" w14:textId="77777777" w:rsidR="00C66170" w:rsidRDefault="00000000">
      <w:pPr>
        <w:jc w:val="left"/>
        <w:rPr>
          <w:rFonts w:hint="eastAsia"/>
          <w:b/>
          <w:bCs/>
        </w:rPr>
      </w:pPr>
      <w:r>
        <w:rPr>
          <w:rFonts w:hint="eastAsia"/>
          <w:b/>
          <w:bCs/>
        </w:rPr>
        <w:t>是时间复杂度为O(n)，时间复杂度与关键字的数目和长度m无关。</w:t>
      </w:r>
    </w:p>
    <w:p w14:paraId="048268A1" w14:textId="77777777" w:rsidR="00C66170" w:rsidRDefault="00C66170">
      <w:pPr>
        <w:jc w:val="left"/>
        <w:rPr>
          <w:rFonts w:hint="eastAsia"/>
        </w:rPr>
      </w:pPr>
    </w:p>
    <w:p w14:paraId="19F4959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Tips：KMP AC都避免了回溯；BM虽然用BC和GS</w:t>
      </w:r>
      <w:r>
        <w:t>显著减少比较次数</w:t>
      </w:r>
      <w:r>
        <w:rPr>
          <w:rFonts w:hint="eastAsia"/>
        </w:rPr>
        <w:t>，但是还是有时候要回溯</w:t>
      </w:r>
    </w:p>
    <w:p w14:paraId="571BCF6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失效函数f，体现了KMP算法中利用重复出现前缀的思想，且保证了部分串的前缀包含于其他串时，串匹配算法的正确性。</w:t>
      </w:r>
    </w:p>
    <w:p w14:paraId="60F03419"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0B9E30"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68" w:history="1">
        <w:r>
          <w:rPr>
            <w:rStyle w:val="a8"/>
            <w:rFonts w:hint="eastAsia"/>
          </w:rPr>
          <w:t>博客园</w:t>
        </w:r>
      </w:hyperlink>
    </w:p>
    <w:p w14:paraId="2AC081F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364785C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70E3E5F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2019计算</w:t>
      </w:r>
    </w:p>
    <w:p w14:paraId="71FA9AF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4C473F8" wp14:editId="2FA1F172">
            <wp:extent cx="2525917" cy="545198"/>
            <wp:effectExtent l="0" t="0" r="8255" b="7620"/>
            <wp:docPr id="105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图片 1"/>
                    <pic:cNvPicPr/>
                  </pic:nvPicPr>
                  <pic:blipFill>
                    <a:blip r:embed="rId69" cstate="print"/>
                    <a:srcRect/>
                    <a:stretch/>
                  </pic:blipFill>
                  <pic:spPr>
                    <a:xfrm>
                      <a:off x="0" y="0"/>
                      <a:ext cx="2525917" cy="545198"/>
                    </a:xfrm>
                    <a:prstGeom prst="rect">
                      <a:avLst/>
                    </a:prstGeom>
                  </pic:spPr>
                </pic:pic>
              </a:graphicData>
            </a:graphic>
          </wp:inline>
        </w:drawing>
      </w:r>
    </w:p>
    <w:p w14:paraId="3618966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2022简答</w:t>
      </w:r>
    </w:p>
    <w:p w14:paraId="684FCE8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lastRenderedPageBreak/>
        <w:drawing>
          <wp:inline distT="0" distB="0" distL="0" distR="0" wp14:anchorId="72B88218" wp14:editId="2B63D133">
            <wp:extent cx="4028792" cy="1899925"/>
            <wp:effectExtent l="0" t="0" r="0" b="5080"/>
            <wp:docPr id="105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图片 1"/>
                    <pic:cNvPicPr/>
                  </pic:nvPicPr>
                  <pic:blipFill>
                    <a:blip r:embed="rId70" cstate="print"/>
                    <a:srcRect/>
                    <a:stretch/>
                  </pic:blipFill>
                  <pic:spPr>
                    <a:xfrm>
                      <a:off x="0" y="0"/>
                      <a:ext cx="4028792" cy="1899925"/>
                    </a:xfrm>
                    <a:prstGeom prst="rect">
                      <a:avLst/>
                    </a:prstGeom>
                  </pic:spPr>
                </pic:pic>
              </a:graphicData>
            </a:graphic>
          </wp:inline>
        </w:drawing>
      </w:r>
    </w:p>
    <w:p w14:paraId="58B3FA3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2023简答</w:t>
      </w:r>
    </w:p>
    <w:p w14:paraId="0B923D7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F5D5C62" wp14:editId="2BADE0B0">
            <wp:extent cx="4944165" cy="228632"/>
            <wp:effectExtent l="0" t="0" r="0" b="0"/>
            <wp:docPr id="105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图片 1"/>
                    <pic:cNvPicPr/>
                  </pic:nvPicPr>
                  <pic:blipFill>
                    <a:blip r:embed="rId71" cstate="print"/>
                    <a:srcRect/>
                    <a:stretch/>
                  </pic:blipFill>
                  <pic:spPr>
                    <a:xfrm>
                      <a:off x="0" y="0"/>
                      <a:ext cx="4944165" cy="228632"/>
                    </a:xfrm>
                    <a:prstGeom prst="rect">
                      <a:avLst/>
                    </a:prstGeom>
                  </pic:spPr>
                </pic:pic>
              </a:graphicData>
            </a:graphic>
          </wp:inline>
        </w:drawing>
      </w:r>
    </w:p>
    <w:p w14:paraId="044D986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4891858C" wp14:editId="11BD1BE3">
            <wp:extent cx="5274310" cy="396240"/>
            <wp:effectExtent l="0" t="0" r="2540" b="3810"/>
            <wp:docPr id="105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图片 1"/>
                    <pic:cNvPicPr/>
                  </pic:nvPicPr>
                  <pic:blipFill>
                    <a:blip r:embed="rId72" cstate="print"/>
                    <a:srcRect/>
                    <a:stretch/>
                  </pic:blipFill>
                  <pic:spPr>
                    <a:xfrm>
                      <a:off x="0" y="0"/>
                      <a:ext cx="5274310" cy="396240"/>
                    </a:xfrm>
                    <a:prstGeom prst="rect">
                      <a:avLst/>
                    </a:prstGeom>
                  </pic:spPr>
                </pic:pic>
              </a:graphicData>
            </a:graphic>
          </wp:inline>
        </w:drawing>
      </w:r>
    </w:p>
    <w:p w14:paraId="2FDCD03C" w14:textId="77777777" w:rsidR="00C66170" w:rsidRDefault="00C66170">
      <w:pPr>
        <w:jc w:val="left"/>
        <w:rPr>
          <w:rFonts w:hint="eastAsia"/>
        </w:rPr>
      </w:pPr>
    </w:p>
    <w:p w14:paraId="452D4A57" w14:textId="77777777" w:rsidR="00C66170" w:rsidRDefault="00C66170">
      <w:pPr>
        <w:jc w:val="left"/>
        <w:rPr>
          <w:rFonts w:hint="eastAsia"/>
        </w:rPr>
      </w:pPr>
    </w:p>
    <w:p w14:paraId="7589BC73" w14:textId="77777777" w:rsidR="00C66170" w:rsidRDefault="00C66170">
      <w:pPr>
        <w:jc w:val="left"/>
        <w:rPr>
          <w:rFonts w:hint="eastAsia"/>
        </w:rPr>
      </w:pPr>
    </w:p>
    <w:p w14:paraId="400F879B" w14:textId="77777777" w:rsidR="00C66170" w:rsidRDefault="00000000">
      <w:pPr>
        <w:jc w:val="left"/>
        <w:rPr>
          <w:rFonts w:hint="eastAsia"/>
          <w:b/>
          <w:bCs/>
        </w:rPr>
      </w:pPr>
      <w:r>
        <w:rPr>
          <w:rFonts w:hint="eastAsia"/>
          <w:b/>
          <w:bCs/>
        </w:rPr>
        <w:t>WM</w:t>
      </w:r>
    </w:p>
    <w:p w14:paraId="2ED21AA7" w14:textId="77777777" w:rsidR="00C66170" w:rsidRDefault="00C66170">
      <w:pPr>
        <w:jc w:val="left"/>
        <w:rPr>
          <w:rFonts w:hint="eastAsia"/>
          <w:b/>
          <w:bCs/>
        </w:rPr>
      </w:pPr>
    </w:p>
    <w:p w14:paraId="4D554E3C" w14:textId="77777777" w:rsidR="00C66170" w:rsidRDefault="00000000">
      <w:pPr>
        <w:jc w:val="left"/>
        <w:rPr>
          <w:rFonts w:hint="eastAsia"/>
        </w:rPr>
      </w:pPr>
      <w:r>
        <w:t xml:space="preserve">Wu-Manber </w:t>
      </w:r>
      <w:r>
        <w:rPr>
          <w:rFonts w:hint="eastAsia"/>
        </w:rPr>
        <w:t>算法不仅匹配速度快</w:t>
      </w:r>
      <w:r>
        <w:t>,</w:t>
      </w:r>
      <w:r>
        <w:rPr>
          <w:rFonts w:hint="eastAsia"/>
          <w:b/>
          <w:bCs/>
        </w:rPr>
        <w:t>而且匹配时间不随模式串长度的增加而有明显的增长</w:t>
      </w:r>
      <w:r>
        <w:rPr>
          <w:b/>
          <w:bCs/>
        </w:rPr>
        <w:t>,</w:t>
      </w:r>
      <w:r>
        <w:rPr>
          <w:rFonts w:hint="eastAsia"/>
          <w:b/>
          <w:bCs/>
        </w:rPr>
        <w:t>性能很稳定。</w:t>
      </w:r>
      <w:r>
        <w:rPr>
          <w:rFonts w:hint="eastAsia"/>
        </w:rPr>
        <w:t>一般情况下</w:t>
      </w:r>
      <w:r>
        <w:t>,</w:t>
      </w:r>
      <w:r>
        <w:rPr>
          <w:rFonts w:hint="eastAsia"/>
          <w:b/>
          <w:bCs/>
        </w:rPr>
        <w:t>模式串长度m越大</w:t>
      </w:r>
      <w:r>
        <w:rPr>
          <w:b/>
          <w:bCs/>
        </w:rPr>
        <w:t>,</w:t>
      </w:r>
      <w:r>
        <w:rPr>
          <w:rFonts w:hint="eastAsia"/>
          <w:b/>
          <w:bCs/>
        </w:rPr>
        <w:t>算法的匹配速度越快。</w:t>
      </w:r>
    </w:p>
    <w:p w14:paraId="5CA73E45" w14:textId="77777777" w:rsidR="00C66170" w:rsidRDefault="00C66170">
      <w:pPr>
        <w:jc w:val="left"/>
        <w:rPr>
          <w:rFonts w:hint="eastAsia"/>
        </w:rPr>
      </w:pPr>
    </w:p>
    <w:p w14:paraId="170CBB2E" w14:textId="77777777" w:rsidR="00C66170" w:rsidRDefault="00000000">
      <w:pPr>
        <w:jc w:val="left"/>
        <w:rPr>
          <w:rFonts w:hint="eastAsia"/>
        </w:rPr>
      </w:pPr>
      <w:r>
        <w:rPr>
          <w:rFonts w:hint="eastAsia"/>
        </w:rPr>
        <w:t>在预处理阶段，算法主要使用了</w:t>
      </w:r>
      <w:r>
        <w:rPr>
          <w:rFonts w:hint="eastAsia"/>
          <w:b/>
          <w:bCs/>
        </w:rPr>
        <w:t xml:space="preserve">三个数据结构：SHIFT表、HASH表、和PREFIX表 </w:t>
      </w:r>
    </w:p>
    <w:p w14:paraId="5E758C94" w14:textId="77777777" w:rsidR="00C66170" w:rsidRDefault="00C66170">
      <w:pPr>
        <w:jc w:val="left"/>
        <w:rPr>
          <w:rFonts w:hint="eastAsia"/>
        </w:rPr>
      </w:pPr>
    </w:p>
    <w:p w14:paraId="5E9F04CC" w14:textId="77777777" w:rsidR="00C66170" w:rsidRDefault="00000000">
      <w:pPr>
        <w:jc w:val="left"/>
        <w:rPr>
          <w:rFonts w:hint="eastAsia"/>
        </w:rPr>
      </w:pPr>
      <w:r>
        <w:rPr>
          <w:rFonts w:hint="eastAsia"/>
          <w:b/>
          <w:bCs/>
        </w:rPr>
        <w:t>SHIFT表用于在扫描文本串的时候,根据读入字符串决定可以跳过的字符数</w:t>
      </w:r>
      <w:r>
        <w:rPr>
          <w:rFonts w:hint="eastAsia"/>
        </w:rPr>
        <w:t>,如果相应</w:t>
      </w:r>
      <w:r>
        <w:rPr>
          <w:rFonts w:hint="eastAsia"/>
          <w:b/>
          <w:bCs/>
        </w:rPr>
        <w:t>shift[]值=0,</w:t>
      </w:r>
      <w:r>
        <w:rPr>
          <w:rFonts w:hint="eastAsia"/>
        </w:rPr>
        <w:t>则说明可能产生匹配,就要用到HASH表和PREFIX表进一步判断,以决定有哪些匹配候选模式,并验证究竟是哪个或者哪些候选模式完全匹配</w:t>
      </w:r>
    </w:p>
    <w:p w14:paraId="1587E9B1" w14:textId="77777777" w:rsidR="00C66170" w:rsidRDefault="00C66170">
      <w:pPr>
        <w:jc w:val="left"/>
        <w:rPr>
          <w:rFonts w:hint="eastAsia"/>
        </w:rPr>
      </w:pPr>
    </w:p>
    <w:p w14:paraId="1A1CEE24" w14:textId="77777777" w:rsidR="00C66170" w:rsidRDefault="00000000">
      <w:pPr>
        <w:jc w:val="left"/>
        <w:rPr>
          <w:rFonts w:hint="eastAsia"/>
        </w:rPr>
      </w:pPr>
      <w:r>
        <w:rPr>
          <w:rFonts w:hint="eastAsia"/>
        </w:rPr>
        <w:t>SHIFT表和BM算法的bad-character表相似，搜索文本时用来决定文本指针移动（跳过）多少个字符；但又不完全相同：其移动的距离是基于模式最</w:t>
      </w:r>
      <w:r>
        <w:rPr>
          <w:rFonts w:hint="eastAsia"/>
          <w:b/>
          <w:bCs/>
        </w:rPr>
        <w:t>后B个</w:t>
      </w:r>
      <w:r>
        <w:rPr>
          <w:rFonts w:hint="eastAsia"/>
        </w:rPr>
        <w:t>字符，而不是一个字符（BM BC表根据当前的实际字符向前找移动几字符可以对上，找不到就默认</w:t>
      </w:r>
      <w:r>
        <w:rPr>
          <w:rFonts w:hint="eastAsia"/>
          <w:b/>
          <w:bCs/>
        </w:rPr>
        <w:t>m-1+1=m</w:t>
      </w:r>
      <w:r>
        <w:rPr>
          <w:rFonts w:hint="eastAsia"/>
        </w:rPr>
        <w:t>个字符）。如果没查到均未出现，可以将文本指针向前移动</w:t>
      </w:r>
      <w:r>
        <w:rPr>
          <w:b/>
          <w:bCs/>
        </w:rPr>
        <w:t>m-B+1</w:t>
      </w:r>
      <w:r>
        <w:rPr>
          <w:rFonts w:hint="eastAsia"/>
        </w:rPr>
        <w:t>个字符。</w:t>
      </w:r>
    </w:p>
    <w:p w14:paraId="62E88F74" w14:textId="77777777" w:rsidR="00C66170" w:rsidRDefault="00C66170">
      <w:pPr>
        <w:jc w:val="left"/>
        <w:rPr>
          <w:rFonts w:hint="eastAsia"/>
        </w:rPr>
      </w:pPr>
    </w:p>
    <w:p w14:paraId="0ED42DB6" w14:textId="77777777" w:rsidR="00C66170" w:rsidRDefault="00000000">
      <w:pPr>
        <w:jc w:val="left"/>
        <w:rPr>
          <w:rFonts w:hint="eastAsia"/>
        </w:rPr>
      </w:pPr>
      <w:r>
        <w:rPr>
          <w:rFonts w:hint="eastAsia"/>
        </w:rPr>
        <w:t>Shift初始化：</w:t>
      </w:r>
      <w:r>
        <w:rPr>
          <w:rFonts w:hint="eastAsia"/>
          <w:b/>
          <w:bCs/>
        </w:rPr>
        <w:t>所有初始值均为</w:t>
      </w:r>
      <w:r>
        <w:rPr>
          <w:b/>
          <w:bCs/>
        </w:rPr>
        <w:t>m-B+1</w:t>
      </w:r>
      <w:r>
        <w:rPr>
          <w:rFonts w:hint="eastAsia"/>
          <w:b/>
          <w:bCs/>
        </w:rPr>
        <w:t>）和</w:t>
      </w:r>
      <w:r>
        <w:rPr>
          <w:b/>
          <w:bCs/>
        </w:rPr>
        <w:t>m-q(</w:t>
      </w:r>
      <w:r>
        <w:rPr>
          <w:rFonts w:hint="eastAsia"/>
          <w:b/>
          <w:bCs/>
        </w:rPr>
        <w:t>到达这个子串所需的距离</w:t>
      </w:r>
      <w:r>
        <w:rPr>
          <w:b/>
          <w:bCs/>
        </w:rPr>
        <w:t>)</w:t>
      </w:r>
      <w:r>
        <w:rPr>
          <w:rFonts w:hint="eastAsia"/>
          <w:b/>
          <w:bCs/>
        </w:rPr>
        <w:t>中较小的。</w:t>
      </w:r>
    </w:p>
    <w:p w14:paraId="7CEA470D" w14:textId="77777777" w:rsidR="00C66170" w:rsidRDefault="00000000">
      <w:pPr>
        <w:tabs>
          <w:tab w:val="left" w:pos="7569"/>
        </w:tabs>
        <w:jc w:val="left"/>
        <w:rPr>
          <w:rFonts w:hint="eastAsia"/>
        </w:rPr>
      </w:pPr>
      <w:r>
        <w:rPr>
          <w:rFonts w:hint="eastAsia"/>
        </w:rPr>
        <w:t>只要</w:t>
      </w:r>
      <w:r>
        <w:t>SHIFT</w:t>
      </w:r>
      <w:r>
        <w:rPr>
          <w:rFonts w:hint="eastAsia"/>
        </w:rPr>
        <w:t>表移动值大于</w:t>
      </w:r>
      <w:r>
        <w:t>0</w:t>
      </w:r>
      <w:r>
        <w:rPr>
          <w:rFonts w:hint="eastAsia"/>
        </w:rPr>
        <w:t>，就可以安全的向前移动文本指针，继续扫描。</w:t>
      </w:r>
      <w:r>
        <w:rPr>
          <w:rFonts w:hint="eastAsia"/>
        </w:rPr>
        <w:tab/>
      </w:r>
    </w:p>
    <w:p w14:paraId="42B4B6CF" w14:textId="77777777" w:rsidR="00C66170" w:rsidRDefault="00000000">
      <w:pPr>
        <w:tabs>
          <w:tab w:val="left" w:pos="7569"/>
        </w:tabs>
        <w:jc w:val="left"/>
        <w:rPr>
          <w:rFonts w:hint="eastAsia"/>
        </w:rPr>
      </w:pPr>
      <w:r>
        <w:rPr>
          <w:rFonts w:hint="eastAsia"/>
        </w:rPr>
        <w:t>为了避免将子串和模式列表中每一个模式都比较一次，算法使用了哈希技术将要比较的模式个数减到最小。此即HASH表。将</w:t>
      </w:r>
      <w:r>
        <w:t>B</w:t>
      </w:r>
      <w:r>
        <w:rPr>
          <w:rFonts w:hint="eastAsia"/>
        </w:rPr>
        <w:t>个字符映射为一个整数作为SHIFT表的索引（哈希值为i）同时又是HASH表的索引。HASH表的第i个入口，HASH[i]，包含了一个模式列表的指针，算法重用了哈希函数的结果</w:t>
      </w:r>
    </w:p>
    <w:p w14:paraId="29D5EB0F" w14:textId="77777777" w:rsidR="00C66170" w:rsidRDefault="00C66170">
      <w:pPr>
        <w:tabs>
          <w:tab w:val="left" w:pos="7569"/>
        </w:tabs>
        <w:jc w:val="left"/>
        <w:rPr>
          <w:rFonts w:hint="eastAsia"/>
        </w:rPr>
      </w:pPr>
    </w:p>
    <w:p w14:paraId="0EA75959" w14:textId="77777777" w:rsidR="00C66170" w:rsidRDefault="00000000">
      <w:pPr>
        <w:tabs>
          <w:tab w:val="left" w:pos="7569"/>
        </w:tabs>
        <w:jc w:val="left"/>
        <w:rPr>
          <w:rFonts w:hint="eastAsia"/>
        </w:rPr>
      </w:pPr>
      <w:r>
        <w:t>PREFIX</w:t>
      </w:r>
      <w:r>
        <w:rPr>
          <w:rFonts w:hint="eastAsia"/>
        </w:rPr>
        <w:t>表，映射所有模</w:t>
      </w:r>
      <w:r>
        <w:rPr>
          <w:rFonts w:hint="eastAsia"/>
          <w:b/>
          <w:bCs/>
        </w:rPr>
        <w:t>式开始的</w:t>
      </w:r>
      <w:r>
        <w:rPr>
          <w:b/>
          <w:bCs/>
        </w:rPr>
        <w:t>B’</w:t>
      </w:r>
      <w:r>
        <w:rPr>
          <w:rFonts w:hint="eastAsia"/>
          <w:b/>
          <w:bCs/>
        </w:rPr>
        <w:t>个字符</w:t>
      </w:r>
      <w:r>
        <w:rPr>
          <w:rFonts w:hint="eastAsia"/>
        </w:rPr>
        <w:t>。当发现SHIFT值为0，到HASH表入口所指的模式列表中检查是否存在匹配时，</w:t>
      </w:r>
      <w:r>
        <w:rPr>
          <w:rFonts w:hint="eastAsia"/>
          <w:b/>
          <w:bCs/>
        </w:rPr>
        <w:t>首先检查PREFIX表中的值</w:t>
      </w:r>
      <w:r>
        <w:rPr>
          <w:rFonts w:hint="eastAsia"/>
        </w:rPr>
        <w:t>。对于每一个后缀，</w:t>
      </w:r>
      <w:r>
        <w:rPr>
          <w:rFonts w:hint="eastAsia"/>
          <w:b/>
          <w:bCs/>
        </w:rPr>
        <w:t>HASH</w:t>
      </w:r>
      <w:r>
        <w:rPr>
          <w:rFonts w:hint="eastAsia"/>
          <w:b/>
          <w:bCs/>
        </w:rPr>
        <w:lastRenderedPageBreak/>
        <w:t>表入口指针不仅指向有此后缀的所有模式的列表，还指向子串前缀在PREFIX表中的哈希值</w:t>
      </w:r>
      <w:r>
        <w:rPr>
          <w:rFonts w:hint="eastAsia"/>
        </w:rPr>
        <w:t>。在搜索阶段，首先计算当前文本子串的前缀哈希值，来过滤那些后缀哈希值相同而前缀哈希值不同的模式</w:t>
      </w:r>
    </w:p>
    <w:p w14:paraId="451B55F7" w14:textId="77777777" w:rsidR="00C66170" w:rsidRDefault="00C66170">
      <w:pPr>
        <w:tabs>
          <w:tab w:val="left" w:pos="7569"/>
        </w:tabs>
        <w:jc w:val="left"/>
        <w:rPr>
          <w:rFonts w:hint="eastAsia"/>
        </w:rPr>
      </w:pPr>
    </w:p>
    <w:p w14:paraId="44BDCC22" w14:textId="77777777" w:rsidR="00C66170" w:rsidRDefault="00000000">
      <w:pPr>
        <w:tabs>
          <w:tab w:val="left" w:pos="7569"/>
        </w:tabs>
        <w:jc w:val="left"/>
        <w:rPr>
          <w:rFonts w:hint="eastAsia"/>
        </w:rPr>
      </w:pPr>
      <w:r>
        <w:rPr>
          <w:rFonts w:hint="eastAsia"/>
        </w:rPr>
        <w:t>总步骤：</w:t>
      </w:r>
    </w:p>
    <w:p w14:paraId="404D014E" w14:textId="77777777" w:rsidR="00C66170" w:rsidRDefault="00000000">
      <w:pPr>
        <w:tabs>
          <w:tab w:val="left" w:pos="7569"/>
        </w:tabs>
        <w:jc w:val="left"/>
        <w:rPr>
          <w:rFonts w:hint="eastAsia"/>
        </w:rPr>
      </w:pPr>
      <w:r>
        <w:t xml:space="preserve">1) </w:t>
      </w:r>
      <w:r>
        <w:rPr>
          <w:rFonts w:hint="eastAsia"/>
        </w:rPr>
        <w:t>计算这</w:t>
      </w:r>
      <w:r>
        <w:t>B</w:t>
      </w:r>
      <w:r>
        <w:rPr>
          <w:rFonts w:hint="eastAsia"/>
        </w:rPr>
        <w:t>个字符的</w:t>
      </w:r>
      <w:r>
        <w:t>hash</w:t>
      </w:r>
      <w:r>
        <w:rPr>
          <w:rFonts w:hint="eastAsia"/>
        </w:rPr>
        <w:t>值</w:t>
      </w:r>
      <w:r>
        <w:t>,</w:t>
      </w:r>
      <w:r>
        <w:rPr>
          <w:rFonts w:hint="eastAsia"/>
        </w:rPr>
        <w:t>得到</w:t>
      </w:r>
      <w:r>
        <w:t xml:space="preserve">h; </w:t>
      </w:r>
    </w:p>
    <w:p w14:paraId="6537D5B7" w14:textId="77777777" w:rsidR="00C66170" w:rsidRDefault="00000000">
      <w:pPr>
        <w:tabs>
          <w:tab w:val="left" w:pos="7569"/>
        </w:tabs>
        <w:jc w:val="left"/>
        <w:rPr>
          <w:rFonts w:hint="eastAsia"/>
        </w:rPr>
      </w:pPr>
      <w:r>
        <w:t xml:space="preserve">2) </w:t>
      </w:r>
      <w:r>
        <w:rPr>
          <w:rFonts w:hint="eastAsia"/>
        </w:rPr>
        <w:t>查</w:t>
      </w:r>
      <w:r>
        <w:t>SHIFT</w:t>
      </w:r>
      <w:r>
        <w:rPr>
          <w:rFonts w:hint="eastAsia"/>
        </w:rPr>
        <w:t>表找到</w:t>
      </w:r>
      <w:r>
        <w:t>SHIFT[h]:</w:t>
      </w:r>
      <w:r>
        <w:rPr>
          <w:rFonts w:hint="eastAsia"/>
        </w:rPr>
        <w:t>如果大于</w:t>
      </w:r>
      <w:r>
        <w:t>0,</w:t>
      </w:r>
      <w:r>
        <w:rPr>
          <w:rFonts w:hint="eastAsia"/>
        </w:rPr>
        <w:t>则根据这个值向后移动文本相应的长度</w:t>
      </w:r>
      <w:r>
        <w:t>,</w:t>
      </w:r>
      <w:r>
        <w:rPr>
          <w:rFonts w:hint="eastAsia"/>
        </w:rPr>
        <w:t>并转到</w:t>
      </w:r>
      <w:r>
        <w:t>1);</w:t>
      </w:r>
      <w:r>
        <w:rPr>
          <w:rFonts w:hint="eastAsia"/>
        </w:rPr>
        <w:t>否则继续</w:t>
      </w:r>
      <w:r>
        <w:t xml:space="preserve">; </w:t>
      </w:r>
    </w:p>
    <w:p w14:paraId="2A0EB927" w14:textId="77777777" w:rsidR="00C66170" w:rsidRDefault="00000000">
      <w:pPr>
        <w:tabs>
          <w:tab w:val="left" w:pos="7569"/>
        </w:tabs>
        <w:jc w:val="left"/>
        <w:rPr>
          <w:rFonts w:hint="eastAsia"/>
        </w:rPr>
      </w:pPr>
      <w:r>
        <w:t xml:space="preserve">3) </w:t>
      </w:r>
      <w:r>
        <w:rPr>
          <w:rFonts w:hint="eastAsia"/>
        </w:rPr>
        <w:t>计算当前指针往左的</w:t>
      </w:r>
      <w:r>
        <w:t>m</w:t>
      </w:r>
      <w:r>
        <w:rPr>
          <w:rFonts w:hint="eastAsia"/>
        </w:rPr>
        <w:t>个字符串长度为</w:t>
      </w:r>
      <w:r>
        <w:t>B′</w:t>
      </w:r>
      <w:r>
        <w:rPr>
          <w:rFonts w:hint="eastAsia"/>
        </w:rPr>
        <w:t>的前缀</w:t>
      </w:r>
      <w:r>
        <w:t>hash</w:t>
      </w:r>
      <w:r>
        <w:rPr>
          <w:rFonts w:hint="eastAsia"/>
        </w:rPr>
        <w:t>值</w:t>
      </w:r>
      <w:r>
        <w:t xml:space="preserve">; </w:t>
      </w:r>
    </w:p>
    <w:p w14:paraId="11E1E7AF" w14:textId="77777777" w:rsidR="00C66170" w:rsidRDefault="00000000">
      <w:pPr>
        <w:tabs>
          <w:tab w:val="left" w:pos="7569"/>
        </w:tabs>
        <w:jc w:val="left"/>
        <w:rPr>
          <w:rFonts w:hint="eastAsia"/>
        </w:rPr>
      </w:pPr>
      <w:r>
        <w:t>4)</w:t>
      </w:r>
      <w:r>
        <w:rPr>
          <w:rFonts w:hint="eastAsia"/>
        </w:rPr>
        <w:t>查</w:t>
      </w:r>
      <w:r>
        <w:t>HASH</w:t>
      </w:r>
      <w:r>
        <w:rPr>
          <w:rFonts w:hint="eastAsia"/>
        </w:rPr>
        <w:t>表</w:t>
      </w:r>
      <w:r>
        <w:t>,</w:t>
      </w:r>
      <w:r>
        <w:rPr>
          <w:rFonts w:hint="eastAsia"/>
        </w:rPr>
        <w:t>找到</w:t>
      </w:r>
      <w:r>
        <w:t>HASH[h]</w:t>
      </w:r>
      <w:r>
        <w:rPr>
          <w:rFonts w:hint="eastAsia"/>
        </w:rPr>
        <w:t>的指针</w:t>
      </w:r>
      <w:r>
        <w:t>p,</w:t>
      </w:r>
      <w:r>
        <w:rPr>
          <w:rFonts w:hint="eastAsia"/>
        </w:rPr>
        <w:t>遍历模式链表</w:t>
      </w:r>
      <w:r>
        <w:t>,</w:t>
      </w:r>
      <w:r>
        <w:rPr>
          <w:rFonts w:hint="eastAsia"/>
        </w:rPr>
        <w:t>找到前缀</w:t>
      </w:r>
      <w:r>
        <w:t>hash</w:t>
      </w:r>
      <w:r>
        <w:rPr>
          <w:rFonts w:hint="eastAsia"/>
        </w:rPr>
        <w:t>值也相同的模式串</w:t>
      </w:r>
      <w:r>
        <w:t>;</w:t>
      </w:r>
      <w:r>
        <w:rPr>
          <w:rFonts w:hint="eastAsia"/>
        </w:rPr>
        <w:t>再将文本串和模式串逐一比较</w:t>
      </w:r>
      <w:r>
        <w:t>,</w:t>
      </w:r>
      <w:r>
        <w:rPr>
          <w:rFonts w:hint="eastAsia"/>
        </w:rPr>
        <w:t>判断是否匹配</w:t>
      </w:r>
      <w:r>
        <w:t>.</w:t>
      </w:r>
      <w:r>
        <w:rPr>
          <w:rFonts w:hint="eastAsia"/>
        </w:rPr>
        <w:t>如果匹配</w:t>
      </w:r>
      <w:r>
        <w:t>,</w:t>
      </w:r>
      <w:r>
        <w:rPr>
          <w:rFonts w:hint="eastAsia"/>
        </w:rPr>
        <w:t>则输出匹配模式串</w:t>
      </w:r>
      <w:r>
        <w:t>,</w:t>
      </w:r>
      <w:r>
        <w:rPr>
          <w:rFonts w:hint="eastAsia"/>
        </w:rPr>
        <w:t>并将文本向后移动一位</w:t>
      </w:r>
      <w:r>
        <w:t>,</w:t>
      </w:r>
      <w:r>
        <w:rPr>
          <w:rFonts w:hint="eastAsia"/>
        </w:rPr>
        <w:t>转</w:t>
      </w:r>
      <w:r>
        <w:t>1),</w:t>
      </w:r>
      <w:r>
        <w:rPr>
          <w:rFonts w:hint="eastAsia"/>
        </w:rPr>
        <w:t>直到文本结束</w:t>
      </w:r>
      <w:r>
        <w:t xml:space="preserve">. </w:t>
      </w:r>
    </w:p>
    <w:p w14:paraId="2281E83D" w14:textId="77777777" w:rsidR="00C66170" w:rsidRDefault="00C66170">
      <w:pPr>
        <w:tabs>
          <w:tab w:val="left" w:pos="7569"/>
        </w:tabs>
        <w:jc w:val="left"/>
        <w:rPr>
          <w:rFonts w:hint="eastAsia"/>
        </w:rPr>
      </w:pPr>
    </w:p>
    <w:p w14:paraId="6CB72075" w14:textId="77777777" w:rsidR="00C66170" w:rsidRDefault="00000000">
      <w:pPr>
        <w:numPr>
          <w:ilvl w:val="0"/>
          <w:numId w:val="19"/>
        </w:numPr>
        <w:tabs>
          <w:tab w:val="left" w:pos="720"/>
          <w:tab w:val="left" w:pos="7569"/>
        </w:tabs>
        <w:jc w:val="left"/>
        <w:rPr>
          <w:rFonts w:hint="eastAsia"/>
        </w:rPr>
      </w:pPr>
      <w:r>
        <w:rPr>
          <w:rFonts w:hint="eastAsia"/>
          <w:b/>
          <w:bCs/>
        </w:rPr>
        <w:t>时间复杂度平均</w:t>
      </w:r>
      <w:r>
        <w:rPr>
          <w:b/>
          <w:bCs/>
        </w:rPr>
        <w:t>O(B*n/m)</w:t>
      </w:r>
      <w:r>
        <w:rPr>
          <w:rFonts w:hint="eastAsia"/>
        </w:rPr>
        <w:t>。</w:t>
      </w:r>
      <w:r>
        <w:t>B</w:t>
      </w:r>
      <w:r>
        <w:rPr>
          <w:rFonts w:hint="eastAsia"/>
        </w:rPr>
        <w:t>块字符长度，</w:t>
      </w:r>
      <w:r>
        <w:t>n</w:t>
      </w:r>
      <w:r>
        <w:rPr>
          <w:rFonts w:hint="eastAsia"/>
        </w:rPr>
        <w:t>文本的长度，</w:t>
      </w:r>
      <w:r>
        <w:t>m</w:t>
      </w:r>
      <w:r>
        <w:rPr>
          <w:rFonts w:hint="eastAsia"/>
        </w:rPr>
        <w:t>模式最短长度</w:t>
      </w:r>
    </w:p>
    <w:p w14:paraId="48652077" w14:textId="77777777" w:rsidR="00C66170" w:rsidRDefault="00000000">
      <w:pPr>
        <w:numPr>
          <w:ilvl w:val="0"/>
          <w:numId w:val="19"/>
        </w:numPr>
        <w:tabs>
          <w:tab w:val="left" w:pos="720"/>
          <w:tab w:val="left" w:pos="7569"/>
        </w:tabs>
        <w:jc w:val="left"/>
        <w:rPr>
          <w:rFonts w:hint="eastAsia"/>
        </w:rPr>
      </w:pPr>
      <w:r>
        <w:t>SHIFT</w:t>
      </w:r>
      <w:r>
        <w:rPr>
          <w:rFonts w:hint="eastAsia"/>
        </w:rPr>
        <w:t>函数的最大值受最短模式长度的限制</w:t>
      </w:r>
    </w:p>
    <w:p w14:paraId="6A9B47B9" w14:textId="77777777" w:rsidR="00C66170" w:rsidRDefault="00000000">
      <w:pPr>
        <w:numPr>
          <w:ilvl w:val="0"/>
          <w:numId w:val="19"/>
        </w:numPr>
        <w:tabs>
          <w:tab w:val="left" w:pos="720"/>
          <w:tab w:val="left" w:pos="7569"/>
        </w:tabs>
        <w:jc w:val="left"/>
        <w:rPr>
          <w:rFonts w:hint="eastAsia"/>
        </w:rPr>
      </w:pPr>
      <w:r>
        <w:rPr>
          <w:rFonts w:hint="eastAsia"/>
        </w:rPr>
        <w:t>该算法对最短模式长度m敏感</w:t>
      </w:r>
    </w:p>
    <w:p w14:paraId="621B83E2" w14:textId="77777777" w:rsidR="00C66170" w:rsidRDefault="00000000">
      <w:pPr>
        <w:numPr>
          <w:ilvl w:val="0"/>
          <w:numId w:val="19"/>
        </w:numPr>
        <w:tabs>
          <w:tab w:val="left" w:pos="720"/>
          <w:tab w:val="left" w:pos="7569"/>
        </w:tabs>
        <w:jc w:val="left"/>
        <w:rPr>
          <w:rFonts w:hint="eastAsia"/>
        </w:rPr>
      </w:pPr>
      <w:r>
        <w:rPr>
          <w:rFonts w:hint="eastAsia"/>
        </w:rPr>
        <w:t>如果最短模式</w:t>
      </w:r>
      <w:r>
        <w:rPr>
          <w:rFonts w:hint="eastAsia"/>
          <w:b/>
          <w:bCs/>
        </w:rPr>
        <w:t>长度很短，则移位的值不可能很大</w:t>
      </w:r>
      <w:r>
        <w:rPr>
          <w:rFonts w:hint="eastAsia"/>
        </w:rPr>
        <w:t xml:space="preserve">，因此对匹配过程的加速有限。 </w:t>
      </w:r>
    </w:p>
    <w:p w14:paraId="549F62B9" w14:textId="77777777" w:rsidR="00C66170" w:rsidRDefault="00C66170">
      <w:pPr>
        <w:tabs>
          <w:tab w:val="left" w:pos="7569"/>
        </w:tabs>
        <w:jc w:val="left"/>
        <w:rPr>
          <w:rFonts w:hint="eastAsia"/>
        </w:rPr>
      </w:pPr>
    </w:p>
    <w:p w14:paraId="019B231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Tips：“HASH 表入口指针”就是指向HASH 表第一条记录的地址</w:t>
      </w:r>
    </w:p>
    <w:p w14:paraId="379DA83B"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object w:dxaOrig="9360" w:dyaOrig="5298" w14:anchorId="1EE386A5">
          <v:shape id="1060" o:spid="_x0000_i1048" type="#_x0000_t75" style="width:225pt;height:127.5pt;visibility:visible;mso-wrap-distance-left:0;mso-wrap-distance-right:0" o:ole="">
            <v:imagedata r:id="rId73" o:title="" embosscolor="white"/>
          </v:shape>
          <o:OLEObject Type="Embed" ProgID="Word.Picture.8" ShapeID="1060" DrawAspect="Content" ObjectID="_1819882568" r:id="rId74"/>
        </w:object>
      </w:r>
    </w:p>
    <w:p w14:paraId="364BC3D7"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3A4DD5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真题2022</w:t>
      </w:r>
    </w:p>
    <w:p w14:paraId="36CBD1A2"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19B11DBE" wp14:editId="3ACEC589">
            <wp:extent cx="5274310" cy="1138555"/>
            <wp:effectExtent l="0" t="0" r="2540" b="4445"/>
            <wp:docPr id="106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图片 1"/>
                    <pic:cNvPicPr/>
                  </pic:nvPicPr>
                  <pic:blipFill>
                    <a:blip r:embed="rId75" cstate="print"/>
                    <a:srcRect/>
                    <a:stretch/>
                  </pic:blipFill>
                  <pic:spPr>
                    <a:xfrm>
                      <a:off x="0" y="0"/>
                      <a:ext cx="5274310" cy="1138555"/>
                    </a:xfrm>
                    <a:prstGeom prst="rect">
                      <a:avLst/>
                    </a:prstGeom>
                  </pic:spPr>
                </pic:pic>
              </a:graphicData>
            </a:graphic>
          </wp:inline>
        </w:drawing>
      </w:r>
    </w:p>
    <w:p w14:paraId="4435FFD4"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66A448E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例题：</w:t>
      </w:r>
      <w:hyperlink r:id="rId76" w:history="1">
        <w:r>
          <w:rPr>
            <w:rStyle w:val="a8"/>
            <w:rFonts w:hint="eastAsia"/>
          </w:rPr>
          <w:t>博客园</w:t>
        </w:r>
      </w:hyperlink>
    </w:p>
    <w:p w14:paraId="478D7413"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8AAD28C"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真题2023</w:t>
      </w:r>
    </w:p>
    <w:p w14:paraId="6C5C0FEF"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297CE57F" wp14:editId="377D12FA">
            <wp:extent cx="5274310" cy="425450"/>
            <wp:effectExtent l="0" t="0" r="2540" b="0"/>
            <wp:docPr id="106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图片 1"/>
                    <pic:cNvPicPr/>
                  </pic:nvPicPr>
                  <pic:blipFill>
                    <a:blip r:embed="rId77" cstate="print"/>
                    <a:srcRect/>
                    <a:stretch/>
                  </pic:blipFill>
                  <pic:spPr>
                    <a:xfrm>
                      <a:off x="0" y="0"/>
                      <a:ext cx="5274310" cy="425450"/>
                    </a:xfrm>
                    <a:prstGeom prst="rect">
                      <a:avLst/>
                    </a:prstGeom>
                  </pic:spPr>
                </pic:pic>
              </a:graphicData>
            </a:graphic>
          </wp:inline>
        </w:drawing>
      </w:r>
      <w:r>
        <w:rPr>
          <w:noProof/>
        </w:rPr>
        <w:lastRenderedPageBreak/>
        <w:drawing>
          <wp:inline distT="0" distB="0" distL="0" distR="0" wp14:anchorId="544DD27E" wp14:editId="4891052A">
            <wp:extent cx="5274310" cy="523875"/>
            <wp:effectExtent l="0" t="0" r="2540" b="9525"/>
            <wp:docPr id="106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图片 1"/>
                    <pic:cNvPicPr/>
                  </pic:nvPicPr>
                  <pic:blipFill>
                    <a:blip r:embed="rId78" cstate="print"/>
                    <a:srcRect/>
                    <a:stretch/>
                  </pic:blipFill>
                  <pic:spPr>
                    <a:xfrm>
                      <a:off x="0" y="0"/>
                      <a:ext cx="5274310" cy="523875"/>
                    </a:xfrm>
                    <a:prstGeom prst="rect">
                      <a:avLst/>
                    </a:prstGeom>
                  </pic:spPr>
                </pic:pic>
              </a:graphicData>
            </a:graphic>
          </wp:inline>
        </w:drawing>
      </w:r>
    </w:p>
    <w:p w14:paraId="22DC442E"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i=i+SHIFT[bk]=4+3=7</w:t>
      </w:r>
    </w:p>
    <w:p w14:paraId="77305207"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 2025 简答</w:t>
      </w:r>
    </w:p>
    <w:p w14:paraId="13C7D50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7E7FEA7B" wp14:editId="0C5362CE">
            <wp:extent cx="5274310" cy="267970"/>
            <wp:effectExtent l="0" t="0" r="2540" b="0"/>
            <wp:docPr id="106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图片 1"/>
                    <pic:cNvPicPr/>
                  </pic:nvPicPr>
                  <pic:blipFill>
                    <a:blip r:embed="rId79" cstate="print"/>
                    <a:srcRect/>
                    <a:stretch/>
                  </pic:blipFill>
                  <pic:spPr>
                    <a:xfrm>
                      <a:off x="0" y="0"/>
                      <a:ext cx="5274310" cy="267970"/>
                    </a:xfrm>
                    <a:prstGeom prst="rect">
                      <a:avLst/>
                    </a:prstGeom>
                  </pic:spPr>
                </pic:pic>
              </a:graphicData>
            </a:graphic>
          </wp:inline>
        </w:drawing>
      </w:r>
    </w:p>
    <w:p w14:paraId="74441208"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b/>
          <w:bCs/>
          <w:noProof/>
        </w:rPr>
        <w:drawing>
          <wp:inline distT="0" distB="0" distL="0" distR="0" wp14:anchorId="76021E86" wp14:editId="4A59E288">
            <wp:extent cx="3169403" cy="2397467"/>
            <wp:effectExtent l="0" t="0" r="0" b="3175"/>
            <wp:docPr id="106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图片 1"/>
                    <pic:cNvPicPr/>
                  </pic:nvPicPr>
                  <pic:blipFill>
                    <a:blip r:embed="rId80" cstate="print"/>
                    <a:srcRect/>
                    <a:stretch/>
                  </pic:blipFill>
                  <pic:spPr>
                    <a:xfrm>
                      <a:off x="0" y="0"/>
                      <a:ext cx="3169403" cy="2397467"/>
                    </a:xfrm>
                    <a:prstGeom prst="rect">
                      <a:avLst/>
                    </a:prstGeom>
                  </pic:spPr>
                </pic:pic>
              </a:graphicData>
            </a:graphic>
          </wp:inline>
        </w:drawing>
      </w:r>
    </w:p>
    <w:p w14:paraId="7274A85A"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我想还能提一下复杂度=O(n*B/m)</w:t>
      </w:r>
    </w:p>
    <w:p w14:paraId="006B70D2"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34D3DFF6"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240F0325" w14:textId="5F13F957" w:rsidR="00C66170" w:rsidRDefault="00000000" w:rsidP="00E036FC">
      <w:pPr>
        <w:jc w:val="left"/>
        <w:rPr>
          <w:rFonts w:hint="eastAsia"/>
        </w:rPr>
      </w:pPr>
      <w:r>
        <w:rPr>
          <w:noProof/>
        </w:rPr>
        <w:lastRenderedPageBreak/>
        <w:drawing>
          <wp:inline distT="0" distB="0" distL="0" distR="0" wp14:anchorId="75544BF4" wp14:editId="48BB9370">
            <wp:extent cx="3798570" cy="5886450"/>
            <wp:effectExtent l="0" t="0" r="0" b="0"/>
            <wp:docPr id="106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图片 1"/>
                    <pic:cNvPicPr/>
                  </pic:nvPicPr>
                  <pic:blipFill>
                    <a:blip r:embed="rId81" cstate="print"/>
                    <a:srcRect/>
                    <a:stretch/>
                  </pic:blipFill>
                  <pic:spPr>
                    <a:xfrm>
                      <a:off x="0" y="0"/>
                      <a:ext cx="3799081" cy="5887242"/>
                    </a:xfrm>
                    <a:prstGeom prst="rect">
                      <a:avLst/>
                    </a:prstGeom>
                  </pic:spPr>
                </pic:pic>
              </a:graphicData>
            </a:graphic>
          </wp:inline>
        </w:drawing>
      </w:r>
      <w:r>
        <w:rPr>
          <w:noProof/>
        </w:rPr>
        <w:drawing>
          <wp:inline distT="0" distB="0" distL="0" distR="0" wp14:anchorId="22E0B40C" wp14:editId="2168046E">
            <wp:extent cx="3023285" cy="2520616"/>
            <wp:effectExtent l="0" t="0" r="5715" b="0"/>
            <wp:docPr id="106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图片 1"/>
                    <pic:cNvPicPr/>
                  </pic:nvPicPr>
                  <pic:blipFill>
                    <a:blip r:embed="rId82" cstate="print"/>
                    <a:srcRect/>
                    <a:stretch/>
                  </pic:blipFill>
                  <pic:spPr>
                    <a:xfrm>
                      <a:off x="0" y="0"/>
                      <a:ext cx="3023285" cy="2520616"/>
                    </a:xfrm>
                    <a:prstGeom prst="rect">
                      <a:avLst/>
                    </a:prstGeom>
                  </pic:spPr>
                </pic:pic>
              </a:graphicData>
            </a:graphic>
          </wp:inline>
        </w:drawing>
      </w:r>
    </w:p>
    <w:p w14:paraId="6EF86DF7" w14:textId="77777777" w:rsidR="00C66170" w:rsidRDefault="00C66170">
      <w:pPr>
        <w:jc w:val="left"/>
        <w:rPr>
          <w:rFonts w:hint="eastAsia"/>
        </w:rPr>
      </w:pPr>
    </w:p>
    <w:p w14:paraId="4B9FA087"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62" w:name="_Toc209170047"/>
      <w:r>
        <w:rPr>
          <w:rFonts w:ascii="微软雅黑" w:eastAsia="微软雅黑" w:hAnsi="微软雅黑" w:hint="eastAsia"/>
        </w:rPr>
        <w:lastRenderedPageBreak/>
        <w:t>计算机网络</w:t>
      </w:r>
      <w:bookmarkEnd w:id="62"/>
    </w:p>
    <w:p w14:paraId="45DE485D" w14:textId="77777777" w:rsidR="00C66170" w:rsidRDefault="00000000">
      <w:pPr>
        <w:pStyle w:val="2"/>
        <w:rPr>
          <w:rFonts w:hint="eastAsia"/>
        </w:rPr>
      </w:pPr>
      <w:bookmarkStart w:id="63" w:name="_Toc209170048"/>
      <w:r>
        <w:rPr>
          <w:rFonts w:hint="eastAsia"/>
        </w:rPr>
        <w:t>P</w:t>
      </w:r>
      <w:r>
        <w:t>ing</w:t>
      </w:r>
      <w:r>
        <w:rPr>
          <w:rFonts w:hint="eastAsia"/>
        </w:rPr>
        <w:t>、</w:t>
      </w:r>
      <w:r>
        <w:t>Traceroute的作⽤及其原理</w:t>
      </w:r>
      <w:r>
        <w:rPr>
          <w:rFonts w:hint="eastAsia"/>
        </w:rPr>
        <w:t>（2018 2022 2025）</w:t>
      </w:r>
      <w:bookmarkEnd w:id="63"/>
    </w:p>
    <w:p w14:paraId="7B8AF225" w14:textId="77777777" w:rsidR="00C66170" w:rsidRDefault="00C66170">
      <w:pPr>
        <w:spacing w:line="360" w:lineRule="exact"/>
        <w:jc w:val="left"/>
        <w:rPr>
          <w:rFonts w:ascii="微软雅黑" w:eastAsia="微软雅黑" w:hAnsi="微软雅黑" w:hint="eastAsia"/>
        </w:rPr>
      </w:pPr>
    </w:p>
    <w:p w14:paraId="1C7877E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49C48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测试网络连通性和时延，</w:t>
      </w:r>
      <w:r>
        <w:rPr>
          <w:rFonts w:ascii="微软雅黑" w:eastAsia="微软雅黑" w:hAnsi="微软雅黑"/>
        </w:rPr>
        <w:t>ping 命令会发送⼀份ICMP回显请求报⽂给⽬标主机，并等待⽬标主机返回ICMP 回显应答。因为ICMP协议会要求⽬标主机在收到消息之后，必须返回ICMP应答 消息给源主机，如果源主机在⼀定时间内收到了⽬标主机的应答，则表明两台主 机之间⽹络是可达的</w:t>
      </w:r>
      <w:r>
        <w:rPr>
          <w:rFonts w:ascii="微软雅黑" w:eastAsia="微软雅黑" w:hAnsi="微软雅黑" w:hint="eastAsia"/>
        </w:rPr>
        <w:t>。ICMP Echo Request（类型 8），目标收到后返回 ICMP Echo Reply（类型 0），并据此计算往返时延和丢包率。</w:t>
      </w:r>
    </w:p>
    <w:p w14:paraId="0AA20505" w14:textId="77777777" w:rsidR="00C66170" w:rsidRDefault="00C66170">
      <w:pPr>
        <w:spacing w:line="360" w:lineRule="exact"/>
        <w:jc w:val="left"/>
        <w:rPr>
          <w:rFonts w:ascii="微软雅黑" w:eastAsia="微软雅黑" w:hAnsi="微软雅黑" w:hint="eastAsia"/>
        </w:rPr>
      </w:pPr>
    </w:p>
    <w:p w14:paraId="04A73FC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Traceroute 通过逐跳递增 IP TTL（1,2,3…）迫使路径上每台路由器返回“TTL 超时”ICMP，从而记录沿途跳点 IP 与往返时间，直至目标回 ICMP Echo Reply，完成路由跟踪</w:t>
      </w:r>
    </w:p>
    <w:p w14:paraId="1F474AAE" w14:textId="77777777" w:rsidR="00C66170" w:rsidRDefault="00000000">
      <w:pPr>
        <w:pStyle w:val="2"/>
        <w:rPr>
          <w:rFonts w:hint="eastAsia"/>
        </w:rPr>
      </w:pPr>
      <w:bookmarkStart w:id="64" w:name="_Toc209170049"/>
      <w:r>
        <w:rPr>
          <w:rFonts w:hint="eastAsia"/>
        </w:rPr>
        <w:t>TCP（传输控制协议）结构（2019 2022 2023 2024）</w:t>
      </w:r>
      <w:bookmarkEnd w:id="64"/>
    </w:p>
    <w:p w14:paraId="0D08B953"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4" behindDoc="0" locked="0" layoutInCell="1" allowOverlap="1" wp14:anchorId="2E7EC229" wp14:editId="4FEB5C56">
            <wp:simplePos x="0" y="0"/>
            <wp:positionH relativeFrom="column">
              <wp:posOffset>-189955</wp:posOffset>
            </wp:positionH>
            <wp:positionV relativeFrom="paragraph">
              <wp:posOffset>477066</wp:posOffset>
            </wp:positionV>
            <wp:extent cx="5274310" cy="1226820"/>
            <wp:effectExtent l="0" t="0" r="2540" b="0"/>
            <wp:wrapTopAndBottom/>
            <wp:docPr id="1069" name="图片 9" descr="TCP/IP协议详解_tcp ip 协议-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图片 9"/>
                    <pic:cNvPicPr/>
                  </pic:nvPicPr>
                  <pic:blipFill>
                    <a:blip r:embed="rId83" cstate="print"/>
                    <a:srcRect/>
                    <a:stretch/>
                  </pic:blipFill>
                  <pic:spPr>
                    <a:xfrm>
                      <a:off x="0" y="0"/>
                      <a:ext cx="5274310" cy="1226820"/>
                    </a:xfrm>
                    <a:prstGeom prst="rect">
                      <a:avLst/>
                    </a:prstGeom>
                    <a:ln>
                      <a:noFill/>
                    </a:ln>
                  </pic:spPr>
                </pic:pic>
              </a:graphicData>
            </a:graphic>
          </wp:anchor>
        </w:drawing>
      </w:r>
      <w:r>
        <w:rPr>
          <w:rFonts w:ascii="微软雅黑" w:eastAsia="微软雅黑" w:hAnsi="微软雅黑"/>
        </w:rPr>
        <w:t>IPv4 头固定 20 字节，IPv6 头固定 40 字节</w:t>
      </w:r>
    </w:p>
    <w:p w14:paraId="22BA5CE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11" behindDoc="0" locked="0" layoutInCell="1" allowOverlap="1" wp14:anchorId="134226FC" wp14:editId="6BDE5FEB">
            <wp:simplePos x="0" y="0"/>
            <wp:positionH relativeFrom="column">
              <wp:posOffset>674098</wp:posOffset>
            </wp:positionH>
            <wp:positionV relativeFrom="paragraph">
              <wp:posOffset>1502682</wp:posOffset>
            </wp:positionV>
            <wp:extent cx="3695699" cy="3002915"/>
            <wp:effectExtent l="0" t="0" r="0" b="6985"/>
            <wp:wrapTopAndBottom/>
            <wp:docPr id="1070" name="图片 5" descr="TCP/IP 协议模型 - 知乎"/>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图片 5"/>
                    <pic:cNvPicPr/>
                  </pic:nvPicPr>
                  <pic:blipFill>
                    <a:blip r:embed="rId84" cstate="print"/>
                    <a:srcRect/>
                    <a:stretch/>
                  </pic:blipFill>
                  <pic:spPr>
                    <a:xfrm>
                      <a:off x="0" y="0"/>
                      <a:ext cx="3695699" cy="3002915"/>
                    </a:xfrm>
                    <a:prstGeom prst="rect">
                      <a:avLst/>
                    </a:prstGeom>
                    <a:ln>
                      <a:noFill/>
                    </a:ln>
                  </pic:spPr>
                </pic:pic>
              </a:graphicData>
            </a:graphic>
            <wp14:sizeRelH relativeFrom="margin">
              <wp14:pctWidth>0</wp14:pctWidth>
            </wp14:sizeRelH>
            <wp14:sizeRelV relativeFrom="margin">
              <wp14:pctHeight>0</wp14:pctHeight>
            </wp14:sizeRelV>
          </wp:anchor>
        </w:drawing>
      </w:r>
    </w:p>
    <w:p w14:paraId="628AC2C9" w14:textId="77777777" w:rsidR="00C66170" w:rsidRDefault="00C66170">
      <w:pPr>
        <w:spacing w:line="360" w:lineRule="exact"/>
        <w:jc w:val="left"/>
        <w:rPr>
          <w:rFonts w:ascii="微软雅黑" w:eastAsia="微软雅黑" w:hAnsi="微软雅黑" w:hint="eastAsia"/>
          <w:b/>
          <w:bCs/>
          <w:color w:val="FFFFFF"/>
          <w:highlight w:val="darkBlue"/>
        </w:rPr>
      </w:pPr>
    </w:p>
    <w:p w14:paraId="005F94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BF9A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四元组是： 源IP地址、⽬的IP地址、源端⼝、⽬的端⼝</w:t>
      </w:r>
    </w:p>
    <w:p w14:paraId="6A8F65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tcp四元组可以唯⼀确定⼀个链接，原地址和⽬的地址在ip报⽂ 中，是将报⽂发送或接收到对应主机。原端⼝和⽬的端⼝是tcp 报⽂头部，⽤于发送给对应主机的相应进程。</w:t>
      </w:r>
    </w:p>
    <w:p w14:paraId="1A2932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标志位</w:t>
      </w:r>
    </w:p>
    <w:p w14:paraId="39742FF1"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SYN：同步序号，发起建立连接（三次握手第 1/2 次）。</w:t>
      </w:r>
    </w:p>
    <w:p w14:paraId="39600D3D"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FIN：发送方已无数据，请求优雅</w:t>
      </w:r>
      <w:r>
        <w:rPr>
          <w:rFonts w:ascii="微软雅黑" w:eastAsia="微软雅黑" w:hAnsi="微软雅黑" w:hint="eastAsia"/>
        </w:rPr>
        <w:t>四次挥手</w:t>
      </w:r>
      <w:r>
        <w:rPr>
          <w:rFonts w:ascii="微软雅黑" w:eastAsia="微软雅黑" w:hAnsi="微软雅黑"/>
        </w:rPr>
        <w:t>关闭连接。</w:t>
      </w:r>
    </w:p>
    <w:p w14:paraId="34E8AB16"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RST：立刻复位/拒绝连接，异常强制断开。</w:t>
      </w:r>
    </w:p>
    <w:p w14:paraId="5CF8413C"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ACK：确认号有效，表示已收到对方序号之前所有字节。</w:t>
      </w:r>
    </w:p>
    <w:p w14:paraId="3AEB7742"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SEQ：本报文段首字节在整个字节流中的序号，用于排序与重传。</w:t>
      </w:r>
    </w:p>
    <w:p w14:paraId="764AFE5B"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PSH：提示接收端立即把数据递交给应用，不再缓存等待。</w:t>
      </w:r>
    </w:p>
    <w:p w14:paraId="360CF207"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URG：紧急指针字段有效，指示其中有“插队”紧急数据需优先处理。</w:t>
      </w:r>
    </w:p>
    <w:p w14:paraId="29ADD1E2" w14:textId="77777777" w:rsidR="00C66170" w:rsidRDefault="00C66170">
      <w:pPr>
        <w:spacing w:line="360" w:lineRule="exact"/>
        <w:jc w:val="left"/>
        <w:rPr>
          <w:rFonts w:ascii="微软雅黑" w:eastAsia="微软雅黑" w:hAnsi="微软雅黑" w:hint="eastAsia"/>
        </w:rPr>
      </w:pPr>
    </w:p>
    <w:p w14:paraId="0C598E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数据偏移的单位是</w:t>
      </w:r>
      <w:r>
        <w:rPr>
          <w:rFonts w:ascii="微软雅黑" w:eastAsia="微软雅黑" w:hAnsi="微软雅黑"/>
          <w:b/>
          <w:bCs/>
        </w:rPr>
        <w:t>32位字</w:t>
      </w:r>
      <w:r>
        <w:rPr>
          <w:rFonts w:ascii="微软雅黑" w:eastAsia="微软雅黑" w:hAnsi="微软雅黑"/>
        </w:rPr>
        <w:t>（即4字节）。由于4位二进制数能够表示的最大十进制数字是15，因此数据偏移的最大值是60字节。这意味着TCP首部的最大长度为60字节，其中包括固定的20字节和最多40字节的选项字段。</w:t>
      </w:r>
    </w:p>
    <w:p w14:paraId="62C3C9A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例如，如果数据偏移字段的值为5，则表示TCP首部的长度为5 * 4 = 20字节。这是TCP首部的最小长度，不包含任何选项字段。</w:t>
      </w:r>
    </w:p>
    <w:p w14:paraId="0C1B2193"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隔壁IP数据报也有一个4位的首部长度，单位也是4B</w:t>
      </w:r>
      <w:r>
        <w:rPr>
          <w:rFonts w:ascii="微软雅黑" w:eastAsia="微软雅黑" w:hAnsi="微软雅黑" w:hint="eastAsia"/>
          <w:b/>
          <w:bCs/>
        </w:rPr>
        <w:t>（（5-15）*4B）</w:t>
      </w:r>
    </w:p>
    <w:p w14:paraId="07E3B017" w14:textId="77777777" w:rsidR="00C66170" w:rsidRDefault="00C66170">
      <w:pPr>
        <w:spacing w:line="360" w:lineRule="exact"/>
        <w:jc w:val="left"/>
        <w:rPr>
          <w:rFonts w:ascii="微软雅黑" w:eastAsia="微软雅黑" w:hAnsi="微软雅黑" w:hint="eastAsia"/>
        </w:rPr>
      </w:pPr>
    </w:p>
    <w:p w14:paraId="44E711DC" w14:textId="77777777" w:rsidR="00C66170" w:rsidRDefault="00000000">
      <w:pPr>
        <w:pStyle w:val="2"/>
        <w:rPr>
          <w:rFonts w:hint="eastAsia"/>
        </w:rPr>
      </w:pPr>
      <w:bookmarkStart w:id="65" w:name="_Toc209170050"/>
      <w:r>
        <w:rPr>
          <w:rFonts w:hint="eastAsia"/>
        </w:rPr>
        <w:t>UDP（用户数据报协议）结构（2019 2023）</w:t>
      </w:r>
      <w:bookmarkEnd w:id="65"/>
    </w:p>
    <w:p w14:paraId="6FA504E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noProof/>
        </w:rPr>
        <w:drawing>
          <wp:anchor distT="0" distB="0" distL="0" distR="0" simplePos="0" relativeHeight="12" behindDoc="0" locked="0" layoutInCell="1" allowOverlap="1" wp14:anchorId="4D12BA6C" wp14:editId="6286AB68">
            <wp:simplePos x="0" y="0"/>
            <wp:positionH relativeFrom="column">
              <wp:posOffset>0</wp:posOffset>
            </wp:positionH>
            <wp:positionV relativeFrom="paragraph">
              <wp:posOffset>338092</wp:posOffset>
            </wp:positionV>
            <wp:extent cx="4239895" cy="1699260"/>
            <wp:effectExtent l="0" t="0" r="8255" b="0"/>
            <wp:wrapTopAndBottom/>
            <wp:docPr id="1071" name="图片 6" descr="UDP 的报文结构以及注意事项_udp报文格式-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图片 6"/>
                    <pic:cNvPicPr/>
                  </pic:nvPicPr>
                  <pic:blipFill>
                    <a:blip r:embed="rId85" cstate="print"/>
                    <a:srcRect/>
                    <a:stretch/>
                  </pic:blipFill>
                  <pic:spPr>
                    <a:xfrm>
                      <a:off x="0" y="0"/>
                      <a:ext cx="4239895" cy="169926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rPr>
        <w:t>头固定8字节</w:t>
      </w:r>
    </w:p>
    <w:p w14:paraId="28BA05E9" w14:textId="77777777" w:rsidR="00C66170" w:rsidRDefault="00C66170">
      <w:pPr>
        <w:spacing w:line="360" w:lineRule="exact"/>
        <w:jc w:val="left"/>
        <w:rPr>
          <w:rFonts w:ascii="微软雅黑" w:eastAsia="微软雅黑" w:hAnsi="微软雅黑" w:hint="eastAsia"/>
          <w:b/>
          <w:bCs/>
        </w:rPr>
      </w:pPr>
    </w:p>
    <w:p w14:paraId="0381760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8993E0A" w14:textId="77777777" w:rsidR="00C66170" w:rsidRDefault="00C66170">
      <w:pPr>
        <w:spacing w:line="360" w:lineRule="exact"/>
        <w:jc w:val="left"/>
        <w:rPr>
          <w:rFonts w:ascii="微软雅黑" w:eastAsia="微软雅黑" w:hAnsi="微软雅黑" w:hint="eastAsia"/>
        </w:rPr>
      </w:pPr>
    </w:p>
    <w:p w14:paraId="49EDBD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源端口：需要回信时选，不需要的话0</w:t>
      </w:r>
    </w:p>
    <w:p w14:paraId="407E71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目的端口：如名字</w:t>
      </w:r>
    </w:p>
    <w:p w14:paraId="4DE2E5F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长度：包括首部和数据因此&gt;8</w:t>
      </w:r>
    </w:p>
    <w:p w14:paraId="149CA4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检</w:t>
      </w:r>
      <w:r>
        <w:rPr>
          <w:rFonts w:ascii="微软雅黑" w:eastAsia="微软雅黑" w:hAnsi="微软雅黑" w:hint="eastAsia"/>
        </w:rPr>
        <w:t>验和：</w:t>
      </w:r>
      <w:r>
        <w:rPr>
          <w:rFonts w:ascii="微软雅黑" w:eastAsia="微软雅黑" w:hAnsi="微软雅黑"/>
        </w:rPr>
        <w:t>检验和计算都加12B的伪首部（ip和mac的检验和都没这玩意，而且udp的检验和是包括 伪首部 首部 数据 三部分的，按16位堆叠后相加后结果再反码检验时接收方只要相加全一就算没问题不用丢弃）</w:t>
      </w:r>
      <w:r>
        <w:rPr>
          <w:rFonts w:ascii="微软雅黑" w:eastAsia="微软雅黑" w:hAnsi="微软雅黑" w:hint="eastAsia"/>
        </w:rPr>
        <w:t>不检测就0</w:t>
      </w:r>
    </w:p>
    <w:p w14:paraId="5850207B" w14:textId="77777777" w:rsidR="00C66170" w:rsidRDefault="00C66170">
      <w:pPr>
        <w:spacing w:line="360" w:lineRule="exact"/>
        <w:jc w:val="left"/>
        <w:rPr>
          <w:rFonts w:ascii="微软雅黑" w:eastAsia="微软雅黑" w:hAnsi="微软雅黑" w:hint="eastAsia"/>
        </w:rPr>
      </w:pPr>
    </w:p>
    <w:p w14:paraId="14FB00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tips：它底下的链路层mac帧最后的检验和是crc，不过这个是16b，隔壁mac是32b的crc循环冗余码作为尾巴，顺带，mac除去前导码和vlan后还有18b的首尾部分</w:t>
      </w:r>
    </w:p>
    <w:p w14:paraId="7C5D6451" w14:textId="77777777" w:rsidR="00C66170" w:rsidRDefault="00C66170">
      <w:pPr>
        <w:spacing w:line="360" w:lineRule="exact"/>
        <w:jc w:val="left"/>
        <w:rPr>
          <w:rFonts w:ascii="微软雅黑" w:eastAsia="微软雅黑" w:hAnsi="微软雅黑" w:hint="eastAsia"/>
        </w:rPr>
      </w:pPr>
    </w:p>
    <w:p w14:paraId="25DE7A8D" w14:textId="77777777" w:rsidR="00C66170" w:rsidRDefault="00000000">
      <w:pPr>
        <w:pStyle w:val="2"/>
        <w:rPr>
          <w:rFonts w:hint="eastAsia"/>
        </w:rPr>
      </w:pPr>
      <w:bookmarkStart w:id="66" w:name="_Toc209170051"/>
      <w:r>
        <w:t>TCP</w:t>
      </w:r>
      <w:r>
        <w:rPr>
          <w:rFonts w:hint="eastAsia"/>
        </w:rPr>
        <w:t xml:space="preserve"> </w:t>
      </w:r>
      <w:r>
        <w:t>慢启动的原理机制</w:t>
      </w:r>
      <w:r>
        <w:rPr>
          <w:rFonts w:hint="eastAsia"/>
        </w:rPr>
        <w:t>（2018 2020 2022）</w:t>
      </w:r>
      <w:bookmarkEnd w:id="66"/>
    </w:p>
    <w:p w14:paraId="63104844" w14:textId="77777777" w:rsidR="00C66170" w:rsidRDefault="00C66170">
      <w:pPr>
        <w:spacing w:line="360" w:lineRule="exact"/>
        <w:jc w:val="left"/>
        <w:rPr>
          <w:rFonts w:ascii="微软雅黑" w:eastAsia="微软雅黑" w:hAnsi="微软雅黑" w:hint="eastAsia"/>
        </w:rPr>
      </w:pPr>
    </w:p>
    <w:p w14:paraId="02B138C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3DB6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在TCP刚刚连接好并开始发送TCP报⽂段时，令cwnd为1，每收到⼀个对报⽂段的ACK便 cwnd加1，即经过⼀个RTT，cwnd加倍。直到把cwnd增⼤到慢开始⻔限ssthresh。再使⽤拥塞避免算法。这样可使分组注⼊⽹络</w:t>
      </w:r>
      <w:r>
        <w:rPr>
          <w:rFonts w:ascii="微软雅黑" w:eastAsia="微软雅黑" w:hAnsi="微软雅黑" w:hint="eastAsia"/>
        </w:rPr>
        <w:t>时的</w:t>
      </w:r>
      <w:r>
        <w:rPr>
          <w:rFonts w:ascii="微软雅黑" w:eastAsia="微软雅黑" w:hAnsi="微软雅黑"/>
        </w:rPr>
        <w:t xml:space="preserve">速率更合理。 </w:t>
      </w:r>
    </w:p>
    <w:p w14:paraId="72CF2FE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慢开始的慢并不是指cwnd的增⻓速率慢，⽽是指⼀开始将cwnd设置为1，再逐渐增⼤ cwnd。 </w:t>
      </w:r>
    </w:p>
    <w:p w14:paraId="116EE827" w14:textId="77777777" w:rsidR="00C66170" w:rsidRDefault="00C66170">
      <w:pPr>
        <w:spacing w:line="360" w:lineRule="exact"/>
        <w:jc w:val="left"/>
        <w:rPr>
          <w:rFonts w:ascii="微软雅黑" w:eastAsia="微软雅黑" w:hAnsi="微软雅黑" w:hint="eastAsia"/>
        </w:rPr>
      </w:pPr>
    </w:p>
    <w:p w14:paraId="66CCCB4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99E41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出现三种事件会结束慢开始:</w:t>
      </w:r>
    </w:p>
    <w:p w14:paraId="273436AC" w14:textId="77777777" w:rsidR="00C66170" w:rsidRDefault="00000000">
      <w:pPr>
        <w:pStyle w:val="a7"/>
        <w:numPr>
          <w:ilvl w:val="0"/>
          <w:numId w:val="5"/>
        </w:numPr>
        <w:spacing w:line="360" w:lineRule="exact"/>
        <w:ind w:firstLineChars="0"/>
        <w:jc w:val="left"/>
        <w:rPr>
          <w:rFonts w:ascii="微软雅黑" w:eastAsia="微软雅黑" w:hAnsi="微软雅黑" w:hint="eastAsia"/>
        </w:rPr>
      </w:pPr>
      <w:r>
        <w:rPr>
          <w:rFonts w:ascii="微软雅黑" w:eastAsia="微软雅黑" w:hAnsi="微软雅黑"/>
        </w:rPr>
        <w:t>出现超时。2、到达慢开始⻔限。3、检测</w:t>
      </w:r>
      <w:r>
        <w:rPr>
          <w:rFonts w:ascii="微软雅黑" w:eastAsia="微软雅黑" w:hAnsi="微软雅黑" w:hint="eastAsia"/>
        </w:rPr>
        <w:t>到</w:t>
      </w:r>
      <w:r>
        <w:rPr>
          <w:rFonts w:ascii="微软雅黑" w:eastAsia="微软雅黑" w:hAnsi="微软雅黑"/>
        </w:rPr>
        <w:t>3个冗余ACK。</w:t>
      </w:r>
    </w:p>
    <w:p w14:paraId="19222F1E" w14:textId="77777777" w:rsidR="00C66170" w:rsidRDefault="00C66170">
      <w:pPr>
        <w:spacing w:line="360" w:lineRule="exact"/>
        <w:jc w:val="left"/>
        <w:rPr>
          <w:rFonts w:ascii="微软雅黑" w:eastAsia="微软雅黑" w:hAnsi="微软雅黑" w:hint="eastAsia"/>
        </w:rPr>
      </w:pPr>
    </w:p>
    <w:p w14:paraId="4F764214" w14:textId="77777777" w:rsidR="00C66170" w:rsidRDefault="00000000">
      <w:pPr>
        <w:pStyle w:val="2"/>
        <w:rPr>
          <w:rFonts w:hint="eastAsia"/>
        </w:rPr>
      </w:pPr>
      <w:bookmarkStart w:id="67" w:name="_Toc209170052"/>
      <w:r>
        <w:t>TCP</w:t>
      </w:r>
      <w:r>
        <w:rPr>
          <w:rFonts w:hint="eastAsia"/>
        </w:rPr>
        <w:t xml:space="preserve"> 拥塞避免（2025）</w:t>
      </w:r>
      <w:bookmarkEnd w:id="67"/>
    </w:p>
    <w:p w14:paraId="06D1CB3E" w14:textId="77777777" w:rsidR="00C66170" w:rsidRDefault="00C66170">
      <w:pPr>
        <w:spacing w:line="360" w:lineRule="exact"/>
        <w:jc w:val="left"/>
        <w:rPr>
          <w:rFonts w:ascii="微软雅黑" w:eastAsia="微软雅黑" w:hAnsi="微软雅黑" w:hint="eastAsia"/>
        </w:rPr>
      </w:pPr>
    </w:p>
    <w:p w14:paraId="396EB20F" w14:textId="77777777" w:rsidR="00C66170" w:rsidRDefault="00C66170">
      <w:pPr>
        <w:spacing w:line="360" w:lineRule="exact"/>
        <w:jc w:val="left"/>
        <w:rPr>
          <w:rFonts w:ascii="微软雅黑" w:eastAsia="微软雅黑" w:hAnsi="微软雅黑" w:hint="eastAsia"/>
        </w:rPr>
      </w:pPr>
    </w:p>
    <w:p w14:paraId="66B1CD8D" w14:textId="77777777" w:rsidR="00C66170" w:rsidRDefault="00C66170">
      <w:pPr>
        <w:spacing w:line="360" w:lineRule="exact"/>
        <w:jc w:val="left"/>
        <w:rPr>
          <w:rFonts w:ascii="微软雅黑" w:eastAsia="微软雅黑" w:hAnsi="微软雅黑" w:hint="eastAsia"/>
        </w:rPr>
      </w:pPr>
    </w:p>
    <w:p w14:paraId="4E278DD6" w14:textId="77777777" w:rsidR="00C66170" w:rsidRDefault="00000000">
      <w:pPr>
        <w:pStyle w:val="2"/>
        <w:rPr>
          <w:rFonts w:hint="eastAsia"/>
        </w:rPr>
      </w:pPr>
      <w:bookmarkStart w:id="68" w:name="_Toc209170053"/>
      <w:r>
        <w:rPr>
          <w:rFonts w:hint="eastAsia"/>
        </w:rPr>
        <w:t>TCP 三次握手 四次挥手（2023 2025）</w:t>
      </w:r>
      <w:bookmarkEnd w:id="68"/>
    </w:p>
    <w:p w14:paraId="5E792EF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三次握手：共 </w:t>
      </w:r>
      <w:r>
        <w:rPr>
          <w:rFonts w:ascii="微软雅黑" w:eastAsia="微软雅黑" w:hAnsi="微软雅黑"/>
          <w:b/>
          <w:bCs/>
        </w:rPr>
        <w:t>3 个包</w:t>
      </w:r>
      <w:r>
        <w:rPr>
          <w:rFonts w:ascii="微软雅黑" w:eastAsia="微软雅黑" w:hAnsi="微软雅黑"/>
        </w:rPr>
        <w:t>（SYN → SYN-ACK → ACK）。</w:t>
      </w:r>
      <w:r>
        <w:rPr>
          <w:rFonts w:ascii="微软雅黑" w:eastAsia="微软雅黑" w:hAnsi="微软雅黑"/>
        </w:rPr>
        <w:br/>
        <w:t xml:space="preserve">四次挥手：共 </w:t>
      </w:r>
      <w:r>
        <w:rPr>
          <w:rFonts w:ascii="微软雅黑" w:eastAsia="微软雅黑" w:hAnsi="微软雅黑"/>
          <w:b/>
          <w:bCs/>
        </w:rPr>
        <w:t>4 个包</w:t>
      </w:r>
      <w:r>
        <w:rPr>
          <w:rFonts w:ascii="微软雅黑" w:eastAsia="微软雅黑" w:hAnsi="微软雅黑"/>
        </w:rPr>
        <w:t>（FIN → ACK → FIN → ACK）。</w:t>
      </w:r>
    </w:p>
    <w:p w14:paraId="6A0CC7D2" w14:textId="77777777" w:rsidR="00C66170" w:rsidRDefault="00C66170">
      <w:pPr>
        <w:spacing w:line="360" w:lineRule="exact"/>
        <w:jc w:val="left"/>
        <w:rPr>
          <w:rFonts w:ascii="微软雅黑" w:eastAsia="微软雅黑" w:hAnsi="微软雅黑" w:hint="eastAsia"/>
        </w:rPr>
      </w:pPr>
    </w:p>
    <w:p w14:paraId="075AC5AB" w14:textId="77777777" w:rsidR="00C66170" w:rsidRDefault="00000000">
      <w:pPr>
        <w:pStyle w:val="2"/>
        <w:rPr>
          <w:rFonts w:hint="eastAsia"/>
        </w:rPr>
      </w:pPr>
      <w:bookmarkStart w:id="69" w:name="_Toc209170054"/>
      <w:r>
        <w:rPr>
          <w:rFonts w:hint="eastAsia"/>
        </w:rPr>
        <w:t xml:space="preserve">TCP </w:t>
      </w:r>
      <w:r>
        <w:t>滑动窗⼝的原理</w:t>
      </w:r>
      <w:r>
        <w:rPr>
          <w:rFonts w:hint="eastAsia"/>
        </w:rPr>
        <w:t xml:space="preserve"> (2020 2023)</w:t>
      </w:r>
      <w:bookmarkEnd w:id="69"/>
    </w:p>
    <w:p w14:paraId="405DE6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680FA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TCP连接每⼀⽅的</w:t>
      </w:r>
      <w:r>
        <w:rPr>
          <w:rFonts w:ascii="微软雅黑" w:eastAsia="微软雅黑" w:hAnsi="微软雅黑"/>
          <w:b/>
          <w:bCs/>
        </w:rPr>
        <w:t>接收缓冲空间⼤⼩都固定</w:t>
      </w:r>
      <w:r>
        <w:rPr>
          <w:rFonts w:ascii="微软雅黑" w:eastAsia="微软雅黑" w:hAnsi="微软雅黑"/>
        </w:rPr>
        <w:t>，</w:t>
      </w:r>
      <w:r>
        <w:rPr>
          <w:rFonts w:ascii="微软雅黑" w:eastAsia="微软雅黑" w:hAnsi="微软雅黑"/>
          <w:b/>
          <w:bCs/>
        </w:rPr>
        <w:t>接收端只允许另⼀端发送接收端缓冲区所能接纳的数据</w:t>
      </w:r>
      <w:r>
        <w:rPr>
          <w:rFonts w:ascii="微软雅黑" w:eastAsia="微软雅黑" w:hAnsi="微软雅黑"/>
        </w:rPr>
        <w:t>，TCP在滑动窗⼝的基础上提供</w:t>
      </w:r>
      <w:r>
        <w:rPr>
          <w:rFonts w:ascii="微软雅黑" w:eastAsia="微软雅黑" w:hAnsi="微软雅黑"/>
          <w:b/>
          <w:bCs/>
        </w:rPr>
        <w:t>流量控制</w:t>
      </w:r>
      <w:r>
        <w:rPr>
          <w:rFonts w:ascii="微软雅黑" w:eastAsia="微软雅黑" w:hAnsi="微软雅黑"/>
        </w:rPr>
        <w:t>，防⽌较快主机致使较慢主机的</w:t>
      </w:r>
      <w:r>
        <w:rPr>
          <w:rFonts w:ascii="微软雅黑" w:eastAsia="微软雅黑" w:hAnsi="微软雅黑"/>
          <w:b/>
          <w:bCs/>
        </w:rPr>
        <w:t>缓冲区溢出</w:t>
      </w:r>
    </w:p>
    <w:p w14:paraId="4C2C92F1" w14:textId="77777777" w:rsidR="00C66170" w:rsidRDefault="00C66170">
      <w:pPr>
        <w:spacing w:line="360" w:lineRule="exact"/>
        <w:jc w:val="left"/>
        <w:rPr>
          <w:rFonts w:ascii="微软雅黑" w:eastAsia="微软雅黑" w:hAnsi="微软雅黑" w:hint="eastAsia"/>
        </w:rPr>
      </w:pPr>
    </w:p>
    <w:p w14:paraId="650E0057" w14:textId="77777777" w:rsidR="00C66170" w:rsidRDefault="00000000">
      <w:pPr>
        <w:pStyle w:val="2"/>
        <w:rPr>
          <w:rFonts w:hint="eastAsia"/>
        </w:rPr>
      </w:pPr>
      <w:bookmarkStart w:id="70" w:name="_Toc209170055"/>
      <w:r>
        <w:rPr>
          <w:rFonts w:hint="eastAsia"/>
        </w:rPr>
        <w:lastRenderedPageBreak/>
        <w:t>GBN 原理（2020）</w:t>
      </w:r>
      <w:bookmarkEnd w:id="70"/>
    </w:p>
    <w:p w14:paraId="652FECCF" w14:textId="77777777" w:rsidR="00C66170" w:rsidRDefault="00C66170">
      <w:pPr>
        <w:spacing w:line="360" w:lineRule="exact"/>
        <w:jc w:val="left"/>
        <w:rPr>
          <w:rFonts w:ascii="微软雅黑" w:eastAsia="微软雅黑" w:hAnsi="微软雅黑" w:hint="eastAsia"/>
        </w:rPr>
      </w:pPr>
    </w:p>
    <w:p w14:paraId="7A9CAD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C8FF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 GBN中，发送端</w:t>
      </w:r>
      <w:r>
        <w:rPr>
          <w:rFonts w:ascii="微软雅黑" w:eastAsia="微软雅黑" w:hAnsi="微软雅黑"/>
          <w:b/>
          <w:bCs/>
        </w:rPr>
        <w:t>不需要在接收到上⼀个数据包的 ACK 后发送下⼀个数据包</w:t>
      </w:r>
      <w:r>
        <w:rPr>
          <w:rFonts w:ascii="微软雅黑" w:eastAsia="微软雅黑" w:hAnsi="微软雅黑"/>
        </w:rPr>
        <w:t>，⽽是可以连续发送数据包。在发送端发送数据包的过程中，</w:t>
      </w:r>
      <w:r>
        <w:rPr>
          <w:rFonts w:ascii="微软雅黑" w:eastAsia="微软雅黑" w:hAnsi="微软雅黑"/>
          <w:b/>
          <w:bCs/>
        </w:rPr>
        <w:t>如果接收到对应已发送的某个数据包的 NACK则发送端将 NACK 对应的某个数据包进⾏重发</w:t>
      </w:r>
      <w:r>
        <w:rPr>
          <w:rFonts w:ascii="微软雅黑" w:eastAsia="微软雅黑" w:hAnsi="微软雅黑"/>
        </w:rPr>
        <w:t>，</w:t>
      </w:r>
      <w:r>
        <w:rPr>
          <w:rFonts w:ascii="微软雅黑" w:eastAsia="微软雅黑" w:hAnsi="微软雅黑"/>
          <w:b/>
          <w:bCs/>
        </w:rPr>
        <w:t>然后再将</w:t>
      </w:r>
      <w:r>
        <w:rPr>
          <w:rFonts w:ascii="微软雅黑" w:eastAsia="微软雅黑" w:hAnsi="微软雅黑"/>
        </w:rPr>
        <w:t>该数据包</w:t>
      </w:r>
      <w:r>
        <w:rPr>
          <w:rFonts w:ascii="微软雅黑" w:eastAsia="微软雅黑" w:hAnsi="微软雅黑"/>
          <w:b/>
          <w:bCs/>
        </w:rPr>
        <w:t>之后的数据包依次进⾏重发。</w:t>
      </w:r>
    </w:p>
    <w:p w14:paraId="2506E653" w14:textId="77777777" w:rsidR="00C66170" w:rsidRDefault="00C66170">
      <w:pPr>
        <w:spacing w:line="360" w:lineRule="exact"/>
        <w:jc w:val="left"/>
        <w:rPr>
          <w:rFonts w:ascii="微软雅黑" w:eastAsia="微软雅黑" w:hAnsi="微软雅黑" w:hint="eastAsia"/>
        </w:rPr>
      </w:pPr>
    </w:p>
    <w:p w14:paraId="14BEC5A3" w14:textId="77777777" w:rsidR="00C66170" w:rsidRDefault="00000000">
      <w:pPr>
        <w:pStyle w:val="2"/>
        <w:rPr>
          <w:rFonts w:hint="eastAsia"/>
        </w:rPr>
      </w:pPr>
      <w:bookmarkStart w:id="71" w:name="_Toc209170056"/>
      <w:r>
        <w:rPr>
          <w:rFonts w:hint="eastAsia"/>
        </w:rPr>
        <w:t>IP报文结构（2024 2025）</w:t>
      </w:r>
      <w:bookmarkEnd w:id="71"/>
    </w:p>
    <w:p w14:paraId="75B0BCA1"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5" behindDoc="0" locked="0" layoutInCell="1" allowOverlap="1" wp14:anchorId="636A9D61" wp14:editId="0C2481F6">
            <wp:simplePos x="0" y="0"/>
            <wp:positionH relativeFrom="column">
              <wp:posOffset>0</wp:posOffset>
            </wp:positionH>
            <wp:positionV relativeFrom="paragraph">
              <wp:posOffset>227965</wp:posOffset>
            </wp:positionV>
            <wp:extent cx="5274310" cy="3389630"/>
            <wp:effectExtent l="0" t="0" r="2540" b="1270"/>
            <wp:wrapTopAndBottom/>
            <wp:docPr id="1072" name="图片 10" descr="这里写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图片 10"/>
                    <pic:cNvPicPr/>
                  </pic:nvPicPr>
                  <pic:blipFill>
                    <a:blip r:embed="rId86" cstate="print"/>
                    <a:srcRect/>
                    <a:stretch/>
                  </pic:blipFill>
                  <pic:spPr>
                    <a:xfrm>
                      <a:off x="0" y="0"/>
                      <a:ext cx="5274310" cy="3389630"/>
                    </a:xfrm>
                    <a:prstGeom prst="rect">
                      <a:avLst/>
                    </a:prstGeom>
                    <a:ln>
                      <a:noFill/>
                    </a:ln>
                  </pic:spPr>
                </pic:pic>
              </a:graphicData>
            </a:graphic>
          </wp:anchor>
        </w:drawing>
      </w:r>
    </w:p>
    <w:p w14:paraId="184152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1.版本号：常用的IPv4 和IPv6</w:t>
      </w:r>
    </w:p>
    <w:p w14:paraId="1CF721E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2.首部信息长度:4位</w:t>
      </w:r>
      <w:r>
        <w:rPr>
          <w:rFonts w:ascii="微软雅黑" w:eastAsia="微软雅黑" w:hAnsi="微软雅黑" w:hint="eastAsia"/>
          <w:b/>
          <w:bCs/>
        </w:rPr>
        <w:t>（（5-15）*4B）</w:t>
      </w:r>
    </w:p>
    <w:p w14:paraId="4FDBB9A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3.服务类型(8位)</w:t>
      </w:r>
    </w:p>
    <w:p w14:paraId="3B6E6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4.标识符(16位)：该字段的表示范围是0到65535之间，标识在长报文分片后，该报文位于分片中的第几片信息。</w:t>
      </w:r>
    </w:p>
    <w:p w14:paraId="160E9A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5.标志位(3位)：第一位保留不使用，第二位为DF位，当DF位被设置为1时，表示路由器不能对该报文进行分片处理。第三位MF位，MF为为1，表示其后面还有其他的分片。</w:t>
      </w:r>
    </w:p>
    <w:p w14:paraId="493EC9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6.片偏移(13位)：本分片数据在初始数据报数据区中的偏移量，偏移量以8 Byte为单位，重组时分片顺序由片偏移提供。</w:t>
      </w:r>
    </w:p>
    <w:p w14:paraId="08B4FE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7.TTL（8位）作用：</w:t>
      </w:r>
      <w:r>
        <w:rPr>
          <w:rFonts w:ascii="微软雅黑" w:eastAsia="微软雅黑" w:hAnsi="微软雅黑"/>
          <w:b/>
          <w:bCs/>
        </w:rPr>
        <w:t xml:space="preserve">防止报文在网络中无限循环：每经过一台路由器就把 TTL（IPv6 叫 </w:t>
      </w:r>
      <w:r>
        <w:rPr>
          <w:rFonts w:ascii="微软雅黑" w:eastAsia="微软雅黑" w:hAnsi="微软雅黑"/>
          <w:b/>
          <w:bCs/>
        </w:rPr>
        <w:lastRenderedPageBreak/>
        <w:t>Hop Limit）减 1，减到 0 立即丢弃</w:t>
      </w:r>
      <w:r>
        <w:rPr>
          <w:rFonts w:ascii="微软雅黑" w:eastAsia="微软雅黑" w:hAnsi="微软雅黑"/>
        </w:rPr>
        <w:t>并回送</w:t>
      </w:r>
      <w:r>
        <w:rPr>
          <w:rFonts w:ascii="微软雅黑" w:eastAsia="微软雅黑" w:hAnsi="微软雅黑"/>
          <w:b/>
          <w:bCs/>
        </w:rPr>
        <w:t xml:space="preserve"> ICMP“超时”</w:t>
      </w:r>
      <w:r>
        <w:rPr>
          <w:rFonts w:ascii="微软雅黑" w:eastAsia="微软雅黑" w:hAnsi="微软雅黑"/>
        </w:rPr>
        <w:t>消息，从而限定报文最大存活跳数，避免</w:t>
      </w:r>
      <w:r>
        <w:rPr>
          <w:rFonts w:ascii="微软雅黑" w:eastAsia="微软雅黑" w:hAnsi="微软雅黑"/>
          <w:b/>
          <w:bCs/>
        </w:rPr>
        <w:t>路由环路</w:t>
      </w:r>
      <w:r>
        <w:rPr>
          <w:rFonts w:ascii="微软雅黑" w:eastAsia="微软雅黑" w:hAnsi="微软雅黑"/>
        </w:rPr>
        <w:t>导致资源耗尽。</w:t>
      </w:r>
    </w:p>
    <w:p w14:paraId="229BEB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8. 协议类型(8位):</w:t>
      </w:r>
      <w:r>
        <w:rPr>
          <w:rFonts w:ascii="微软雅黑" w:eastAsia="微软雅黑" w:hAnsi="微软雅黑" w:hint="eastAsia"/>
          <w:b/>
          <w:bCs/>
        </w:rPr>
        <w:t>6是TCP协议,17是UDP协议。</w:t>
      </w:r>
    </w:p>
    <w:p w14:paraId="529BCD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9. 首部</w:t>
      </w:r>
      <w:r>
        <w:rPr>
          <w:rFonts w:ascii="微软雅黑" w:eastAsia="微软雅黑" w:hAnsi="微软雅黑"/>
        </w:rPr>
        <w:t>检</w:t>
      </w:r>
      <w:r>
        <w:rPr>
          <w:rFonts w:ascii="微软雅黑" w:eastAsia="微软雅黑" w:hAnsi="微软雅黑" w:hint="eastAsia"/>
        </w:rPr>
        <w:t>验和(16位):校验IP首部，保证IP头部数据的完整性。</w:t>
      </w:r>
    </w:p>
    <w:p w14:paraId="3E27F25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10. 源IP地址(32位)</w:t>
      </w:r>
    </w:p>
    <w:p w14:paraId="1D88754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11. 目的IP地址(32位)</w:t>
      </w:r>
    </w:p>
    <w:p w14:paraId="170718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12. 选项</w:t>
      </w:r>
    </w:p>
    <w:p w14:paraId="063C2C13" w14:textId="77777777" w:rsidR="00C66170" w:rsidRDefault="00C66170">
      <w:pPr>
        <w:spacing w:line="360" w:lineRule="exact"/>
        <w:jc w:val="left"/>
        <w:rPr>
          <w:rFonts w:ascii="微软雅黑" w:eastAsia="微软雅黑" w:hAnsi="微软雅黑" w:hint="eastAsia"/>
        </w:rPr>
      </w:pPr>
    </w:p>
    <w:p w14:paraId="4D7390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单位：1总8片首4</w:t>
      </w:r>
    </w:p>
    <w:p w14:paraId="656EB575" w14:textId="77777777" w:rsidR="00C66170" w:rsidRDefault="00C66170">
      <w:pPr>
        <w:spacing w:line="360" w:lineRule="exact"/>
        <w:jc w:val="left"/>
        <w:rPr>
          <w:rFonts w:ascii="微软雅黑" w:eastAsia="微软雅黑" w:hAnsi="微软雅黑" w:hint="eastAsia"/>
        </w:rPr>
      </w:pPr>
    </w:p>
    <w:p w14:paraId="633442A9" w14:textId="77777777" w:rsidR="00C66170" w:rsidRDefault="00000000">
      <w:pPr>
        <w:pStyle w:val="2"/>
        <w:rPr>
          <w:rFonts w:hint="eastAsia"/>
        </w:rPr>
      </w:pPr>
      <w:bookmarkStart w:id="72" w:name="_Toc209170057"/>
      <w:r>
        <w:rPr>
          <w:rFonts w:hint="eastAsia"/>
        </w:rPr>
        <w:t>ARP（地址解析协议）地址含义 原理（2019 2024 2025）</w:t>
      </w:r>
      <w:bookmarkEnd w:id="72"/>
    </w:p>
    <w:p w14:paraId="66EE4295" w14:textId="77777777" w:rsidR="00C66170" w:rsidRDefault="00C66170">
      <w:pPr>
        <w:spacing w:line="360" w:lineRule="exact"/>
        <w:jc w:val="left"/>
        <w:rPr>
          <w:rFonts w:ascii="微软雅黑" w:eastAsia="微软雅黑" w:hAnsi="微软雅黑" w:hint="eastAsia"/>
        </w:rPr>
      </w:pPr>
    </w:p>
    <w:p w14:paraId="5D7D2B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5F1A1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主机位全为0的时候，此IP地址表示⽹络号代表⽹络段本身，也就是本⽹段的代表，常⽤在路由器的路由表中 主机位全为1的时候，此IP地址表示⼴播地址，代表的是整个⽹段中的所有主机，即可以向该⽹段中所有的主机发送数据</w:t>
      </w:r>
      <w:r>
        <w:rPr>
          <w:rFonts w:ascii="微软雅黑" w:eastAsia="微软雅黑" w:hAnsi="微软雅黑" w:hint="eastAsia"/>
        </w:rPr>
        <w:t>包</w:t>
      </w:r>
    </w:p>
    <w:p w14:paraId="41BD39C8" w14:textId="77777777" w:rsidR="00C66170" w:rsidRDefault="00C66170">
      <w:pPr>
        <w:spacing w:line="360" w:lineRule="exact"/>
        <w:jc w:val="left"/>
        <w:rPr>
          <w:rFonts w:ascii="微软雅黑" w:eastAsia="微软雅黑" w:hAnsi="微软雅黑" w:hint="eastAsia"/>
        </w:rPr>
      </w:pPr>
    </w:p>
    <w:p w14:paraId="135E8C5E" w14:textId="77777777" w:rsidR="00C66170" w:rsidRDefault="00000000">
      <w:pPr>
        <w:pStyle w:val="2"/>
        <w:rPr>
          <w:rFonts w:hint="eastAsia"/>
        </w:rPr>
      </w:pPr>
      <w:bookmarkStart w:id="73" w:name="_Toc209170058"/>
      <w:r>
        <w:rPr>
          <w:rFonts w:hint="eastAsia"/>
        </w:rPr>
        <w:t>BGP （边界网关协议）路径向量算法 原理（2021 2022 2023 2025）</w:t>
      </w:r>
      <w:bookmarkEnd w:id="73"/>
    </w:p>
    <w:p w14:paraId="2D3BBC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BGP在路径发⽣变化时，会向其他AS</w:t>
      </w:r>
      <w:r>
        <w:rPr>
          <w:rFonts w:ascii="微软雅黑" w:eastAsia="微软雅黑" w:hAnsi="微软雅黑" w:hint="eastAsia"/>
        </w:rPr>
        <w:t>（自洽系统）</w:t>
      </w:r>
      <w:r>
        <w:rPr>
          <w:rFonts w:ascii="微软雅黑" w:eastAsia="微软雅黑" w:hAnsi="微软雅黑"/>
        </w:rPr>
        <w:t xml:space="preserve">的邻站BGP发⾔⼈交换⽹络可达性信息，即到达某个⽹络要经过的⼀系列AS。 </w:t>
      </w:r>
    </w:p>
    <w:p w14:paraId="67B7957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发⾔时需要建⽴TCP连接，在此连接上交换BGP报⽂以建⽴BGP会话， 利⽤BGP会话交换路由信息。</w:t>
      </w:r>
    </w:p>
    <w:p w14:paraId="08EE7644" w14:textId="77777777" w:rsidR="00C66170" w:rsidRDefault="00C66170">
      <w:pPr>
        <w:spacing w:line="360" w:lineRule="exact"/>
        <w:jc w:val="left"/>
        <w:rPr>
          <w:rFonts w:ascii="微软雅黑" w:eastAsia="微软雅黑" w:hAnsi="微软雅黑" w:hint="eastAsia"/>
        </w:rPr>
      </w:pPr>
    </w:p>
    <w:p w14:paraId="3F3BB55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包括OPEN、UPDATE、KEEPALIVE、 NOTIFICATION四种报⽂。 </w:t>
      </w:r>
    </w:p>
    <w:p w14:paraId="70A9A67F" w14:textId="77777777" w:rsidR="00C66170" w:rsidRDefault="00C66170">
      <w:pPr>
        <w:spacing w:line="360" w:lineRule="exact"/>
        <w:jc w:val="left"/>
        <w:rPr>
          <w:rFonts w:ascii="微软雅黑" w:eastAsia="微软雅黑" w:hAnsi="微软雅黑" w:hint="eastAsia"/>
        </w:rPr>
      </w:pPr>
    </w:p>
    <w:p w14:paraId="37653D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⼯作原理:</w:t>
      </w:r>
      <w:r>
        <w:rPr>
          <w:rFonts w:ascii="微软雅黑" w:eastAsia="微软雅黑" w:hAnsi="微软雅黑" w:hint="eastAsia"/>
          <w:b/>
          <w:bCs/>
        </w:rPr>
        <w:t xml:space="preserve"> </w:t>
      </w:r>
      <w:r>
        <w:rPr>
          <w:rFonts w:ascii="微软雅黑" w:eastAsia="微软雅黑" w:hAnsi="微软雅黑"/>
        </w:rPr>
        <w:t>每个</w:t>
      </w:r>
      <w:r>
        <w:rPr>
          <w:rFonts w:ascii="微软雅黑" w:eastAsia="微软雅黑" w:hAnsi="微软雅黑"/>
          <w:b/>
          <w:bCs/>
        </w:rPr>
        <w:t>AS</w:t>
      </w:r>
      <w:r>
        <w:rPr>
          <w:rFonts w:ascii="微软雅黑" w:eastAsia="微软雅黑" w:hAnsi="微软雅黑" w:hint="eastAsia"/>
          <w:b/>
          <w:bCs/>
        </w:rPr>
        <w:t>管理员</w:t>
      </w:r>
      <w:r>
        <w:rPr>
          <w:rFonts w:ascii="微软雅黑" w:eastAsia="微软雅黑" w:hAnsi="微软雅黑"/>
        </w:rPr>
        <w:t>⾄少要</w:t>
      </w:r>
      <w:r>
        <w:rPr>
          <w:rFonts w:ascii="微软雅黑" w:eastAsia="微软雅黑" w:hAnsi="微软雅黑"/>
          <w:b/>
          <w:bCs/>
        </w:rPr>
        <w:t>选择⼀个路由器作为BGP发⾔⼈</w:t>
      </w:r>
      <w:r>
        <w:rPr>
          <w:rFonts w:ascii="微软雅黑" w:eastAsia="微软雅黑" w:hAnsi="微软雅黑"/>
        </w:rPr>
        <w:t>。⼀个BGP 发⾔⼈要与其他 AS中的</w:t>
      </w:r>
      <w:r>
        <w:rPr>
          <w:rFonts w:ascii="微软雅黑" w:eastAsia="微软雅黑" w:hAnsi="微软雅黑"/>
          <w:b/>
          <w:bCs/>
        </w:rPr>
        <w:t>BGP发⾔⼈交换路由信息</w:t>
      </w:r>
      <w:r>
        <w:rPr>
          <w:rFonts w:ascii="微软雅黑" w:eastAsia="微软雅黑" w:hAnsi="微软雅黑"/>
        </w:rPr>
        <w:t>，</w:t>
      </w:r>
      <w:r>
        <w:rPr>
          <w:rFonts w:ascii="微软雅黑" w:eastAsia="微软雅黑" w:hAnsi="微软雅黑"/>
          <w:b/>
          <w:bCs/>
        </w:rPr>
        <w:t>需要建⽴TCP连接</w:t>
      </w:r>
      <w:r>
        <w:rPr>
          <w:rFonts w:ascii="微软雅黑" w:eastAsia="微软雅黑" w:hAnsi="微软雅黑"/>
        </w:rPr>
        <w:t>， 在此连接上交换BGP报⽂</w:t>
      </w:r>
      <w:r>
        <w:rPr>
          <w:rFonts w:ascii="微软雅黑" w:eastAsia="微软雅黑" w:hAnsi="微软雅黑"/>
          <w:b/>
          <w:bCs/>
        </w:rPr>
        <w:t>以建⽴BGP会话</w:t>
      </w:r>
      <w:r>
        <w:rPr>
          <w:rFonts w:ascii="微软雅黑" w:eastAsia="微软雅黑" w:hAnsi="微软雅黑"/>
        </w:rPr>
        <w:t>，</w:t>
      </w:r>
      <w:r>
        <w:rPr>
          <w:rFonts w:ascii="微软雅黑" w:eastAsia="微软雅黑" w:hAnsi="微软雅黑"/>
          <w:b/>
          <w:bCs/>
        </w:rPr>
        <w:t>利⽤BGP会话交换路由信息</w:t>
      </w:r>
      <w:r>
        <w:rPr>
          <w:rFonts w:ascii="微软雅黑" w:eastAsia="微软雅黑" w:hAnsi="微软雅黑"/>
        </w:rPr>
        <w:t>。当所有BGP发⾔⼈都相互交换</w:t>
      </w:r>
      <w:r>
        <w:rPr>
          <w:rFonts w:ascii="微软雅黑" w:eastAsia="微软雅黑" w:hAnsi="微软雅黑"/>
          <w:b/>
          <w:bCs/>
        </w:rPr>
        <w:t>⽹络可达性信息后</w:t>
      </w:r>
      <w:r>
        <w:rPr>
          <w:rFonts w:ascii="微软雅黑" w:eastAsia="微软雅黑" w:hAnsi="微软雅黑"/>
        </w:rPr>
        <w:t>，各BGP</w:t>
      </w:r>
      <w:r>
        <w:rPr>
          <w:rFonts w:ascii="微软雅黑" w:eastAsia="微软雅黑" w:hAnsi="微软雅黑" w:hint="eastAsia"/>
        </w:rPr>
        <w:t>发言人就可以找到</w:t>
      </w:r>
      <w:r>
        <w:rPr>
          <w:rFonts w:ascii="微软雅黑" w:eastAsia="微软雅黑" w:hAnsi="微软雅黑" w:hint="eastAsia"/>
          <w:b/>
          <w:bCs/>
        </w:rPr>
        <w:t>到达各AS的较好路由</w:t>
      </w:r>
    </w:p>
    <w:p w14:paraId="41FC63FA" w14:textId="77777777" w:rsidR="00C66170" w:rsidRDefault="00000000">
      <w:pPr>
        <w:tabs>
          <w:tab w:val="left" w:pos="2314"/>
        </w:tabs>
        <w:spacing w:line="360" w:lineRule="exact"/>
        <w:jc w:val="left"/>
        <w:rPr>
          <w:rFonts w:ascii="微软雅黑" w:eastAsia="微软雅黑" w:hAnsi="微软雅黑" w:hint="eastAsia"/>
        </w:rPr>
      </w:pPr>
      <w:r>
        <w:rPr>
          <w:rFonts w:ascii="微软雅黑" w:eastAsia="微软雅黑" w:hAnsi="微软雅黑" w:hint="eastAsia"/>
        </w:rPr>
        <w:tab/>
      </w:r>
    </w:p>
    <w:p w14:paraId="0A943BE6" w14:textId="77777777" w:rsidR="00C66170" w:rsidRDefault="00000000">
      <w:pPr>
        <w:pStyle w:val="2"/>
        <w:rPr>
          <w:rFonts w:hint="eastAsia"/>
        </w:rPr>
      </w:pPr>
      <w:bookmarkStart w:id="74" w:name="_Toc209170059"/>
      <w:r>
        <w:rPr>
          <w:rFonts w:hint="eastAsia"/>
        </w:rPr>
        <w:lastRenderedPageBreak/>
        <w:t>OSPF（开放式最短路径优先）链路状态广播算法 LS Dijkstra（2024 2025）</w:t>
      </w:r>
      <w:bookmarkEnd w:id="74"/>
    </w:p>
    <w:p w14:paraId="73CAA45E" w14:textId="77777777" w:rsidR="00C66170" w:rsidRDefault="00C66170">
      <w:pPr>
        <w:tabs>
          <w:tab w:val="left" w:pos="2314"/>
        </w:tabs>
        <w:spacing w:line="360" w:lineRule="exact"/>
        <w:jc w:val="left"/>
        <w:rPr>
          <w:rFonts w:ascii="微软雅黑" w:eastAsia="微软雅黑" w:hAnsi="微软雅黑" w:hint="eastAsia"/>
        </w:rPr>
      </w:pPr>
    </w:p>
    <w:p w14:paraId="4010A4BB" w14:textId="77777777" w:rsidR="00C66170" w:rsidRDefault="00000000">
      <w:pPr>
        <w:pStyle w:val="2"/>
        <w:rPr>
          <w:rFonts w:hint="eastAsia"/>
        </w:rPr>
      </w:pPr>
      <w:bookmarkStart w:id="75" w:name="_Toc209170060"/>
      <w:r>
        <w:rPr>
          <w:rFonts w:hint="eastAsia"/>
        </w:rPr>
        <w:t xml:space="preserve">RIP（路由信息协议） </w:t>
      </w:r>
      <w:r>
        <w:t>距离向量路由算法</w:t>
      </w:r>
      <w:r>
        <w:rPr>
          <w:rFonts w:hint="eastAsia"/>
        </w:rPr>
        <w:t xml:space="preserve"> </w:t>
      </w:r>
      <w:r>
        <w:t>原理</w:t>
      </w:r>
      <w:r>
        <w:rPr>
          <w:rFonts w:hint="eastAsia"/>
        </w:rPr>
        <w:t xml:space="preserve"> DV计算 BF方程 (2018 2021 2023)</w:t>
      </w:r>
      <w:bookmarkEnd w:id="75"/>
    </w:p>
    <w:p w14:paraId="598C7A11" w14:textId="77777777" w:rsidR="00C66170" w:rsidRDefault="00C66170">
      <w:pPr>
        <w:spacing w:line="360" w:lineRule="exact"/>
        <w:jc w:val="left"/>
        <w:rPr>
          <w:rFonts w:ascii="微软雅黑" w:eastAsia="微软雅黑" w:hAnsi="微软雅黑" w:hint="eastAsia"/>
        </w:rPr>
      </w:pPr>
    </w:p>
    <w:p w14:paraId="7D33B9B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46960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距离向量算法是⼀种迭代的、异步的、分布式的算法。分布式:每个节 点都要从⼀个或多 个直接相连的邻居接受某些信息，执⾏计算，然后 将其计算结果分发给邻居。 迭代:此过程⼀直要持续到邻居之间⽆更多信息要交换为⽌。异步:且不要求所有节点相互之间步伐⼀致的操作 </w:t>
      </w:r>
    </w:p>
    <w:p w14:paraId="199A7F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通常使⽤</w:t>
      </w:r>
      <w:r>
        <w:rPr>
          <w:rFonts w:ascii="微软雅黑" w:eastAsia="微软雅黑" w:hAnsi="微软雅黑"/>
          <w:b/>
          <w:bCs/>
        </w:rPr>
        <w:t>bellman-ford⽅程</w:t>
      </w:r>
      <w:r>
        <w:rPr>
          <w:rFonts w:ascii="微软雅黑" w:eastAsia="微软雅黑" w:hAnsi="微软雅黑"/>
        </w:rPr>
        <w:t>.d(y)=min{c(x,v)+d(y)},当节点x发现其直接相连的链路开销变化 或从某个邻居接受到⼀个距离向量的更新时，就更 新其距离向量估计值。节点x真正需要知道的，是沿着最短路径到y的 下⼀跳邻居节点v。</w:t>
      </w:r>
    </w:p>
    <w:p w14:paraId="571D0836" w14:textId="77777777" w:rsidR="00C66170" w:rsidRDefault="00C66170">
      <w:pPr>
        <w:spacing w:line="360" w:lineRule="exact"/>
        <w:jc w:val="left"/>
        <w:rPr>
          <w:rFonts w:ascii="微软雅黑" w:eastAsia="微软雅黑" w:hAnsi="微软雅黑" w:hint="eastAsia"/>
        </w:rPr>
      </w:pPr>
    </w:p>
    <w:p w14:paraId="0FD0E958" w14:textId="77777777" w:rsidR="00C66170" w:rsidRDefault="00000000">
      <w:pPr>
        <w:pStyle w:val="2"/>
        <w:rPr>
          <w:rFonts w:hint="eastAsia"/>
        </w:rPr>
      </w:pPr>
      <w:bookmarkStart w:id="76" w:name="_Toc209170061"/>
      <w:r>
        <w:rPr>
          <w:rFonts w:hint="eastAsia"/>
        </w:rPr>
        <w:t>P2P 同时下载人数越多，速度更快？（2018）</w:t>
      </w:r>
      <w:bookmarkEnd w:id="76"/>
    </w:p>
    <w:p w14:paraId="5C9493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不一定更快。</w:t>
      </w:r>
    </w:p>
    <w:p w14:paraId="4AF55B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人多带来“更多并发来源”，可同时从不同对等节点并行拉取数据块，理论上可叠加带宽，提高瞬时吞吐量</w:t>
      </w:r>
    </w:p>
    <w:p w14:paraId="41C64DD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但并行连接数增加会引入额外开销：连接维护、分片请求/调度、重复块、网络拥塞及种子端总上行带宽瓶颈，这些都会抵消甚至反噬速度增益</w:t>
      </w:r>
    </w:p>
    <w:p w14:paraId="6FA644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最终下载速度仍受本地接入带宽、网络状况与种子质量限制，因此对等方增多只是“可能”更快，而非必然。</w:t>
      </w:r>
    </w:p>
    <w:p w14:paraId="589C9A7C" w14:textId="77777777" w:rsidR="00C66170" w:rsidRDefault="00C66170">
      <w:pPr>
        <w:spacing w:line="360" w:lineRule="exact"/>
        <w:jc w:val="left"/>
        <w:rPr>
          <w:rFonts w:ascii="微软雅黑" w:eastAsia="微软雅黑" w:hAnsi="微软雅黑" w:hint="eastAsia"/>
        </w:rPr>
      </w:pPr>
    </w:p>
    <w:p w14:paraId="0ADF7592" w14:textId="77777777" w:rsidR="00C66170" w:rsidRDefault="00000000">
      <w:pPr>
        <w:pStyle w:val="2"/>
        <w:rPr>
          <w:rFonts w:hint="eastAsia"/>
        </w:rPr>
      </w:pPr>
      <w:bookmarkStart w:id="77" w:name="_Toc209170062"/>
      <w:r>
        <w:rPr>
          <w:rFonts w:hint="eastAsia"/>
        </w:rPr>
        <w:t>端到端原则（2023）</w:t>
      </w:r>
      <w:bookmarkEnd w:id="77"/>
    </w:p>
    <w:p w14:paraId="39AE1272" w14:textId="77777777" w:rsidR="00C66170" w:rsidRDefault="00C66170">
      <w:pPr>
        <w:spacing w:line="360" w:lineRule="exact"/>
        <w:jc w:val="left"/>
        <w:rPr>
          <w:rFonts w:ascii="微软雅黑" w:eastAsia="微软雅黑" w:hAnsi="微软雅黑" w:hint="eastAsia"/>
        </w:rPr>
      </w:pPr>
    </w:p>
    <w:p w14:paraId="66065FED" w14:textId="77777777" w:rsidR="00C66170" w:rsidRDefault="00000000">
      <w:pPr>
        <w:pStyle w:val="2"/>
        <w:rPr>
          <w:rFonts w:hint="eastAsia"/>
        </w:rPr>
      </w:pPr>
      <w:bookmarkStart w:id="78" w:name="_Toc209170063"/>
      <w:r>
        <w:rPr>
          <w:rFonts w:hint="eastAsia"/>
        </w:rPr>
        <w:t>子网划分 CIDR (2023)</w:t>
      </w:r>
      <w:bookmarkEnd w:id="78"/>
    </w:p>
    <w:p w14:paraId="1D9AF000" w14:textId="77777777" w:rsidR="00C66170" w:rsidRDefault="00C66170">
      <w:pPr>
        <w:spacing w:line="360" w:lineRule="exact"/>
        <w:jc w:val="left"/>
        <w:rPr>
          <w:rFonts w:ascii="微软雅黑" w:eastAsia="微软雅黑" w:hAnsi="微软雅黑" w:hint="eastAsia"/>
        </w:rPr>
      </w:pPr>
    </w:p>
    <w:p w14:paraId="5BF5EEDD" w14:textId="77777777" w:rsidR="00C66170" w:rsidRDefault="00C66170">
      <w:pPr>
        <w:spacing w:line="360" w:lineRule="exact"/>
        <w:jc w:val="left"/>
        <w:rPr>
          <w:rFonts w:ascii="微软雅黑" w:eastAsia="微软雅黑" w:hAnsi="微软雅黑" w:hint="eastAsia"/>
        </w:rPr>
      </w:pPr>
    </w:p>
    <w:p w14:paraId="04D97D57" w14:textId="77777777" w:rsidR="00C66170" w:rsidRDefault="00000000">
      <w:pPr>
        <w:pStyle w:val="2"/>
        <w:rPr>
          <w:rFonts w:hint="eastAsia"/>
        </w:rPr>
      </w:pPr>
      <w:bookmarkStart w:id="79" w:name="_Toc209170064"/>
      <w:r>
        <w:rPr>
          <w:rFonts w:hint="eastAsia"/>
        </w:rPr>
        <w:t xml:space="preserve">DNS（域名系统） </w:t>
      </w:r>
      <w:r>
        <w:t>递归查询</w:t>
      </w:r>
      <w:r>
        <w:rPr>
          <w:rFonts w:hint="eastAsia"/>
        </w:rPr>
        <w:t>/迭代查询(2020 2024 2025)</w:t>
      </w:r>
      <w:bookmarkEnd w:id="79"/>
    </w:p>
    <w:p w14:paraId="26AA190C" w14:textId="77777777" w:rsidR="00C66170" w:rsidRDefault="00C66170">
      <w:pPr>
        <w:spacing w:line="360" w:lineRule="exact"/>
        <w:jc w:val="left"/>
        <w:rPr>
          <w:rFonts w:ascii="微软雅黑" w:eastAsia="微软雅黑" w:hAnsi="微软雅黑" w:hint="eastAsia"/>
          <w:b/>
          <w:bCs/>
          <w:color w:val="FFFFFF"/>
          <w:highlight w:val="darkBlue"/>
        </w:rPr>
      </w:pPr>
    </w:p>
    <w:p w14:paraId="668F9BCD" w14:textId="77777777" w:rsidR="00C66170" w:rsidRDefault="00C66170">
      <w:pPr>
        <w:spacing w:line="360" w:lineRule="exact"/>
        <w:jc w:val="left"/>
        <w:rPr>
          <w:rFonts w:ascii="微软雅黑" w:eastAsia="微软雅黑" w:hAnsi="微软雅黑" w:hint="eastAsia"/>
          <w:b/>
          <w:bCs/>
          <w:color w:val="FFFFFF"/>
          <w:highlight w:val="darkBlue"/>
        </w:rPr>
      </w:pPr>
    </w:p>
    <w:p w14:paraId="2E58FB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6B0DE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迭代查询</w:t>
      </w:r>
    </w:p>
    <w:p w14:paraId="6A5D76A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 主机向</w:t>
      </w:r>
      <w:r>
        <w:rPr>
          <w:rFonts w:ascii="微软雅黑" w:eastAsia="微软雅黑" w:hAnsi="微软雅黑"/>
          <w:b/>
          <w:bCs/>
        </w:rPr>
        <w:t>本地域名服务器</w:t>
      </w:r>
      <w:r>
        <w:rPr>
          <w:rFonts w:ascii="微软雅黑" w:eastAsia="微软雅黑" w:hAnsi="微软雅黑"/>
        </w:rPr>
        <w:t>发出 DNS 请求报文：</w:t>
      </w:r>
    </w:p>
    <w:p w14:paraId="1E9D28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 本地域名服务器收到请求，查</w:t>
      </w:r>
      <w:r>
        <w:rPr>
          <w:rFonts w:ascii="微软雅黑" w:eastAsia="微软雅黑" w:hAnsi="微软雅黑"/>
          <w:b/>
          <w:bCs/>
        </w:rPr>
        <w:t>本地缓存</w:t>
      </w:r>
      <w:r>
        <w:rPr>
          <w:rFonts w:ascii="微软雅黑" w:eastAsia="微软雅黑" w:hAnsi="微软雅黑"/>
        </w:rPr>
        <w:t>无果，</w:t>
      </w:r>
      <w:r>
        <w:rPr>
          <w:rFonts w:ascii="微软雅黑" w:eastAsia="微软雅黑" w:hAnsi="微软雅黑"/>
          <w:b/>
          <w:bCs/>
        </w:rPr>
        <w:t>以迭代方式</w:t>
      </w:r>
      <w:r>
        <w:rPr>
          <w:rFonts w:ascii="微软雅黑" w:eastAsia="微软雅黑" w:hAnsi="微软雅黑"/>
        </w:rPr>
        <w:t>向</w:t>
      </w:r>
      <w:r>
        <w:rPr>
          <w:rFonts w:ascii="微软雅黑" w:eastAsia="微软雅黑" w:hAnsi="微软雅黑"/>
          <w:b/>
          <w:bCs/>
        </w:rPr>
        <w:t>根域名服务器</w:t>
      </w:r>
      <w:r>
        <w:rPr>
          <w:rFonts w:ascii="微软雅黑" w:eastAsia="微软雅黑" w:hAnsi="微软雅黑"/>
        </w:rPr>
        <w:t>发出请求：</w:t>
      </w:r>
    </w:p>
    <w:p w14:paraId="0E3035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 根域名服务器不代其转发，</w:t>
      </w:r>
      <w:r>
        <w:rPr>
          <w:rFonts w:ascii="微软雅黑" w:eastAsia="微软雅黑" w:hAnsi="微软雅黑"/>
          <w:b/>
          <w:bCs/>
        </w:rPr>
        <w:t>直接返回</w:t>
      </w:r>
      <w:r>
        <w:rPr>
          <w:rFonts w:ascii="微软雅黑" w:eastAsia="微软雅黑" w:hAnsi="微软雅黑"/>
        </w:rPr>
        <w:t xml:space="preserve"> .com </w:t>
      </w:r>
      <w:r>
        <w:rPr>
          <w:rFonts w:ascii="微软雅黑" w:eastAsia="微软雅黑" w:hAnsi="微软雅黑"/>
          <w:b/>
          <w:bCs/>
        </w:rPr>
        <w:t>顶级域名服务器</w:t>
      </w:r>
      <w:r>
        <w:rPr>
          <w:rFonts w:ascii="微软雅黑" w:eastAsia="微软雅黑" w:hAnsi="微软雅黑" w:hint="eastAsia"/>
          <w:b/>
          <w:bCs/>
        </w:rPr>
        <w:t xml:space="preserve"> </w:t>
      </w:r>
      <w:r>
        <w:rPr>
          <w:rFonts w:ascii="微软雅黑" w:eastAsia="微软雅黑" w:hAnsi="微软雅黑"/>
        </w:rPr>
        <w:t>的记录</w:t>
      </w:r>
    </w:p>
    <w:p w14:paraId="6A7E3F8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此时返回</w:t>
      </w:r>
      <w:r>
        <w:rPr>
          <w:rFonts w:ascii="微软雅黑" w:eastAsia="微软雅黑" w:hAnsi="微软雅黑"/>
        </w:rPr>
        <w:t>NS &amp; A 记录</w:t>
      </w:r>
    </w:p>
    <w:p w14:paraId="08573E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 本地域名服务器再向</w:t>
      </w:r>
      <w:r>
        <w:rPr>
          <w:rFonts w:ascii="微软雅黑" w:eastAsia="微软雅黑" w:hAnsi="微软雅黑" w:hint="eastAsia"/>
        </w:rPr>
        <w:t xml:space="preserve"> </w:t>
      </w:r>
      <w:r>
        <w:rPr>
          <w:rFonts w:ascii="微软雅黑" w:eastAsia="微软雅黑" w:hAnsi="微软雅黑"/>
          <w:b/>
          <w:bCs/>
        </w:rPr>
        <w:t>顶级域名服务器</w:t>
      </w:r>
      <w:r>
        <w:rPr>
          <w:rFonts w:ascii="微软雅黑" w:eastAsia="微软雅黑" w:hAnsi="微软雅黑"/>
        </w:rPr>
        <w:t xml:space="preserve"> </w:t>
      </w:r>
      <w:r>
        <w:rPr>
          <w:rFonts w:ascii="微软雅黑" w:eastAsia="微软雅黑" w:hAnsi="微软雅黑"/>
          <w:b/>
          <w:bCs/>
        </w:rPr>
        <w:t xml:space="preserve">dns.com </w:t>
      </w:r>
      <w:r>
        <w:rPr>
          <w:rFonts w:ascii="微软雅黑" w:eastAsia="微软雅黑" w:hAnsi="微软雅黑"/>
        </w:rPr>
        <w:t>发出迭代请求</w:t>
      </w:r>
    </w:p>
    <w:p w14:paraId="16116A36" w14:textId="32A43FCF"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(5) dns.com </w:t>
      </w:r>
      <w:r>
        <w:rPr>
          <w:rFonts w:ascii="微软雅黑" w:eastAsia="微软雅黑" w:hAnsi="微软雅黑"/>
          <w:b/>
          <w:bCs/>
        </w:rPr>
        <w:t>直接返回</w:t>
      </w:r>
      <w:r>
        <w:rPr>
          <w:rFonts w:ascii="微软雅黑" w:eastAsia="微软雅黑" w:hAnsi="微软雅黑"/>
        </w:rPr>
        <w:t xml:space="preserve"> abc.com 的</w:t>
      </w:r>
      <w:r>
        <w:rPr>
          <w:rFonts w:ascii="微软雅黑" w:eastAsia="微软雅黑" w:hAnsi="微软雅黑" w:hint="eastAsia"/>
        </w:rPr>
        <w:t xml:space="preserve"> </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hint="eastAsia"/>
          <w:b/>
          <w:bCs/>
        </w:rPr>
        <w:t xml:space="preserve"> </w:t>
      </w:r>
      <w:r>
        <w:rPr>
          <w:rFonts w:ascii="微软雅黑" w:eastAsia="微软雅黑" w:hAnsi="微软雅黑"/>
        </w:rPr>
        <w:t>的记录</w:t>
      </w:r>
    </w:p>
    <w:p w14:paraId="35245962" w14:textId="4FCF6343" w:rsidR="00C66170" w:rsidRDefault="00000000">
      <w:pPr>
        <w:spacing w:line="360" w:lineRule="exact"/>
        <w:jc w:val="left"/>
        <w:rPr>
          <w:rFonts w:ascii="微软雅黑" w:eastAsia="微软雅黑" w:hAnsi="微软雅黑" w:hint="eastAsia"/>
        </w:rPr>
      </w:pPr>
      <w:r>
        <w:rPr>
          <w:rFonts w:ascii="微软雅黑" w:eastAsia="微软雅黑" w:hAnsi="微软雅黑"/>
        </w:rPr>
        <w:t>(6) 本地域名服务器再向</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 xml:space="preserve"> dns.abc.com 发出迭代请求：</w:t>
      </w:r>
    </w:p>
    <w:p w14:paraId="4E85CE2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rPr>
        <w:t xml:space="preserve">(7) dns.abc.com </w:t>
      </w:r>
      <w:r>
        <w:rPr>
          <w:rFonts w:ascii="微软雅黑" w:eastAsia="微软雅黑" w:hAnsi="微软雅黑"/>
          <w:b/>
          <w:bCs/>
        </w:rPr>
        <w:t>直接返回</w:t>
      </w:r>
      <w:r>
        <w:rPr>
          <w:rFonts w:ascii="微软雅黑" w:eastAsia="微软雅黑" w:hAnsi="微软雅黑"/>
        </w:rPr>
        <w:t>最终答案</w:t>
      </w:r>
      <w:r>
        <w:rPr>
          <w:rFonts w:ascii="微软雅黑" w:eastAsia="微软雅黑" w:hAnsi="微软雅黑" w:hint="eastAsia"/>
        </w:rPr>
        <w:t>，</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r>
        <w:rPr>
          <w:rFonts w:ascii="微软雅黑" w:eastAsia="微软雅黑" w:hAnsi="微软雅黑"/>
        </w:rPr>
        <w:t>，</w:t>
      </w:r>
      <w:r>
        <w:rPr>
          <w:rFonts w:ascii="微软雅黑" w:eastAsia="微软雅黑" w:hAnsi="微软雅黑"/>
          <w:b/>
          <w:bCs/>
        </w:rPr>
        <w:t>发回到本地主</w:t>
      </w:r>
      <w:r>
        <w:rPr>
          <w:rFonts w:ascii="微软雅黑" w:eastAsia="微软雅黑" w:hAnsi="微软雅黑" w:hint="eastAsia"/>
          <w:b/>
          <w:bCs/>
        </w:rPr>
        <w:t>机</w:t>
      </w:r>
    </w:p>
    <w:p w14:paraId="7E43A2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6" behindDoc="0" locked="0" layoutInCell="1" allowOverlap="1" wp14:anchorId="6F9A672C" wp14:editId="1174F4A7">
            <wp:simplePos x="0" y="0"/>
            <wp:positionH relativeFrom="column">
              <wp:posOffset>365390</wp:posOffset>
            </wp:positionH>
            <wp:positionV relativeFrom="paragraph">
              <wp:posOffset>-218</wp:posOffset>
            </wp:positionV>
            <wp:extent cx="5274310" cy="3370579"/>
            <wp:effectExtent l="0" t="0" r="2540" b="1270"/>
            <wp:wrapTopAndBottom/>
            <wp:docPr id="1073" name="图片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图片 19"/>
                    <pic:cNvPicPr/>
                  </pic:nvPicPr>
                  <pic:blipFill>
                    <a:blip r:embed="rId87" cstate="print"/>
                    <a:srcRect/>
                    <a:stretch/>
                  </pic:blipFill>
                  <pic:spPr>
                    <a:xfrm>
                      <a:off x="0" y="0"/>
                      <a:ext cx="5274310" cy="3370579"/>
                    </a:xfrm>
                    <a:prstGeom prst="rect">
                      <a:avLst/>
                    </a:prstGeom>
                    <a:ln>
                      <a:noFill/>
                    </a:ln>
                  </pic:spPr>
                </pic:pic>
              </a:graphicData>
            </a:graphic>
            <wp14:sizeRelH relativeFrom="page">
              <wp14:pctWidth>0</wp14:pctWidth>
            </wp14:sizeRelH>
            <wp14:sizeRelV relativeFrom="page">
              <wp14:pctHeight>0</wp14:pctHeight>
            </wp14:sizeRelV>
          </wp:anchor>
        </w:drawing>
      </w:r>
    </w:p>
    <w:p w14:paraId="03C8DE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递归查询</w:t>
      </w:r>
    </w:p>
    <w:p w14:paraId="4C05DFCE"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w:t>
      </w:r>
      <w:r>
        <w:rPr>
          <w:rFonts w:ascii="微软雅黑" w:eastAsia="微软雅黑" w:hAnsi="微软雅黑" w:hint="eastAsia"/>
        </w:rPr>
        <w:t>1</w:t>
      </w:r>
      <w:r>
        <w:rPr>
          <w:rFonts w:ascii="微软雅黑" w:eastAsia="微软雅黑" w:hAnsi="微软雅黑"/>
        </w:rPr>
        <w:t>)向</w:t>
      </w:r>
      <w:r>
        <w:rPr>
          <w:rFonts w:ascii="微软雅黑" w:eastAsia="微软雅黑" w:hAnsi="微软雅黑"/>
          <w:b/>
          <w:bCs/>
        </w:rPr>
        <w:t>本地域名服务器</w:t>
      </w:r>
      <w:r>
        <w:rPr>
          <w:rFonts w:ascii="微软雅黑" w:eastAsia="微软雅黑" w:hAnsi="微软雅黑"/>
        </w:rPr>
        <w:t xml:space="preserve">发出dns请求报⽂ </w:t>
      </w:r>
    </w:p>
    <w:p w14:paraId="1867D0E2"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(2)</w:t>
      </w:r>
      <w:r>
        <w:rPr>
          <w:rFonts w:ascii="微软雅黑" w:eastAsia="微软雅黑" w:hAnsi="微软雅黑"/>
          <w:b/>
          <w:bCs/>
        </w:rPr>
        <w:t>本地域名服务器</w:t>
      </w:r>
      <w:r>
        <w:rPr>
          <w:rFonts w:ascii="微软雅黑" w:eastAsia="微软雅黑" w:hAnsi="微软雅黑"/>
        </w:rPr>
        <w:t>收到请求后，查询</w:t>
      </w:r>
      <w:r>
        <w:rPr>
          <w:rFonts w:ascii="微软雅黑" w:eastAsia="微软雅黑" w:hAnsi="微软雅黑"/>
          <w:b/>
          <w:bCs/>
        </w:rPr>
        <w:t>本地缓存</w:t>
      </w:r>
      <w:r>
        <w:rPr>
          <w:rFonts w:ascii="微软雅黑" w:eastAsia="微软雅黑" w:hAnsi="微软雅黑"/>
        </w:rPr>
        <w:t>，若没有，则向</w:t>
      </w:r>
      <w:r>
        <w:rPr>
          <w:rFonts w:ascii="微软雅黑" w:eastAsia="微软雅黑" w:hAnsi="微软雅黑"/>
          <w:b/>
          <w:bCs/>
        </w:rPr>
        <w:t>根域名服务器</w:t>
      </w:r>
      <w:r>
        <w:rPr>
          <w:rFonts w:ascii="微软雅黑" w:eastAsia="微软雅黑" w:hAnsi="微软雅黑"/>
        </w:rPr>
        <w:t xml:space="preserve">发出请求 </w:t>
      </w:r>
    </w:p>
    <w:p w14:paraId="61C528EB"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(3)</w:t>
      </w:r>
      <w:r>
        <w:rPr>
          <w:rFonts w:ascii="微软雅黑" w:eastAsia="微软雅黑" w:hAnsi="微软雅黑"/>
          <w:b/>
          <w:bCs/>
        </w:rPr>
        <w:t>根域名服务器</w:t>
      </w:r>
      <w:r>
        <w:rPr>
          <w:rFonts w:ascii="微软雅黑" w:eastAsia="微软雅黑" w:hAnsi="微软雅黑"/>
        </w:rPr>
        <w:t>判断属于.com域，向</w:t>
      </w:r>
      <w:r>
        <w:rPr>
          <w:rFonts w:ascii="微软雅黑" w:eastAsia="微软雅黑" w:hAnsi="微软雅黑"/>
          <w:b/>
          <w:bCs/>
        </w:rPr>
        <w:t>顶级域名服务器dns.com</w:t>
      </w:r>
      <w:r>
        <w:rPr>
          <w:rFonts w:ascii="微软雅黑" w:eastAsia="微软雅黑" w:hAnsi="微软雅黑"/>
        </w:rPr>
        <w:t xml:space="preserve">发出请求 </w:t>
      </w:r>
    </w:p>
    <w:p w14:paraId="63BFAFC3" w14:textId="30467D52"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(4)</w:t>
      </w:r>
      <w:r>
        <w:rPr>
          <w:rFonts w:ascii="微软雅黑" w:eastAsia="微软雅黑" w:hAnsi="微软雅黑"/>
          <w:b/>
          <w:bCs/>
        </w:rPr>
        <w:t>顶级域名服务器</w:t>
      </w:r>
      <w:r>
        <w:rPr>
          <w:rFonts w:ascii="微软雅黑" w:eastAsia="微软雅黑" w:hAnsi="微软雅黑"/>
        </w:rPr>
        <w:t>收到请求，判断属于</w:t>
      </w:r>
      <w:r>
        <w:rPr>
          <w:rFonts w:ascii="微软雅黑" w:eastAsia="微软雅黑" w:hAnsi="微软雅黑" w:hint="eastAsia"/>
        </w:rPr>
        <w:t>abc.</w:t>
      </w:r>
      <w:r>
        <w:rPr>
          <w:rFonts w:ascii="微软雅黑" w:eastAsia="微软雅黑" w:hAnsi="微软雅黑"/>
        </w:rPr>
        <w:t>com域，向对应的</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 dns.abc.com</w:t>
      </w:r>
      <w:r>
        <w:rPr>
          <w:rFonts w:ascii="微软雅黑" w:eastAsia="微软雅黑" w:hAnsi="微软雅黑"/>
        </w:rPr>
        <w:t xml:space="preserve">发出请求 </w:t>
      </w:r>
    </w:p>
    <w:p w14:paraId="4BC6B75D" w14:textId="1D18BA0A"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(5)</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收到请求，将查询结果发回</w:t>
      </w:r>
      <w:r>
        <w:rPr>
          <w:rFonts w:ascii="微软雅黑" w:eastAsia="微软雅黑" w:hAnsi="微软雅黑"/>
          <w:b/>
          <w:bCs/>
        </w:rPr>
        <w:t>顶级域名服务器，依次发回直到本地主</w:t>
      </w:r>
      <w:r>
        <w:rPr>
          <w:rFonts w:ascii="微软雅黑" w:eastAsia="微软雅黑" w:hAnsi="微软雅黑" w:hint="eastAsia"/>
          <w:b/>
          <w:bCs/>
        </w:rPr>
        <w:t>机，</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p>
    <w:p w14:paraId="2175375D" w14:textId="77777777" w:rsidR="00C66170" w:rsidRDefault="00C66170">
      <w:pPr>
        <w:pStyle w:val="a7"/>
        <w:spacing w:line="360" w:lineRule="exact"/>
        <w:ind w:left="720" w:firstLineChars="0" w:firstLine="0"/>
        <w:jc w:val="left"/>
        <w:rPr>
          <w:rFonts w:ascii="微软雅黑" w:eastAsia="微软雅黑" w:hAnsi="微软雅黑" w:hint="eastAsia"/>
        </w:rPr>
      </w:pPr>
    </w:p>
    <w:p w14:paraId="28D9B6B0" w14:textId="77777777" w:rsidR="00C66170" w:rsidRDefault="00C66170">
      <w:pPr>
        <w:pStyle w:val="a7"/>
        <w:spacing w:line="360" w:lineRule="exact"/>
        <w:ind w:left="720" w:firstLineChars="0" w:firstLine="0"/>
        <w:jc w:val="left"/>
        <w:rPr>
          <w:rFonts w:ascii="微软雅黑" w:eastAsia="微软雅黑" w:hAnsi="微软雅黑" w:hint="eastAsia"/>
        </w:rPr>
      </w:pPr>
    </w:p>
    <w:p w14:paraId="434257DA" w14:textId="77777777" w:rsidR="00C66170" w:rsidRDefault="00C66170">
      <w:pPr>
        <w:spacing w:line="360" w:lineRule="exact"/>
        <w:jc w:val="left"/>
        <w:rPr>
          <w:rFonts w:ascii="微软雅黑" w:eastAsia="微软雅黑" w:hAnsi="微软雅黑" w:hint="eastAsia"/>
        </w:rPr>
      </w:pPr>
    </w:p>
    <w:p w14:paraId="63311ED5" w14:textId="6BB1600C" w:rsidR="00C66170" w:rsidRDefault="00000000">
      <w:pPr>
        <w:pStyle w:val="2"/>
        <w:rPr>
          <w:rFonts w:hint="eastAsia"/>
        </w:rPr>
      </w:pPr>
      <w:bookmarkStart w:id="80" w:name="_Toc209170065"/>
      <w:r>
        <w:rPr>
          <w:rFonts w:hint="eastAsia"/>
        </w:rPr>
        <w:t>常见服务 中英文对照 端口 层（2018 2019 2021 2022 2023 2024 2025）</w:t>
      </w:r>
      <w:bookmarkEnd w:id="80"/>
    </w:p>
    <w:p w14:paraId="3FE130D2" w14:textId="52D3E09A" w:rsidR="007F65E2" w:rsidRPr="007F65E2" w:rsidRDefault="007F65E2">
      <w:pPr>
        <w:spacing w:line="360" w:lineRule="exact"/>
        <w:jc w:val="left"/>
        <w:rPr>
          <w:rFonts w:ascii="微软雅黑" w:eastAsia="微软雅黑" w:hAnsi="微软雅黑"/>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7F65E2">
        <w:rPr>
          <w:rFonts w:ascii="微软雅黑" w:eastAsia="微软雅黑" w:hAnsi="微软雅黑" w:hint="eastAsia"/>
          <w:b/>
          <w:bCs/>
          <w:color w:val="FFFFFF"/>
          <w:highlight w:val="darkCyan"/>
        </w:rPr>
        <w:t>全部准备</w:t>
      </w:r>
    </w:p>
    <w:p w14:paraId="6E78CD02" w14:textId="0EBE9184" w:rsidR="00C66170" w:rsidRDefault="00000000">
      <w:pPr>
        <w:spacing w:line="360" w:lineRule="exact"/>
        <w:jc w:val="left"/>
        <w:rPr>
          <w:rFonts w:ascii="微软雅黑" w:eastAsia="微软雅黑" w:hAnsi="微软雅黑" w:hint="eastAsia"/>
          <w:szCs w:val="21"/>
        </w:rPr>
      </w:pPr>
      <w:r>
        <w:rPr>
          <w:rFonts w:ascii="微软雅黑" w:eastAsia="微软雅黑" w:hAnsi="微软雅黑" w:hint="eastAsia"/>
          <w:szCs w:val="21"/>
        </w:rPr>
        <w:t>TCP(</w:t>
      </w:r>
      <w:r>
        <w:rPr>
          <w:rFonts w:ascii="微软雅黑" w:eastAsia="微软雅黑" w:hAnsi="微软雅黑"/>
          <w:szCs w:val="21"/>
        </w:rPr>
        <w:t>传输控制协议</w:t>
      </w:r>
      <w:r>
        <w:rPr>
          <w:rFonts w:ascii="微软雅黑" w:eastAsia="微软雅黑" w:hAnsi="微软雅黑" w:hint="eastAsia"/>
          <w:szCs w:val="21"/>
        </w:rPr>
        <w:t>)</w:t>
      </w:r>
      <w:r>
        <w:rPr>
          <w:rFonts w:ascii="微软雅黑" w:eastAsia="微软雅黑" w:hAnsi="微软雅黑"/>
          <w:szCs w:val="21"/>
        </w:rPr>
        <w:t>（</w:t>
      </w:r>
      <w:r>
        <w:rPr>
          <w:rFonts w:ascii="微软雅黑" w:eastAsia="微软雅黑" w:hAnsi="微软雅黑"/>
          <w:color w:val="A66500"/>
          <w:szCs w:val="21"/>
        </w:rPr>
        <w:t>IP/协议6</w:t>
      </w:r>
      <w:r>
        <w:rPr>
          <w:rFonts w:ascii="微软雅黑" w:eastAsia="微软雅黑" w:hAnsi="微软雅黑"/>
          <w:szCs w:val="21"/>
        </w:rPr>
        <w:t>）</w:t>
      </w:r>
      <w:r>
        <w:rPr>
          <w:rFonts w:ascii="微软雅黑" w:eastAsia="微软雅黑" w:hAnsi="微软雅黑" w:hint="eastAsia"/>
          <w:szCs w:val="21"/>
        </w:rPr>
        <w:t>UDP（用户数据报协议）</w:t>
      </w:r>
      <w:r>
        <w:rPr>
          <w:rFonts w:ascii="微软雅黑" w:eastAsia="微软雅黑" w:hAnsi="微软雅黑"/>
          <w:szCs w:val="21"/>
        </w:rPr>
        <w:t>（</w:t>
      </w:r>
      <w:r>
        <w:rPr>
          <w:rFonts w:ascii="微软雅黑" w:eastAsia="微软雅黑" w:hAnsi="微软雅黑"/>
          <w:color w:val="A66500"/>
          <w:szCs w:val="21"/>
        </w:rPr>
        <w:t>IP/协议17</w:t>
      </w:r>
      <w:r>
        <w:rPr>
          <w:rFonts w:ascii="微软雅黑" w:eastAsia="微软雅黑" w:hAnsi="微软雅黑"/>
          <w:szCs w:val="21"/>
        </w:rPr>
        <w:t>）</w:t>
      </w:r>
      <w:r>
        <w:rPr>
          <w:rFonts w:ascii="微软雅黑" w:eastAsia="微软雅黑" w:hAnsi="微软雅黑" w:hint="eastAsia"/>
          <w:szCs w:val="21"/>
        </w:rPr>
        <w:t xml:space="preserve"> RTP (实时传输协议 基于UDP)</w:t>
      </w:r>
    </w:p>
    <w:p w14:paraId="2B5DBAB1" w14:textId="77777777" w:rsidR="00C66170" w:rsidRDefault="00000000">
      <w:pPr>
        <w:spacing w:line="360" w:lineRule="exact"/>
        <w:jc w:val="left"/>
        <w:rPr>
          <w:rFonts w:ascii="微软雅黑" w:eastAsia="微软雅黑" w:hAnsi="微软雅黑" w:hint="eastAsia"/>
          <w:szCs w:val="21"/>
        </w:rPr>
      </w:pPr>
      <w:r>
        <w:rPr>
          <w:rFonts w:ascii="微软雅黑" w:eastAsia="微软雅黑" w:hAnsi="微软雅黑"/>
          <w:szCs w:val="21"/>
        </w:rPr>
        <w:t>IPv4</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版本4</w:t>
      </w:r>
      <w:r>
        <w:rPr>
          <w:rFonts w:ascii="微软雅黑" w:eastAsia="微软雅黑" w:hAnsi="微软雅黑" w:hint="eastAsia"/>
          <w:szCs w:val="21"/>
        </w:rPr>
        <w:t>）</w:t>
      </w:r>
      <w:r>
        <w:rPr>
          <w:rFonts w:ascii="微软雅黑" w:eastAsia="微软雅黑" w:hAnsi="微软雅黑"/>
          <w:szCs w:val="21"/>
        </w:rPr>
        <w:t>头固定 20 字节，IPv6</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版本6</w:t>
      </w:r>
      <w:r>
        <w:rPr>
          <w:rFonts w:ascii="微软雅黑" w:eastAsia="微软雅黑" w:hAnsi="微软雅黑" w:hint="eastAsia"/>
          <w:szCs w:val="21"/>
        </w:rPr>
        <w:t>）</w:t>
      </w:r>
      <w:r>
        <w:rPr>
          <w:rFonts w:ascii="微软雅黑" w:eastAsia="微软雅黑" w:hAnsi="微软雅黑"/>
          <w:szCs w:val="21"/>
        </w:rPr>
        <w:t>头固定 40 字节</w:t>
      </w:r>
    </w:p>
    <w:tbl>
      <w:tblPr>
        <w:tblStyle w:val="6-31"/>
        <w:tblW w:w="0" w:type="auto"/>
        <w:tblLayout w:type="fixed"/>
        <w:tblLook w:val="04A0" w:firstRow="1" w:lastRow="0" w:firstColumn="1" w:lastColumn="0" w:noHBand="0" w:noVBand="1"/>
      </w:tblPr>
      <w:tblGrid>
        <w:gridCol w:w="4248"/>
        <w:gridCol w:w="1402"/>
        <w:gridCol w:w="2646"/>
      </w:tblGrid>
      <w:tr w:rsidR="00C66170" w14:paraId="6853C6DB" w14:textId="77777777" w:rsidTr="00C661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5CFE09B" w14:textId="77777777" w:rsidR="00C66170" w:rsidRDefault="00000000">
            <w:pPr>
              <w:spacing w:line="360" w:lineRule="exact"/>
              <w:jc w:val="left"/>
              <w:rPr>
                <w:rFonts w:ascii="微软雅黑" w:eastAsia="微软雅黑" w:hAnsi="微软雅黑" w:hint="eastAsia"/>
                <w:color w:val="auto"/>
                <w:szCs w:val="21"/>
              </w:rPr>
            </w:pPr>
            <w:r>
              <w:rPr>
                <w:rFonts w:ascii="微软雅黑" w:eastAsia="微软雅黑" w:hAnsi="微软雅黑" w:hint="eastAsia"/>
                <w:color w:val="auto"/>
                <w:szCs w:val="21"/>
              </w:rPr>
              <w:t>服务</w:t>
            </w:r>
          </w:p>
        </w:tc>
        <w:tc>
          <w:tcPr>
            <w:tcW w:w="1402" w:type="dxa"/>
          </w:tcPr>
          <w:p w14:paraId="52E87F03"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端口/协议</w:t>
            </w:r>
          </w:p>
        </w:tc>
        <w:tc>
          <w:tcPr>
            <w:tcW w:w="2646" w:type="dxa"/>
          </w:tcPr>
          <w:p w14:paraId="3C5D74BA"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层&amp;备注</w:t>
            </w:r>
          </w:p>
        </w:tc>
      </w:tr>
      <w:tr w:rsidR="00C66170" w14:paraId="7964165A"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1009DBE"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默认数据端口</w:t>
            </w:r>
          </w:p>
        </w:tc>
        <w:tc>
          <w:tcPr>
            <w:tcW w:w="1402" w:type="dxa"/>
          </w:tcPr>
          <w:p w14:paraId="3FB068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20/TCP</w:t>
            </w:r>
          </w:p>
        </w:tc>
        <w:tc>
          <w:tcPr>
            <w:tcW w:w="2646" w:type="dxa"/>
          </w:tcPr>
          <w:p w14:paraId="6D9B499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BF74C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FBA6087"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控制端口</w:t>
            </w:r>
          </w:p>
        </w:tc>
        <w:tc>
          <w:tcPr>
            <w:tcW w:w="1402" w:type="dxa"/>
          </w:tcPr>
          <w:p w14:paraId="7C15C8D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21/TCP</w:t>
            </w:r>
          </w:p>
        </w:tc>
        <w:tc>
          <w:tcPr>
            <w:tcW w:w="2646" w:type="dxa"/>
          </w:tcPr>
          <w:p w14:paraId="6AC61FD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F3E366F"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4EF1C9B"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远程登录协议</w:t>
            </w:r>
            <w:hyperlink r:id="rId88" w:tgtFrame="_blank" w:history="1">
              <w:r>
                <w:rPr>
                  <w:rStyle w:val="a8"/>
                  <w:rFonts w:ascii="微软雅黑" w:eastAsia="微软雅黑" w:hAnsi="微软雅黑" w:hint="eastAsia"/>
                  <w:color w:val="267B00"/>
                  <w:szCs w:val="21"/>
                  <w:u w:val="none"/>
                </w:rPr>
                <w:t>SSH</w:t>
              </w:r>
            </w:hyperlink>
            <w:r>
              <w:rPr>
                <w:rFonts w:ascii="微软雅黑" w:eastAsia="微软雅黑" w:hAnsi="微软雅黑" w:hint="eastAsia"/>
                <w:color w:val="267B00"/>
                <w:szCs w:val="21"/>
              </w:rPr>
              <w:t>（Secure Shell）</w:t>
            </w:r>
          </w:p>
        </w:tc>
        <w:tc>
          <w:tcPr>
            <w:tcW w:w="1402" w:type="dxa"/>
          </w:tcPr>
          <w:p w14:paraId="24292FE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22/TCP</w:t>
            </w:r>
          </w:p>
        </w:tc>
        <w:tc>
          <w:tcPr>
            <w:tcW w:w="2646" w:type="dxa"/>
          </w:tcPr>
          <w:p w14:paraId="5B1EFF8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14D4963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BB305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终端仿真协议</w:t>
            </w:r>
            <w:hyperlink r:id="rId89" w:tgtFrame="_blank" w:history="1">
              <w:r>
                <w:rPr>
                  <w:rStyle w:val="a8"/>
                  <w:rFonts w:ascii="微软雅黑" w:eastAsia="微软雅黑" w:hAnsi="微软雅黑" w:hint="eastAsia"/>
                  <w:color w:val="267B00"/>
                  <w:szCs w:val="21"/>
                  <w:u w:val="none"/>
                </w:rPr>
                <w:t>Telnet</w:t>
              </w:r>
            </w:hyperlink>
            <w:r>
              <w:rPr>
                <w:rFonts w:ascii="微软雅黑" w:eastAsia="微软雅黑" w:hAnsi="微软雅黑" w:hint="eastAsia"/>
                <w:color w:val="267B00"/>
                <w:szCs w:val="21"/>
              </w:rPr>
              <w:t xml:space="preserve"> </w:t>
            </w:r>
          </w:p>
        </w:tc>
        <w:tc>
          <w:tcPr>
            <w:tcW w:w="1402" w:type="dxa"/>
          </w:tcPr>
          <w:p w14:paraId="483A68A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23/TCP</w:t>
            </w:r>
          </w:p>
        </w:tc>
        <w:tc>
          <w:tcPr>
            <w:tcW w:w="2646" w:type="dxa"/>
          </w:tcPr>
          <w:p w14:paraId="03CD897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 </w:t>
            </w:r>
          </w:p>
          <w:p w14:paraId="7F204A7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未加密文本通信</w:t>
            </w:r>
          </w:p>
        </w:tc>
      </w:tr>
      <w:tr w:rsidR="00C66170" w14:paraId="57164F46"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36245"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 xml:space="preserve">简单邮件传输协议SMTP </w:t>
            </w:r>
          </w:p>
        </w:tc>
        <w:tc>
          <w:tcPr>
            <w:tcW w:w="1402" w:type="dxa"/>
          </w:tcPr>
          <w:p w14:paraId="432DC3F0"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25/TCP</w:t>
            </w:r>
          </w:p>
        </w:tc>
        <w:tc>
          <w:tcPr>
            <w:tcW w:w="2646" w:type="dxa"/>
          </w:tcPr>
          <w:p w14:paraId="4DC2A3F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3F19AD3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服务器间电子邮件传递</w:t>
            </w:r>
          </w:p>
        </w:tc>
      </w:tr>
      <w:tr w:rsidR="00C66170" w14:paraId="6204FCF5"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DEC10CA" w14:textId="77777777" w:rsidR="00C66170" w:rsidRDefault="00000000">
            <w:pPr>
              <w:spacing w:line="360" w:lineRule="exact"/>
              <w:jc w:val="left"/>
              <w:rPr>
                <w:rFonts w:ascii="微软雅黑" w:eastAsia="微软雅黑" w:hAnsi="微软雅黑" w:hint="eastAsia"/>
                <w:color w:val="C00000"/>
                <w:szCs w:val="21"/>
              </w:rPr>
            </w:pPr>
            <w:r>
              <w:rPr>
                <w:rFonts w:ascii="微软雅黑" w:eastAsia="微软雅黑" w:hAnsi="微软雅黑" w:hint="eastAsia"/>
                <w:color w:val="C00000"/>
                <w:szCs w:val="21"/>
              </w:rPr>
              <w:t>域名服务系统DNS</w:t>
            </w:r>
          </w:p>
        </w:tc>
        <w:tc>
          <w:tcPr>
            <w:tcW w:w="1402" w:type="dxa"/>
          </w:tcPr>
          <w:p w14:paraId="344CDF7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C00000"/>
                <w:szCs w:val="21"/>
              </w:rPr>
            </w:pPr>
            <w:r>
              <w:rPr>
                <w:rFonts w:ascii="微软雅黑" w:eastAsia="微软雅黑" w:hAnsi="微软雅黑" w:hint="eastAsia"/>
                <w:color w:val="C00000"/>
                <w:szCs w:val="21"/>
              </w:rPr>
              <w:t>53/TCP,UDP</w:t>
            </w:r>
          </w:p>
        </w:tc>
        <w:tc>
          <w:tcPr>
            <w:tcW w:w="2646" w:type="dxa"/>
          </w:tcPr>
          <w:p w14:paraId="04268A8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应用层 </w:t>
            </w:r>
          </w:p>
          <w:p w14:paraId="559D989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NAME</w:t>
            </w:r>
            <w:r>
              <w:rPr>
                <w:rFonts w:ascii="微软雅黑" w:eastAsia="微软雅黑" w:hAnsi="微软雅黑" w:hint="eastAsia"/>
                <w:color w:val="auto"/>
                <w:szCs w:val="21"/>
              </w:rPr>
              <w:tab/>
              <w:t>名字</w:t>
            </w:r>
          </w:p>
          <w:p w14:paraId="19F3A523"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r>
              <w:rPr>
                <w:rFonts w:ascii="微软雅黑" w:eastAsia="微软雅黑" w:hAnsi="微软雅黑" w:hint="eastAsia"/>
                <w:color w:val="auto"/>
                <w:szCs w:val="21"/>
              </w:rPr>
              <w:tab/>
              <w:t>类型</w:t>
            </w:r>
          </w:p>
          <w:p w14:paraId="3312DFB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CLASS</w:t>
            </w:r>
            <w:r>
              <w:rPr>
                <w:rFonts w:ascii="微软雅黑" w:eastAsia="微软雅黑" w:hAnsi="微软雅黑" w:hint="eastAsia"/>
                <w:color w:val="auto"/>
                <w:szCs w:val="21"/>
              </w:rPr>
              <w:tab/>
              <w:t>类</w:t>
            </w:r>
          </w:p>
          <w:p w14:paraId="761E666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TTL</w:t>
            </w:r>
            <w:r>
              <w:rPr>
                <w:rFonts w:ascii="微软雅黑" w:eastAsia="微软雅黑" w:hAnsi="微软雅黑" w:hint="eastAsia"/>
                <w:color w:val="auto"/>
                <w:szCs w:val="21"/>
              </w:rPr>
              <w:tab/>
              <w:t>生存时间</w:t>
            </w:r>
          </w:p>
          <w:p w14:paraId="074C146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RDLENGTH</w:t>
            </w:r>
            <w:r>
              <w:rPr>
                <w:rFonts w:ascii="微软雅黑" w:eastAsia="微软雅黑" w:hAnsi="微软雅黑" w:hint="eastAsia"/>
                <w:b/>
                <w:bCs/>
                <w:color w:val="auto"/>
                <w:szCs w:val="21"/>
              </w:rPr>
              <w:tab/>
            </w:r>
          </w:p>
          <w:p w14:paraId="0CB68A4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（RDATA所占的字节数）</w:t>
            </w:r>
          </w:p>
          <w:p w14:paraId="51E4AD99"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w:t>
            </w:r>
            <w:r>
              <w:rPr>
                <w:rFonts w:ascii="微软雅黑" w:eastAsia="微软雅黑" w:hAnsi="微软雅黑" w:hint="eastAsia"/>
                <w:b/>
                <w:bCs/>
                <w:color w:val="auto"/>
                <w:szCs w:val="21"/>
              </w:rPr>
              <w:tab/>
            </w:r>
            <w:r>
              <w:rPr>
                <w:rFonts w:ascii="微软雅黑" w:eastAsia="微软雅黑" w:hAnsi="微软雅黑"/>
                <w:b/>
                <w:bCs/>
                <w:color w:val="auto"/>
                <w:szCs w:val="21"/>
              </w:rPr>
              <w:t>（就按这个来，837考试出现了）</w:t>
            </w:r>
          </w:p>
          <w:p w14:paraId="4CE4A99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（TYPE 字段所指定记录类型的具体数据）</w:t>
            </w:r>
          </w:p>
          <w:p w14:paraId="7B49D12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9E8B45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p>
          <w:p w14:paraId="4F5AF68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A（IPv4）</w:t>
            </w:r>
          </w:p>
          <w:p w14:paraId="6FB03DC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AAAA（IPv6）</w:t>
            </w:r>
          </w:p>
          <w:p w14:paraId="573E157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CNAME（别名）</w:t>
            </w:r>
          </w:p>
          <w:p w14:paraId="03CA55E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MX（邮件交换）</w:t>
            </w:r>
          </w:p>
          <w:p w14:paraId="044ECA2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NS（权威域名服务器）</w:t>
            </w:r>
          </w:p>
          <w:p w14:paraId="5DACF87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TXT（文本）</w:t>
            </w:r>
          </w:p>
          <w:p w14:paraId="4FC54BC4"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EF88A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b/>
                <w:bCs/>
                <w:color w:val="auto"/>
                <w:szCs w:val="21"/>
              </w:rPr>
              <w:t>UDP</w:t>
            </w:r>
            <w:r>
              <w:rPr>
                <w:rFonts w:ascii="微软雅黑" w:eastAsia="微软雅黑" w:hAnsi="微软雅黑"/>
                <w:color w:val="auto"/>
                <w:szCs w:val="21"/>
              </w:rPr>
              <w:t> 协议进行域名解析</w:t>
            </w:r>
          </w:p>
          <w:p w14:paraId="7FD9B05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lastRenderedPageBreak/>
              <w:t>在 </w:t>
            </w:r>
            <w:r>
              <w:rPr>
                <w:rFonts w:ascii="微软雅黑" w:eastAsia="微软雅黑" w:hAnsi="微软雅黑"/>
                <w:b/>
                <w:bCs/>
                <w:color w:val="auto"/>
                <w:szCs w:val="21"/>
              </w:rPr>
              <w:t>区域传输</w:t>
            </w:r>
            <w:r>
              <w:rPr>
                <w:rFonts w:ascii="微软雅黑" w:eastAsia="微软雅黑" w:hAnsi="微软雅黑"/>
                <w:color w:val="auto"/>
                <w:szCs w:val="21"/>
              </w:rPr>
              <w:t> 中，DNS 强</w:t>
            </w:r>
          </w:p>
          <w:p w14:paraId="5D50060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制使用 </w:t>
            </w:r>
            <w:r>
              <w:rPr>
                <w:rFonts w:ascii="微软雅黑" w:eastAsia="微软雅黑" w:hAnsi="微软雅黑"/>
                <w:b/>
                <w:bCs/>
                <w:color w:val="auto"/>
                <w:szCs w:val="21"/>
              </w:rPr>
              <w:t>TCP</w:t>
            </w:r>
            <w:r>
              <w:rPr>
                <w:rFonts w:ascii="微软雅黑" w:eastAsia="微软雅黑" w:hAnsi="微软雅黑"/>
                <w:color w:val="auto"/>
                <w:szCs w:val="21"/>
              </w:rPr>
              <w:t> 协议</w:t>
            </w:r>
          </w:p>
        </w:tc>
      </w:tr>
      <w:tr w:rsidR="00C66170" w14:paraId="1CE88A38"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46933D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lastRenderedPageBreak/>
              <w:t>超文本传输协议HTTP</w:t>
            </w:r>
          </w:p>
        </w:tc>
        <w:tc>
          <w:tcPr>
            <w:tcW w:w="1402" w:type="dxa"/>
          </w:tcPr>
          <w:p w14:paraId="02F6D47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80/TCP</w:t>
            </w:r>
          </w:p>
        </w:tc>
        <w:tc>
          <w:tcPr>
            <w:tcW w:w="2646" w:type="dxa"/>
          </w:tcPr>
          <w:p w14:paraId="5240A6F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155299F2"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noProof/>
                <w:szCs w:val="21"/>
              </w:rPr>
              <w:drawing>
                <wp:anchor distT="0" distB="0" distL="114300" distR="114300" simplePos="0" relativeHeight="8" behindDoc="0" locked="0" layoutInCell="1" allowOverlap="1" wp14:anchorId="4EDA7346" wp14:editId="2D851EA5">
                  <wp:simplePos x="0" y="0"/>
                  <wp:positionH relativeFrom="column">
                    <wp:posOffset>3175</wp:posOffset>
                  </wp:positionH>
                  <wp:positionV relativeFrom="paragraph">
                    <wp:posOffset>45085</wp:posOffset>
                  </wp:positionV>
                  <wp:extent cx="1534160" cy="655955"/>
                  <wp:effectExtent l="0" t="0" r="8890" b="0"/>
                  <wp:wrapSquare wrapText="bothSides"/>
                  <wp:docPr id="107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图片 1"/>
                          <pic:cNvPicPr/>
                        </pic:nvPicPr>
                        <pic:blipFill>
                          <a:blip r:embed="rId90" cstate="print"/>
                          <a:srcRect/>
                          <a:stretch/>
                        </pic:blipFill>
                        <pic:spPr>
                          <a:xfrm>
                            <a:off x="0" y="0"/>
                            <a:ext cx="1534160" cy="65595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color w:val="auto"/>
                <w:szCs w:val="21"/>
              </w:rPr>
              <w:t>五类状态码</w:t>
            </w:r>
          </w:p>
        </w:tc>
      </w:tr>
      <w:tr w:rsidR="00C66170" w14:paraId="0424A92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0B4DC1"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邮局协议第3版</w:t>
            </w:r>
            <w:hyperlink r:id="rId91" w:tgtFrame="_blank" w:history="1">
              <w:r>
                <w:rPr>
                  <w:rStyle w:val="a8"/>
                  <w:rFonts w:ascii="微软雅黑" w:eastAsia="微软雅黑" w:hAnsi="微软雅黑" w:hint="eastAsia"/>
                  <w:color w:val="267B00"/>
                  <w:szCs w:val="21"/>
                  <w:u w:val="none"/>
                </w:rPr>
                <w:t>POP3</w:t>
              </w:r>
            </w:hyperlink>
          </w:p>
        </w:tc>
        <w:tc>
          <w:tcPr>
            <w:tcW w:w="1402" w:type="dxa"/>
          </w:tcPr>
          <w:p w14:paraId="6CB29C8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110/TCP</w:t>
            </w:r>
          </w:p>
        </w:tc>
        <w:tc>
          <w:tcPr>
            <w:tcW w:w="2646" w:type="dxa"/>
          </w:tcPr>
          <w:p w14:paraId="1B2D03A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28F2C2B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用于接收电子邮件</w:t>
            </w:r>
          </w:p>
        </w:tc>
      </w:tr>
      <w:tr w:rsidR="00C66170" w14:paraId="2ED25AA0"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D7AA36D"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color w:val="A66500"/>
              </w:rPr>
              <w:t>互联网控制消息协议ICMP</w:t>
            </w:r>
          </w:p>
        </w:tc>
        <w:tc>
          <w:tcPr>
            <w:tcW w:w="1402" w:type="dxa"/>
          </w:tcPr>
          <w:p w14:paraId="34DC470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IP/协议1</w:t>
            </w:r>
          </w:p>
        </w:tc>
        <w:tc>
          <w:tcPr>
            <w:tcW w:w="2646" w:type="dxa"/>
          </w:tcPr>
          <w:p w14:paraId="019E3E8D"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网络层</w:t>
            </w:r>
          </w:p>
        </w:tc>
      </w:tr>
      <w:tr w:rsidR="00C66170" w14:paraId="27C48E9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56EB76D4"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交互邮件访问协议第IMAP</w:t>
            </w:r>
          </w:p>
        </w:tc>
        <w:tc>
          <w:tcPr>
            <w:tcW w:w="1402" w:type="dxa"/>
          </w:tcPr>
          <w:p w14:paraId="223A8C0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220/TCP</w:t>
            </w:r>
          </w:p>
        </w:tc>
        <w:tc>
          <w:tcPr>
            <w:tcW w:w="2646" w:type="dxa"/>
          </w:tcPr>
          <w:p w14:paraId="3B1AC50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0D0496C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POP3：下载→本地一份，服务器通常不保留。</w:t>
            </w:r>
          </w:p>
          <w:p w14:paraId="0417FFF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IMAP：在线/离线都看服务器上的那份，客户端只是缓存，所有操作实时同步。</w:t>
            </w:r>
          </w:p>
        </w:tc>
      </w:tr>
      <w:tr w:rsidR="00C66170" w14:paraId="1B4301C2"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FE09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DHCP服务器接收</w:t>
            </w:r>
          </w:p>
        </w:tc>
        <w:tc>
          <w:tcPr>
            <w:tcW w:w="1402" w:type="dxa"/>
          </w:tcPr>
          <w:p w14:paraId="2279077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67/UDP</w:t>
            </w:r>
          </w:p>
        </w:tc>
        <w:tc>
          <w:tcPr>
            <w:tcW w:w="2646" w:type="dxa"/>
          </w:tcPr>
          <w:p w14:paraId="181FE9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111CF7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4A71EFA"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DHCP服务器发送</w:t>
            </w:r>
          </w:p>
        </w:tc>
        <w:tc>
          <w:tcPr>
            <w:tcW w:w="1402" w:type="dxa"/>
          </w:tcPr>
          <w:p w14:paraId="4A5C632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68/UDP</w:t>
            </w:r>
          </w:p>
        </w:tc>
        <w:tc>
          <w:tcPr>
            <w:tcW w:w="2646" w:type="dxa"/>
          </w:tcPr>
          <w:p w14:paraId="555536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B96CD6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6351D73C"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简单文件传输协议TFTP</w:t>
            </w:r>
          </w:p>
        </w:tc>
        <w:tc>
          <w:tcPr>
            <w:tcW w:w="1402" w:type="dxa"/>
          </w:tcPr>
          <w:p w14:paraId="55BAF70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color w:val="00438E"/>
                <w:szCs w:val="21"/>
              </w:rPr>
              <w:t>69/UDP</w:t>
            </w:r>
          </w:p>
        </w:tc>
        <w:tc>
          <w:tcPr>
            <w:tcW w:w="2646" w:type="dxa"/>
          </w:tcPr>
          <w:p w14:paraId="00A4C14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应用层</w:t>
            </w:r>
          </w:p>
        </w:tc>
      </w:tr>
      <w:tr w:rsidR="00C66170" w14:paraId="28C89C6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352CCB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w:t>
            </w:r>
          </w:p>
        </w:tc>
        <w:tc>
          <w:tcPr>
            <w:tcW w:w="1402" w:type="dxa"/>
          </w:tcPr>
          <w:p w14:paraId="4A85A90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161/UDP</w:t>
            </w:r>
          </w:p>
        </w:tc>
        <w:tc>
          <w:tcPr>
            <w:tcW w:w="2646" w:type="dxa"/>
          </w:tcPr>
          <w:p w14:paraId="04B181A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710C269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3259528"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P陷阱Trap通信</w:t>
            </w:r>
          </w:p>
        </w:tc>
        <w:tc>
          <w:tcPr>
            <w:tcW w:w="1402" w:type="dxa"/>
          </w:tcPr>
          <w:p w14:paraId="43D7E2A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162/UDP</w:t>
            </w:r>
          </w:p>
        </w:tc>
        <w:tc>
          <w:tcPr>
            <w:tcW w:w="2646" w:type="dxa"/>
          </w:tcPr>
          <w:p w14:paraId="4C1F8A5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D8964A"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A316504"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路由信息协议RIP</w:t>
            </w:r>
          </w:p>
        </w:tc>
        <w:tc>
          <w:tcPr>
            <w:tcW w:w="1402" w:type="dxa"/>
          </w:tcPr>
          <w:p w14:paraId="53FD358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520/UDP</w:t>
            </w:r>
          </w:p>
        </w:tc>
        <w:tc>
          <w:tcPr>
            <w:tcW w:w="2646" w:type="dxa"/>
          </w:tcPr>
          <w:p w14:paraId="33FB454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499C6D7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距离向量</w:t>
            </w:r>
            <w:r>
              <w:rPr>
                <w:rFonts w:ascii="微软雅黑" w:eastAsia="微软雅黑" w:hAnsi="微软雅黑" w:hint="eastAsia"/>
                <w:color w:val="auto"/>
                <w:szCs w:val="21"/>
              </w:rPr>
              <w:t>的路由选择</w:t>
            </w:r>
          </w:p>
          <w:p w14:paraId="1121019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BF </w:t>
            </w:r>
            <w:r>
              <w:rPr>
                <w:rFonts w:ascii="微软雅黑" w:eastAsia="微软雅黑" w:hAnsi="微软雅黑"/>
                <w:color w:val="auto"/>
                <w:szCs w:val="21"/>
              </w:rPr>
              <w:t>周期性广播整张路由表，Bellman-Ford 迭代更新</w:t>
            </w:r>
            <w:r>
              <w:rPr>
                <w:rFonts w:ascii="微软雅黑" w:eastAsia="微软雅黑" w:hAnsi="微软雅黑" w:hint="eastAsia"/>
                <w:color w:val="auto"/>
                <w:szCs w:val="21"/>
              </w:rPr>
              <w:t xml:space="preserve"> DV计算</w:t>
            </w:r>
          </w:p>
          <w:p w14:paraId="3A46EC0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和OSPF可替代，但RIP 适用于小型同质网络（15 跳限制、简单距离向量）；OSPF 面向中大型复杂网络（链路状态、区域划分、快速收敛）。</w:t>
            </w:r>
          </w:p>
        </w:tc>
      </w:tr>
      <w:tr w:rsidR="00C66170" w14:paraId="2B74AEF4"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90A6A01"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hint="eastAsia"/>
                <w:color w:val="A66500"/>
                <w:szCs w:val="21"/>
              </w:rPr>
              <w:t>开放式最短路径优先</w:t>
            </w:r>
            <w:r>
              <w:rPr>
                <w:rFonts w:ascii="微软雅黑" w:eastAsia="微软雅黑" w:hAnsi="微软雅黑"/>
                <w:color w:val="A66500"/>
                <w:szCs w:val="21"/>
              </w:rPr>
              <w:t>OSPF</w:t>
            </w:r>
            <w:r>
              <w:rPr>
                <w:rFonts w:ascii="微软雅黑" w:eastAsia="微软雅黑" w:hAnsi="微软雅黑" w:hint="eastAsia"/>
                <w:color w:val="A66500"/>
                <w:szCs w:val="21"/>
              </w:rPr>
              <w:t xml:space="preserve"> </w:t>
            </w:r>
          </w:p>
        </w:tc>
        <w:tc>
          <w:tcPr>
            <w:tcW w:w="1402" w:type="dxa"/>
          </w:tcPr>
          <w:p w14:paraId="6F916906"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IP/协议89</w:t>
            </w:r>
          </w:p>
        </w:tc>
        <w:tc>
          <w:tcPr>
            <w:tcW w:w="2646" w:type="dxa"/>
          </w:tcPr>
          <w:p w14:paraId="387702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highlight w:val="yellow"/>
              </w:rPr>
            </w:pPr>
            <w:r>
              <w:rPr>
                <w:rFonts w:ascii="微软雅黑" w:eastAsia="微软雅黑" w:hAnsi="微软雅黑" w:hint="eastAsia"/>
                <w:color w:val="auto"/>
                <w:szCs w:val="21"/>
                <w:highlight w:val="yellow"/>
              </w:rPr>
              <w:t>网络层</w:t>
            </w:r>
          </w:p>
          <w:p w14:paraId="48953097"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分布式链路状态</w:t>
            </w:r>
            <w:r>
              <w:rPr>
                <w:rFonts w:ascii="微软雅黑" w:eastAsia="微软雅黑" w:hAnsi="微软雅黑" w:hint="eastAsia"/>
                <w:color w:val="auto"/>
                <w:szCs w:val="21"/>
              </w:rPr>
              <w:t>协议</w:t>
            </w:r>
          </w:p>
          <w:p w14:paraId="1E75E23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LS,</w:t>
            </w:r>
            <w:r>
              <w:rPr>
                <w:rFonts w:ascii="微软雅黑" w:eastAsia="微软雅黑" w:hAnsi="微软雅黑"/>
                <w:color w:val="auto"/>
                <w:szCs w:val="21"/>
              </w:rPr>
              <w:t>本地跑 Dijkstra 算法</w:t>
            </w:r>
          </w:p>
        </w:tc>
      </w:tr>
      <w:tr w:rsidR="00C66170" w14:paraId="761E07B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36687EFD"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color w:val="267B00"/>
                <w:szCs w:val="21"/>
              </w:rPr>
              <w:t>边界网关协议</w:t>
            </w:r>
            <w:hyperlink r:id="rId92" w:tgtFrame="_blank" w:history="1">
              <w:r>
                <w:rPr>
                  <w:rStyle w:val="a8"/>
                  <w:rFonts w:ascii="微软雅黑" w:eastAsia="微软雅黑" w:hAnsi="微软雅黑" w:hint="eastAsia"/>
                  <w:color w:val="267B00"/>
                  <w:szCs w:val="21"/>
                  <w:u w:val="none"/>
                </w:rPr>
                <w:t>BGP</w:t>
              </w:r>
            </w:hyperlink>
          </w:p>
        </w:tc>
        <w:tc>
          <w:tcPr>
            <w:tcW w:w="1402" w:type="dxa"/>
          </w:tcPr>
          <w:p w14:paraId="61DC7A2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179/TCP</w:t>
            </w:r>
          </w:p>
        </w:tc>
        <w:tc>
          <w:tcPr>
            <w:tcW w:w="2646" w:type="dxa"/>
          </w:tcPr>
          <w:p w14:paraId="624777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6AB96B5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路径向量</w:t>
            </w:r>
            <w:r>
              <w:rPr>
                <w:rFonts w:ascii="微软雅黑" w:eastAsia="微软雅黑" w:hAnsi="微软雅黑" w:hint="eastAsia"/>
                <w:color w:val="auto"/>
                <w:szCs w:val="21"/>
              </w:rPr>
              <w:t>的路由选择</w:t>
            </w:r>
          </w:p>
          <w:p w14:paraId="6658C2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lastRenderedPageBreak/>
              <w:t>数字大炮（制造某些链路时断时续的震荡效应瘫痪所有路由）</w:t>
            </w:r>
            <w:r>
              <w:rPr>
                <w:rFonts w:ascii="微软雅黑" w:eastAsia="微软雅黑" w:hAnsi="微软雅黑"/>
                <w:color w:val="auto"/>
                <w:szCs w:val="21"/>
              </w:rPr>
              <w:t>功能上看是“管路由”的，但实现上它跟 HTTP、SMTP 一样，都是跑在 TCP 之上的应用层程序。</w:t>
            </w:r>
          </w:p>
        </w:tc>
      </w:tr>
      <w:tr w:rsidR="00C66170" w14:paraId="05F52225"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91A1F36" w14:textId="77777777" w:rsidR="00C66170" w:rsidRDefault="00000000">
            <w:pPr>
              <w:spacing w:line="360" w:lineRule="exact"/>
              <w:jc w:val="left"/>
              <w:rPr>
                <w:rFonts w:ascii="微软雅黑" w:eastAsia="微软雅黑" w:hAnsi="微软雅黑" w:hint="eastAsia"/>
                <w:color w:val="7030A0"/>
                <w:szCs w:val="21"/>
              </w:rPr>
            </w:pPr>
            <w:r>
              <w:rPr>
                <w:rFonts w:ascii="微软雅黑" w:eastAsia="微软雅黑" w:hAnsi="微软雅黑" w:hint="eastAsia"/>
                <w:color w:val="7030A0"/>
                <w:szCs w:val="21"/>
              </w:rPr>
              <w:lastRenderedPageBreak/>
              <w:t xml:space="preserve">地址解析协议ARP </w:t>
            </w:r>
          </w:p>
        </w:tc>
        <w:tc>
          <w:tcPr>
            <w:tcW w:w="1402" w:type="dxa"/>
          </w:tcPr>
          <w:p w14:paraId="7A2C5C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7030A0"/>
                <w:szCs w:val="21"/>
              </w:rPr>
            </w:pPr>
            <w:r>
              <w:rPr>
                <w:rFonts w:ascii="微软雅黑" w:eastAsia="微软雅黑" w:hAnsi="微软雅黑"/>
                <w:color w:val="7030A0"/>
                <w:szCs w:val="21"/>
              </w:rPr>
              <w:t>以太网帧</w:t>
            </w:r>
          </w:p>
        </w:tc>
        <w:tc>
          <w:tcPr>
            <w:tcW w:w="2646" w:type="dxa"/>
          </w:tcPr>
          <w:p w14:paraId="12D2F9F8"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运行在链路和网络之间</w:t>
            </w:r>
          </w:p>
          <w:p w14:paraId="42CC63F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在OSI算</w:t>
            </w:r>
            <w:r>
              <w:rPr>
                <w:rFonts w:ascii="微软雅黑" w:eastAsia="微软雅黑" w:hAnsi="微软雅黑" w:hint="eastAsia"/>
                <w:color w:val="auto"/>
                <w:szCs w:val="21"/>
              </w:rPr>
              <w:t>数据链路层</w:t>
            </w:r>
            <w:r>
              <w:rPr>
                <w:rFonts w:ascii="微软雅黑" w:eastAsia="微软雅黑" w:hAnsi="微软雅黑"/>
                <w:color w:val="auto"/>
                <w:szCs w:val="21"/>
              </w:rPr>
              <w:t xml:space="preserve"> </w:t>
            </w:r>
          </w:p>
          <w:p w14:paraId="36235EB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在TCP/IP算网络层</w:t>
            </w:r>
          </w:p>
        </w:tc>
      </w:tr>
      <w:tr w:rsidR="00C66170" w14:paraId="7D85DC5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82B977F" w14:textId="77777777" w:rsidR="00C66170" w:rsidRDefault="00C66170">
            <w:pPr>
              <w:spacing w:line="360" w:lineRule="exact"/>
              <w:jc w:val="left"/>
              <w:rPr>
                <w:rFonts w:ascii="微软雅黑" w:eastAsia="微软雅黑" w:hAnsi="微软雅黑" w:hint="eastAsia"/>
                <w:color w:val="7030A0"/>
                <w:szCs w:val="21"/>
              </w:rPr>
            </w:pPr>
          </w:p>
        </w:tc>
        <w:tc>
          <w:tcPr>
            <w:tcW w:w="1402" w:type="dxa"/>
          </w:tcPr>
          <w:p w14:paraId="2B5FA38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7030A0"/>
                <w:szCs w:val="21"/>
              </w:rPr>
            </w:pPr>
          </w:p>
        </w:tc>
        <w:tc>
          <w:tcPr>
            <w:tcW w:w="2646" w:type="dxa"/>
          </w:tcPr>
          <w:p w14:paraId="0F104077"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szCs w:val="21"/>
              </w:rPr>
            </w:pPr>
          </w:p>
        </w:tc>
      </w:tr>
    </w:tbl>
    <w:p w14:paraId="4D282357" w14:textId="269F5336" w:rsidR="00C66170" w:rsidRDefault="00000000" w:rsidP="00247E5E">
      <w:pPr>
        <w:widowControl/>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color w:val="A66500"/>
        </w:rPr>
        <w:t>Tips：</w:t>
      </w:r>
      <w:r>
        <w:rPr>
          <w:rFonts w:ascii="微软雅黑" w:eastAsia="微软雅黑" w:hAnsi="微软雅黑"/>
        </w:rPr>
        <w:t>端口是运输层（TCP/UDP）的复用/分用标识ICMP</w:t>
      </w:r>
      <w:r>
        <w:rPr>
          <w:rFonts w:ascii="微软雅黑" w:eastAsia="微软雅黑" w:hAnsi="微软雅黑" w:hint="eastAsia"/>
        </w:rPr>
        <w:t>（</w:t>
      </w:r>
      <w:r>
        <w:rPr>
          <w:rFonts w:ascii="微软雅黑" w:eastAsia="微软雅黑" w:hAnsi="微软雅黑"/>
        </w:rPr>
        <w:t>互联网控制消息协议</w:t>
      </w:r>
      <w:r>
        <w:rPr>
          <w:rFonts w:ascii="微软雅黑" w:eastAsia="微软雅黑" w:hAnsi="微软雅黑" w:hint="eastAsia"/>
        </w:rPr>
        <w:t>）</w:t>
      </w:r>
      <w:r>
        <w:rPr>
          <w:rFonts w:ascii="微软雅黑" w:eastAsia="微软雅黑" w:hAnsi="微软雅黑"/>
        </w:rPr>
        <w:t xml:space="preserve"> 直接工作在网络层（IP 之上），只负责主机</w:t>
      </w:r>
      <w:r>
        <w:rPr>
          <w:rFonts w:ascii="Arial" w:eastAsia="微软雅黑" w:hAnsi="Arial" w:cs="Arial"/>
        </w:rPr>
        <w:t>↔</w:t>
      </w:r>
      <w:r>
        <w:rPr>
          <w:rFonts w:ascii="微软雅黑" w:eastAsia="微软雅黑" w:hAnsi="微软雅黑"/>
        </w:rPr>
        <w:t>主机之间的</w:t>
      </w:r>
      <w:r>
        <w:rPr>
          <w:rFonts w:ascii="微软雅黑" w:eastAsia="微软雅黑" w:hAnsi="微软雅黑"/>
          <w:b/>
          <w:bCs/>
        </w:rPr>
        <w:t>控制与差错报文</w:t>
      </w:r>
      <w:r>
        <w:rPr>
          <w:rFonts w:ascii="微软雅黑" w:eastAsia="微软雅黑" w:hAnsi="微软雅黑"/>
        </w:rPr>
        <w:t>（回显请求/应答、目的不可达、超时等）。这些报文由</w:t>
      </w:r>
      <w:r>
        <w:rPr>
          <w:rFonts w:ascii="微软雅黑" w:eastAsia="微软雅黑" w:hAnsi="微软雅黑"/>
          <w:b/>
          <w:bCs/>
        </w:rPr>
        <w:t>内核网络栈</w:t>
      </w:r>
      <w:r>
        <w:rPr>
          <w:rFonts w:ascii="微软雅黑" w:eastAsia="微软雅黑" w:hAnsi="微软雅黑"/>
        </w:rPr>
        <w:t>统一处理，不需要再细分到“进程端口”。</w:t>
      </w:r>
      <w:r>
        <w:rPr>
          <w:rFonts w:ascii="微软雅黑" w:eastAsia="微软雅黑" w:hAnsi="微软雅黑" w:hint="eastAsia"/>
        </w:rPr>
        <w:t>所以不能用于端口扫描但可以用来主机扫描;</w:t>
      </w:r>
      <w:r>
        <w:rPr>
          <w:rFonts w:ascii="微软雅黑" w:eastAsia="微软雅黑" w:hAnsi="微软雅黑" w:hint="eastAsia"/>
          <w:szCs w:val="21"/>
        </w:rPr>
        <w:t xml:space="preserve"> OSPF 是1988年才出现的，这时候网络已经有了比较清晰的构架，先有网络层才有传输层的概念已经建立起来了，所以OSPF就直接通过IP发送了</w:t>
      </w:r>
      <w:r>
        <w:rPr>
          <w:rFonts w:ascii="微软雅黑" w:eastAsia="微软雅黑" w:hAnsi="微软雅黑" w:hint="eastAsia"/>
        </w:rPr>
        <w:br w:type="page"/>
      </w:r>
    </w:p>
    <w:p w14:paraId="17E0A443" w14:textId="77777777" w:rsidR="00C66170" w:rsidRDefault="00000000">
      <w:pPr>
        <w:pStyle w:val="1"/>
        <w:spacing w:line="240" w:lineRule="auto"/>
        <w:jc w:val="left"/>
        <w:rPr>
          <w:rFonts w:ascii="微软雅黑" w:eastAsia="微软雅黑" w:hAnsi="微软雅黑" w:hint="eastAsia"/>
          <w:lang w:val="zh-CN"/>
        </w:rPr>
      </w:pPr>
      <w:bookmarkStart w:id="81" w:name="_Toc209170066"/>
      <w:r>
        <w:rPr>
          <w:rFonts w:ascii="微软雅黑" w:eastAsia="微软雅黑" w:hAnsi="微软雅黑" w:hint="eastAsia"/>
          <w:lang w:val="zh-CN"/>
        </w:rPr>
        <w:lastRenderedPageBreak/>
        <w:t>思维导图部分</w:t>
      </w:r>
      <w:bookmarkEnd w:id="81"/>
    </w:p>
    <w:p w14:paraId="4A4A2A0F" w14:textId="47140C78"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基于github.com/guoJohnny/-837-的思维导图扩充</w:t>
      </w:r>
      <w:r w:rsidR="006D6B5B">
        <w:rPr>
          <w:rFonts w:ascii="微软雅黑" w:eastAsia="微软雅黑" w:hAnsi="微软雅黑" w:hint="eastAsia"/>
        </w:rPr>
        <w:t>了</w:t>
      </w:r>
      <w:r>
        <w:rPr>
          <w:rFonts w:ascii="微软雅黑" w:eastAsia="微软雅黑" w:hAnsi="微软雅黑" w:hint="eastAsia"/>
        </w:rPr>
        <w:t>考纲中网安基础新增的部分</w:t>
      </w:r>
      <w:r w:rsidR="009C1677">
        <w:rPr>
          <w:rFonts w:ascii="微软雅黑" w:eastAsia="微软雅黑" w:hAnsi="微软雅黑" w:hint="eastAsia"/>
        </w:rPr>
        <w:t>，建议直接下载解压或者网页版在线浏览</w:t>
      </w:r>
      <w:r w:rsidR="008E7F9E">
        <w:rPr>
          <w:rFonts w:ascii="微软雅黑" w:eastAsia="微软雅黑" w:hAnsi="微软雅黑" w:hint="eastAsia"/>
        </w:rPr>
        <w:t>：</w:t>
      </w:r>
      <w:r w:rsidR="009C1677">
        <w:rPr>
          <w:rFonts w:ascii="微软雅黑" w:eastAsia="微软雅黑" w:hAnsi="微软雅黑" w:hint="eastAsia"/>
        </w:rPr>
        <w:t>压缩包</w:t>
      </w:r>
      <w:r w:rsidR="00247E5E">
        <w:rPr>
          <w:rFonts w:ascii="微软雅黑" w:eastAsia="微软雅黑" w:hAnsi="微软雅黑" w:hint="eastAsia"/>
        </w:rPr>
        <w:t>【</w:t>
      </w:r>
      <w:hyperlink r:id="rId93" w:history="1">
        <w:r w:rsidR="00247E5E" w:rsidRPr="00247E5E">
          <w:rPr>
            <w:rStyle w:val="a8"/>
            <w:rFonts w:ascii="微软雅黑" w:eastAsia="微软雅黑" w:hAnsi="微软雅黑" w:hint="eastAsia"/>
          </w:rPr>
          <w:t>下载</w:t>
        </w:r>
      </w:hyperlink>
      <w:r w:rsidR="00247E5E">
        <w:rPr>
          <w:rFonts w:ascii="微软雅黑" w:eastAsia="微软雅黑" w:hAnsi="微软雅黑" w:hint="eastAsia"/>
        </w:rPr>
        <w:t>】</w:t>
      </w:r>
      <w:r w:rsidR="00511A02">
        <w:rPr>
          <w:rFonts w:ascii="微软雅黑" w:eastAsia="微软雅黑" w:hAnsi="微软雅黑" w:hint="eastAsia"/>
        </w:rPr>
        <w:t xml:space="preserve">/ </w:t>
      </w:r>
      <w:r w:rsidR="009C1677">
        <w:rPr>
          <w:rFonts w:ascii="微软雅黑" w:eastAsia="微软雅黑" w:hAnsi="微软雅黑" w:hint="eastAsia"/>
        </w:rPr>
        <w:t>网页版</w:t>
      </w:r>
      <w:r w:rsidR="00247E5E">
        <w:rPr>
          <w:rFonts w:ascii="微软雅黑" w:eastAsia="微软雅黑" w:hAnsi="微软雅黑" w:hint="eastAsia"/>
        </w:rPr>
        <w:t>【</w:t>
      </w:r>
      <w:hyperlink r:id="rId94" w:history="1">
        <w:r w:rsidR="00247E5E" w:rsidRPr="00247E5E">
          <w:rPr>
            <w:rStyle w:val="a8"/>
            <w:rFonts w:ascii="微软雅黑" w:eastAsia="微软雅黑" w:hAnsi="微软雅黑"/>
          </w:rPr>
          <w:t>打开</w:t>
        </w:r>
      </w:hyperlink>
      <w:r w:rsidR="00247E5E">
        <w:rPr>
          <w:rFonts w:ascii="微软雅黑" w:eastAsia="微软雅黑" w:hAnsi="微软雅黑" w:hint="eastAsia"/>
        </w:rPr>
        <w:t>】</w:t>
      </w:r>
    </w:p>
    <w:p w14:paraId="1A3C5A64" w14:textId="77777777" w:rsidR="00C66170" w:rsidRDefault="00000000">
      <w:pPr>
        <w:pStyle w:val="1"/>
        <w:spacing w:line="240" w:lineRule="auto"/>
        <w:jc w:val="left"/>
        <w:rPr>
          <w:rFonts w:ascii="微软雅黑" w:eastAsia="微软雅黑" w:hAnsi="微软雅黑" w:hint="eastAsia"/>
          <w:lang w:val="zh-CN"/>
        </w:rPr>
      </w:pPr>
      <w:bookmarkStart w:id="82" w:name="_Toc209170067"/>
      <w:r>
        <w:rPr>
          <w:rFonts w:ascii="微软雅黑" w:eastAsia="微软雅黑" w:hAnsi="微软雅黑" w:hint="eastAsia"/>
          <w:lang w:val="zh-CN"/>
        </w:rPr>
        <w:t>算法部分</w:t>
      </w:r>
      <w:bookmarkEnd w:id="82"/>
    </w:p>
    <w:p w14:paraId="1864791C" w14:textId="4CC4FF24"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这里实际上是一个类似经验帖的东西，我将尽可能简洁的</w:t>
      </w:r>
      <w:r w:rsidR="00507DA8">
        <w:rPr>
          <w:rFonts w:ascii="微软雅黑" w:eastAsia="微软雅黑" w:hAnsi="微软雅黑" w:hint="eastAsia"/>
        </w:rPr>
        <w:t>带你了解</w:t>
      </w:r>
      <w:r>
        <w:rPr>
          <w:rFonts w:ascii="微软雅黑" w:eastAsia="微软雅黑" w:hAnsi="微软雅黑" w:hint="eastAsia"/>
        </w:rPr>
        <w:t>有关837算法你需要知道的东西，包括【考什么？咋考？我需要干啥？】</w:t>
      </w:r>
    </w:p>
    <w:p w14:paraId="6186E549" w14:textId="77777777"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本人作为0基础跨考选手，对于怎么搞算法起初毫无头绪╮(╯~╰)╭。虽说837算法相比于408舒服了不是一点半点但是在这里仍属难点，并且这部分一题10分总共4题，且也可能在选填简答部分考察，应尽可能避免任何丢分。</w:t>
      </w:r>
    </w:p>
    <w:sectPr w:rsidR="00C66170">
      <w:headerReference w:type="even" r:id="rId95"/>
      <w:headerReference w:type="default" r:id="rId96"/>
      <w:footerReference w:type="even" r:id="rId97"/>
      <w:footerReference w:type="default" r:id="rId98"/>
      <w:headerReference w:type="first" r:id="rId99"/>
      <w:pgSz w:w="11906" w:h="16838"/>
      <w:pgMar w:top="1440" w:right="1800" w:bottom="1440" w:left="1800" w:header="680"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DDA4A0" w14:textId="77777777" w:rsidR="000E6A8C" w:rsidRDefault="000E6A8C">
      <w:pPr>
        <w:rPr>
          <w:rFonts w:hint="eastAsia"/>
        </w:rPr>
      </w:pPr>
      <w:r>
        <w:separator/>
      </w:r>
    </w:p>
  </w:endnote>
  <w:endnote w:type="continuationSeparator" w:id="0">
    <w:p w14:paraId="6EBCA5E7" w14:textId="77777777" w:rsidR="000E6A8C" w:rsidRDefault="000E6A8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altName w:val="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altName w:val="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55770" w14:textId="77777777" w:rsidR="00C66170" w:rsidRDefault="00000000">
    <w:pPr>
      <w:pStyle w:val="a5"/>
      <w:rPr>
        <w:rFonts w:hint="eastAsia"/>
      </w:rPr>
    </w:pPr>
    <w:r>
      <w:rPr>
        <w:noProof/>
      </w:rPr>
      <mc:AlternateContent>
        <mc:Choice Requires="wps">
          <w:drawing>
            <wp:anchor distT="0" distB="0" distL="0" distR="0" simplePos="0" relativeHeight="251656704" behindDoc="0" locked="0" layoutInCell="1" allowOverlap="1" wp14:anchorId="04D2BB1F" wp14:editId="236139BA">
              <wp:simplePos x="0" y="0"/>
              <wp:positionH relativeFrom="rightMargin">
                <wp:posOffset>-93833</wp:posOffset>
              </wp:positionH>
              <wp:positionV relativeFrom="bottomMargin">
                <wp:posOffset>75522</wp:posOffset>
              </wp:positionV>
              <wp:extent cx="457200" cy="320040"/>
              <wp:effectExtent l="0" t="0" r="0" b="3810"/>
              <wp:wrapSquare wrapText="bothSides"/>
              <wp:docPr id="4100"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40"/>
                      </a:xfrm>
                      <a:prstGeom prst="rect">
                        <a:avLst/>
                      </a:prstGeom>
                      <a:solidFill>
                        <a:srgbClr val="004F88"/>
                      </a:solidFill>
                      <a:ln>
                        <a:noFill/>
                      </a:ln>
                    </wps:spPr>
                    <wps:txb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D2BB1F" id="矩形 41" o:spid="_x0000_s1028" style="position:absolute;margin-left:-7.4pt;margin-top:5.95pt;width:36pt;height:25.2pt;z-index:251656704;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zF1QEAALIDAAAOAAAAZHJzL2Uyb0RvYy54bWysU9Fu0zAUfUfiHyy/07SjQImaToipCGka&#10;kzbEs+PYjYXja67dJuXruXbSrhpv014sX5/rk3POddbXQ2fZQWEw4Cq+mM05U05CY9yu4j8ft+9W&#10;nIUoXCMsOFXxowr8evP2zbr3pbqCFmyjkBGJC2XvK97G6MuiCLJVnQgz8MoRqAE7EanEXdGg6Im9&#10;s8XVfP6x6AEbjyBVCHR6M4J8k/m1VjL+0DqoyGzFSVvMK+a1TmuxWYtyh8K3Rk4yxAtUdMI4+uiZ&#10;6kZEwfZo/qPqjEQIoONMQleA1kaq7IHcLObP3Dy0wqvshcIJ/hxTeD1aeXd48PeYpAd/C/J3oESK&#10;3ofyjKQiTD2Dxi71knA25BSP5xTVEJmkw+WHTzQZziRB72m3zCkXojxd9hjiNwUdS5uKIw0pZycO&#10;tyGmz4vy1JJ1gTXN1libC9zVXy2yg0gDnS+3q1WaIV0Jl23WpWYH6doIp5Psa7SSTMWhHghM2xqa&#10;4z2xKiRBLeBfznp6FBUPf/YCFWf2u6PUPy+W5IbFXGSfnOElUl8iwkmiqnid3SVLj8MvgX7yHSmw&#10;OzjNWJTP7I+9o40v+wja5Gye1E5+6GFk/9MjTi/vss5dT7/a5h8AAAD//wMAUEsDBBQABgAIAAAA&#10;IQCOq05e3wAAAAgBAAAPAAAAZHJzL2Rvd25yZXYueG1sTI9BS8NAFITvgv9heYIXaTeJNmrMplSh&#10;eCu1CqW3bfaZDWbfhuymjf/e50mPwwwz35TLyXXihENoPSlI5wkIpNqblhoFH+/r2QOIEDUZ3XlC&#10;Bd8YYFldXpS6MP5Mb3jaxUZwCYVCK7Ax9oWUobbodJj7Hom9Tz84HVkOjTSDPnO562SWJLl0uiVe&#10;sLrHF4v11250vGsOh+ewf90v7NascztuVtvkRqnrq2n1BCLiFP/C8IvP6FAx09GPZILoFMzSO0aP&#10;bKSPIDiwuM9AHBXk2S3IqpT/D1Q/AAAA//8DAFBLAQItABQABgAIAAAAIQC2gziS/gAAAOEBAAAT&#10;AAAAAAAAAAAAAAAAAAAAAABbQ29udGVudF9UeXBlc10ueG1sUEsBAi0AFAAGAAgAAAAhADj9If/W&#10;AAAAlAEAAAsAAAAAAAAAAAAAAAAALwEAAF9yZWxzLy5yZWxzUEsBAi0AFAAGAAgAAAAhAP9AvMXV&#10;AQAAsgMAAA4AAAAAAAAAAAAAAAAALgIAAGRycy9lMm9Eb2MueG1sUEsBAi0AFAAGAAgAAAAhAI6r&#10;Tl7fAAAACAEAAA8AAAAAAAAAAAAAAAAALwQAAGRycy9kb3ducmV2LnhtbFBLBQYAAAAABAAEAPMA&#10;AAA7BQAAAAA=&#10;" fillcolor="#004f88" stroked="f">
              <v:textbo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26CDA" w14:textId="77777777" w:rsidR="00C66170" w:rsidRDefault="00000000">
    <w:pPr>
      <w:pStyle w:val="a5"/>
      <w:rPr>
        <w:rFonts w:hint="eastAsia"/>
      </w:rPr>
    </w:pPr>
    <w:r>
      <w:rPr>
        <w:noProof/>
      </w:rPr>
      <mc:AlternateContent>
        <mc:Choice Requires="wps">
          <w:drawing>
            <wp:anchor distT="0" distB="0" distL="0" distR="0" simplePos="0" relativeHeight="251655680" behindDoc="0" locked="0" layoutInCell="1" allowOverlap="1" wp14:anchorId="63F06784" wp14:editId="18C00FB8">
              <wp:simplePos x="0" y="0"/>
              <wp:positionH relativeFrom="rightMargin">
                <wp:posOffset>-32647</wp:posOffset>
              </wp:positionH>
              <wp:positionV relativeFrom="bottomMargin">
                <wp:posOffset>55127</wp:posOffset>
              </wp:positionV>
              <wp:extent cx="457200" cy="320039"/>
              <wp:effectExtent l="0" t="0" r="0" b="3810"/>
              <wp:wrapSquare wrapText="bothSides"/>
              <wp:docPr id="4101"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39"/>
                      </a:xfrm>
                      <a:prstGeom prst="rect">
                        <a:avLst/>
                      </a:prstGeom>
                      <a:solidFill>
                        <a:srgbClr val="004F88"/>
                      </a:solidFill>
                      <a:ln>
                        <a:noFill/>
                      </a:ln>
                    </wps:spPr>
                    <wps:txb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06784" id="_x0000_s1029" style="position:absolute;margin-left:-2.55pt;margin-top:4.35pt;width:36pt;height:25.2pt;z-index:25165568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wT1wEAALkDAAAOAAAAZHJzL2Uyb0RvYy54bWysU11v0zAUfUfiP1h+p2m3Al3UdEJMRUjT&#10;mLQhnh3HbiwcX3PtNim/nmsn7arxhnixfD98cs65N+vbobPsoDAYcBVfzOacKSehMW5X8e/P23cr&#10;zkIUrhEWnKr4UQV+u3n7Zt37Ul1BC7ZRyAjEhbL3FW9j9GVRBNmqToQZeOWoqAE7ESnEXdGg6Am9&#10;s8XVfP6h6AEbjyBVCJS9G4t8k/G1VjJ+0zqoyGzFiVvMJ+azTmexWYtyh8K3Rk40xD+w6IRx9NEz&#10;1J2Igu3R/AXVGYkQQMeZhK4ArY1UWQOpWcxfqXlqhVdZC5kT/Nmm8P9g5cPhyT9ioh78PcifgRwp&#10;eh/KcyUFYeoZNHapl4izIbt4PLuohsgkJZfvP9JkOJNUuqbb9U1yuRDl6bHHEL8o6Fi6VBxpSNk7&#10;cbgPcWw9tWReYE2zNdbmAHf1Z4vsINJA58vtajWhh8s261Kzg/RsREyZrGuUkkTFoR6YaWhtE0TK&#10;1NAcHwlcIfFqAX9z1tNuVDz82gtUnNmvjsy/WSyXaZlykOVyhpeV+rIinCSoitdZZFL2PPwQ6Cf5&#10;kXx7gNOoRfnKhbF3VPNpH0GbbNEL20kW7Uc2edrltICXce56+eM2fwAAAP//AwBQSwMEFAAGAAgA&#10;AAAhAFSSYyXdAAAABgEAAA8AAABkcnMvZG93bnJldi54bWxMjsFKw0AURfeC/zA8wY20kxQS25hJ&#10;qYXiTmoVSnfTzDMTzLwJmUkb/97nSpeXezn3lOvJdeKCQ2g9KUjnCQik2puWGgUf77vZEkSImozu&#10;PKGCbwywrm5vSl0Yf6U3vBxiIxhCodAKbIx9IWWoLTod5r5H4u7TD05HjkMjzaCvDHedXCRJLp1u&#10;iR+s7nFrsf46jI5/zen0HI4vx8zuzS634+tmnzwodX83bZ5ARJzi3xh+9VkdKnY6+5FMEJ2CWZby&#10;UsHyEQTXeb4CcVaQrVKQVSn/61c/AAAA//8DAFBLAQItABQABgAIAAAAIQC2gziS/gAAAOEBAAAT&#10;AAAAAAAAAAAAAAAAAAAAAABbQ29udGVudF9UeXBlc10ueG1sUEsBAi0AFAAGAAgAAAAhADj9If/W&#10;AAAAlAEAAAsAAAAAAAAAAAAAAAAALwEAAF9yZWxzLy5yZWxzUEsBAi0AFAAGAAgAAAAhAP8cDBPX&#10;AQAAuQMAAA4AAAAAAAAAAAAAAAAALgIAAGRycy9lMm9Eb2MueG1sUEsBAi0AFAAGAAgAAAAhAFSS&#10;YyXdAAAABgEAAA8AAAAAAAAAAAAAAAAAMQQAAGRycy9kb3ducmV2LnhtbFBLBQYAAAAABAAEAPMA&#10;AAA7BQAAAAA=&#10;" fillcolor="#004f88" stroked="f">
              <v:textbo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8B4136" w14:textId="77777777" w:rsidR="000E6A8C" w:rsidRDefault="000E6A8C">
      <w:pPr>
        <w:rPr>
          <w:rFonts w:hint="eastAsia"/>
        </w:rPr>
      </w:pPr>
      <w:r>
        <w:separator/>
      </w:r>
    </w:p>
  </w:footnote>
  <w:footnote w:type="continuationSeparator" w:id="0">
    <w:p w14:paraId="2D31A066" w14:textId="77777777" w:rsidR="000E6A8C" w:rsidRDefault="000E6A8C">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45FD" w14:textId="77777777" w:rsidR="00C66170" w:rsidRDefault="00000000">
    <w:pPr>
      <w:pStyle w:val="a3"/>
      <w:rPr>
        <w:rFonts w:hint="eastAsia"/>
      </w:rPr>
    </w:pPr>
    <w:r>
      <w:rPr>
        <w:rFonts w:hint="eastAsia"/>
        <w:noProof/>
      </w:rPr>
      <w:pict w14:anchorId="609F548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8" o:spid="_x0000_s1027" type="#_x0000_t136" style="position:absolute;left:0;text-align:left;margin-left:0;margin-top:0;width:561.25pt;height:24.2pt;rotation:-45;z-index:-251657728;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开源免费 请勿商用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6CD23" w14:textId="77777777" w:rsidR="00C66170" w:rsidRDefault="00000000">
    <w:pPr>
      <w:pStyle w:val="a3"/>
      <w:ind w:left="360" w:hangingChars="200" w:hanging="360"/>
      <w:rPr>
        <w:rFonts w:hint="eastAsia"/>
      </w:rPr>
    </w:pPr>
    <w:r>
      <w:rPr>
        <w:rFonts w:hint="eastAsia"/>
        <w:noProof/>
      </w:rPr>
      <w:pict w14:anchorId="5B7A7B2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9" o:spid="_x0000_s1026" type="#_x0000_t136" style="position:absolute;left:0;text-align:left;margin-left:0;margin-top:0;width:561.25pt;height:24.2pt;rotation:-45;z-index:-251656704;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 xml:space="preserve">              https://github.com/mcxiaoxiao/HIT837-Book-of-Answer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4037D" w14:textId="77777777" w:rsidR="00C66170" w:rsidRDefault="00000000">
    <w:pPr>
      <w:pStyle w:val="a3"/>
      <w:rPr>
        <w:rFonts w:hint="eastAsia"/>
      </w:rPr>
    </w:pPr>
    <w:r>
      <w:rPr>
        <w:rFonts w:hint="eastAsia"/>
        <w:noProof/>
      </w:rPr>
      <w:pict w14:anchorId="1B27B46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102" o:spid="_x0000_s1025" type="#_x0000_t136" style="position:absolute;left:0;text-align:left;margin-left:0;margin-top:0;width:561.25pt;height:24.2pt;rotation:-45;z-index:-251658752;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rPr>
      <w:t>Repo地址https://github.com/mcxiaoxiao/HIT837-Book-of-Answer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multiLevelType w:val="hybridMultilevel"/>
    <w:tmpl w:val="F8CE8BEE"/>
    <w:lvl w:ilvl="0" w:tplc="04090011">
      <w:start w:val="1"/>
      <w:numFmt w:val="decimal"/>
      <w:lvlText w:val="%1)"/>
      <w:lvlJc w:val="left"/>
      <w:pPr>
        <w:tabs>
          <w:tab w:val="left" w:pos="360"/>
        </w:tabs>
        <w:ind w:left="360" w:hanging="360"/>
      </w:pPr>
      <w:rPr>
        <w:rFonts w:hint="default"/>
      </w:rPr>
    </w:lvl>
    <w:lvl w:ilvl="1" w:tplc="4DEA6CCA">
      <w:start w:val="1"/>
      <w:numFmt w:val="bullet"/>
      <w:lvlText w:val="•"/>
      <w:lvlJc w:val="left"/>
      <w:pPr>
        <w:tabs>
          <w:tab w:val="left" w:pos="1080"/>
        </w:tabs>
        <w:ind w:left="1080" w:hanging="360"/>
      </w:pPr>
      <w:rPr>
        <w:rFonts w:ascii="Arial" w:hAnsi="Arial" w:hint="default"/>
      </w:rPr>
    </w:lvl>
    <w:lvl w:ilvl="2" w:tplc="F446A666" w:tentative="1">
      <w:start w:val="1"/>
      <w:numFmt w:val="bullet"/>
      <w:lvlText w:val="•"/>
      <w:lvlJc w:val="left"/>
      <w:pPr>
        <w:tabs>
          <w:tab w:val="left" w:pos="1800"/>
        </w:tabs>
        <w:ind w:left="1800" w:hanging="360"/>
      </w:pPr>
      <w:rPr>
        <w:rFonts w:ascii="Arial" w:hAnsi="Arial" w:hint="default"/>
      </w:rPr>
    </w:lvl>
    <w:lvl w:ilvl="3" w:tplc="2C98495E" w:tentative="1">
      <w:start w:val="1"/>
      <w:numFmt w:val="bullet"/>
      <w:lvlText w:val="•"/>
      <w:lvlJc w:val="left"/>
      <w:pPr>
        <w:tabs>
          <w:tab w:val="left" w:pos="2520"/>
        </w:tabs>
        <w:ind w:left="2520" w:hanging="360"/>
      </w:pPr>
      <w:rPr>
        <w:rFonts w:ascii="Arial" w:hAnsi="Arial" w:hint="default"/>
      </w:rPr>
    </w:lvl>
    <w:lvl w:ilvl="4" w:tplc="220EEC14" w:tentative="1">
      <w:start w:val="1"/>
      <w:numFmt w:val="bullet"/>
      <w:lvlText w:val="•"/>
      <w:lvlJc w:val="left"/>
      <w:pPr>
        <w:tabs>
          <w:tab w:val="left" w:pos="3240"/>
        </w:tabs>
        <w:ind w:left="3240" w:hanging="360"/>
      </w:pPr>
      <w:rPr>
        <w:rFonts w:ascii="Arial" w:hAnsi="Arial" w:hint="default"/>
      </w:rPr>
    </w:lvl>
    <w:lvl w:ilvl="5" w:tplc="823EF4AE" w:tentative="1">
      <w:start w:val="1"/>
      <w:numFmt w:val="bullet"/>
      <w:lvlText w:val="•"/>
      <w:lvlJc w:val="left"/>
      <w:pPr>
        <w:tabs>
          <w:tab w:val="left" w:pos="3960"/>
        </w:tabs>
        <w:ind w:left="3960" w:hanging="360"/>
      </w:pPr>
      <w:rPr>
        <w:rFonts w:ascii="Arial" w:hAnsi="Arial" w:hint="default"/>
      </w:rPr>
    </w:lvl>
    <w:lvl w:ilvl="6" w:tplc="82E65142" w:tentative="1">
      <w:start w:val="1"/>
      <w:numFmt w:val="bullet"/>
      <w:lvlText w:val="•"/>
      <w:lvlJc w:val="left"/>
      <w:pPr>
        <w:tabs>
          <w:tab w:val="left" w:pos="4680"/>
        </w:tabs>
        <w:ind w:left="4680" w:hanging="360"/>
      </w:pPr>
      <w:rPr>
        <w:rFonts w:ascii="Arial" w:hAnsi="Arial" w:hint="default"/>
      </w:rPr>
    </w:lvl>
    <w:lvl w:ilvl="7" w:tplc="E578E5EE" w:tentative="1">
      <w:start w:val="1"/>
      <w:numFmt w:val="bullet"/>
      <w:lvlText w:val="•"/>
      <w:lvlJc w:val="left"/>
      <w:pPr>
        <w:tabs>
          <w:tab w:val="left" w:pos="5400"/>
        </w:tabs>
        <w:ind w:left="5400" w:hanging="360"/>
      </w:pPr>
      <w:rPr>
        <w:rFonts w:ascii="Arial" w:hAnsi="Arial" w:hint="default"/>
      </w:rPr>
    </w:lvl>
    <w:lvl w:ilvl="8" w:tplc="76122CE2" w:tentative="1">
      <w:start w:val="1"/>
      <w:numFmt w:val="bullet"/>
      <w:lvlText w:val="•"/>
      <w:lvlJc w:val="left"/>
      <w:pPr>
        <w:tabs>
          <w:tab w:val="left" w:pos="6120"/>
        </w:tabs>
        <w:ind w:left="6120" w:hanging="360"/>
      </w:pPr>
      <w:rPr>
        <w:rFonts w:ascii="Arial" w:hAnsi="Arial" w:hint="default"/>
      </w:rPr>
    </w:lvl>
  </w:abstractNum>
  <w:abstractNum w:abstractNumId="1" w15:restartNumberingAfterBreak="0">
    <w:nsid w:val="00000001"/>
    <w:multiLevelType w:val="hybridMultilevel"/>
    <w:tmpl w:val="30F80704"/>
    <w:lvl w:ilvl="0" w:tplc="7E18D6E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0000002"/>
    <w:multiLevelType w:val="hybridMultilevel"/>
    <w:tmpl w:val="FC981DAA"/>
    <w:lvl w:ilvl="0" w:tplc="FF7CDE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0000003"/>
    <w:multiLevelType w:val="hybridMultilevel"/>
    <w:tmpl w:val="2234935C"/>
    <w:lvl w:ilvl="0" w:tplc="A468D5FC">
      <w:start w:val="1"/>
      <w:numFmt w:val="decimal"/>
      <w:lvlText w:val="%1."/>
      <w:lvlJc w:val="left"/>
      <w:pPr>
        <w:ind w:left="440" w:hanging="440"/>
      </w:pPr>
      <w:rPr>
        <w:lang w:eastAsia="zh-CN"/>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0000004"/>
    <w:multiLevelType w:val="hybridMultilevel"/>
    <w:tmpl w:val="C9A072AA"/>
    <w:lvl w:ilvl="0" w:tplc="E5A816D2">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00000005"/>
    <w:multiLevelType w:val="hybridMultilevel"/>
    <w:tmpl w:val="1B0AABB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00000006"/>
    <w:multiLevelType w:val="hybridMultilevel"/>
    <w:tmpl w:val="D2E06D04"/>
    <w:lvl w:ilvl="0" w:tplc="9BF0C6AE">
      <w:start w:val="1"/>
      <w:numFmt w:val="bullet"/>
      <w:lvlText w:val="•"/>
      <w:lvlJc w:val="left"/>
      <w:pPr>
        <w:tabs>
          <w:tab w:val="left" w:pos="720"/>
        </w:tabs>
        <w:ind w:left="720" w:hanging="360"/>
      </w:pPr>
      <w:rPr>
        <w:rFonts w:ascii="Arial" w:hAnsi="Arial" w:hint="default"/>
      </w:rPr>
    </w:lvl>
    <w:lvl w:ilvl="1" w:tplc="B9325D62">
      <w:start w:val="1"/>
      <w:numFmt w:val="bullet"/>
      <w:lvlText w:val="•"/>
      <w:lvlJc w:val="left"/>
      <w:pPr>
        <w:tabs>
          <w:tab w:val="left" w:pos="1440"/>
        </w:tabs>
        <w:ind w:left="1440" w:hanging="360"/>
      </w:pPr>
      <w:rPr>
        <w:rFonts w:ascii="Arial" w:hAnsi="Arial" w:hint="default"/>
      </w:rPr>
    </w:lvl>
    <w:lvl w:ilvl="2" w:tplc="E4AC3E50" w:tentative="1">
      <w:start w:val="1"/>
      <w:numFmt w:val="bullet"/>
      <w:lvlText w:val="•"/>
      <w:lvlJc w:val="left"/>
      <w:pPr>
        <w:tabs>
          <w:tab w:val="left" w:pos="2160"/>
        </w:tabs>
        <w:ind w:left="2160" w:hanging="360"/>
      </w:pPr>
      <w:rPr>
        <w:rFonts w:ascii="Arial" w:hAnsi="Arial" w:hint="default"/>
      </w:rPr>
    </w:lvl>
    <w:lvl w:ilvl="3" w:tplc="0D140AD8" w:tentative="1">
      <w:start w:val="1"/>
      <w:numFmt w:val="bullet"/>
      <w:lvlText w:val="•"/>
      <w:lvlJc w:val="left"/>
      <w:pPr>
        <w:tabs>
          <w:tab w:val="left" w:pos="2880"/>
        </w:tabs>
        <w:ind w:left="2880" w:hanging="360"/>
      </w:pPr>
      <w:rPr>
        <w:rFonts w:ascii="Arial" w:hAnsi="Arial" w:hint="default"/>
      </w:rPr>
    </w:lvl>
    <w:lvl w:ilvl="4" w:tplc="747089D4" w:tentative="1">
      <w:start w:val="1"/>
      <w:numFmt w:val="bullet"/>
      <w:lvlText w:val="•"/>
      <w:lvlJc w:val="left"/>
      <w:pPr>
        <w:tabs>
          <w:tab w:val="left" w:pos="3600"/>
        </w:tabs>
        <w:ind w:left="3600" w:hanging="360"/>
      </w:pPr>
      <w:rPr>
        <w:rFonts w:ascii="Arial" w:hAnsi="Arial" w:hint="default"/>
      </w:rPr>
    </w:lvl>
    <w:lvl w:ilvl="5" w:tplc="F10E4E16" w:tentative="1">
      <w:start w:val="1"/>
      <w:numFmt w:val="bullet"/>
      <w:lvlText w:val="•"/>
      <w:lvlJc w:val="left"/>
      <w:pPr>
        <w:tabs>
          <w:tab w:val="left" w:pos="4320"/>
        </w:tabs>
        <w:ind w:left="4320" w:hanging="360"/>
      </w:pPr>
      <w:rPr>
        <w:rFonts w:ascii="Arial" w:hAnsi="Arial" w:hint="default"/>
      </w:rPr>
    </w:lvl>
    <w:lvl w:ilvl="6" w:tplc="0B306A96" w:tentative="1">
      <w:start w:val="1"/>
      <w:numFmt w:val="bullet"/>
      <w:lvlText w:val="•"/>
      <w:lvlJc w:val="left"/>
      <w:pPr>
        <w:tabs>
          <w:tab w:val="left" w:pos="5040"/>
        </w:tabs>
        <w:ind w:left="5040" w:hanging="360"/>
      </w:pPr>
      <w:rPr>
        <w:rFonts w:ascii="Arial" w:hAnsi="Arial" w:hint="default"/>
      </w:rPr>
    </w:lvl>
    <w:lvl w:ilvl="7" w:tplc="59E66578" w:tentative="1">
      <w:start w:val="1"/>
      <w:numFmt w:val="bullet"/>
      <w:lvlText w:val="•"/>
      <w:lvlJc w:val="left"/>
      <w:pPr>
        <w:tabs>
          <w:tab w:val="left" w:pos="5760"/>
        </w:tabs>
        <w:ind w:left="5760" w:hanging="360"/>
      </w:pPr>
      <w:rPr>
        <w:rFonts w:ascii="Arial" w:hAnsi="Arial" w:hint="default"/>
      </w:rPr>
    </w:lvl>
    <w:lvl w:ilvl="8" w:tplc="15245FCC" w:tentative="1">
      <w:start w:val="1"/>
      <w:numFmt w:val="bullet"/>
      <w:lvlText w:val="•"/>
      <w:lvlJc w:val="left"/>
      <w:pPr>
        <w:tabs>
          <w:tab w:val="left" w:pos="6480"/>
        </w:tabs>
        <w:ind w:left="6480" w:hanging="360"/>
      </w:pPr>
      <w:rPr>
        <w:rFonts w:ascii="Arial" w:hAnsi="Arial" w:hint="default"/>
      </w:rPr>
    </w:lvl>
  </w:abstractNum>
  <w:abstractNum w:abstractNumId="7" w15:restartNumberingAfterBreak="0">
    <w:nsid w:val="00000007"/>
    <w:multiLevelType w:val="multilevel"/>
    <w:tmpl w:val="D1E266E8"/>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8" w15:restartNumberingAfterBreak="0">
    <w:nsid w:val="00000008"/>
    <w:multiLevelType w:val="hybridMultilevel"/>
    <w:tmpl w:val="210C55AE"/>
    <w:lvl w:ilvl="0" w:tplc="8206C402">
      <w:start w:val="1"/>
      <w:numFmt w:val="bullet"/>
      <w:lvlText w:val="•"/>
      <w:lvlJc w:val="left"/>
      <w:pPr>
        <w:tabs>
          <w:tab w:val="left" w:pos="360"/>
        </w:tabs>
        <w:ind w:left="360" w:hanging="360"/>
      </w:pPr>
      <w:rPr>
        <w:rFonts w:ascii="Arial" w:hAnsi="Arial" w:hint="default"/>
      </w:rPr>
    </w:lvl>
    <w:lvl w:ilvl="1" w:tplc="21DAEFA2">
      <w:start w:val="1"/>
      <w:numFmt w:val="bullet"/>
      <w:lvlText w:val="•"/>
      <w:lvlJc w:val="left"/>
      <w:pPr>
        <w:tabs>
          <w:tab w:val="left" w:pos="1080"/>
        </w:tabs>
        <w:ind w:left="1080" w:hanging="360"/>
      </w:pPr>
      <w:rPr>
        <w:rFonts w:ascii="Arial" w:hAnsi="Arial" w:hint="default"/>
      </w:rPr>
    </w:lvl>
    <w:lvl w:ilvl="2" w:tplc="C7DA9090" w:tentative="1">
      <w:start w:val="1"/>
      <w:numFmt w:val="bullet"/>
      <w:lvlText w:val="•"/>
      <w:lvlJc w:val="left"/>
      <w:pPr>
        <w:tabs>
          <w:tab w:val="left" w:pos="1800"/>
        </w:tabs>
        <w:ind w:left="1800" w:hanging="360"/>
      </w:pPr>
      <w:rPr>
        <w:rFonts w:ascii="Arial" w:hAnsi="Arial" w:hint="default"/>
      </w:rPr>
    </w:lvl>
    <w:lvl w:ilvl="3" w:tplc="67B4BD08" w:tentative="1">
      <w:start w:val="1"/>
      <w:numFmt w:val="bullet"/>
      <w:lvlText w:val="•"/>
      <w:lvlJc w:val="left"/>
      <w:pPr>
        <w:tabs>
          <w:tab w:val="left" w:pos="2520"/>
        </w:tabs>
        <w:ind w:left="2520" w:hanging="360"/>
      </w:pPr>
      <w:rPr>
        <w:rFonts w:ascii="Arial" w:hAnsi="Arial" w:hint="default"/>
      </w:rPr>
    </w:lvl>
    <w:lvl w:ilvl="4" w:tplc="6D3C017A" w:tentative="1">
      <w:start w:val="1"/>
      <w:numFmt w:val="bullet"/>
      <w:lvlText w:val="•"/>
      <w:lvlJc w:val="left"/>
      <w:pPr>
        <w:tabs>
          <w:tab w:val="left" w:pos="3240"/>
        </w:tabs>
        <w:ind w:left="3240" w:hanging="360"/>
      </w:pPr>
      <w:rPr>
        <w:rFonts w:ascii="Arial" w:hAnsi="Arial" w:hint="default"/>
      </w:rPr>
    </w:lvl>
    <w:lvl w:ilvl="5" w:tplc="F6DC02B6" w:tentative="1">
      <w:start w:val="1"/>
      <w:numFmt w:val="bullet"/>
      <w:lvlText w:val="•"/>
      <w:lvlJc w:val="left"/>
      <w:pPr>
        <w:tabs>
          <w:tab w:val="left" w:pos="3960"/>
        </w:tabs>
        <w:ind w:left="3960" w:hanging="360"/>
      </w:pPr>
      <w:rPr>
        <w:rFonts w:ascii="Arial" w:hAnsi="Arial" w:hint="default"/>
      </w:rPr>
    </w:lvl>
    <w:lvl w:ilvl="6" w:tplc="52C8413C" w:tentative="1">
      <w:start w:val="1"/>
      <w:numFmt w:val="bullet"/>
      <w:lvlText w:val="•"/>
      <w:lvlJc w:val="left"/>
      <w:pPr>
        <w:tabs>
          <w:tab w:val="left" w:pos="4680"/>
        </w:tabs>
        <w:ind w:left="4680" w:hanging="360"/>
      </w:pPr>
      <w:rPr>
        <w:rFonts w:ascii="Arial" w:hAnsi="Arial" w:hint="default"/>
      </w:rPr>
    </w:lvl>
    <w:lvl w:ilvl="7" w:tplc="304C3610" w:tentative="1">
      <w:start w:val="1"/>
      <w:numFmt w:val="bullet"/>
      <w:lvlText w:val="•"/>
      <w:lvlJc w:val="left"/>
      <w:pPr>
        <w:tabs>
          <w:tab w:val="left" w:pos="5400"/>
        </w:tabs>
        <w:ind w:left="5400" w:hanging="360"/>
      </w:pPr>
      <w:rPr>
        <w:rFonts w:ascii="Arial" w:hAnsi="Arial" w:hint="default"/>
      </w:rPr>
    </w:lvl>
    <w:lvl w:ilvl="8" w:tplc="8A5ECF4C" w:tentative="1">
      <w:start w:val="1"/>
      <w:numFmt w:val="bullet"/>
      <w:lvlText w:val="•"/>
      <w:lvlJc w:val="left"/>
      <w:pPr>
        <w:tabs>
          <w:tab w:val="left" w:pos="6120"/>
        </w:tabs>
        <w:ind w:left="6120" w:hanging="360"/>
      </w:pPr>
      <w:rPr>
        <w:rFonts w:ascii="Arial" w:hAnsi="Arial" w:hint="default"/>
      </w:rPr>
    </w:lvl>
  </w:abstractNum>
  <w:abstractNum w:abstractNumId="9" w15:restartNumberingAfterBreak="0">
    <w:nsid w:val="00000009"/>
    <w:multiLevelType w:val="hybridMultilevel"/>
    <w:tmpl w:val="5AE0A12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0000000A"/>
    <w:multiLevelType w:val="hybridMultilevel"/>
    <w:tmpl w:val="7E805326"/>
    <w:lvl w:ilvl="0" w:tplc="DE088BD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0000000B"/>
    <w:multiLevelType w:val="hybridMultilevel"/>
    <w:tmpl w:val="9A9CD976"/>
    <w:lvl w:ilvl="0" w:tplc="04090011">
      <w:start w:val="1"/>
      <w:numFmt w:val="decimal"/>
      <w:pStyle w:val="2"/>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0000000C"/>
    <w:multiLevelType w:val="multilevel"/>
    <w:tmpl w:val="35B81A1E"/>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13" w15:restartNumberingAfterBreak="0">
    <w:nsid w:val="0000000D"/>
    <w:multiLevelType w:val="hybridMultilevel"/>
    <w:tmpl w:val="202EDA72"/>
    <w:lvl w:ilvl="0" w:tplc="DE16AF2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0000000E"/>
    <w:multiLevelType w:val="multilevel"/>
    <w:tmpl w:val="25AA6404"/>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5" w15:restartNumberingAfterBreak="0">
    <w:nsid w:val="0000000F"/>
    <w:multiLevelType w:val="multilevel"/>
    <w:tmpl w:val="A030EF1C"/>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
      <w:lvlJc w:val="left"/>
      <w:pPr>
        <w:tabs>
          <w:tab w:val="left" w:pos="1440"/>
        </w:tabs>
        <w:ind w:left="1440" w:hanging="360"/>
      </w:pPr>
      <w:rPr>
        <w:rFonts w:ascii="Symbol" w:hAnsi="Symbol" w:hint="default"/>
        <w:sz w:val="20"/>
      </w:rPr>
    </w:lvl>
    <w:lvl w:ilvl="2" w:tentative="1">
      <w:start w:val="1"/>
      <w:numFmt w:val="bullet"/>
      <w:lvlText w:val=""/>
      <w:lvlJc w:val="left"/>
      <w:pPr>
        <w:tabs>
          <w:tab w:val="left" w:pos="2160"/>
        </w:tabs>
        <w:ind w:left="2160" w:hanging="360"/>
      </w:pPr>
      <w:rPr>
        <w:rFonts w:ascii="Symbol" w:hAnsi="Symbol" w:hint="default"/>
        <w:sz w:val="20"/>
      </w:rPr>
    </w:lvl>
    <w:lvl w:ilvl="3" w:tentative="1">
      <w:start w:val="1"/>
      <w:numFmt w:val="bullet"/>
      <w:lvlText w:val=""/>
      <w:lvlJc w:val="left"/>
      <w:pPr>
        <w:tabs>
          <w:tab w:val="left" w:pos="2880"/>
        </w:tabs>
        <w:ind w:left="2880" w:hanging="360"/>
      </w:pPr>
      <w:rPr>
        <w:rFonts w:ascii="Symbol" w:hAnsi="Symbol" w:hint="default"/>
        <w:sz w:val="20"/>
      </w:rPr>
    </w:lvl>
    <w:lvl w:ilvl="4" w:tentative="1">
      <w:start w:val="1"/>
      <w:numFmt w:val="bullet"/>
      <w:lvlText w:val=""/>
      <w:lvlJc w:val="left"/>
      <w:pPr>
        <w:tabs>
          <w:tab w:val="left" w:pos="3600"/>
        </w:tabs>
        <w:ind w:left="3600" w:hanging="360"/>
      </w:pPr>
      <w:rPr>
        <w:rFonts w:ascii="Symbol" w:hAnsi="Symbol" w:hint="default"/>
        <w:sz w:val="20"/>
      </w:rPr>
    </w:lvl>
    <w:lvl w:ilvl="5" w:tentative="1">
      <w:start w:val="1"/>
      <w:numFmt w:val="bullet"/>
      <w:lvlText w:val=""/>
      <w:lvlJc w:val="left"/>
      <w:pPr>
        <w:tabs>
          <w:tab w:val="left" w:pos="4320"/>
        </w:tabs>
        <w:ind w:left="4320" w:hanging="360"/>
      </w:pPr>
      <w:rPr>
        <w:rFonts w:ascii="Symbol" w:hAnsi="Symbol" w:hint="default"/>
        <w:sz w:val="20"/>
      </w:rPr>
    </w:lvl>
    <w:lvl w:ilvl="6" w:tentative="1">
      <w:start w:val="1"/>
      <w:numFmt w:val="bullet"/>
      <w:lvlText w:val=""/>
      <w:lvlJc w:val="left"/>
      <w:pPr>
        <w:tabs>
          <w:tab w:val="left" w:pos="5040"/>
        </w:tabs>
        <w:ind w:left="5040" w:hanging="360"/>
      </w:pPr>
      <w:rPr>
        <w:rFonts w:ascii="Symbol" w:hAnsi="Symbol" w:hint="default"/>
        <w:sz w:val="20"/>
      </w:rPr>
    </w:lvl>
    <w:lvl w:ilvl="7" w:tentative="1">
      <w:start w:val="1"/>
      <w:numFmt w:val="bullet"/>
      <w:lvlText w:val=""/>
      <w:lvlJc w:val="left"/>
      <w:pPr>
        <w:tabs>
          <w:tab w:val="left" w:pos="5760"/>
        </w:tabs>
        <w:ind w:left="5760" w:hanging="360"/>
      </w:pPr>
      <w:rPr>
        <w:rFonts w:ascii="Symbol" w:hAnsi="Symbol" w:hint="default"/>
        <w:sz w:val="20"/>
      </w:rPr>
    </w:lvl>
    <w:lvl w:ilvl="8" w:tentative="1">
      <w:start w:val="1"/>
      <w:numFmt w:val="bullet"/>
      <w:lvlText w:val=""/>
      <w:lvlJc w:val="left"/>
      <w:pPr>
        <w:tabs>
          <w:tab w:val="left" w:pos="6480"/>
        </w:tabs>
        <w:ind w:left="6480" w:hanging="360"/>
      </w:pPr>
      <w:rPr>
        <w:rFonts w:ascii="Symbol" w:hAnsi="Symbol" w:hint="default"/>
        <w:sz w:val="20"/>
      </w:rPr>
    </w:lvl>
  </w:abstractNum>
  <w:abstractNum w:abstractNumId="16" w15:restartNumberingAfterBreak="0">
    <w:nsid w:val="00000010"/>
    <w:multiLevelType w:val="hybridMultilevel"/>
    <w:tmpl w:val="D93EA730"/>
    <w:lvl w:ilvl="0" w:tplc="AF0ABD1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00000011"/>
    <w:multiLevelType w:val="hybridMultilevel"/>
    <w:tmpl w:val="A96651C2"/>
    <w:lvl w:ilvl="0" w:tplc="D17E5AEA">
      <w:start w:val="1"/>
      <w:numFmt w:val="bullet"/>
      <w:lvlText w:val="•"/>
      <w:lvlJc w:val="left"/>
      <w:pPr>
        <w:tabs>
          <w:tab w:val="left" w:pos="360"/>
        </w:tabs>
        <w:ind w:left="360" w:hanging="360"/>
      </w:pPr>
      <w:rPr>
        <w:rFonts w:ascii="Arial" w:hAnsi="Arial" w:hint="default"/>
      </w:rPr>
    </w:lvl>
    <w:lvl w:ilvl="1" w:tplc="41B056FE">
      <w:start w:val="1"/>
      <w:numFmt w:val="bullet"/>
      <w:lvlText w:val="•"/>
      <w:lvlJc w:val="left"/>
      <w:pPr>
        <w:tabs>
          <w:tab w:val="left" w:pos="1080"/>
        </w:tabs>
        <w:ind w:left="1080" w:hanging="360"/>
      </w:pPr>
      <w:rPr>
        <w:rFonts w:ascii="Arial" w:hAnsi="Arial" w:hint="default"/>
      </w:rPr>
    </w:lvl>
    <w:lvl w:ilvl="2" w:tplc="E8AEDA42" w:tentative="1">
      <w:start w:val="1"/>
      <w:numFmt w:val="bullet"/>
      <w:lvlText w:val="•"/>
      <w:lvlJc w:val="left"/>
      <w:pPr>
        <w:tabs>
          <w:tab w:val="left" w:pos="1800"/>
        </w:tabs>
        <w:ind w:left="1800" w:hanging="360"/>
      </w:pPr>
      <w:rPr>
        <w:rFonts w:ascii="Arial" w:hAnsi="Arial" w:hint="default"/>
      </w:rPr>
    </w:lvl>
    <w:lvl w:ilvl="3" w:tplc="CC08F766" w:tentative="1">
      <w:start w:val="1"/>
      <w:numFmt w:val="bullet"/>
      <w:lvlText w:val="•"/>
      <w:lvlJc w:val="left"/>
      <w:pPr>
        <w:tabs>
          <w:tab w:val="left" w:pos="2520"/>
        </w:tabs>
        <w:ind w:left="2520" w:hanging="360"/>
      </w:pPr>
      <w:rPr>
        <w:rFonts w:ascii="Arial" w:hAnsi="Arial" w:hint="default"/>
      </w:rPr>
    </w:lvl>
    <w:lvl w:ilvl="4" w:tplc="955463A2" w:tentative="1">
      <w:start w:val="1"/>
      <w:numFmt w:val="bullet"/>
      <w:lvlText w:val="•"/>
      <w:lvlJc w:val="left"/>
      <w:pPr>
        <w:tabs>
          <w:tab w:val="left" w:pos="3240"/>
        </w:tabs>
        <w:ind w:left="3240" w:hanging="360"/>
      </w:pPr>
      <w:rPr>
        <w:rFonts w:ascii="Arial" w:hAnsi="Arial" w:hint="default"/>
      </w:rPr>
    </w:lvl>
    <w:lvl w:ilvl="5" w:tplc="D1680F36" w:tentative="1">
      <w:start w:val="1"/>
      <w:numFmt w:val="bullet"/>
      <w:lvlText w:val="•"/>
      <w:lvlJc w:val="left"/>
      <w:pPr>
        <w:tabs>
          <w:tab w:val="left" w:pos="3960"/>
        </w:tabs>
        <w:ind w:left="3960" w:hanging="360"/>
      </w:pPr>
      <w:rPr>
        <w:rFonts w:ascii="Arial" w:hAnsi="Arial" w:hint="default"/>
      </w:rPr>
    </w:lvl>
    <w:lvl w:ilvl="6" w:tplc="E274409A" w:tentative="1">
      <w:start w:val="1"/>
      <w:numFmt w:val="bullet"/>
      <w:lvlText w:val="•"/>
      <w:lvlJc w:val="left"/>
      <w:pPr>
        <w:tabs>
          <w:tab w:val="left" w:pos="4680"/>
        </w:tabs>
        <w:ind w:left="4680" w:hanging="360"/>
      </w:pPr>
      <w:rPr>
        <w:rFonts w:ascii="Arial" w:hAnsi="Arial" w:hint="default"/>
      </w:rPr>
    </w:lvl>
    <w:lvl w:ilvl="7" w:tplc="AB9E3DAA" w:tentative="1">
      <w:start w:val="1"/>
      <w:numFmt w:val="bullet"/>
      <w:lvlText w:val="•"/>
      <w:lvlJc w:val="left"/>
      <w:pPr>
        <w:tabs>
          <w:tab w:val="left" w:pos="5400"/>
        </w:tabs>
        <w:ind w:left="5400" w:hanging="360"/>
      </w:pPr>
      <w:rPr>
        <w:rFonts w:ascii="Arial" w:hAnsi="Arial" w:hint="default"/>
      </w:rPr>
    </w:lvl>
    <w:lvl w:ilvl="8" w:tplc="3362A562" w:tentative="1">
      <w:start w:val="1"/>
      <w:numFmt w:val="bullet"/>
      <w:lvlText w:val="•"/>
      <w:lvlJc w:val="left"/>
      <w:pPr>
        <w:tabs>
          <w:tab w:val="left" w:pos="6120"/>
        </w:tabs>
        <w:ind w:left="6120" w:hanging="360"/>
      </w:pPr>
      <w:rPr>
        <w:rFonts w:ascii="Arial" w:hAnsi="Arial" w:hint="default"/>
      </w:rPr>
    </w:lvl>
  </w:abstractNum>
  <w:abstractNum w:abstractNumId="18" w15:restartNumberingAfterBreak="0">
    <w:nsid w:val="00000012"/>
    <w:multiLevelType w:val="hybridMultilevel"/>
    <w:tmpl w:val="76B2301E"/>
    <w:lvl w:ilvl="0" w:tplc="5EC64778">
      <w:start w:val="1"/>
      <w:numFmt w:val="bullet"/>
      <w:lvlText w:val="•"/>
      <w:lvlJc w:val="left"/>
      <w:pPr>
        <w:tabs>
          <w:tab w:val="left" w:pos="360"/>
        </w:tabs>
        <w:ind w:left="360" w:hanging="360"/>
      </w:pPr>
      <w:rPr>
        <w:rFonts w:ascii="Arial" w:hAnsi="Arial" w:hint="default"/>
      </w:rPr>
    </w:lvl>
    <w:lvl w:ilvl="1" w:tplc="326EEB2C" w:tentative="1">
      <w:start w:val="1"/>
      <w:numFmt w:val="bullet"/>
      <w:lvlText w:val="•"/>
      <w:lvlJc w:val="left"/>
      <w:pPr>
        <w:tabs>
          <w:tab w:val="left" w:pos="1080"/>
        </w:tabs>
        <w:ind w:left="1080" w:hanging="360"/>
      </w:pPr>
      <w:rPr>
        <w:rFonts w:ascii="Arial" w:hAnsi="Arial" w:hint="default"/>
      </w:rPr>
    </w:lvl>
    <w:lvl w:ilvl="2" w:tplc="BD1671F0" w:tentative="1">
      <w:start w:val="1"/>
      <w:numFmt w:val="bullet"/>
      <w:lvlText w:val="•"/>
      <w:lvlJc w:val="left"/>
      <w:pPr>
        <w:tabs>
          <w:tab w:val="left" w:pos="1800"/>
        </w:tabs>
        <w:ind w:left="1800" w:hanging="360"/>
      </w:pPr>
      <w:rPr>
        <w:rFonts w:ascii="Arial" w:hAnsi="Arial" w:hint="default"/>
      </w:rPr>
    </w:lvl>
    <w:lvl w:ilvl="3" w:tplc="982A26B8" w:tentative="1">
      <w:start w:val="1"/>
      <w:numFmt w:val="bullet"/>
      <w:lvlText w:val="•"/>
      <w:lvlJc w:val="left"/>
      <w:pPr>
        <w:tabs>
          <w:tab w:val="left" w:pos="2520"/>
        </w:tabs>
        <w:ind w:left="2520" w:hanging="360"/>
      </w:pPr>
      <w:rPr>
        <w:rFonts w:ascii="Arial" w:hAnsi="Arial" w:hint="default"/>
      </w:rPr>
    </w:lvl>
    <w:lvl w:ilvl="4" w:tplc="BAD88C0C" w:tentative="1">
      <w:start w:val="1"/>
      <w:numFmt w:val="bullet"/>
      <w:lvlText w:val="•"/>
      <w:lvlJc w:val="left"/>
      <w:pPr>
        <w:tabs>
          <w:tab w:val="left" w:pos="3240"/>
        </w:tabs>
        <w:ind w:left="3240" w:hanging="360"/>
      </w:pPr>
      <w:rPr>
        <w:rFonts w:ascii="Arial" w:hAnsi="Arial" w:hint="default"/>
      </w:rPr>
    </w:lvl>
    <w:lvl w:ilvl="5" w:tplc="2BAE1BE8" w:tentative="1">
      <w:start w:val="1"/>
      <w:numFmt w:val="bullet"/>
      <w:lvlText w:val="•"/>
      <w:lvlJc w:val="left"/>
      <w:pPr>
        <w:tabs>
          <w:tab w:val="left" w:pos="3960"/>
        </w:tabs>
        <w:ind w:left="3960" w:hanging="360"/>
      </w:pPr>
      <w:rPr>
        <w:rFonts w:ascii="Arial" w:hAnsi="Arial" w:hint="default"/>
      </w:rPr>
    </w:lvl>
    <w:lvl w:ilvl="6" w:tplc="1CF679BE" w:tentative="1">
      <w:start w:val="1"/>
      <w:numFmt w:val="bullet"/>
      <w:lvlText w:val="•"/>
      <w:lvlJc w:val="left"/>
      <w:pPr>
        <w:tabs>
          <w:tab w:val="left" w:pos="4680"/>
        </w:tabs>
        <w:ind w:left="4680" w:hanging="360"/>
      </w:pPr>
      <w:rPr>
        <w:rFonts w:ascii="Arial" w:hAnsi="Arial" w:hint="default"/>
      </w:rPr>
    </w:lvl>
    <w:lvl w:ilvl="7" w:tplc="DC0C5A4E" w:tentative="1">
      <w:start w:val="1"/>
      <w:numFmt w:val="bullet"/>
      <w:lvlText w:val="•"/>
      <w:lvlJc w:val="left"/>
      <w:pPr>
        <w:tabs>
          <w:tab w:val="left" w:pos="5400"/>
        </w:tabs>
        <w:ind w:left="5400" w:hanging="360"/>
      </w:pPr>
      <w:rPr>
        <w:rFonts w:ascii="Arial" w:hAnsi="Arial" w:hint="default"/>
      </w:rPr>
    </w:lvl>
    <w:lvl w:ilvl="8" w:tplc="B6266A0C" w:tentative="1">
      <w:start w:val="1"/>
      <w:numFmt w:val="bullet"/>
      <w:lvlText w:val="•"/>
      <w:lvlJc w:val="left"/>
      <w:pPr>
        <w:tabs>
          <w:tab w:val="left" w:pos="6120"/>
        </w:tabs>
        <w:ind w:left="6120" w:hanging="360"/>
      </w:pPr>
      <w:rPr>
        <w:rFonts w:ascii="Arial" w:hAnsi="Arial" w:hint="default"/>
      </w:rPr>
    </w:lvl>
  </w:abstractNum>
  <w:abstractNum w:abstractNumId="19" w15:restartNumberingAfterBreak="0">
    <w:nsid w:val="00000013"/>
    <w:multiLevelType w:val="multilevel"/>
    <w:tmpl w:val="CA4C84F0"/>
    <w:lvl w:ilvl="0">
      <w:start w:val="1"/>
      <w:numFmt w:val="decimal"/>
      <w:lvlText w:val="%1."/>
      <w:lvlJc w:val="left"/>
      <w:pPr>
        <w:tabs>
          <w:tab w:val="left" w:pos="360"/>
        </w:tabs>
        <w:ind w:left="360" w:hanging="360"/>
      </w:pPr>
    </w:lvl>
    <w:lvl w:ilvl="1" w:tentative="1">
      <w:start w:val="1"/>
      <w:numFmt w:val="decimal"/>
      <w:lvlText w:val="%2."/>
      <w:lvlJc w:val="left"/>
      <w:pPr>
        <w:tabs>
          <w:tab w:val="left" w:pos="1080"/>
        </w:tabs>
        <w:ind w:left="1080" w:hanging="360"/>
      </w:pPr>
    </w:lvl>
    <w:lvl w:ilvl="2" w:tentative="1">
      <w:start w:val="1"/>
      <w:numFmt w:val="decimal"/>
      <w:lvlText w:val="%3."/>
      <w:lvlJc w:val="left"/>
      <w:pPr>
        <w:tabs>
          <w:tab w:val="left" w:pos="1800"/>
        </w:tabs>
        <w:ind w:left="1800" w:hanging="360"/>
      </w:pPr>
    </w:lvl>
    <w:lvl w:ilvl="3" w:tentative="1">
      <w:start w:val="1"/>
      <w:numFmt w:val="decimal"/>
      <w:lvlText w:val="%4."/>
      <w:lvlJc w:val="left"/>
      <w:pPr>
        <w:tabs>
          <w:tab w:val="left" w:pos="2520"/>
        </w:tabs>
        <w:ind w:left="2520" w:hanging="360"/>
      </w:pPr>
    </w:lvl>
    <w:lvl w:ilvl="4" w:tentative="1">
      <w:start w:val="1"/>
      <w:numFmt w:val="decimal"/>
      <w:lvlText w:val="%5."/>
      <w:lvlJc w:val="left"/>
      <w:pPr>
        <w:tabs>
          <w:tab w:val="left" w:pos="3240"/>
        </w:tabs>
        <w:ind w:left="3240" w:hanging="360"/>
      </w:pPr>
    </w:lvl>
    <w:lvl w:ilvl="5" w:tentative="1">
      <w:start w:val="1"/>
      <w:numFmt w:val="decimal"/>
      <w:lvlText w:val="%6."/>
      <w:lvlJc w:val="left"/>
      <w:pPr>
        <w:tabs>
          <w:tab w:val="left" w:pos="3960"/>
        </w:tabs>
        <w:ind w:left="3960" w:hanging="360"/>
      </w:pPr>
    </w:lvl>
    <w:lvl w:ilvl="6" w:tentative="1">
      <w:start w:val="1"/>
      <w:numFmt w:val="decimal"/>
      <w:lvlText w:val="%7."/>
      <w:lvlJc w:val="left"/>
      <w:pPr>
        <w:tabs>
          <w:tab w:val="left" w:pos="4680"/>
        </w:tabs>
        <w:ind w:left="4680" w:hanging="360"/>
      </w:pPr>
    </w:lvl>
    <w:lvl w:ilvl="7" w:tentative="1">
      <w:start w:val="1"/>
      <w:numFmt w:val="decimal"/>
      <w:lvlText w:val="%8."/>
      <w:lvlJc w:val="left"/>
      <w:pPr>
        <w:tabs>
          <w:tab w:val="left" w:pos="5400"/>
        </w:tabs>
        <w:ind w:left="5400" w:hanging="360"/>
      </w:pPr>
    </w:lvl>
    <w:lvl w:ilvl="8" w:tentative="1">
      <w:start w:val="1"/>
      <w:numFmt w:val="decimal"/>
      <w:lvlText w:val="%9."/>
      <w:lvlJc w:val="left"/>
      <w:pPr>
        <w:tabs>
          <w:tab w:val="left" w:pos="6120"/>
        </w:tabs>
        <w:ind w:left="6120" w:hanging="360"/>
      </w:pPr>
    </w:lvl>
  </w:abstractNum>
  <w:abstractNum w:abstractNumId="20" w15:restartNumberingAfterBreak="0">
    <w:nsid w:val="00000014"/>
    <w:multiLevelType w:val="hybridMultilevel"/>
    <w:tmpl w:val="1B11722F"/>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2ACA3A20"/>
    <w:multiLevelType w:val="hybridMultilevel"/>
    <w:tmpl w:val="62388E90"/>
    <w:lvl w:ilvl="0" w:tplc="018239BC">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39070374"/>
    <w:multiLevelType w:val="hybridMultilevel"/>
    <w:tmpl w:val="36DAAB2C"/>
    <w:lvl w:ilvl="0" w:tplc="117E5A28">
      <w:start w:val="2"/>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80613921">
    <w:abstractNumId w:val="11"/>
  </w:num>
  <w:num w:numId="2" w16cid:durableId="1791512524">
    <w:abstractNumId w:val="3"/>
  </w:num>
  <w:num w:numId="3" w16cid:durableId="1846626365">
    <w:abstractNumId w:val="10"/>
  </w:num>
  <w:num w:numId="4" w16cid:durableId="1983343918">
    <w:abstractNumId w:val="13"/>
  </w:num>
  <w:num w:numId="5" w16cid:durableId="2105758233">
    <w:abstractNumId w:val="16"/>
  </w:num>
  <w:num w:numId="6" w16cid:durableId="1310863647">
    <w:abstractNumId w:val="2"/>
  </w:num>
  <w:num w:numId="7" w16cid:durableId="388966821">
    <w:abstractNumId w:val="14"/>
  </w:num>
  <w:num w:numId="8" w16cid:durableId="640423680">
    <w:abstractNumId w:val="13"/>
    <w:lvlOverride w:ilvl="0">
      <w:startOverride w:val="1"/>
    </w:lvlOverride>
  </w:num>
  <w:num w:numId="9" w16cid:durableId="1027022037">
    <w:abstractNumId w:val="13"/>
    <w:lvlOverride w:ilvl="0">
      <w:startOverride w:val="1"/>
    </w:lvlOverride>
  </w:num>
  <w:num w:numId="10" w16cid:durableId="1314070052">
    <w:abstractNumId w:val="19"/>
  </w:num>
  <w:num w:numId="11" w16cid:durableId="1025715556">
    <w:abstractNumId w:val="4"/>
  </w:num>
  <w:num w:numId="12" w16cid:durableId="1354452315">
    <w:abstractNumId w:val="9"/>
  </w:num>
  <w:num w:numId="13" w16cid:durableId="278490638">
    <w:abstractNumId w:val="5"/>
  </w:num>
  <w:num w:numId="14" w16cid:durableId="346907824">
    <w:abstractNumId w:val="1"/>
  </w:num>
  <w:num w:numId="15" w16cid:durableId="523136348">
    <w:abstractNumId w:val="15"/>
  </w:num>
  <w:num w:numId="16" w16cid:durableId="499976970">
    <w:abstractNumId w:val="7"/>
  </w:num>
  <w:num w:numId="17" w16cid:durableId="1208956012">
    <w:abstractNumId w:val="17"/>
  </w:num>
  <w:num w:numId="18" w16cid:durableId="1704205113">
    <w:abstractNumId w:val="0"/>
  </w:num>
  <w:num w:numId="19" w16cid:durableId="1780760181">
    <w:abstractNumId w:val="18"/>
  </w:num>
  <w:num w:numId="20" w16cid:durableId="1925257999">
    <w:abstractNumId w:val="8"/>
  </w:num>
  <w:num w:numId="21" w16cid:durableId="1363477338">
    <w:abstractNumId w:val="6"/>
  </w:num>
  <w:num w:numId="22" w16cid:durableId="2070491885">
    <w:abstractNumId w:val="12"/>
  </w:num>
  <w:num w:numId="23" w16cid:durableId="519898345">
    <w:abstractNumId w:val="20"/>
  </w:num>
  <w:num w:numId="24" w16cid:durableId="1636060811">
    <w:abstractNumId w:val="21"/>
  </w:num>
  <w:num w:numId="25" w16cid:durableId="104661209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I3MjI2MTQ2MzUzMrZQ0lEKTi0uzszPAykwrAUAMAIhKywAAAA="/>
  </w:docVars>
  <w:rsids>
    <w:rsidRoot w:val="00C66170"/>
    <w:rsid w:val="00005A2A"/>
    <w:rsid w:val="00027159"/>
    <w:rsid w:val="00037AB9"/>
    <w:rsid w:val="00043A85"/>
    <w:rsid w:val="00047AAB"/>
    <w:rsid w:val="00051895"/>
    <w:rsid w:val="00075E75"/>
    <w:rsid w:val="00077178"/>
    <w:rsid w:val="00081D2F"/>
    <w:rsid w:val="00084770"/>
    <w:rsid w:val="00092757"/>
    <w:rsid w:val="00094677"/>
    <w:rsid w:val="0009723D"/>
    <w:rsid w:val="000A1AE1"/>
    <w:rsid w:val="000A788B"/>
    <w:rsid w:val="000B0E0C"/>
    <w:rsid w:val="000C32FA"/>
    <w:rsid w:val="000E1E02"/>
    <w:rsid w:val="000E6A8C"/>
    <w:rsid w:val="000F41B0"/>
    <w:rsid w:val="001127D7"/>
    <w:rsid w:val="00113A8E"/>
    <w:rsid w:val="00114ECE"/>
    <w:rsid w:val="00124304"/>
    <w:rsid w:val="00131339"/>
    <w:rsid w:val="00133151"/>
    <w:rsid w:val="00136EFA"/>
    <w:rsid w:val="001408C0"/>
    <w:rsid w:val="00147567"/>
    <w:rsid w:val="00160E56"/>
    <w:rsid w:val="00167332"/>
    <w:rsid w:val="00167977"/>
    <w:rsid w:val="00177E94"/>
    <w:rsid w:val="00181E15"/>
    <w:rsid w:val="00181E1E"/>
    <w:rsid w:val="00191050"/>
    <w:rsid w:val="00194BB3"/>
    <w:rsid w:val="00195678"/>
    <w:rsid w:val="001A7042"/>
    <w:rsid w:val="001D2C6B"/>
    <w:rsid w:val="001D3259"/>
    <w:rsid w:val="001D61A3"/>
    <w:rsid w:val="001E2D92"/>
    <w:rsid w:val="00204838"/>
    <w:rsid w:val="00204D22"/>
    <w:rsid w:val="0020641B"/>
    <w:rsid w:val="002102F0"/>
    <w:rsid w:val="00221013"/>
    <w:rsid w:val="00241C61"/>
    <w:rsid w:val="002460EF"/>
    <w:rsid w:val="002465AD"/>
    <w:rsid w:val="00247E5E"/>
    <w:rsid w:val="00252ADE"/>
    <w:rsid w:val="00271D47"/>
    <w:rsid w:val="00280A5B"/>
    <w:rsid w:val="00285B3F"/>
    <w:rsid w:val="002A070A"/>
    <w:rsid w:val="002A371F"/>
    <w:rsid w:val="002A3904"/>
    <w:rsid w:val="002B6232"/>
    <w:rsid w:val="002E6D92"/>
    <w:rsid w:val="00325C6C"/>
    <w:rsid w:val="00351D89"/>
    <w:rsid w:val="00361F3D"/>
    <w:rsid w:val="00364BEE"/>
    <w:rsid w:val="00365EDE"/>
    <w:rsid w:val="003738D3"/>
    <w:rsid w:val="00381A5D"/>
    <w:rsid w:val="0039238F"/>
    <w:rsid w:val="003B3B49"/>
    <w:rsid w:val="003C4407"/>
    <w:rsid w:val="004005A5"/>
    <w:rsid w:val="00401DE2"/>
    <w:rsid w:val="004027CC"/>
    <w:rsid w:val="00405B5D"/>
    <w:rsid w:val="00407F22"/>
    <w:rsid w:val="0041132E"/>
    <w:rsid w:val="004119D3"/>
    <w:rsid w:val="00436128"/>
    <w:rsid w:val="0043694A"/>
    <w:rsid w:val="00442ECE"/>
    <w:rsid w:val="0045291E"/>
    <w:rsid w:val="00480703"/>
    <w:rsid w:val="00486D2C"/>
    <w:rsid w:val="004964A4"/>
    <w:rsid w:val="004B2A59"/>
    <w:rsid w:val="004C5868"/>
    <w:rsid w:val="004D44A6"/>
    <w:rsid w:val="004F1FFC"/>
    <w:rsid w:val="004F745A"/>
    <w:rsid w:val="00504C7B"/>
    <w:rsid w:val="00507DA8"/>
    <w:rsid w:val="00511A02"/>
    <w:rsid w:val="0052691B"/>
    <w:rsid w:val="005311DA"/>
    <w:rsid w:val="0054006A"/>
    <w:rsid w:val="00540ACC"/>
    <w:rsid w:val="005831A1"/>
    <w:rsid w:val="005844FD"/>
    <w:rsid w:val="00584EF5"/>
    <w:rsid w:val="00591B00"/>
    <w:rsid w:val="005A521D"/>
    <w:rsid w:val="005B6B5A"/>
    <w:rsid w:val="005C5F7F"/>
    <w:rsid w:val="005D06B0"/>
    <w:rsid w:val="005D16CD"/>
    <w:rsid w:val="005D2464"/>
    <w:rsid w:val="005D5082"/>
    <w:rsid w:val="005E2BDD"/>
    <w:rsid w:val="005E4FD7"/>
    <w:rsid w:val="005E61FA"/>
    <w:rsid w:val="005F4EB8"/>
    <w:rsid w:val="005F7C92"/>
    <w:rsid w:val="006021C6"/>
    <w:rsid w:val="00604728"/>
    <w:rsid w:val="006078EB"/>
    <w:rsid w:val="00624A6F"/>
    <w:rsid w:val="00631128"/>
    <w:rsid w:val="00641DFE"/>
    <w:rsid w:val="0064401A"/>
    <w:rsid w:val="006554D2"/>
    <w:rsid w:val="006606AE"/>
    <w:rsid w:val="00664378"/>
    <w:rsid w:val="006655C6"/>
    <w:rsid w:val="0067730F"/>
    <w:rsid w:val="00680632"/>
    <w:rsid w:val="00682B5D"/>
    <w:rsid w:val="0068328F"/>
    <w:rsid w:val="00687B85"/>
    <w:rsid w:val="006B2731"/>
    <w:rsid w:val="006D6B5B"/>
    <w:rsid w:val="006F1D41"/>
    <w:rsid w:val="006F2D35"/>
    <w:rsid w:val="006F6BBE"/>
    <w:rsid w:val="0071372A"/>
    <w:rsid w:val="00721F55"/>
    <w:rsid w:val="007272F2"/>
    <w:rsid w:val="00732AA5"/>
    <w:rsid w:val="00750ED3"/>
    <w:rsid w:val="00751C87"/>
    <w:rsid w:val="00766D3C"/>
    <w:rsid w:val="007914DD"/>
    <w:rsid w:val="007B6E89"/>
    <w:rsid w:val="007C5BAD"/>
    <w:rsid w:val="007E3DBA"/>
    <w:rsid w:val="007E3E8C"/>
    <w:rsid w:val="007F09AA"/>
    <w:rsid w:val="007F65E2"/>
    <w:rsid w:val="007F6E49"/>
    <w:rsid w:val="00810E09"/>
    <w:rsid w:val="00823500"/>
    <w:rsid w:val="00843F72"/>
    <w:rsid w:val="0084424D"/>
    <w:rsid w:val="00846294"/>
    <w:rsid w:val="00852BDC"/>
    <w:rsid w:val="00866756"/>
    <w:rsid w:val="0088791A"/>
    <w:rsid w:val="008A3455"/>
    <w:rsid w:val="008C0604"/>
    <w:rsid w:val="008E5F26"/>
    <w:rsid w:val="008E7F9E"/>
    <w:rsid w:val="00912544"/>
    <w:rsid w:val="00913B84"/>
    <w:rsid w:val="00924413"/>
    <w:rsid w:val="00925E8D"/>
    <w:rsid w:val="00932E88"/>
    <w:rsid w:val="0094228B"/>
    <w:rsid w:val="00956536"/>
    <w:rsid w:val="009611BB"/>
    <w:rsid w:val="00981EA0"/>
    <w:rsid w:val="009B2E3F"/>
    <w:rsid w:val="009C1677"/>
    <w:rsid w:val="009C3406"/>
    <w:rsid w:val="009D52F6"/>
    <w:rsid w:val="009D6C15"/>
    <w:rsid w:val="009F3BB0"/>
    <w:rsid w:val="009F7588"/>
    <w:rsid w:val="00A136B5"/>
    <w:rsid w:val="00A16490"/>
    <w:rsid w:val="00A25DE3"/>
    <w:rsid w:val="00A3357C"/>
    <w:rsid w:val="00A43016"/>
    <w:rsid w:val="00A52546"/>
    <w:rsid w:val="00A606E7"/>
    <w:rsid w:val="00A607C2"/>
    <w:rsid w:val="00A64D29"/>
    <w:rsid w:val="00A841F7"/>
    <w:rsid w:val="00A93914"/>
    <w:rsid w:val="00A95EDE"/>
    <w:rsid w:val="00AB2732"/>
    <w:rsid w:val="00AD29AA"/>
    <w:rsid w:val="00AD2B5A"/>
    <w:rsid w:val="00AD3639"/>
    <w:rsid w:val="00AE0C72"/>
    <w:rsid w:val="00AE100A"/>
    <w:rsid w:val="00AE2ED2"/>
    <w:rsid w:val="00B02136"/>
    <w:rsid w:val="00B0609A"/>
    <w:rsid w:val="00B06310"/>
    <w:rsid w:val="00B101FA"/>
    <w:rsid w:val="00B17377"/>
    <w:rsid w:val="00B31CE9"/>
    <w:rsid w:val="00B35D1D"/>
    <w:rsid w:val="00B35FA2"/>
    <w:rsid w:val="00B36147"/>
    <w:rsid w:val="00B42196"/>
    <w:rsid w:val="00B45F41"/>
    <w:rsid w:val="00B5304E"/>
    <w:rsid w:val="00B95609"/>
    <w:rsid w:val="00BA2BF3"/>
    <w:rsid w:val="00BA5BFD"/>
    <w:rsid w:val="00BB2850"/>
    <w:rsid w:val="00BB6C74"/>
    <w:rsid w:val="00BC35BD"/>
    <w:rsid w:val="00BD4B14"/>
    <w:rsid w:val="00BD58CB"/>
    <w:rsid w:val="00BE0C97"/>
    <w:rsid w:val="00BE1850"/>
    <w:rsid w:val="00BF179B"/>
    <w:rsid w:val="00BF4C84"/>
    <w:rsid w:val="00BF5929"/>
    <w:rsid w:val="00C004BD"/>
    <w:rsid w:val="00C103BA"/>
    <w:rsid w:val="00C1388A"/>
    <w:rsid w:val="00C330C8"/>
    <w:rsid w:val="00C553F6"/>
    <w:rsid w:val="00C5649A"/>
    <w:rsid w:val="00C66170"/>
    <w:rsid w:val="00C7612E"/>
    <w:rsid w:val="00C94CED"/>
    <w:rsid w:val="00C9563D"/>
    <w:rsid w:val="00CA353E"/>
    <w:rsid w:val="00CC0B2F"/>
    <w:rsid w:val="00CE0477"/>
    <w:rsid w:val="00CE3097"/>
    <w:rsid w:val="00D03B67"/>
    <w:rsid w:val="00D210DB"/>
    <w:rsid w:val="00D2663B"/>
    <w:rsid w:val="00D26998"/>
    <w:rsid w:val="00D35219"/>
    <w:rsid w:val="00D46060"/>
    <w:rsid w:val="00D47DEC"/>
    <w:rsid w:val="00D5118D"/>
    <w:rsid w:val="00D57453"/>
    <w:rsid w:val="00D61F53"/>
    <w:rsid w:val="00D622AD"/>
    <w:rsid w:val="00D624EC"/>
    <w:rsid w:val="00D64EB1"/>
    <w:rsid w:val="00D65995"/>
    <w:rsid w:val="00D71E95"/>
    <w:rsid w:val="00D72DB3"/>
    <w:rsid w:val="00D860BE"/>
    <w:rsid w:val="00D87574"/>
    <w:rsid w:val="00D87E9E"/>
    <w:rsid w:val="00D9402D"/>
    <w:rsid w:val="00DC0E57"/>
    <w:rsid w:val="00DC363D"/>
    <w:rsid w:val="00DC5496"/>
    <w:rsid w:val="00DC5EEF"/>
    <w:rsid w:val="00DD25AE"/>
    <w:rsid w:val="00DD3AC9"/>
    <w:rsid w:val="00DD4466"/>
    <w:rsid w:val="00E01030"/>
    <w:rsid w:val="00E036FC"/>
    <w:rsid w:val="00E1487D"/>
    <w:rsid w:val="00E223CA"/>
    <w:rsid w:val="00E437C3"/>
    <w:rsid w:val="00E44974"/>
    <w:rsid w:val="00E45674"/>
    <w:rsid w:val="00E6361B"/>
    <w:rsid w:val="00E70BA5"/>
    <w:rsid w:val="00E72BEC"/>
    <w:rsid w:val="00E80C71"/>
    <w:rsid w:val="00E870F0"/>
    <w:rsid w:val="00E915B2"/>
    <w:rsid w:val="00EA5B46"/>
    <w:rsid w:val="00EB78CB"/>
    <w:rsid w:val="00EE1F63"/>
    <w:rsid w:val="00EE2406"/>
    <w:rsid w:val="00EF068C"/>
    <w:rsid w:val="00F07B3C"/>
    <w:rsid w:val="00F14570"/>
    <w:rsid w:val="00F17D17"/>
    <w:rsid w:val="00F22520"/>
    <w:rsid w:val="00F70AC7"/>
    <w:rsid w:val="00F72308"/>
    <w:rsid w:val="00F73940"/>
    <w:rsid w:val="00F85490"/>
    <w:rsid w:val="00F87B23"/>
    <w:rsid w:val="00F968E0"/>
    <w:rsid w:val="00F97428"/>
    <w:rsid w:val="00F9750C"/>
    <w:rsid w:val="00FA0F92"/>
    <w:rsid w:val="00FA1FA4"/>
    <w:rsid w:val="00FA7980"/>
    <w:rsid w:val="00FB173B"/>
    <w:rsid w:val="00FB451C"/>
    <w:rsid w:val="00FD086E"/>
    <w:rsid w:val="00FD63BD"/>
    <w:rsid w:val="00FD789F"/>
    <w:rsid w:val="00FE41C1"/>
    <w:rsid w:val="00FF26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D0D806"/>
  <w15:docId w15:val="{3EBA8471-6851-4DE4-AE15-F29DB68611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宋体"/>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65E2"/>
    <w:pPr>
      <w:widowControl w:val="0"/>
      <w:jc w:val="both"/>
    </w:p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numId w:val="1"/>
      </w:numPr>
      <w:ind w:rightChars="100" w:right="210"/>
      <w:jc w:val="left"/>
      <w:outlineLvl w:val="1"/>
    </w:pPr>
    <w:rPr>
      <w:rFonts w:ascii="微软雅黑" w:eastAsia="微软雅黑" w:hAnsi="微软雅黑" w:cs="微软雅黑"/>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Pr>
      <w:sz w:val="18"/>
      <w:szCs w:val="18"/>
    </w:rPr>
  </w:style>
  <w:style w:type="paragraph" w:styleId="a5">
    <w:name w:val="footer"/>
    <w:basedOn w:val="a"/>
    <w:link w:val="a6"/>
    <w:uiPriority w:val="99"/>
    <w:pPr>
      <w:tabs>
        <w:tab w:val="center" w:pos="4153"/>
        <w:tab w:val="right" w:pos="8306"/>
      </w:tabs>
      <w:snapToGrid w:val="0"/>
      <w:jc w:val="left"/>
    </w:pPr>
    <w:rPr>
      <w:sz w:val="18"/>
      <w:szCs w:val="18"/>
    </w:rPr>
  </w:style>
  <w:style w:type="character" w:customStyle="1" w:styleId="a6">
    <w:name w:val="页脚 字符"/>
    <w:basedOn w:val="a0"/>
    <w:link w:val="a5"/>
    <w:uiPriority w:val="99"/>
    <w:rPr>
      <w:sz w:val="18"/>
      <w:szCs w:val="18"/>
    </w:rPr>
  </w:style>
  <w:style w:type="paragraph" w:styleId="a7">
    <w:name w:val="List Paragraph"/>
    <w:basedOn w:val="a"/>
    <w:uiPriority w:val="34"/>
    <w:qFormat/>
    <w:pPr>
      <w:ind w:firstLineChars="200" w:firstLine="420"/>
    </w:pPr>
  </w:style>
  <w:style w:type="character" w:customStyle="1" w:styleId="20">
    <w:name w:val="标题 2 字符"/>
    <w:basedOn w:val="a0"/>
    <w:link w:val="2"/>
    <w:uiPriority w:val="9"/>
    <w:rPr>
      <w:rFonts w:ascii="微软雅黑" w:eastAsia="微软雅黑" w:hAnsi="微软雅黑" w:cs="微软雅黑"/>
      <w:b/>
      <w:bCs/>
      <w:sz w:val="28"/>
      <w:szCs w:val="28"/>
    </w:rPr>
  </w:style>
  <w:style w:type="character" w:customStyle="1" w:styleId="10">
    <w:name w:val="标题 1 字符"/>
    <w:basedOn w:val="a0"/>
    <w:link w:val="1"/>
    <w:uiPriority w:val="9"/>
    <w:rPr>
      <w:b/>
      <w:bCs/>
      <w:kern w:val="44"/>
      <w:sz w:val="44"/>
      <w:szCs w:val="44"/>
    </w:rPr>
  </w:style>
  <w:style w:type="paragraph" w:styleId="TOC">
    <w:name w:val="TOC Heading"/>
    <w:basedOn w:val="1"/>
    <w:next w:val="a"/>
    <w:uiPriority w:val="39"/>
    <w:qFormat/>
    <w:pPr>
      <w:widowControl/>
      <w:spacing w:before="240" w:after="0" w:line="259" w:lineRule="auto"/>
      <w:jc w:val="left"/>
      <w:outlineLvl w:val="9"/>
    </w:pPr>
    <w:rPr>
      <w:rFonts w:ascii="等线 Light" w:eastAsia="等线 Light" w:hAnsi="等线 Light"/>
      <w:b w:val="0"/>
      <w:bCs w:val="0"/>
      <w:color w:val="2F5496"/>
      <w:kern w:val="0"/>
      <w:sz w:val="32"/>
      <w:szCs w:val="32"/>
    </w:rPr>
  </w:style>
  <w:style w:type="paragraph" w:styleId="TOC2">
    <w:name w:val="toc 2"/>
    <w:basedOn w:val="a"/>
    <w:next w:val="a"/>
    <w:uiPriority w:val="39"/>
    <w:pPr>
      <w:ind w:leftChars="200" w:left="420"/>
    </w:pPr>
  </w:style>
  <w:style w:type="character" w:styleId="a8">
    <w:name w:val="Hyperlink"/>
    <w:basedOn w:val="a0"/>
    <w:uiPriority w:val="99"/>
    <w:rPr>
      <w:color w:val="0563C1"/>
      <w:u w:val="single"/>
    </w:rPr>
  </w:style>
  <w:style w:type="paragraph" w:styleId="TOC1">
    <w:name w:val="toc 1"/>
    <w:basedOn w:val="a"/>
    <w:next w:val="a"/>
    <w:uiPriority w:val="39"/>
    <w:pPr>
      <w:tabs>
        <w:tab w:val="right" w:leader="dot" w:pos="8296"/>
      </w:tabs>
      <w:jc w:val="left"/>
    </w:pPr>
  </w:style>
  <w:style w:type="paragraph" w:styleId="a9">
    <w:name w:val="No Spacing"/>
    <w:link w:val="aa"/>
    <w:uiPriority w:val="1"/>
    <w:qFormat/>
    <w:rPr>
      <w:kern w:val="0"/>
      <w:sz w:val="22"/>
    </w:rPr>
  </w:style>
  <w:style w:type="character" w:customStyle="1" w:styleId="aa">
    <w:name w:val="无间隔 字符"/>
    <w:basedOn w:val="a0"/>
    <w:link w:val="a9"/>
    <w:uiPriority w:val="1"/>
    <w:rPr>
      <w:kern w:val="0"/>
      <w:sz w:val="22"/>
    </w:rPr>
  </w:style>
  <w:style w:type="character" w:customStyle="1" w:styleId="11">
    <w:name w:val="未处理的提及1"/>
    <w:basedOn w:val="a0"/>
    <w:uiPriority w:val="99"/>
    <w:rPr>
      <w:color w:val="605E5C"/>
      <w:shd w:val="clear" w:color="auto" w:fill="E1DFDD"/>
    </w:rPr>
  </w:style>
  <w:style w:type="table" w:styleId="ab">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无格式表格 11"/>
    <w:basedOn w:val="a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41">
    <w:name w:val="无格式表格 41"/>
    <w:basedOn w:val="a1"/>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51">
    <w:name w:val="无格式表格 51"/>
    <w:basedOn w:val="a1"/>
    <w:uiPriority w:val="45"/>
    <w:tblPr>
      <w:tblStyleRowBandSize w:val="1"/>
      <w:tblStyleColBandSize w:val="1"/>
    </w:tblPr>
    <w:tblStylePr w:type="firstRow">
      <w:rPr>
        <w:rFonts w:ascii="等线 Light" w:eastAsia="等线 Light" w:hAnsi="等线 Light" w:cs="宋体"/>
        <w:i/>
        <w:iCs/>
        <w:sz w:val="26"/>
      </w:rPr>
      <w:tblPr/>
      <w:tcPr>
        <w:tcBorders>
          <w:bottom w:val="single" w:sz="4" w:space="0" w:color="7F7F7F"/>
        </w:tcBorders>
        <w:shd w:val="clear" w:color="auto" w:fill="FFFFFF"/>
      </w:tcPr>
    </w:tblStylePr>
    <w:tblStylePr w:type="lastRow">
      <w:rPr>
        <w:rFonts w:ascii="等线 Light" w:eastAsia="等线 Light" w:hAnsi="等线 Light" w:cs="宋体"/>
        <w:i/>
        <w:iCs/>
        <w:sz w:val="26"/>
      </w:rPr>
      <w:tblPr/>
      <w:tcPr>
        <w:tcBorders>
          <w:top w:val="single" w:sz="4" w:space="0" w:color="7F7F7F"/>
        </w:tcBorders>
        <w:shd w:val="clear" w:color="auto" w:fill="FFFFFF"/>
      </w:tcPr>
    </w:tblStylePr>
    <w:tblStylePr w:type="firstCol">
      <w:pPr>
        <w:jc w:val="right"/>
      </w:pPr>
      <w:rPr>
        <w:rFonts w:ascii="等线 Light" w:eastAsia="等线 Light" w:hAnsi="等线 Light" w:cs="宋体"/>
        <w:i/>
        <w:iCs/>
        <w:sz w:val="26"/>
      </w:rPr>
      <w:tblPr/>
      <w:tcPr>
        <w:tcBorders>
          <w:right w:val="single" w:sz="4" w:space="0" w:color="7F7F7F"/>
        </w:tcBorders>
        <w:shd w:val="clear" w:color="auto" w:fill="FFFFFF"/>
      </w:tcPr>
    </w:tblStylePr>
    <w:tblStylePr w:type="lastCol">
      <w:rPr>
        <w:rFonts w:ascii="等线 Light" w:eastAsia="等线 Light" w:hAnsi="等线 Light" w:cs="宋体"/>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6-31">
    <w:name w:val="网格表 6 彩色 - 着色 31"/>
    <w:basedOn w:val="a1"/>
    <w:uiPriority w:val="51"/>
    <w:rPr>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TOC3">
    <w:name w:val="toc 3"/>
    <w:basedOn w:val="a"/>
    <w:next w:val="a"/>
    <w:uiPriority w:val="39"/>
    <w:pPr>
      <w:spacing w:after="160" w:line="278" w:lineRule="auto"/>
      <w:ind w:leftChars="400" w:left="840"/>
      <w:jc w:val="left"/>
    </w:pPr>
    <w:rPr>
      <w:sz w:val="22"/>
      <w:szCs w:val="24"/>
      <w14:ligatures w14:val="standardContextual"/>
    </w:rPr>
  </w:style>
  <w:style w:type="paragraph" w:styleId="TOC4">
    <w:name w:val="toc 4"/>
    <w:basedOn w:val="a"/>
    <w:next w:val="a"/>
    <w:uiPriority w:val="39"/>
    <w:pPr>
      <w:spacing w:after="160" w:line="278" w:lineRule="auto"/>
      <w:ind w:leftChars="600" w:left="1260"/>
      <w:jc w:val="left"/>
    </w:pPr>
    <w:rPr>
      <w:sz w:val="22"/>
      <w:szCs w:val="24"/>
      <w14:ligatures w14:val="standardContextual"/>
    </w:rPr>
  </w:style>
  <w:style w:type="paragraph" w:styleId="TOC5">
    <w:name w:val="toc 5"/>
    <w:basedOn w:val="a"/>
    <w:next w:val="a"/>
    <w:uiPriority w:val="39"/>
    <w:pPr>
      <w:spacing w:after="160" w:line="278" w:lineRule="auto"/>
      <w:ind w:leftChars="800" w:left="1680"/>
      <w:jc w:val="left"/>
    </w:pPr>
    <w:rPr>
      <w:sz w:val="22"/>
      <w:szCs w:val="24"/>
      <w14:ligatures w14:val="standardContextual"/>
    </w:rPr>
  </w:style>
  <w:style w:type="paragraph" w:styleId="TOC6">
    <w:name w:val="toc 6"/>
    <w:basedOn w:val="a"/>
    <w:next w:val="a"/>
    <w:uiPriority w:val="39"/>
    <w:pPr>
      <w:spacing w:after="160" w:line="278" w:lineRule="auto"/>
      <w:ind w:leftChars="1000" w:left="2100"/>
      <w:jc w:val="left"/>
    </w:pPr>
    <w:rPr>
      <w:sz w:val="22"/>
      <w:szCs w:val="24"/>
      <w14:ligatures w14:val="standardContextual"/>
    </w:rPr>
  </w:style>
  <w:style w:type="paragraph" w:styleId="TOC7">
    <w:name w:val="toc 7"/>
    <w:basedOn w:val="a"/>
    <w:next w:val="a"/>
    <w:uiPriority w:val="39"/>
    <w:pPr>
      <w:spacing w:after="160" w:line="278" w:lineRule="auto"/>
      <w:ind w:leftChars="1200" w:left="2520"/>
      <w:jc w:val="left"/>
    </w:pPr>
    <w:rPr>
      <w:sz w:val="22"/>
      <w:szCs w:val="24"/>
      <w14:ligatures w14:val="standardContextual"/>
    </w:rPr>
  </w:style>
  <w:style w:type="paragraph" w:styleId="TOC8">
    <w:name w:val="toc 8"/>
    <w:basedOn w:val="a"/>
    <w:next w:val="a"/>
    <w:uiPriority w:val="39"/>
    <w:pPr>
      <w:spacing w:after="160" w:line="278" w:lineRule="auto"/>
      <w:ind w:leftChars="1400" w:left="2940"/>
      <w:jc w:val="left"/>
    </w:pPr>
    <w:rPr>
      <w:sz w:val="22"/>
      <w:szCs w:val="24"/>
      <w14:ligatures w14:val="standardContextual"/>
    </w:rPr>
  </w:style>
  <w:style w:type="paragraph" w:styleId="TOC9">
    <w:name w:val="toc 9"/>
    <w:basedOn w:val="a"/>
    <w:next w:val="a"/>
    <w:uiPriority w:val="39"/>
    <w:pPr>
      <w:spacing w:after="160" w:line="278" w:lineRule="auto"/>
      <w:ind w:leftChars="1600" w:left="3360"/>
      <w:jc w:val="left"/>
    </w:pPr>
    <w:rPr>
      <w:sz w:val="22"/>
      <w:szCs w:val="24"/>
      <w14:ligatures w14:val="standardContextual"/>
    </w:rPr>
  </w:style>
  <w:style w:type="paragraph" w:styleId="ac">
    <w:name w:val="Normal (Web)"/>
    <w:basedOn w:val="a"/>
    <w:uiPriority w:val="99"/>
    <w:rPr>
      <w:rFonts w:ascii="Times New Roman" w:hAnsi="Times New Roman" w:cs="Times New Roman"/>
      <w:sz w:val="24"/>
      <w:szCs w:val="24"/>
    </w:rPr>
  </w:style>
  <w:style w:type="character" w:styleId="ad">
    <w:name w:val="Unresolved Mention"/>
    <w:basedOn w:val="a0"/>
    <w:uiPriority w:val="99"/>
    <w:semiHidden/>
    <w:unhideWhenUsed/>
    <w:rsid w:val="005D24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2.png"/><Relationship Id="rId68" Type="http://schemas.openxmlformats.org/officeDocument/2006/relationships/hyperlink" Target="https://www.cnblogs.com/kongbursi-2292702937/p/12031259.html" TargetMode="External"/><Relationship Id="rId84" Type="http://schemas.openxmlformats.org/officeDocument/2006/relationships/image" Target="media/image70.jpeg"/><Relationship Id="rId89" Type="http://schemas.openxmlformats.org/officeDocument/2006/relationships/hyperlink" Target="https://zhida.zhihu.com/search?content_id=203063653&amp;content_type=Article&amp;match_order=1&amp;q=Telnet&amp;zhida_source=entity" TargetMode="External"/><Relationship Id="rId16" Type="http://schemas.openxmlformats.org/officeDocument/2006/relationships/image" Target="media/image9.emf"/><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5.png"/><Relationship Id="rId58" Type="http://schemas.openxmlformats.org/officeDocument/2006/relationships/hyperlink" Target="https://zhuanlan.zhihu.com/p/649645822" TargetMode="External"/><Relationship Id="rId74" Type="http://schemas.openxmlformats.org/officeDocument/2006/relationships/oleObject" Target="embeddings/oleObject2.bin"/><Relationship Id="rId79" Type="http://schemas.openxmlformats.org/officeDocument/2006/relationships/image" Target="media/image65.png"/><Relationship Id="rId5" Type="http://schemas.openxmlformats.org/officeDocument/2006/relationships/webSettings" Target="webSettings.xml"/><Relationship Id="rId90" Type="http://schemas.openxmlformats.org/officeDocument/2006/relationships/image" Target="media/image74.png"/><Relationship Id="rId95" Type="http://schemas.openxmlformats.org/officeDocument/2006/relationships/header" Target="header1.xm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customXml" Target="ink/ink1.xml"/><Relationship Id="rId64" Type="http://schemas.openxmlformats.org/officeDocument/2006/relationships/image" Target="media/image53.png"/><Relationship Id="rId69" Type="http://schemas.openxmlformats.org/officeDocument/2006/relationships/image" Target="media/image57.png"/><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6.png"/><Relationship Id="rId62" Type="http://schemas.openxmlformats.org/officeDocument/2006/relationships/image" Target="media/image51.png"/><Relationship Id="rId70" Type="http://schemas.openxmlformats.org/officeDocument/2006/relationships/image" Target="media/image58.png"/><Relationship Id="rId75" Type="http://schemas.openxmlformats.org/officeDocument/2006/relationships/image" Target="media/image62.png"/><Relationship Id="rId83" Type="http://schemas.openxmlformats.org/officeDocument/2006/relationships/image" Target="media/image69.png"/><Relationship Id="rId88" Type="http://schemas.openxmlformats.org/officeDocument/2006/relationships/hyperlink" Target="https://zhida.zhihu.com/search?content_id=203063653&amp;content_type=Article&amp;match_order=1&amp;q=SSH&amp;zhida_source=entity" TargetMode="External"/><Relationship Id="rId91" Type="http://schemas.openxmlformats.org/officeDocument/2006/relationships/hyperlink" Target="https://zhida.zhihu.com/search?content_id=203063653&amp;content_type=Article&amp;match_order=1&amp;q=POP3&amp;zhida_source=entity" TargetMode="External"/><Relationship Id="rId9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hyperlink" Target="https://www.cnblogs.com/cherryljr/p/6519748.html"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4.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1.emf"/><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image" Target="media/image72.jpeg"/><Relationship Id="rId94" Type="http://schemas.openxmlformats.org/officeDocument/2006/relationships/hyperlink" Target="https://mcxiaoxiao.github.io/HIT837-Book-of-Answer/" TargetMode="External"/><Relationship Id="rId99" Type="http://schemas.openxmlformats.org/officeDocument/2006/relationships/header" Target="header3.xml"/><Relationship Id="rId10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image" Target="media/image47.wmf"/><Relationship Id="rId76" Type="http://schemas.openxmlformats.org/officeDocument/2006/relationships/hyperlink" Target="https://www.cnblogs.com/ladawn/p/9281509.html" TargetMode="External"/><Relationship Id="rId97"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hyperlink" Target="https://zhida.zhihu.com/search?content_id=203063653&amp;content_type=Article&amp;match_order=1&amp;q=BGP&amp;zhida_source=entity"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5.png"/><Relationship Id="rId87" Type="http://schemas.openxmlformats.org/officeDocument/2006/relationships/image" Target="media/image73.png"/><Relationship Id="rId61" Type="http://schemas.openxmlformats.org/officeDocument/2006/relationships/image" Target="media/image50.png"/><Relationship Id="rId82" Type="http://schemas.openxmlformats.org/officeDocument/2006/relationships/image" Target="media/image68.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oleObject" Target="embeddings/oleObject1.bin"/><Relationship Id="rId77" Type="http://schemas.openxmlformats.org/officeDocument/2006/relationships/image" Target="media/image63.png"/><Relationship Id="rId100"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0.png"/><Relationship Id="rId93" Type="http://schemas.openxmlformats.org/officeDocument/2006/relationships/hyperlink" Target="https://github.com/mcxiaoxiao/HIT837-Book-of-Answer" TargetMode="External"/><Relationship Id="rId98" Type="http://schemas.openxmlformats.org/officeDocument/2006/relationships/footer" Target="footer2.xml"/><Relationship Id="rId3" Type="http://schemas.openxmlformats.org/officeDocument/2006/relationships/styles" Target="styl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28T10:55:33.982"/>
    </inkml:context>
    <inkml:brush xml:id="br0">
      <inkml:brushProperty name="width" value="0.05" units="cm"/>
      <inkml:brushProperty name="height" value="0.05" units="cm"/>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6D8601-3058-43B1-9971-5CCF9B29FE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20606</TotalTime>
  <Pages>71</Pages>
  <Words>20504</Words>
  <Characters>24812</Characters>
  <Application>Microsoft Office Word</Application>
  <DocSecurity>0</DocSecurity>
  <Lines>1305</Lines>
  <Paragraphs>1332</Paragraphs>
  <ScaleCrop>false</ScaleCrop>
  <Company>免费获取github.com/mcxiaoxiao/HIT837</Company>
  <LinksUpToDate>false</LinksUpToDate>
  <CharactersWithSpaces>43984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 837</dc:title>
  <dc:creator>刘 宇昂</dc:creator>
  <cp:lastModifiedBy>Ziming Guo</cp:lastModifiedBy>
  <cp:revision>1953</cp:revision>
  <cp:lastPrinted>2025-08-18T09:41:00Z</cp:lastPrinted>
  <dcterms:created xsi:type="dcterms:W3CDTF">2022-11-07T15:04:00Z</dcterms:created>
  <dcterms:modified xsi:type="dcterms:W3CDTF">2025-09-20T06:01:00Z</dcterms:modified>
  <cp:category>OrlosZiming @2025</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239265d5-9614-45b7-803e-fdb5d9b37750</vt:lpwstr>
  </property>
  <property fmtid="{D5CDD505-2E9C-101B-9397-08002B2CF9AE}" pid="3" name="ICV">
    <vt:lpwstr>4bdf101b078b4b02996e153ab72fbef3_23</vt:lpwstr>
  </property>
</Properties>
</file>