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page" w:horzAnchor="margin" w:tblpY="1789"/>
        <w:tblW w:w="15446" w:type="dxa"/>
        <w:tblInd w:w="0" w:type="dxa"/>
        <w:tblBorders>
          <w:top w:val="dotted" w:sz="6" w:space="0" w:color="808080" w:themeColor="background1" w:themeShade="80"/>
          <w:left w:val="dotted" w:sz="4" w:space="0" w:color="A6A6A6" w:themeColor="background1" w:themeShade="A6"/>
          <w:bottom w:val="dotted" w:sz="6" w:space="0" w:color="808080" w:themeColor="background1" w:themeShade="80"/>
          <w:right w:val="dotted" w:sz="4" w:space="0" w:color="A6A6A6" w:themeColor="background1" w:themeShade="A6"/>
          <w:insideH w:val="dotted" w:sz="4" w:space="0" w:color="A6A6A6" w:themeColor="background1" w:themeShade="A6"/>
          <w:insideV w:val="dotted" w:sz="4" w:space="0" w:color="A6A6A6" w:themeColor="background1" w:themeShade="A6"/>
        </w:tblBorders>
        <w:tblLook w:val="0000" w:firstRow="0" w:lastRow="0" w:firstColumn="0" w:lastColumn="0" w:noHBand="0" w:noVBand="0"/>
      </w:tblPr>
      <w:tblGrid>
        <w:gridCol w:w="1829"/>
        <w:gridCol w:w="2702"/>
        <w:gridCol w:w="1418"/>
        <w:gridCol w:w="2835"/>
        <w:gridCol w:w="1984"/>
        <w:gridCol w:w="1560"/>
        <w:gridCol w:w="3118"/>
      </w:tblGrid>
      <w:tr w:rsidR="00394B55" w:rsidRPr="00E71E64" w14:paraId="0FC3E610" w14:textId="77777777" w:rsidTr="0025369E">
        <w:trPr>
          <w:trHeight w:val="56"/>
        </w:trPr>
        <w:tc>
          <w:tcPr>
            <w:tcW w:w="1829" w:type="dxa"/>
            <w:shd w:val="clear" w:color="auto" w:fill="DBE5F1"/>
          </w:tcPr>
          <w:p w14:paraId="5C0F56A9" w14:textId="11FCD580" w:rsidR="00394B55" w:rsidRPr="00A005DA" w:rsidRDefault="00CF58A4"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 PCBU:</w:t>
            </w:r>
          </w:p>
        </w:tc>
        <w:tc>
          <w:tcPr>
            <w:tcW w:w="8939" w:type="dxa"/>
            <w:gridSpan w:val="4"/>
          </w:tcPr>
          <w:p>
            <w:r>
              <w:rPr>
                <w:rFonts w:ascii="Calibri" w:hAnsi="Calibri"/>
                <w:sz w:val="18"/>
              </w:rPr>
              <w:t>■ PBCU: Robertson's Remedial and Painting Pty Ltd 10/56 Buffalo Road, Gladesville NSW 2111 Phone: (02) 9181 3519 | ABN: 16 140 746 247</w:t>
            </w:r>
          </w:p>
        </w:tc>
        <w:tc>
          <w:tcPr>
            <w:tcW w:w="1560" w:type="dxa"/>
            <w:shd w:val="clear" w:color="auto" w:fill="DBE5F1"/>
            <w:vAlign w:val="center"/>
          </w:tcPr>
          <w:p w14:paraId="69F38E65" w14:textId="2D183F2A" w:rsidR="00394B55" w:rsidRPr="00394B55" w:rsidRDefault="00394B55" w:rsidP="00394B55">
            <w:pPr>
              <w:spacing w:line="240" w:lineRule="auto"/>
              <w:jc w:val="right"/>
              <w:rPr>
                <w:b/>
                <w:bCs/>
                <w:sz w:val="18"/>
                <w:szCs w:val="18"/>
              </w:rPr>
            </w:pPr>
            <w:r w:rsidRPr="00394B55">
              <w:rPr>
                <w:b/>
                <w:bCs/>
                <w:sz w:val="18"/>
                <w:szCs w:val="18"/>
              </w:rPr>
              <w:t>Workplace location:</w:t>
            </w:r>
          </w:p>
        </w:tc>
        <w:tc>
          <w:tcPr>
            <w:tcW w:w="3118" w:type="dxa"/>
            <w:vAlign w:val="center"/>
          </w:tcPr>
          <w:p>
            <w:r>
              <w:rPr>
                <w:rFonts w:ascii="Calibri" w:hAnsi="Calibri"/>
                <w:sz w:val="18"/>
              </w:rPr>
              <w:t>■ Site:</w:t>
              <w:br/>
              <w:t>22 Smith Street, Surry Hills NSW 2010</w:t>
            </w:r>
          </w:p>
        </w:tc>
      </w:tr>
      <w:tr w:rsidR="00394B55" w:rsidRPr="00E71E64" w14:paraId="492D9ECC" w14:textId="77777777" w:rsidTr="0025369E">
        <w:trPr>
          <w:trHeight w:val="56"/>
        </w:trPr>
        <w:tc>
          <w:tcPr>
            <w:tcW w:w="1829" w:type="dxa"/>
            <w:shd w:val="clear" w:color="auto" w:fill="DBE5F1"/>
          </w:tcPr>
          <w:p w14:paraId="7D58B141" w14:textId="72FD57B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 xml:space="preserve">Works Manager: </w:t>
            </w:r>
          </w:p>
        </w:tc>
        <w:tc>
          <w:tcPr>
            <w:tcW w:w="8939" w:type="dxa"/>
            <w:gridSpan w:val="4"/>
          </w:tcPr>
          <w:p>
            <w:r>
              <w:rPr>
                <w:rFonts w:ascii="Calibri" w:hAnsi="Calibri"/>
                <w:sz w:val="18"/>
              </w:rPr>
              <w:t>■ Works Manager: Alan Richardson</w:t>
            </w:r>
          </w:p>
        </w:tc>
        <w:tc>
          <w:tcPr>
            <w:tcW w:w="1560" w:type="dxa"/>
            <w:shd w:val="clear" w:color="auto" w:fill="DBE5F1"/>
          </w:tcPr>
          <w:p w14:paraId="6FFAFB57" w14:textId="77777777" w:rsidR="00394B55" w:rsidRPr="00A21A30" w:rsidRDefault="00394B55" w:rsidP="00394B55">
            <w:pPr>
              <w:spacing w:line="240" w:lineRule="auto"/>
              <w:jc w:val="right"/>
              <w:rPr>
                <w:b/>
                <w:bCs/>
                <w:sz w:val="18"/>
                <w:szCs w:val="18"/>
              </w:rPr>
            </w:pPr>
            <w:r w:rsidRPr="00A21A30">
              <w:rPr>
                <w:b/>
                <w:bCs/>
                <w:sz w:val="18"/>
                <w:szCs w:val="18"/>
              </w:rPr>
              <w:t>Date SWMS provided to PC:</w:t>
            </w:r>
          </w:p>
        </w:tc>
        <w:tc>
          <w:tcPr>
            <w:tcW w:w="3118" w:type="dxa"/>
          </w:tcPr>
          <w:p>
            <w:r>
              <w:rPr>
                <w:rFonts w:ascii="Calibri" w:hAnsi="Calibri"/>
                <w:sz w:val="18"/>
              </w:rPr>
              <w:t>■ Date:</w:t>
              <w:br/>
              <w:t>27/02/2026</w:t>
            </w:r>
          </w:p>
        </w:tc>
      </w:tr>
      <w:tr w:rsidR="00394B55" w:rsidRPr="00E71E64" w14:paraId="0E39443D" w14:textId="77777777" w:rsidTr="0025369E">
        <w:tc>
          <w:tcPr>
            <w:tcW w:w="1829" w:type="dxa"/>
            <w:shd w:val="clear" w:color="auto" w:fill="DBE5F1"/>
          </w:tcPr>
          <w:p w14:paraId="7631CEB9" w14:textId="77777777" w:rsidR="00394B55" w:rsidRPr="00A005DA" w:rsidRDefault="00394B55" w:rsidP="00CF58A4">
            <w:pPr>
              <w:spacing w:line="240" w:lineRule="auto"/>
              <w:jc w:val="right"/>
              <w:rPr>
                <w:rFonts w:asciiTheme="majorHAnsi" w:hAnsiTheme="majorHAnsi" w:cstheme="majorHAnsi"/>
                <w:b/>
                <w:bCs/>
                <w:sz w:val="20"/>
                <w:szCs w:val="20"/>
              </w:rPr>
            </w:pPr>
            <w:r w:rsidRPr="00A005DA">
              <w:rPr>
                <w:rFonts w:asciiTheme="majorHAnsi" w:hAnsiTheme="majorHAnsi" w:cstheme="majorHAnsi"/>
                <w:b/>
                <w:bCs/>
                <w:sz w:val="20"/>
                <w:szCs w:val="20"/>
              </w:rPr>
              <w:t>Work activity:</w:t>
            </w:r>
          </w:p>
        </w:tc>
        <w:tc>
          <w:tcPr>
            <w:tcW w:w="8939" w:type="dxa"/>
            <w:gridSpan w:val="4"/>
          </w:tcPr>
          <w:p>
            <w:r>
              <w:rPr>
                <w:rFonts w:ascii="Calibri" w:hAnsi="Calibri"/>
                <w:sz w:val="18"/>
              </w:rPr>
              <w:t>■ Description:</w:t>
              <w:br/>
              <w:t>Concrete spalling repairs and epoxy crack injection to exterior façade elements. EWP (boom lift) access. Pre-2003 building — lead paint assumed present. Surry Hills urban location — public and pedestrian interface managed.</w:t>
            </w:r>
          </w:p>
        </w:tc>
        <w:tc>
          <w:tcPr>
            <w:tcW w:w="1560" w:type="dxa"/>
            <w:shd w:val="clear" w:color="auto" w:fill="DBE5F1"/>
          </w:tcPr>
          <w:p w14:paraId="72A69492" w14:textId="3CA4D061" w:rsidR="00394B55" w:rsidRPr="00A21A30" w:rsidRDefault="00394B55" w:rsidP="00394B55">
            <w:pPr>
              <w:spacing w:line="240" w:lineRule="auto"/>
              <w:jc w:val="right"/>
              <w:rPr>
                <w:b/>
                <w:bCs/>
                <w:sz w:val="18"/>
                <w:szCs w:val="18"/>
              </w:rPr>
            </w:pPr>
            <w:r w:rsidRPr="00A21A30">
              <w:rPr>
                <w:b/>
                <w:bCs/>
                <w:sz w:val="18"/>
                <w:szCs w:val="18"/>
              </w:rPr>
              <w:t>Principal Contractor (PC):</w:t>
            </w:r>
          </w:p>
        </w:tc>
        <w:tc>
          <w:tcPr>
            <w:tcW w:w="3118" w:type="dxa"/>
          </w:tcPr>
          <w:p>
            <w:r>
              <w:rPr>
                <w:rFonts w:ascii="Calibri" w:hAnsi="Calibri"/>
                <w:sz w:val="18"/>
              </w:rPr>
              <w:t>■ PC:</w:t>
              <w:br/>
              <w:t>Mirvac</w:t>
            </w:r>
          </w:p>
        </w:tc>
      </w:tr>
      <w:tr w:rsidR="00394B55" w:rsidRPr="00E71E64" w14:paraId="63DE0D24" w14:textId="77777777" w:rsidTr="00CE24EF">
        <w:tc>
          <w:tcPr>
            <w:tcW w:w="1829" w:type="dxa"/>
            <w:vMerge w:val="restart"/>
            <w:shd w:val="clear" w:color="auto" w:fill="DBE5F1"/>
          </w:tcPr>
          <w:p w14:paraId="45FB99B9" w14:textId="028C0C83" w:rsidR="00394B55" w:rsidRPr="007C47D5" w:rsidRDefault="00394B55" w:rsidP="00394B55">
            <w:pPr>
              <w:rPr>
                <w:b/>
                <w:bCs/>
                <w:sz w:val="20"/>
                <w:szCs w:val="20"/>
              </w:rPr>
            </w:pPr>
            <w:r w:rsidRPr="007C47D5">
              <w:rPr>
                <w:b/>
                <w:bCs/>
                <w:sz w:val="20"/>
                <w:szCs w:val="20"/>
              </w:rPr>
              <w:t xml:space="preserve">High </w:t>
            </w:r>
            <w:r>
              <w:rPr>
                <w:b/>
                <w:bCs/>
                <w:sz w:val="20"/>
                <w:szCs w:val="20"/>
              </w:rPr>
              <w:t>Risk Construction Work (HRCW)</w:t>
            </w:r>
            <w:r w:rsidRPr="007C47D5">
              <w:rPr>
                <w:b/>
                <w:bCs/>
                <w:sz w:val="20"/>
                <w:szCs w:val="20"/>
              </w:rPr>
              <w:t xml:space="preserve">: </w:t>
            </w:r>
          </w:p>
        </w:tc>
        <w:tc>
          <w:tcPr>
            <w:tcW w:w="4120" w:type="dxa"/>
            <w:gridSpan w:val="2"/>
          </w:tcPr>
          <w:p>
            <w:r>
              <w:rPr>
                <w:rFonts w:ascii="Calibri" w:hAnsi="Calibri"/>
                <w:sz w:val="18"/>
              </w:rPr>
              <w:t xml:space="preserve">[✓] Risk of a person falling more than 2 metres </w:t>
              <w:br/>
            </w:r>
          </w:p>
        </w:tc>
        <w:tc>
          <w:tcPr>
            <w:tcW w:w="4819" w:type="dxa"/>
            <w:gridSpan w:val="2"/>
            <w:shd w:val="clear" w:color="auto" w:fill="FFFFFF"/>
          </w:tcPr>
          <w:p w14:paraId="57BF4A4C" w14:textId="6DDD986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a telecommunication tower</w:t>
            </w:r>
          </w:p>
        </w:tc>
        <w:tc>
          <w:tcPr>
            <w:tcW w:w="4678" w:type="dxa"/>
            <w:gridSpan w:val="2"/>
            <w:shd w:val="clear" w:color="auto" w:fill="FFFFFF"/>
          </w:tcPr>
          <w:p w14:paraId="609233E7" w14:textId="38FD23BE"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Demolition of load-bearing structure</w:t>
            </w:r>
          </w:p>
        </w:tc>
      </w:tr>
      <w:tr w:rsidR="00394B55" w:rsidRPr="00E71E64" w14:paraId="0F8574A5" w14:textId="77777777" w:rsidTr="00CE24EF">
        <w:tc>
          <w:tcPr>
            <w:tcW w:w="1829" w:type="dxa"/>
            <w:vMerge/>
            <w:shd w:val="clear" w:color="auto" w:fill="DBE5F1"/>
          </w:tcPr>
          <w:p w14:paraId="58AB1151"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35C43834" w14:textId="6730A5B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Likely to involve disturbing asbestos</w:t>
            </w:r>
          </w:p>
        </w:tc>
        <w:tc>
          <w:tcPr>
            <w:tcW w:w="4819" w:type="dxa"/>
            <w:gridSpan w:val="2"/>
            <w:shd w:val="clear" w:color="auto" w:fill="FFFFFF"/>
          </w:tcPr>
          <w:p w14:paraId="43ACEC52" w14:textId="692C9DB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Temporary load-bearing support for structural alterations or repairs</w:t>
            </w:r>
          </w:p>
        </w:tc>
        <w:tc>
          <w:tcPr>
            <w:tcW w:w="4678" w:type="dxa"/>
            <w:gridSpan w:val="2"/>
            <w:shd w:val="clear" w:color="auto" w:fill="FFFFFF"/>
          </w:tcPr>
          <w:p w14:paraId="5BF2DFED" w14:textId="625112B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confined space</w:t>
            </w:r>
          </w:p>
        </w:tc>
      </w:tr>
      <w:tr w:rsidR="00394B55" w:rsidRPr="00E71E64" w14:paraId="6335AF96" w14:textId="77777777" w:rsidTr="00CE24EF">
        <w:tc>
          <w:tcPr>
            <w:tcW w:w="1829" w:type="dxa"/>
            <w:vMerge/>
            <w:shd w:val="clear" w:color="auto" w:fill="DBE5F1"/>
          </w:tcPr>
          <w:p w14:paraId="0DD8A6DA"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B85A28E" w14:textId="5053388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a shaft or trench deeper than 1.5 m or a tunnel</w:t>
            </w:r>
          </w:p>
        </w:tc>
        <w:tc>
          <w:tcPr>
            <w:tcW w:w="4819" w:type="dxa"/>
            <w:gridSpan w:val="2"/>
            <w:shd w:val="clear" w:color="auto" w:fill="FFFFFF"/>
          </w:tcPr>
          <w:p w14:paraId="60BA059D" w14:textId="6FABE194"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Use of explosives</w:t>
            </w:r>
          </w:p>
        </w:tc>
        <w:tc>
          <w:tcPr>
            <w:tcW w:w="4678" w:type="dxa"/>
            <w:gridSpan w:val="2"/>
            <w:shd w:val="clear" w:color="auto" w:fill="FFFFFF"/>
          </w:tcPr>
          <w:p w14:paraId="5B7644AE" w14:textId="5B4765B2"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pressurised gas mains or piping</w:t>
            </w:r>
          </w:p>
        </w:tc>
      </w:tr>
      <w:tr w:rsidR="00394B55" w:rsidRPr="00E71E64" w14:paraId="399C4DE4" w14:textId="77777777" w:rsidTr="00CE24EF">
        <w:tc>
          <w:tcPr>
            <w:tcW w:w="1829" w:type="dxa"/>
            <w:vMerge/>
            <w:shd w:val="clear" w:color="auto" w:fill="DBE5F1"/>
          </w:tcPr>
          <w:p w14:paraId="1D9DE84F"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4DE5D7DE" w14:textId="23AD3A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chemical, fuel or refrigerant lines</w:t>
            </w:r>
          </w:p>
        </w:tc>
        <w:tc>
          <w:tcPr>
            <w:tcW w:w="4819" w:type="dxa"/>
            <w:gridSpan w:val="2"/>
            <w:shd w:val="clear" w:color="auto" w:fill="FFFFFF"/>
          </w:tcPr>
          <w:p w14:paraId="05975032" w14:textId="2FF9D205"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or near energised electrical installations or services</w:t>
            </w:r>
          </w:p>
        </w:tc>
        <w:tc>
          <w:tcPr>
            <w:tcW w:w="4678" w:type="dxa"/>
            <w:gridSpan w:val="2"/>
            <w:shd w:val="clear" w:color="auto" w:fill="FFFFFF"/>
          </w:tcPr>
          <w:p w14:paraId="18EC3AE6" w14:textId="5D15437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an area that may have a contaminated or flammable atmosphere</w:t>
            </w:r>
          </w:p>
        </w:tc>
      </w:tr>
      <w:tr w:rsidR="00394B55" w:rsidRPr="00E71E64" w14:paraId="1523235D" w14:textId="77777777" w:rsidTr="00CE24EF">
        <w:tc>
          <w:tcPr>
            <w:tcW w:w="1829" w:type="dxa"/>
            <w:vMerge/>
            <w:shd w:val="clear" w:color="auto" w:fill="DBE5F1"/>
          </w:tcPr>
          <w:p w14:paraId="3C64F07B"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76A718F" w14:textId="47A988E7"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Tilt-up or precast concrete elements</w:t>
            </w:r>
          </w:p>
        </w:tc>
        <w:tc>
          <w:tcPr>
            <w:tcW w:w="4819" w:type="dxa"/>
            <w:gridSpan w:val="2"/>
            <w:shd w:val="clear" w:color="auto" w:fill="FFFFFF"/>
          </w:tcPr>
          <w:p w14:paraId="19932A62" w14:textId="1DFAC8F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on, in or adjacent to a road, railway, shipping lane or other traffic corridor in use by traffic other than pedestrians</w:t>
            </w:r>
          </w:p>
        </w:tc>
        <w:tc>
          <w:tcPr>
            <w:tcW w:w="4678" w:type="dxa"/>
            <w:gridSpan w:val="2"/>
            <w:shd w:val="clear" w:color="auto" w:fill="FFFFFF"/>
          </w:tcPr>
          <w:p>
            <w:r>
              <w:rPr>
                <w:rFonts w:ascii="Calibri" w:hAnsi="Calibri"/>
                <w:sz w:val="18"/>
              </w:rPr>
              <w:t>[✓] Work in an area with movement of powered mobile plant</w:t>
            </w:r>
          </w:p>
        </w:tc>
      </w:tr>
      <w:tr w:rsidR="00394B55" w:rsidRPr="00E71E64" w14:paraId="369405EE" w14:textId="77777777" w:rsidTr="00CE24EF">
        <w:tc>
          <w:tcPr>
            <w:tcW w:w="1829" w:type="dxa"/>
            <w:vMerge/>
            <w:shd w:val="clear" w:color="auto" w:fill="DBE5F1"/>
          </w:tcPr>
          <w:p w14:paraId="001060C9" w14:textId="77777777" w:rsidR="00394B55" w:rsidRPr="00A21A30" w:rsidRDefault="00394B55" w:rsidP="00394B55">
            <w:pPr>
              <w:widowControl w:val="0"/>
              <w:pBdr>
                <w:top w:val="nil"/>
                <w:left w:val="nil"/>
                <w:bottom w:val="nil"/>
                <w:right w:val="nil"/>
                <w:between w:val="nil"/>
              </w:pBdr>
              <w:spacing w:line="276" w:lineRule="auto"/>
              <w:rPr>
                <w:sz w:val="16"/>
                <w:szCs w:val="16"/>
              </w:rPr>
            </w:pPr>
          </w:p>
        </w:tc>
        <w:tc>
          <w:tcPr>
            <w:tcW w:w="4120" w:type="dxa"/>
            <w:gridSpan w:val="2"/>
          </w:tcPr>
          <w:p w14:paraId="0F5DA2C3" w14:textId="4DF5E84C"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areas with artificial extremes of temperature</w:t>
            </w:r>
          </w:p>
        </w:tc>
        <w:tc>
          <w:tcPr>
            <w:tcW w:w="4819" w:type="dxa"/>
            <w:gridSpan w:val="2"/>
            <w:shd w:val="clear" w:color="auto" w:fill="FFFFFF"/>
          </w:tcPr>
          <w:p w14:paraId="1639DEF9" w14:textId="3B15170D"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Work in or near water or other liquid that involves a risk of drowning</w:t>
            </w:r>
          </w:p>
        </w:tc>
        <w:tc>
          <w:tcPr>
            <w:tcW w:w="4678" w:type="dxa"/>
            <w:gridSpan w:val="2"/>
            <w:shd w:val="clear" w:color="auto" w:fill="FFFFFF"/>
          </w:tcPr>
          <w:p w14:paraId="452BA635" w14:textId="6FB88CAA" w:rsidR="00394B55" w:rsidRPr="00E819DE" w:rsidRDefault="00394B55" w:rsidP="00394B55">
            <w:pPr>
              <w:spacing w:line="240" w:lineRule="auto"/>
              <w:rPr>
                <w:rFonts w:asciiTheme="majorHAnsi" w:hAnsiTheme="majorHAnsi" w:cstheme="majorHAnsi"/>
                <w:sz w:val="18"/>
                <w:szCs w:val="18"/>
              </w:rPr>
            </w:pPr>
            <w:r>
              <w:rPr>
                <w:rFonts w:asciiTheme="majorHAnsi" w:hAnsiTheme="majorHAnsi" w:cstheme="majorHAnsi"/>
                <w:sz w:val="18"/>
                <w:szCs w:val="18"/>
              </w:rPr>
              <w:t xml:space="preserve">[ </w:t>
            </w:r>
            <w:proofErr w:type="gramStart"/>
            <w:r>
              <w:rPr>
                <w:rFonts w:asciiTheme="majorHAnsi" w:hAnsiTheme="majorHAnsi" w:cstheme="majorHAnsi"/>
                <w:sz w:val="18"/>
                <w:szCs w:val="18"/>
              </w:rPr>
              <w:t xml:space="preserve">  ]</w:t>
            </w:r>
            <w:proofErr w:type="gramEnd"/>
            <w:r>
              <w:rPr>
                <w:rFonts w:asciiTheme="majorHAnsi" w:hAnsiTheme="majorHAnsi" w:cstheme="majorHAnsi"/>
                <w:sz w:val="18"/>
                <w:szCs w:val="18"/>
              </w:rPr>
              <w:t xml:space="preserve"> </w:t>
            </w:r>
            <w:r w:rsidRPr="00E819DE">
              <w:rPr>
                <w:rFonts w:asciiTheme="majorHAnsi" w:hAnsiTheme="majorHAnsi" w:cstheme="majorHAnsi"/>
                <w:sz w:val="18"/>
                <w:szCs w:val="18"/>
              </w:rPr>
              <w:t>Diving work</w:t>
            </w:r>
          </w:p>
        </w:tc>
      </w:tr>
      <w:tr w:rsidR="00394B55" w:rsidRPr="00E71E64" w14:paraId="7763430E" w14:textId="77777777" w:rsidTr="00CE24EF">
        <w:trPr>
          <w:trHeight w:val="350"/>
        </w:trPr>
        <w:tc>
          <w:tcPr>
            <w:tcW w:w="4531" w:type="dxa"/>
            <w:gridSpan w:val="2"/>
            <w:shd w:val="clear" w:color="auto" w:fill="DBE5F1"/>
          </w:tcPr>
          <w:p w14:paraId="67B45872" w14:textId="77777777" w:rsidR="00394B55" w:rsidRPr="00A21A30" w:rsidRDefault="00394B55" w:rsidP="00394B55">
            <w:pPr>
              <w:spacing w:before="80" w:after="80"/>
              <w:jc w:val="right"/>
              <w:rPr>
                <w:b/>
                <w:bCs/>
                <w:sz w:val="19"/>
                <w:szCs w:val="19"/>
              </w:rPr>
            </w:pPr>
            <w:r w:rsidRPr="00A21A30">
              <w:rPr>
                <w:b/>
                <w:bCs/>
                <w:sz w:val="19"/>
                <w:szCs w:val="19"/>
              </w:rPr>
              <w:t>Person responsible for ensuring compliance with SWMS:</w:t>
            </w:r>
          </w:p>
        </w:tc>
        <w:tc>
          <w:tcPr>
            <w:tcW w:w="4253" w:type="dxa"/>
            <w:gridSpan w:val="2"/>
          </w:tcPr>
          <w:p>
            <w:r>
              <w:rPr>
                <w:rFonts w:ascii="Calibri" w:hAnsi="Calibri"/>
                <w:sz w:val="18"/>
              </w:rPr>
              <w:t>■ Supervisor or Team Leader: Alan Richardson</w:t>
            </w:r>
          </w:p>
        </w:tc>
        <w:tc>
          <w:tcPr>
            <w:tcW w:w="1984" w:type="dxa"/>
            <w:shd w:val="clear" w:color="auto" w:fill="DBE5F1"/>
          </w:tcPr>
          <w:p w14:paraId="2265BEBE" w14:textId="77777777" w:rsidR="00394B55" w:rsidRPr="00A21A30" w:rsidRDefault="00394B55" w:rsidP="00394B55">
            <w:pPr>
              <w:spacing w:before="80" w:after="80"/>
              <w:jc w:val="right"/>
              <w:rPr>
                <w:sz w:val="18"/>
                <w:szCs w:val="18"/>
                <w:highlight w:val="yellow"/>
              </w:rPr>
            </w:pPr>
            <w:r w:rsidRPr="00A21A30">
              <w:rPr>
                <w:b/>
                <w:bCs/>
                <w:sz w:val="18"/>
                <w:szCs w:val="18"/>
              </w:rPr>
              <w:t>Date SWMS received:</w:t>
            </w:r>
          </w:p>
        </w:tc>
        <w:tc>
          <w:tcPr>
            <w:tcW w:w="4678" w:type="dxa"/>
            <w:gridSpan w:val="2"/>
          </w:tcPr>
          <w:p>
            <w:r>
              <w:rPr>
                <w:rFonts w:ascii="Calibri" w:hAnsi="Calibri"/>
                <w:sz w:val="18"/>
              </w:rPr>
              <w:t>■ Date:</w:t>
              <w:br/>
              <w:t>27/02/2026</w:t>
            </w:r>
          </w:p>
        </w:tc>
      </w:tr>
      <w:tr w:rsidR="00394B55" w:rsidRPr="00E71E64" w14:paraId="4E204E7E" w14:textId="77777777" w:rsidTr="00CE24EF">
        <w:tc>
          <w:tcPr>
            <w:tcW w:w="4531" w:type="dxa"/>
            <w:gridSpan w:val="2"/>
            <w:shd w:val="clear" w:color="auto" w:fill="DBE5F1"/>
          </w:tcPr>
          <w:p w14:paraId="3610735C" w14:textId="77777777" w:rsidR="00394B55" w:rsidRPr="00A21A30" w:rsidRDefault="00394B55" w:rsidP="00394B55">
            <w:pPr>
              <w:jc w:val="right"/>
              <w:rPr>
                <w:b/>
                <w:bCs/>
                <w:sz w:val="19"/>
                <w:szCs w:val="19"/>
              </w:rPr>
            </w:pPr>
            <w:r w:rsidRPr="00A21A30">
              <w:rPr>
                <w:b/>
                <w:bCs/>
                <w:sz w:val="19"/>
                <w:szCs w:val="19"/>
              </w:rPr>
              <w:t>What measures are in place to ensure compliance with the SWMS?</w:t>
            </w:r>
          </w:p>
        </w:tc>
        <w:tc>
          <w:tcPr>
            <w:tcW w:w="10915" w:type="dxa"/>
            <w:gridSpan w:val="5"/>
          </w:tcPr>
          <w:p w14:paraId="30267341" w14:textId="7AF53760" w:rsidR="00394B55" w:rsidRPr="005911DC" w:rsidRDefault="00394B55" w:rsidP="00394B55">
            <w:pPr>
              <w:spacing w:line="240" w:lineRule="auto"/>
              <w:rPr>
                <w:sz w:val="18"/>
                <w:szCs w:val="18"/>
                <w:highlight w:val="yellow"/>
              </w:rPr>
            </w:pPr>
            <w:r w:rsidRPr="005911DC">
              <w:rPr>
                <w:sz w:val="18"/>
                <w:szCs w:val="18"/>
              </w:rPr>
              <w:t>Toolbox</w:t>
            </w:r>
            <w:r w:rsidRPr="005911DC">
              <w:rPr>
                <w:spacing w:val="-1"/>
                <w:sz w:val="18"/>
                <w:szCs w:val="18"/>
              </w:rPr>
              <w:t xml:space="preserve"> </w:t>
            </w:r>
            <w:r w:rsidRPr="005911DC">
              <w:rPr>
                <w:sz w:val="18"/>
                <w:szCs w:val="18"/>
              </w:rPr>
              <w:t>meetings,</w:t>
            </w:r>
            <w:r w:rsidRPr="005911DC">
              <w:rPr>
                <w:spacing w:val="-4"/>
                <w:sz w:val="18"/>
                <w:szCs w:val="18"/>
              </w:rPr>
              <w:t xml:space="preserve"> </w:t>
            </w:r>
            <w:r w:rsidRPr="005911DC">
              <w:rPr>
                <w:sz w:val="18"/>
                <w:szCs w:val="18"/>
              </w:rPr>
              <w:t>SWMS</w:t>
            </w:r>
            <w:r w:rsidRPr="005911DC">
              <w:rPr>
                <w:spacing w:val="-3"/>
                <w:sz w:val="18"/>
                <w:szCs w:val="18"/>
              </w:rPr>
              <w:t xml:space="preserve"> </w:t>
            </w:r>
            <w:r w:rsidRPr="005911DC">
              <w:rPr>
                <w:sz w:val="18"/>
                <w:szCs w:val="18"/>
              </w:rPr>
              <w:t>sign</w:t>
            </w:r>
            <w:r w:rsidRPr="005911DC">
              <w:rPr>
                <w:spacing w:val="-5"/>
                <w:sz w:val="18"/>
                <w:szCs w:val="18"/>
              </w:rPr>
              <w:t xml:space="preserve"> </w:t>
            </w:r>
            <w:r w:rsidRPr="005911DC">
              <w:rPr>
                <w:sz w:val="18"/>
                <w:szCs w:val="18"/>
              </w:rPr>
              <w:t>off,</w:t>
            </w:r>
            <w:r w:rsidRPr="005911DC">
              <w:rPr>
                <w:spacing w:val="-1"/>
                <w:sz w:val="18"/>
                <w:szCs w:val="18"/>
              </w:rPr>
              <w:t xml:space="preserve"> </w:t>
            </w:r>
            <w:r w:rsidRPr="005911DC">
              <w:rPr>
                <w:sz w:val="18"/>
                <w:szCs w:val="18"/>
              </w:rPr>
              <w:t>job</w:t>
            </w:r>
            <w:r w:rsidRPr="005911DC">
              <w:rPr>
                <w:spacing w:val="-3"/>
                <w:sz w:val="18"/>
                <w:szCs w:val="18"/>
              </w:rPr>
              <w:t xml:space="preserve"> </w:t>
            </w:r>
            <w:r w:rsidRPr="005911DC">
              <w:rPr>
                <w:sz w:val="18"/>
                <w:szCs w:val="18"/>
              </w:rPr>
              <w:t>observations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supervision</w:t>
            </w:r>
            <w:r w:rsidRPr="005911DC">
              <w:rPr>
                <w:spacing w:val="-3"/>
                <w:sz w:val="18"/>
                <w:szCs w:val="18"/>
              </w:rPr>
              <w:t xml:space="preserve"> </w:t>
            </w:r>
            <w:r w:rsidRPr="005911DC">
              <w:rPr>
                <w:sz w:val="18"/>
                <w:szCs w:val="18"/>
              </w:rPr>
              <w:t>review.</w:t>
            </w:r>
            <w:r w:rsidRPr="005911DC">
              <w:rPr>
                <w:spacing w:val="-4"/>
                <w:sz w:val="18"/>
                <w:szCs w:val="18"/>
              </w:rPr>
              <w:t xml:space="preserve"> </w:t>
            </w:r>
            <w:r w:rsidRPr="005911DC">
              <w:rPr>
                <w:sz w:val="18"/>
                <w:szCs w:val="18"/>
              </w:rPr>
              <w:t>If</w:t>
            </w:r>
            <w:r w:rsidRPr="005911DC">
              <w:rPr>
                <w:spacing w:val="-4"/>
                <w:sz w:val="18"/>
                <w:szCs w:val="18"/>
              </w:rPr>
              <w:t xml:space="preserve"> </w:t>
            </w:r>
            <w:r w:rsidRPr="005911DC">
              <w:rPr>
                <w:sz w:val="18"/>
                <w:szCs w:val="18"/>
              </w:rPr>
              <w:t>issues</w:t>
            </w:r>
            <w:r w:rsidRPr="005911DC">
              <w:rPr>
                <w:spacing w:val="-3"/>
                <w:sz w:val="18"/>
                <w:szCs w:val="18"/>
              </w:rPr>
              <w:t xml:space="preserve"> </w:t>
            </w:r>
            <w:r w:rsidRPr="005911DC">
              <w:rPr>
                <w:sz w:val="18"/>
                <w:szCs w:val="18"/>
              </w:rPr>
              <w:t>with</w:t>
            </w:r>
            <w:r w:rsidRPr="005911DC">
              <w:rPr>
                <w:spacing w:val="-1"/>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new</w:t>
            </w:r>
            <w:r w:rsidRPr="005911DC">
              <w:rPr>
                <w:spacing w:val="-5"/>
                <w:sz w:val="18"/>
                <w:szCs w:val="18"/>
              </w:rPr>
              <w:t xml:space="preserve"> </w:t>
            </w:r>
            <w:r w:rsidRPr="005911DC">
              <w:rPr>
                <w:sz w:val="18"/>
                <w:szCs w:val="18"/>
              </w:rPr>
              <w:t>hazards</w:t>
            </w:r>
            <w:r w:rsidRPr="005911DC">
              <w:rPr>
                <w:spacing w:val="-3"/>
                <w:sz w:val="18"/>
                <w:szCs w:val="18"/>
              </w:rPr>
              <w:t xml:space="preserve"> </w:t>
            </w:r>
            <w:r w:rsidRPr="005911DC">
              <w:rPr>
                <w:sz w:val="18"/>
                <w:szCs w:val="18"/>
              </w:rPr>
              <w:t>are identified,</w:t>
            </w:r>
            <w:r w:rsidRPr="005911DC">
              <w:rPr>
                <w:spacing w:val="-1"/>
                <w:sz w:val="18"/>
                <w:szCs w:val="18"/>
              </w:rPr>
              <w:t xml:space="preserve"> </w:t>
            </w:r>
            <w:r w:rsidRPr="005911DC">
              <w:rPr>
                <w:sz w:val="18"/>
                <w:szCs w:val="18"/>
              </w:rPr>
              <w:t>the supervisor must be notified. When changes are made to SWMS, it will be communicated to all workers.</w:t>
            </w:r>
          </w:p>
        </w:tc>
      </w:tr>
      <w:tr w:rsidR="00394B55" w:rsidRPr="00E71E64" w14:paraId="6072EB52" w14:textId="77777777" w:rsidTr="00CE24EF">
        <w:trPr>
          <w:trHeight w:val="391"/>
        </w:trPr>
        <w:tc>
          <w:tcPr>
            <w:tcW w:w="4531" w:type="dxa"/>
            <w:gridSpan w:val="2"/>
            <w:shd w:val="clear" w:color="auto" w:fill="DBE5F1"/>
          </w:tcPr>
          <w:p w14:paraId="4870155C" w14:textId="77777777" w:rsidR="00394B55" w:rsidRPr="00A21A30" w:rsidRDefault="00394B55" w:rsidP="00394B55">
            <w:pPr>
              <w:spacing w:before="80" w:after="80"/>
              <w:jc w:val="right"/>
              <w:rPr>
                <w:b/>
                <w:bCs/>
                <w:sz w:val="19"/>
                <w:szCs w:val="19"/>
              </w:rPr>
            </w:pPr>
            <w:r w:rsidRPr="00A21A30">
              <w:rPr>
                <w:b/>
                <w:bCs/>
                <w:sz w:val="19"/>
                <w:szCs w:val="19"/>
              </w:rPr>
              <w:t>Person responsible for reviewing SWMS control measures:</w:t>
            </w:r>
          </w:p>
        </w:tc>
        <w:tc>
          <w:tcPr>
            <w:tcW w:w="4253" w:type="dxa"/>
            <w:gridSpan w:val="2"/>
          </w:tcPr>
          <w:p>
            <w:r>
              <w:rPr>
                <w:rFonts w:ascii="Calibri" w:hAnsi="Calibri"/>
                <w:sz w:val="18"/>
              </w:rPr>
              <w:t>■ Project Manager or Manager: Alan Richardson</w:t>
            </w:r>
          </w:p>
        </w:tc>
        <w:tc>
          <w:tcPr>
            <w:tcW w:w="1984" w:type="dxa"/>
            <w:shd w:val="clear" w:color="auto" w:fill="DBE5F1"/>
          </w:tcPr>
          <w:p w14:paraId="31B6F8AD" w14:textId="77777777" w:rsidR="00394B55" w:rsidRPr="00A21A30" w:rsidRDefault="00394B55" w:rsidP="00394B55">
            <w:pPr>
              <w:spacing w:before="80" w:after="80"/>
              <w:jc w:val="right"/>
              <w:rPr>
                <w:sz w:val="18"/>
                <w:szCs w:val="18"/>
                <w:highlight w:val="yellow"/>
              </w:rPr>
            </w:pPr>
            <w:r w:rsidRPr="00A21A30">
              <w:rPr>
                <w:b/>
                <w:bCs/>
                <w:sz w:val="18"/>
                <w:szCs w:val="18"/>
              </w:rPr>
              <w:t>Date SWMS received by reviewer:</w:t>
            </w:r>
          </w:p>
        </w:tc>
        <w:tc>
          <w:tcPr>
            <w:tcW w:w="4678" w:type="dxa"/>
            <w:gridSpan w:val="2"/>
          </w:tcPr>
          <w:p>
            <w:r>
              <w:rPr>
                <w:rFonts w:ascii="Calibri" w:hAnsi="Calibri"/>
                <w:sz w:val="18"/>
              </w:rPr>
              <w:t>■ Date:</w:t>
              <w:br/>
              <w:t>27/02/2026</w:t>
            </w:r>
          </w:p>
        </w:tc>
      </w:tr>
      <w:tr w:rsidR="00394B55" w:rsidRPr="00E71E64" w14:paraId="7D20D870" w14:textId="77777777" w:rsidTr="00CE24EF">
        <w:tc>
          <w:tcPr>
            <w:tcW w:w="4531" w:type="dxa"/>
            <w:gridSpan w:val="2"/>
            <w:shd w:val="clear" w:color="auto" w:fill="DBE5F1"/>
          </w:tcPr>
          <w:p w14:paraId="33BAA0AD" w14:textId="77777777" w:rsidR="00394B55" w:rsidRPr="00A21A30" w:rsidRDefault="00394B55" w:rsidP="00394B55">
            <w:pPr>
              <w:spacing w:before="80" w:after="80"/>
              <w:jc w:val="right"/>
              <w:rPr>
                <w:b/>
                <w:bCs/>
                <w:sz w:val="19"/>
                <w:szCs w:val="19"/>
              </w:rPr>
            </w:pPr>
            <w:r w:rsidRPr="00A21A30">
              <w:rPr>
                <w:b/>
                <w:bCs/>
                <w:sz w:val="19"/>
                <w:szCs w:val="19"/>
              </w:rPr>
              <w:t>How will the SWMS control measures be reviewed?</w:t>
            </w:r>
          </w:p>
        </w:tc>
        <w:tc>
          <w:tcPr>
            <w:tcW w:w="10915" w:type="dxa"/>
            <w:gridSpan w:val="5"/>
          </w:tcPr>
          <w:p w14:paraId="19B2D84E" w14:textId="55E4E977" w:rsidR="00394B55" w:rsidRPr="005911DC" w:rsidRDefault="00394B55" w:rsidP="00394B55">
            <w:pPr>
              <w:pStyle w:val="TableParagraph"/>
              <w:ind w:left="106" w:right="135"/>
              <w:rPr>
                <w:sz w:val="18"/>
                <w:szCs w:val="18"/>
              </w:rPr>
            </w:pPr>
            <w:r w:rsidRPr="005911DC">
              <w:rPr>
                <w:sz w:val="18"/>
                <w:szCs w:val="18"/>
              </w:rPr>
              <w:t>The control measures implemented will be reviewed and if necessary, revised annually or if work methods change, the control measures</w:t>
            </w:r>
            <w:r w:rsidRPr="005911DC">
              <w:rPr>
                <w:spacing w:val="-3"/>
                <w:sz w:val="18"/>
                <w:szCs w:val="18"/>
              </w:rPr>
              <w:t xml:space="preserve"> </w:t>
            </w:r>
            <w:r w:rsidRPr="005911DC">
              <w:rPr>
                <w:sz w:val="18"/>
                <w:szCs w:val="18"/>
              </w:rPr>
              <w:t>are</w:t>
            </w:r>
            <w:r w:rsidRPr="005911DC">
              <w:rPr>
                <w:spacing w:val="-3"/>
                <w:sz w:val="18"/>
                <w:szCs w:val="18"/>
              </w:rPr>
              <w:t xml:space="preserve"> </w:t>
            </w:r>
            <w:r w:rsidRPr="005911DC">
              <w:rPr>
                <w:sz w:val="18"/>
                <w:szCs w:val="18"/>
              </w:rPr>
              <w:t>not</w:t>
            </w:r>
            <w:r w:rsidRPr="005911DC">
              <w:rPr>
                <w:spacing w:val="-1"/>
                <w:sz w:val="18"/>
                <w:szCs w:val="18"/>
              </w:rPr>
              <w:t xml:space="preserve"> </w:t>
            </w:r>
            <w:r w:rsidRPr="005911DC">
              <w:rPr>
                <w:sz w:val="18"/>
                <w:szCs w:val="18"/>
              </w:rPr>
              <w:t>effective</w:t>
            </w:r>
            <w:r w:rsidRPr="005911DC">
              <w:rPr>
                <w:spacing w:val="-3"/>
                <w:sz w:val="18"/>
                <w:szCs w:val="18"/>
              </w:rPr>
              <w:t xml:space="preserve"> </w:t>
            </w:r>
            <w:r w:rsidRPr="005911DC">
              <w:rPr>
                <w:sz w:val="18"/>
                <w:szCs w:val="18"/>
              </w:rPr>
              <w:t>in</w:t>
            </w:r>
            <w:r w:rsidRPr="005911DC">
              <w:rPr>
                <w:spacing w:val="-3"/>
                <w:sz w:val="18"/>
                <w:szCs w:val="18"/>
              </w:rPr>
              <w:t xml:space="preserve"> </w:t>
            </w:r>
            <w:r w:rsidRPr="005911DC">
              <w:rPr>
                <w:sz w:val="18"/>
                <w:szCs w:val="18"/>
              </w:rPr>
              <w:t>controlling</w:t>
            </w:r>
            <w:r w:rsidRPr="005911DC">
              <w:rPr>
                <w:spacing w:val="-5"/>
                <w:sz w:val="18"/>
                <w:szCs w:val="18"/>
              </w:rPr>
              <w:t xml:space="preserve"> </w:t>
            </w:r>
            <w:r w:rsidRPr="005911DC">
              <w:rPr>
                <w:sz w:val="18"/>
                <w:szCs w:val="18"/>
              </w:rPr>
              <w:t>the</w:t>
            </w:r>
            <w:r w:rsidRPr="005911DC">
              <w:rPr>
                <w:spacing w:val="-1"/>
                <w:sz w:val="18"/>
                <w:szCs w:val="18"/>
              </w:rPr>
              <w:t xml:space="preserve"> </w:t>
            </w:r>
            <w:r w:rsidRPr="005911DC">
              <w:rPr>
                <w:sz w:val="18"/>
                <w:szCs w:val="18"/>
              </w:rPr>
              <w:t>risk,</w:t>
            </w:r>
            <w:r w:rsidRPr="005911DC">
              <w:rPr>
                <w:spacing w:val="-4"/>
                <w:sz w:val="18"/>
                <w:szCs w:val="18"/>
              </w:rPr>
              <w:t xml:space="preserve"> </w:t>
            </w:r>
            <w:r w:rsidRPr="005911DC">
              <w:rPr>
                <w:sz w:val="18"/>
                <w:szCs w:val="18"/>
              </w:rPr>
              <w:t>a</w:t>
            </w:r>
            <w:r w:rsidRPr="005911DC">
              <w:rPr>
                <w:spacing w:val="-3"/>
                <w:sz w:val="18"/>
                <w:szCs w:val="18"/>
              </w:rPr>
              <w:t xml:space="preserve"> </w:t>
            </w:r>
            <w:r w:rsidRPr="005911DC">
              <w:rPr>
                <w:sz w:val="18"/>
                <w:szCs w:val="18"/>
              </w:rPr>
              <w:t>new</w:t>
            </w:r>
            <w:r w:rsidRPr="005911DC">
              <w:rPr>
                <w:spacing w:val="-3"/>
                <w:sz w:val="18"/>
                <w:szCs w:val="18"/>
              </w:rPr>
              <w:t xml:space="preserve"> </w:t>
            </w:r>
            <w:r w:rsidRPr="005911DC">
              <w:rPr>
                <w:sz w:val="18"/>
                <w:szCs w:val="18"/>
              </w:rPr>
              <w:t>hazard/risk</w:t>
            </w:r>
            <w:r w:rsidRPr="005911DC">
              <w:rPr>
                <w:spacing w:val="-3"/>
                <w:sz w:val="18"/>
                <w:szCs w:val="18"/>
              </w:rPr>
              <w:t xml:space="preserve"> </w:t>
            </w:r>
            <w:r w:rsidRPr="005911DC">
              <w:rPr>
                <w:sz w:val="18"/>
                <w:szCs w:val="18"/>
              </w:rPr>
              <w:t>is</w:t>
            </w:r>
            <w:r w:rsidRPr="005911DC">
              <w:rPr>
                <w:spacing w:val="-3"/>
                <w:sz w:val="18"/>
                <w:szCs w:val="18"/>
              </w:rPr>
              <w:t xml:space="preserve"> </w:t>
            </w:r>
            <w:r w:rsidRPr="005911DC">
              <w:rPr>
                <w:sz w:val="18"/>
                <w:szCs w:val="18"/>
              </w:rPr>
              <w:t>identified</w:t>
            </w:r>
            <w:r w:rsidRPr="005911DC">
              <w:rPr>
                <w:spacing w:val="-3"/>
                <w:sz w:val="18"/>
                <w:szCs w:val="18"/>
              </w:rPr>
              <w:t xml:space="preserve"> </w:t>
            </w:r>
            <w:r w:rsidRPr="005911DC">
              <w:rPr>
                <w:sz w:val="18"/>
                <w:szCs w:val="18"/>
              </w:rPr>
              <w:t>or</w:t>
            </w:r>
            <w:r w:rsidRPr="005911DC">
              <w:rPr>
                <w:spacing w:val="-3"/>
                <w:sz w:val="18"/>
                <w:szCs w:val="18"/>
              </w:rPr>
              <w:t xml:space="preserve"> </w:t>
            </w:r>
            <w:r w:rsidRPr="005911DC">
              <w:rPr>
                <w:sz w:val="18"/>
                <w:szCs w:val="18"/>
              </w:rPr>
              <w:t>following</w:t>
            </w:r>
            <w:r w:rsidRPr="005911DC">
              <w:rPr>
                <w:spacing w:val="-5"/>
                <w:sz w:val="18"/>
                <w:szCs w:val="18"/>
              </w:rPr>
              <w:t xml:space="preserve"> </w:t>
            </w:r>
            <w:r w:rsidRPr="005911DC">
              <w:rPr>
                <w:sz w:val="18"/>
                <w:szCs w:val="18"/>
              </w:rPr>
              <w:t>an</w:t>
            </w:r>
            <w:r w:rsidRPr="005911DC">
              <w:rPr>
                <w:spacing w:val="-1"/>
                <w:sz w:val="18"/>
                <w:szCs w:val="18"/>
              </w:rPr>
              <w:t xml:space="preserve"> </w:t>
            </w:r>
            <w:r w:rsidRPr="005911DC">
              <w:rPr>
                <w:sz w:val="18"/>
                <w:szCs w:val="18"/>
              </w:rPr>
              <w:t>incident.</w:t>
            </w:r>
            <w:r w:rsidRPr="005911DC">
              <w:rPr>
                <w:spacing w:val="-4"/>
                <w:sz w:val="18"/>
                <w:szCs w:val="18"/>
              </w:rPr>
              <w:t xml:space="preserve"> </w:t>
            </w:r>
            <w:r w:rsidRPr="005911DC">
              <w:rPr>
                <w:sz w:val="18"/>
                <w:szCs w:val="18"/>
              </w:rPr>
              <w:t>The</w:t>
            </w:r>
            <w:r w:rsidRPr="005911DC">
              <w:rPr>
                <w:spacing w:val="-1"/>
                <w:sz w:val="18"/>
                <w:szCs w:val="18"/>
              </w:rPr>
              <w:t xml:space="preserve"> </w:t>
            </w:r>
            <w:r w:rsidRPr="005911DC">
              <w:rPr>
                <w:sz w:val="18"/>
                <w:szCs w:val="18"/>
              </w:rPr>
              <w:t>SWMS</w:t>
            </w:r>
            <w:r w:rsidRPr="005911DC">
              <w:rPr>
                <w:spacing w:val="-3"/>
                <w:sz w:val="18"/>
                <w:szCs w:val="18"/>
              </w:rPr>
              <w:t xml:space="preserve"> </w:t>
            </w:r>
            <w:r w:rsidRPr="005911DC">
              <w:rPr>
                <w:sz w:val="18"/>
                <w:szCs w:val="18"/>
              </w:rPr>
              <w:t>will</w:t>
            </w:r>
            <w:r w:rsidRPr="005911DC">
              <w:rPr>
                <w:spacing w:val="-4"/>
                <w:sz w:val="18"/>
                <w:szCs w:val="18"/>
              </w:rPr>
              <w:t xml:space="preserve"> </w:t>
            </w:r>
            <w:r w:rsidRPr="005911DC">
              <w:rPr>
                <w:sz w:val="18"/>
                <w:szCs w:val="18"/>
              </w:rPr>
              <w:t>be</w:t>
            </w:r>
            <w:r w:rsidRPr="005911DC">
              <w:rPr>
                <w:spacing w:val="-3"/>
                <w:sz w:val="18"/>
                <w:szCs w:val="18"/>
              </w:rPr>
              <w:t xml:space="preserve"> </w:t>
            </w:r>
            <w:r w:rsidRPr="005911DC">
              <w:rPr>
                <w:sz w:val="18"/>
                <w:szCs w:val="18"/>
              </w:rPr>
              <w:t>reviewed</w:t>
            </w:r>
            <w:r w:rsidRPr="005911DC">
              <w:rPr>
                <w:spacing w:val="-3"/>
                <w:sz w:val="18"/>
                <w:szCs w:val="18"/>
              </w:rPr>
              <w:t xml:space="preserve"> </w:t>
            </w:r>
            <w:r w:rsidRPr="005911DC">
              <w:rPr>
                <w:sz w:val="18"/>
                <w:szCs w:val="18"/>
              </w:rPr>
              <w:t>in consultation with workers and/or others who may be affected by the SWMS.</w:t>
            </w:r>
            <w:r w:rsidRPr="005911DC">
              <w:rPr>
                <w:spacing w:val="40"/>
                <w:sz w:val="18"/>
                <w:szCs w:val="18"/>
              </w:rPr>
              <w:t xml:space="preserve"> </w:t>
            </w:r>
            <w:r w:rsidRPr="005911DC">
              <w:rPr>
                <w:sz w:val="18"/>
                <w:szCs w:val="18"/>
              </w:rPr>
              <w:t>Any changes to the SWMS will be communicated with workers</w:t>
            </w:r>
            <w:r w:rsidRPr="005911DC">
              <w:rPr>
                <w:spacing w:val="-4"/>
                <w:sz w:val="18"/>
                <w:szCs w:val="18"/>
              </w:rPr>
              <w:t xml:space="preserve"> </w:t>
            </w:r>
            <w:r w:rsidRPr="005911DC">
              <w:rPr>
                <w:sz w:val="18"/>
                <w:szCs w:val="18"/>
              </w:rPr>
              <w:t>at</w:t>
            </w:r>
            <w:r w:rsidRPr="005911DC">
              <w:rPr>
                <w:spacing w:val="-4"/>
                <w:sz w:val="18"/>
                <w:szCs w:val="18"/>
              </w:rPr>
              <w:t xml:space="preserve"> </w:t>
            </w:r>
            <w:r w:rsidRPr="005911DC">
              <w:rPr>
                <w:sz w:val="18"/>
                <w:szCs w:val="18"/>
              </w:rPr>
              <w:t>induction,</w:t>
            </w:r>
            <w:r w:rsidRPr="005911DC">
              <w:rPr>
                <w:spacing w:val="-4"/>
                <w:sz w:val="18"/>
                <w:szCs w:val="18"/>
              </w:rPr>
              <w:t xml:space="preserve"> </w:t>
            </w:r>
            <w:r w:rsidRPr="005911DC">
              <w:rPr>
                <w:sz w:val="18"/>
                <w:szCs w:val="18"/>
              </w:rPr>
              <w:t>daily</w:t>
            </w:r>
            <w:r w:rsidRPr="005911DC">
              <w:rPr>
                <w:spacing w:val="-4"/>
                <w:sz w:val="18"/>
                <w:szCs w:val="18"/>
              </w:rPr>
              <w:t xml:space="preserve"> </w:t>
            </w:r>
            <w:r w:rsidRPr="005911DC">
              <w:rPr>
                <w:sz w:val="18"/>
                <w:szCs w:val="18"/>
              </w:rPr>
              <w:t>pre-starts</w:t>
            </w:r>
            <w:r w:rsidRPr="005911DC">
              <w:rPr>
                <w:spacing w:val="-3"/>
                <w:sz w:val="18"/>
                <w:szCs w:val="18"/>
              </w:rPr>
              <w:t xml:space="preserve"> </w:t>
            </w:r>
            <w:r w:rsidRPr="005911DC">
              <w:rPr>
                <w:sz w:val="18"/>
                <w:szCs w:val="18"/>
              </w:rPr>
              <w:t>and</w:t>
            </w:r>
            <w:r w:rsidRPr="005911DC">
              <w:rPr>
                <w:spacing w:val="-3"/>
                <w:sz w:val="18"/>
                <w:szCs w:val="18"/>
              </w:rPr>
              <w:t xml:space="preserve"> </w:t>
            </w:r>
            <w:r w:rsidRPr="005911DC">
              <w:rPr>
                <w:sz w:val="18"/>
                <w:szCs w:val="18"/>
              </w:rPr>
              <w:t>toolbox</w:t>
            </w:r>
            <w:r w:rsidRPr="005911DC">
              <w:rPr>
                <w:spacing w:val="-3"/>
                <w:sz w:val="18"/>
                <w:szCs w:val="18"/>
              </w:rPr>
              <w:t xml:space="preserve"> </w:t>
            </w:r>
            <w:r w:rsidRPr="005911DC">
              <w:rPr>
                <w:spacing w:val="-2"/>
                <w:sz w:val="18"/>
                <w:szCs w:val="18"/>
              </w:rPr>
              <w:t>talks.</w:t>
            </w:r>
          </w:p>
        </w:tc>
      </w:tr>
      <w:tr w:rsidR="00394B55" w:rsidRPr="00E71E64" w14:paraId="452D2BDF" w14:textId="77777777" w:rsidTr="00CE24EF">
        <w:tc>
          <w:tcPr>
            <w:tcW w:w="4531" w:type="dxa"/>
            <w:gridSpan w:val="2"/>
            <w:shd w:val="clear" w:color="auto" w:fill="DBE5F1"/>
          </w:tcPr>
          <w:p w14:paraId="701C320D" w14:textId="493621FB" w:rsidR="00394B55" w:rsidRPr="00A21A30" w:rsidRDefault="00394B55" w:rsidP="00394B55">
            <w:pPr>
              <w:spacing w:before="80" w:after="80"/>
              <w:jc w:val="right"/>
              <w:rPr>
                <w:b/>
                <w:bCs/>
                <w:sz w:val="19"/>
                <w:szCs w:val="19"/>
              </w:rPr>
            </w:pPr>
            <w:r w:rsidRPr="00A21A30">
              <w:rPr>
                <w:b/>
                <w:bCs/>
                <w:sz w:val="18"/>
                <w:szCs w:val="18"/>
              </w:rPr>
              <w:t>Reviewer’s signature:</w:t>
            </w:r>
          </w:p>
        </w:tc>
        <w:tc>
          <w:tcPr>
            <w:tcW w:w="4253" w:type="dxa"/>
            <w:gridSpan w:val="2"/>
          </w:tcPr>
          <w:p>
            <w:r>
              <w:rPr>
                <w:rFonts w:ascii="Calibri" w:hAnsi="Calibri"/>
                <w:sz w:val="18"/>
              </w:rPr>
              <w:t>■ Project Manager or Manager: Alan Richardson</w:t>
            </w:r>
          </w:p>
        </w:tc>
        <w:tc>
          <w:tcPr>
            <w:tcW w:w="1984" w:type="dxa"/>
            <w:shd w:val="clear" w:color="auto" w:fill="DBE5F1"/>
          </w:tcPr>
          <w:p w14:paraId="4B94CD7C" w14:textId="592AA317" w:rsidR="00394B55" w:rsidRPr="00A21A30" w:rsidRDefault="00394B55" w:rsidP="00394B55">
            <w:pPr>
              <w:spacing w:before="80" w:after="80"/>
              <w:jc w:val="right"/>
              <w:rPr>
                <w:sz w:val="18"/>
                <w:szCs w:val="18"/>
                <w:highlight w:val="yellow"/>
              </w:rPr>
            </w:pPr>
            <w:r w:rsidRPr="00A21A30">
              <w:rPr>
                <w:b/>
                <w:bCs/>
                <w:sz w:val="19"/>
                <w:szCs w:val="19"/>
              </w:rPr>
              <w:t>Review date:</w:t>
            </w:r>
          </w:p>
        </w:tc>
        <w:tc>
          <w:tcPr>
            <w:tcW w:w="4678" w:type="dxa"/>
            <w:gridSpan w:val="2"/>
          </w:tcPr>
          <w:p>
            <w:r>
              <w:rPr>
                <w:rFonts w:ascii="Calibri" w:hAnsi="Calibri"/>
                <w:sz w:val="18"/>
              </w:rPr>
              <w:t>■ Date:</w:t>
              <w:br/>
              <w:t>27/02/2026</w:t>
            </w:r>
          </w:p>
        </w:tc>
      </w:tr>
      <w:tr w:rsidR="00394B55" w:rsidRPr="00E71E64" w14:paraId="7983CDF1" w14:textId="77777777" w:rsidTr="00B9762F">
        <w:tc>
          <w:tcPr>
            <w:tcW w:w="15446" w:type="dxa"/>
            <w:gridSpan w:val="7"/>
          </w:tcPr>
          <w:p w14:paraId="74C30AD7" w14:textId="4626AACC" w:rsidR="00394B55" w:rsidRPr="00641F24" w:rsidRDefault="00394B55" w:rsidP="00394B55">
            <w:pPr>
              <w:rPr>
                <w:sz w:val="16"/>
                <w:szCs w:val="16"/>
              </w:rPr>
            </w:pPr>
            <w:r w:rsidRPr="00641F24">
              <w:rPr>
                <w:sz w:val="16"/>
                <w:szCs w:val="16"/>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7744952E" w14:textId="6E67C26A" w:rsidR="002E4F4D" w:rsidRPr="00A8117E" w:rsidRDefault="00D37E4E">
      <w:pPr>
        <w:rPr>
          <w:sz w:val="28"/>
          <w:szCs w:val="28"/>
        </w:rPr>
      </w:pPr>
      <w:r>
        <w:rPr>
          <w:rFonts w:ascii="Calibri" w:hAnsi="Calibri"/>
          <w:b/>
          <w:sz w:val="28"/>
        </w:rPr>
        <w:t>SWMS — Concrete Spalling Repairs &amp; Epoxy Injection — 22 Smith St Surry Hills [CCVS VERSION]</w:t>
      </w:r>
    </w:p>
    <w:p w14:paraId="7A628251" w14:textId="77777777" w:rsidR="00CB5C0D" w:rsidRDefault="00CB5C0D" w:rsidP="00081179">
      <w:pPr>
        <w:spacing w:after="0"/>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75"/>
      </w:tblGrid>
      <w:tr w:rsidR="00E01C8A" w:rsidRPr="00C92860" w14:paraId="76E5AE26" w14:textId="77777777" w:rsidTr="00E01C8A">
        <w:trPr>
          <w:trHeight w:val="254"/>
        </w:trPr>
        <w:tc>
          <w:tcPr>
            <w:tcW w:w="1276" w:type="dxa"/>
            <w:shd w:val="clear" w:color="auto" w:fill="F2F2F2" w:themeFill="background1" w:themeFillShade="F2"/>
          </w:tcPr>
          <w:p w14:paraId="5B2632B4" w14:textId="77777777" w:rsidR="00E01C8A" w:rsidRPr="00E47AA8" w:rsidRDefault="00E01C8A" w:rsidP="004E067D">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p>
        </w:tc>
        <w:tc>
          <w:tcPr>
            <w:tcW w:w="14175" w:type="dxa"/>
            <w:shd w:val="clear" w:color="auto" w:fill="F2F2F2" w:themeFill="background1" w:themeFillShade="F2"/>
          </w:tcPr>
          <w:p>
            <w:r>
              <w:rPr>
                <w:rFonts w:ascii="Calibri" w:hAnsi="Calibri"/>
                <w:sz w:val="18"/>
              </w:rPr>
              <w:t>■ PPE:</w:t>
              <w:br/>
              <w:t>Hard hat AS/NZS 1801; Hi-vis vest or shirt; Steel-capped footwear AS/NZS 2210.3; Eye protection (safety glasses or goggles); P2/P3 respirator (concrete grinding, lead paint disturbance); Hearing protection &gt;85 dB (grinding, breaking); Cut-resistant gloves (general); Chemical-resistant gloves (epoxy, coatings); Disposable coveralls (lead paint work); Full body harness and lanyard (EWP — clipped to manufacturer anchor).</w:t>
            </w:r>
          </w:p>
        </w:tc>
      </w:tr>
    </w:tbl>
    <w:p w14:paraId="51E2F585" w14:textId="77777777" w:rsidR="00CB5C0D" w:rsidRDefault="00CB5C0D" w:rsidP="00D912A4"/>
    <w:p w14:paraId="4481F24A" w14:textId="7258C0A2" w:rsidR="005E2EE1" w:rsidRPr="004B4AE2" w:rsidRDefault="005F1083" w:rsidP="00D912A4">
      <w:pPr>
        <w:rPr>
          <w:b/>
          <w:bCs/>
        </w:rPr>
      </w:pPr>
      <w:r w:rsidRPr="004B4AE2">
        <w:rPr>
          <w:b/>
          <w:bCs/>
        </w:rPr>
        <w:lastRenderedPageBreak/>
        <w:t>Consolidated</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3116"/>
        <w:gridCol w:w="2693"/>
        <w:gridCol w:w="1134"/>
        <w:gridCol w:w="4536"/>
        <w:gridCol w:w="1276"/>
        <w:gridCol w:w="1701"/>
        <w:gridCol w:w="936"/>
      </w:tblGrid>
      <w:tr w:rsidR="004B4AE2" w:rsidRPr="004B4AE2" w14:paraId="546C728C" w14:textId="2CCBCD6E" w:rsidTr="00597653">
        <w:trPr>
          <w:tblHeader/>
        </w:trPr>
        <w:tc>
          <w:tcPr>
            <w:tcW w:w="3116" w:type="dxa"/>
            <w:shd w:val="clear" w:color="auto" w:fill="DBE5F1" w:themeFill="accent1" w:themeFillTint="33"/>
          </w:tcPr>
          <w:p w14:paraId="186BC2A7" w14:textId="77777777" w:rsidR="004B4AE2" w:rsidRPr="004B4AE2" w:rsidRDefault="004B4AE2" w:rsidP="00BA1542">
            <w:pPr>
              <w:rPr>
                <w:b/>
                <w:bCs/>
                <w:sz w:val="20"/>
                <w:szCs w:val="20"/>
              </w:rPr>
            </w:pPr>
            <w:r w:rsidRPr="004B4AE2">
              <w:rPr>
                <w:b/>
                <w:bCs/>
                <w:sz w:val="20"/>
                <w:szCs w:val="20"/>
              </w:rPr>
              <w:t>Task</w:t>
            </w:r>
          </w:p>
          <w:p w14:paraId="6AB9E3F9" w14:textId="77777777" w:rsidR="004B4AE2" w:rsidRPr="004B4AE2" w:rsidRDefault="004B4AE2" w:rsidP="00BA1542">
            <w:pPr>
              <w:rPr>
                <w:b/>
                <w:bCs/>
                <w:sz w:val="20"/>
                <w:szCs w:val="20"/>
              </w:rPr>
            </w:pPr>
          </w:p>
        </w:tc>
        <w:tc>
          <w:tcPr>
            <w:tcW w:w="2693" w:type="dxa"/>
            <w:shd w:val="clear" w:color="auto" w:fill="DBE5F1" w:themeFill="accent1" w:themeFillTint="33"/>
          </w:tcPr>
          <w:p w14:paraId="786BACAF" w14:textId="77777777" w:rsidR="004B4AE2" w:rsidRPr="004B4AE2" w:rsidRDefault="004B4AE2" w:rsidP="00BA1542">
            <w:pPr>
              <w:rPr>
                <w:b/>
                <w:bCs/>
                <w:sz w:val="20"/>
                <w:szCs w:val="20"/>
              </w:rPr>
            </w:pPr>
            <w:r w:rsidRPr="004B4AE2">
              <w:rPr>
                <w:b/>
                <w:bCs/>
                <w:sz w:val="20"/>
                <w:szCs w:val="20"/>
              </w:rPr>
              <w:t>Hazard</w:t>
            </w:r>
          </w:p>
        </w:tc>
        <w:tc>
          <w:tcPr>
            <w:tcW w:w="1134" w:type="dxa"/>
            <w:shd w:val="clear" w:color="auto" w:fill="DBE5F1" w:themeFill="accent1" w:themeFillTint="33"/>
          </w:tcPr>
          <w:p w14:paraId="55CC9E9F" w14:textId="77777777" w:rsidR="004B4AE2" w:rsidRPr="004B4AE2" w:rsidRDefault="004B4AE2" w:rsidP="00BA1542">
            <w:pPr>
              <w:rPr>
                <w:b/>
                <w:bCs/>
                <w:sz w:val="20"/>
                <w:szCs w:val="20"/>
              </w:rPr>
            </w:pPr>
            <w:r w:rsidRPr="004B4AE2">
              <w:rPr>
                <w:b/>
                <w:bCs/>
                <w:sz w:val="20"/>
                <w:szCs w:val="20"/>
              </w:rPr>
              <w:t>Risk (Pre)</w:t>
            </w:r>
          </w:p>
        </w:tc>
        <w:tc>
          <w:tcPr>
            <w:tcW w:w="4536" w:type="dxa"/>
            <w:shd w:val="clear" w:color="auto" w:fill="DBE5F1" w:themeFill="accent1" w:themeFillTint="33"/>
          </w:tcPr>
          <w:p w14:paraId="25EE2D14" w14:textId="77777777" w:rsidR="004B4AE2" w:rsidRPr="004B4AE2" w:rsidRDefault="004B4AE2" w:rsidP="00BA1542">
            <w:pPr>
              <w:rPr>
                <w:b/>
                <w:bCs/>
                <w:sz w:val="20"/>
                <w:szCs w:val="20"/>
              </w:rPr>
            </w:pPr>
            <w:r w:rsidRPr="004B4AE2">
              <w:rPr>
                <w:b/>
                <w:bCs/>
                <w:sz w:val="20"/>
                <w:szCs w:val="20"/>
              </w:rPr>
              <w:t>Control</w:t>
            </w:r>
          </w:p>
        </w:tc>
        <w:tc>
          <w:tcPr>
            <w:tcW w:w="1276" w:type="dxa"/>
            <w:shd w:val="clear" w:color="auto" w:fill="DBE5F1" w:themeFill="accent1" w:themeFillTint="33"/>
          </w:tcPr>
          <w:p w14:paraId="3D4420A6" w14:textId="77777777" w:rsidR="004B4AE2" w:rsidRPr="004B4AE2" w:rsidRDefault="004B4AE2" w:rsidP="00BA1542">
            <w:pPr>
              <w:rPr>
                <w:b/>
                <w:bCs/>
                <w:sz w:val="20"/>
                <w:szCs w:val="20"/>
              </w:rPr>
            </w:pPr>
            <w:r w:rsidRPr="004B4AE2">
              <w:rPr>
                <w:b/>
                <w:bCs/>
                <w:sz w:val="20"/>
                <w:szCs w:val="20"/>
              </w:rPr>
              <w:t>Risk (Post)</w:t>
            </w:r>
          </w:p>
        </w:tc>
        <w:tc>
          <w:tcPr>
            <w:tcW w:w="1701" w:type="dxa"/>
            <w:shd w:val="clear" w:color="auto" w:fill="DBE5F1" w:themeFill="accent1" w:themeFillTint="33"/>
          </w:tcPr>
          <w:p w14:paraId="79A5459C" w14:textId="77777777" w:rsidR="004B4AE2" w:rsidRPr="004B4AE2" w:rsidRDefault="004B4AE2" w:rsidP="00BA1542">
            <w:pPr>
              <w:rPr>
                <w:b/>
                <w:bCs/>
                <w:sz w:val="20"/>
                <w:szCs w:val="20"/>
              </w:rPr>
            </w:pPr>
            <w:r w:rsidRPr="004B4AE2">
              <w:rPr>
                <w:b/>
                <w:bCs/>
                <w:sz w:val="20"/>
                <w:szCs w:val="20"/>
              </w:rPr>
              <w:t>Responsibility</w:t>
            </w:r>
          </w:p>
        </w:tc>
        <w:tc>
          <w:tcPr>
            <w:tcW w:w="936" w:type="dxa"/>
            <w:shd w:val="clear" w:color="auto" w:fill="DBE5F1" w:themeFill="accent1" w:themeFillTint="33"/>
          </w:tcPr>
          <w:p w14:paraId="2194B541" w14:textId="718557AC" w:rsidR="004B4AE2" w:rsidRPr="004B4AE2" w:rsidRDefault="004B4AE2" w:rsidP="00BA1542">
            <w:pPr>
              <w:rPr>
                <w:b/>
                <w:bCs/>
                <w:sz w:val="20"/>
                <w:szCs w:val="20"/>
              </w:rPr>
            </w:pPr>
            <w:r w:rsidRPr="004B4AE2">
              <w:rPr>
                <w:b/>
                <w:bCs/>
                <w:sz w:val="20"/>
                <w:szCs w:val="20"/>
              </w:rPr>
              <w:t>Code</w:t>
            </w:r>
          </w:p>
        </w:tc>
      </w:tr>
      <w:tr w:rsidR="004B4AE2" w:rsidRPr="004B4AE2" w14:paraId="3186B93D" w14:textId="0494DB2B" w:rsidTr="00597653">
        <w:trPr>
          <w:trHeight w:val="200"/>
        </w:trPr>
        <w:tc>
          <w:tcPr>
            <w:tcW w:w="3116" w:type="dxa"/>
          </w:tcPr>
          <w:p>
            <w:r>
              <w:rPr>
                <w:rFonts w:ascii="Calibri" w:hAnsi="Calibri"/>
                <w:sz w:val="18"/>
              </w:rPr>
              <w:t>1. Site Induction and Daily Sign-In</w:t>
            </w:r>
          </w:p>
        </w:tc>
        <w:tc>
          <w:tcPr>
            <w:tcW w:w="2693" w:type="dxa"/>
          </w:tcPr>
          <w:p>
            <w:r>
              <w:rPr>
                <w:rFonts w:ascii="Calibri" w:hAnsi="Calibri"/>
                <w:sz w:val="18"/>
              </w:rPr>
              <w:t>Workers starting without site awareness or SWMS understanding.</w:t>
            </w:r>
          </w:p>
        </w:tc>
        <w:tc>
          <w:tcPr>
            <w:tcW w:w="1134" w:type="dxa"/>
            <w:shd w:val="clear" w:color="auto" w:fill="00FF00"/>
          </w:tcPr>
          <w:p>
            <w:r>
              <w:rPr>
                <w:rFonts w:ascii="Calibri" w:hAnsi="Calibri"/>
                <w:b/>
                <w:color w:val="000000"/>
                <w:sz w:val="18"/>
              </w:rPr>
              <w:t>Low (1)</w:t>
            </w:r>
          </w:p>
        </w:tc>
        <w:tc>
          <w:tcPr>
            <w:tcW w:w="4536" w:type="dxa"/>
          </w:tcPr>
          <w:p>
            <w:pPr>
              <w:numPr>
                <w:ilvl w:val="0"/>
                <w:numId w:val="99"/>
              </w:numPr>
              <w:spacing w:before="0" w:after="0"/>
              <w:rPr>
                <w:sz w:val="18"/>
                <w:szCs w:val="18"/>
              </w:rPr>
            </w:pPr>
            <w:r>
              <w:rPr>
                <w:rFonts w:ascii="Calibri" w:hAnsi="Calibri" w:cs="Calibri"/>
                <w:b w:val="0"/>
                <w:sz w:val="18"/>
                <w:szCs w:val="18"/>
              </w:rPr>
              <w:t xml:space="preserve">Induct all workers day one, daily toolbox talk, sign SWMS before starting — no signature, no start.</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3116"/>
          </w:tcPr>
          <w:p>
            <w:r>
              <w:rPr>
                <w:rFonts w:ascii="Calibri" w:hAnsi="Calibri"/>
                <w:sz w:val="18"/>
              </w:rPr>
              <w:t>2. Site Setup and Public Protection</w:t>
            </w:r>
          </w:p>
        </w:tc>
        <w:tc>
          <w:tcPr>
            <w:tcW w:type="dxa" w:w="2693"/>
          </w:tcPr>
          <w:p>
            <w:r>
              <w:rPr>
                <w:rFonts w:ascii="Calibri" w:hAnsi="Calibri"/>
                <w:sz w:val="18"/>
              </w:rPr>
              <w:t>Pedestrian or worker struck by vehicle — public entering work zone — dropped objects to footpath.</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Barricade, signage, overhead protection, TPMP per Mirvac, pedestrian diversion, HOLD POINT if zone compromised.</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3116"/>
          </w:tcPr>
          <w:p>
            <w:r>
              <w:rPr>
                <w:rFonts w:ascii="Calibri" w:hAnsi="Calibri"/>
                <w:sz w:val="18"/>
              </w:rPr>
              <w:t>3. EWP Operation — Boom Lift</w:t>
            </w:r>
          </w:p>
        </w:tc>
        <w:tc>
          <w:tcPr>
            <w:tcW w:type="dxa" w:w="2693"/>
          </w:tcPr>
          <w:p>
            <w:r>
              <w:rPr>
                <w:rFonts w:ascii="Calibri" w:hAnsi="Calibri"/>
                <w:sz w:val="18"/>
              </w:rPr>
              <w:t>Fall from basket, tip-over, entrapment against façade — dropped objects to public below.</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Pre-start check, firm ground, WP licence, spotter, harness clipped, exclusion zone confirmed.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Operator</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3116"/>
          </w:tcPr>
          <w:p>
            <w:r>
              <w:rPr>
                <w:rFonts w:ascii="Calibri" w:hAnsi="Calibri"/>
                <w:sz w:val="18"/>
              </w:rPr>
              <w:t>4. Lead Paint — Testing and Controls</w:t>
            </w:r>
          </w:p>
        </w:tc>
        <w:tc>
          <w:tcPr>
            <w:tcW w:type="dxa" w:w="2693"/>
          </w:tcPr>
          <w:p>
            <w:r>
              <w:rPr>
                <w:rFonts w:ascii="Calibri" w:hAnsi="Calibri"/>
                <w:sz w:val="18"/>
              </w:rPr>
              <w:t>Lead dust inhalation and ingestion — pre-2003 building, lead paint assumed on all surfaces.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Lead test or assume present, wet methods only, HEPA vac, containment sheeting, P2 minimum, decontamination enforced.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LED-</w:t>
            </w:r>
            <w:r>
              <w:rPr>
                <w:rFonts w:ascii="Calibri" w:hAnsi="Calibri"/>
                <w:b/>
                <w:color w:val="000000"/>
                <w:sz w:val="18"/>
              </w:rPr>
              <w:t>H6</w:t>
            </w:r>
          </w:p>
        </w:tc>
      </w:tr>
      <w:tr>
        <w:tc>
          <w:tcPr>
            <w:tcW w:type="dxa" w:w="3116"/>
          </w:tcPr>
          <w:p>
            <w:r>
              <w:rPr>
                <w:rFonts w:ascii="Calibri" w:hAnsi="Calibri"/>
                <w:sz w:val="18"/>
              </w:rPr>
              <w:t>5. Concrete Breakout and Surface Preparation</w:t>
            </w:r>
          </w:p>
        </w:tc>
        <w:tc>
          <w:tcPr>
            <w:tcW w:type="dxa" w:w="2693"/>
          </w:tcPr>
          <w:p>
            <w:r>
              <w:rPr>
                <w:rFonts w:ascii="Calibri" w:hAnsi="Calibri"/>
                <w:sz w:val="18"/>
              </w:rPr>
              <w:t>Silica dust from concrete breakout — lead dust from painted surfaces — flying debris — vibration.</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On-tool extraction or wet suppression, P2/P3 RPE, lead-safe controls active, exclusion zone, services scan.</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3116"/>
          </w:tcPr>
          <w:p>
            <w:r>
              <w:rPr>
                <w:rFonts w:ascii="Calibri" w:hAnsi="Calibri"/>
                <w:sz w:val="18"/>
              </w:rPr>
              <w:t>6. Concrete Spalling Repair — Structural</w:t>
            </w:r>
          </w:p>
        </w:tc>
        <w:tc>
          <w:tcPr>
            <w:tcW w:type="dxa" w:w="2693"/>
          </w:tcPr>
          <w:p>
            <w:r>
              <w:rPr>
                <w:rFonts w:ascii="Calibri" w:hAnsi="Calibri"/>
                <w:sz w:val="18"/>
              </w:rPr>
              <w:t>Hidden structural deterioration — uncontrolled concrete fall — chemical exposure from repair products.</w:t>
            </w:r>
          </w:p>
        </w:tc>
        <w:tc>
          <w:tcPr>
            <w:tcW w:type="dxa" w:w="1134"/>
            <w:shd w:val="clear" w:color="auto" w:fill="FF0000"/>
          </w:tcPr>
          <w:p>
            <w:r>
              <w:rPr>
                <w:rFonts w:ascii="Calibri" w:hAnsi="Calibri"/>
                <w:b/>
                <w:color w:val="FFFFFF"/>
                <w:sz w:val="18"/>
              </w:rPr>
              <w:t>High (6)</w:t>
            </w:r>
          </w:p>
        </w:tc>
        <w:tc>
          <w:tcPr>
            <w:tcW w:type="dxa" w:w="4536"/>
          </w:tcPr>
          <w:p>
            <w:pPr>
              <w:numPr>
                <w:ilvl w:val="0"/>
                <w:numId w:val="99"/>
              </w:numPr>
              <w:spacing w:before="0" w:after="0"/>
              <w:rPr>
                <w:sz w:val="18"/>
                <w:szCs w:val="18"/>
              </w:rPr>
            </w:pPr>
            <w:r>
              <w:rPr>
                <w:rFonts w:ascii="Calibri" w:hAnsi="Calibri" w:cs="Calibri"/>
                <w:b/>
                <w:highlight w:val="yellow"/>
                <w:sz w:val="18"/>
                <w:szCs w:val="18"/>
              </w:rPr>
              <w:t xml:space="preserve">CCVS HOLD POINTS</w:t>
            </w:r>
            <w:r>
              <w:rPr>
                <w:rFonts w:ascii="Calibri" w:hAnsi="Calibri" w:cs="Calibri"/>
                <w:b w:val="0"/>
                <w:sz w:val="18"/>
                <w:szCs w:val="18"/>
              </w:rPr>
              <w:t xml:space="preserve"> Engineer assessment and written specification, Mirvac-approved method, materials per spec, STOP WORK if extent exceeded.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STR-</w:t>
            </w:r>
            <w:r>
              <w:rPr>
                <w:rFonts w:ascii="Calibri" w:hAnsi="Calibri"/>
                <w:b/>
                <w:color w:val="000000"/>
                <w:sz w:val="18"/>
              </w:rPr>
              <w:t>H6</w:t>
            </w:r>
          </w:p>
        </w:tc>
      </w:tr>
      <w:tr>
        <w:tc>
          <w:tcPr>
            <w:tcW w:type="dxa" w:w="3116"/>
          </w:tcPr>
          <w:p>
            <w:r>
              <w:rPr>
                <w:rFonts w:ascii="Calibri" w:hAnsi="Calibri"/>
                <w:sz w:val="18"/>
              </w:rPr>
              <w:t>7. Epoxy Crack Injection</w:t>
            </w:r>
          </w:p>
        </w:tc>
        <w:tc>
          <w:tcPr>
            <w:tcW w:type="dxa" w:w="2693"/>
          </w:tcPr>
          <w:p>
            <w:r>
              <w:rPr>
                <w:rFonts w:ascii="Calibri" w:hAnsi="Calibri"/>
                <w:sz w:val="18"/>
              </w:rPr>
              <w:t>Epoxy skin sensitisation — chemical burns from hardener — solvent vapour — injection pressure.</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SDS on site, chemical-resistant gloves, eye protection, equipment maintained, spill kit, first aid for contact.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3116"/>
          </w:tcPr>
          <w:p>
            <w:r>
              <w:rPr>
                <w:rFonts w:ascii="Calibri" w:hAnsi="Calibri"/>
                <w:sz w:val="18"/>
              </w:rPr>
              <w:t>8. Portable Electrical Tools and Extension Leads</w:t>
            </w:r>
          </w:p>
        </w:tc>
        <w:tc>
          <w:tcPr>
            <w:tcW w:type="dxa" w:w="2693"/>
          </w:tcPr>
          <w:p>
            <w:r>
              <w:rPr>
                <w:rFonts w:ascii="Calibri" w:hAnsi="Calibri"/>
                <w:sz w:val="18"/>
              </w:rPr>
              <w:t>Electric shock from damaged tools — RCD failure — leads in wet conditions.</w:t>
            </w:r>
          </w:p>
        </w:tc>
        <w:tc>
          <w:tcPr>
            <w:tcW w:type="dxa" w:w="1134"/>
            <w:shd w:val="clear" w:color="auto" w:fill="FFFF00"/>
          </w:tcPr>
          <w:p>
            <w:r>
              <w:rPr>
                <w:rFonts w:ascii="Calibri" w:hAnsi="Calibri"/>
                <w:b/>
                <w:color w:val="000000"/>
                <w:sz w:val="18"/>
              </w:rPr>
              <w:t>Medium (4)</w:t>
            </w:r>
          </w:p>
        </w:tc>
        <w:tc>
          <w:tcPr>
            <w:tcW w:type="dxa" w:w="4536"/>
          </w:tcPr>
          <w:p>
            <w:pPr>
              <w:numPr>
                <w:ilvl w:val="0"/>
                <w:numId w:val="99"/>
              </w:numPr>
              <w:spacing w:before="0" w:after="0"/>
              <w:rPr>
                <w:sz w:val="18"/>
                <w:szCs w:val="18"/>
              </w:rPr>
            </w:pPr>
            <w:r>
              <w:rPr>
                <w:rFonts w:ascii="Calibri" w:hAnsi="Calibri" w:cs="Calibri"/>
                <w:b w:val="0"/>
                <w:sz w:val="18"/>
                <w:szCs w:val="18"/>
              </w:rPr>
              <w:t xml:space="preserve">RCD on all 240V, tested and tagged AS/NZS 3760, battery tools where practicable, visual inspection pre-use.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ELE-</w:t>
            </w:r>
            <w:r>
              <w:rPr>
                <w:rFonts w:ascii="Calibri" w:hAnsi="Calibri"/>
                <w:b w:val="0"/>
                <w:color w:val="000000"/>
                <w:sz w:val="18"/>
              </w:rPr>
              <w:t>M4</w:t>
            </w:r>
          </w:p>
        </w:tc>
      </w:tr>
      <w:tr>
        <w:tc>
          <w:tcPr>
            <w:tcW w:type="dxa" w:w="3116"/>
          </w:tcPr>
          <w:p>
            <w:r>
              <w:rPr>
                <w:rFonts w:ascii="Calibri" w:hAnsi="Calibri"/>
                <w:sz w:val="18"/>
              </w:rPr>
              <w:t>9. Emergency Response</w:t>
            </w:r>
          </w:p>
        </w:tc>
        <w:tc>
          <w:tcPr>
            <w:tcW w:type="dxa" w:w="2693"/>
          </w:tcPr>
          <w:p>
            <w:r>
              <w:rPr>
                <w:rFonts w:ascii="Calibri" w:hAnsi="Calibri"/>
                <w:sz w:val="18"/>
              </w:rPr>
              <w:t>Medical emergency, fire, height rescue, chemical spill on site.</w:t>
            </w:r>
          </w:p>
        </w:tc>
        <w:tc>
          <w:tcPr>
            <w:tcW w:type="dxa" w:w="1134"/>
            <w:shd w:val="clear" w:color="auto" w:fill="FF0000"/>
          </w:tcPr>
          <w:p>
            <w:r>
              <w:rPr>
                <w:rFonts w:ascii="Calibri" w:hAnsi="Calibri"/>
                <w:b/>
                <w:color w:val="FFFFFF"/>
                <w:sz w:val="18"/>
              </w:rPr>
              <w:t>High (9)</w:t>
            </w:r>
          </w:p>
        </w:tc>
        <w:tc>
          <w:tcPr>
            <w:tcW w:type="dxa" w:w="4536"/>
          </w:tcPr>
          <w:p>
            <w:pPr>
              <w:numPr>
                <w:ilvl w:val="0"/>
                <w:numId w:val="99"/>
              </w:numPr>
              <w:spacing w:before="0" w:after="0"/>
              <w:rPr>
                <w:sz w:val="18"/>
                <w:szCs w:val="18"/>
              </w:rPr>
            </w:pPr>
            <w:r>
              <w:rPr>
                <w:rFonts w:ascii="Calibri" w:hAnsi="Calibri" w:cs="Calibri"/>
                <w:b w:val="0"/>
                <w:sz w:val="18"/>
                <w:szCs w:val="18"/>
              </w:rPr>
              <w:t xml:space="preserve">Call 000, first aid kit on site, emergency plan briefed daily, muster point confirmed, rescue plan in place.</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69FEB02F" w14:textId="77777777" w:rsidR="00DD0872" w:rsidRPr="004B4AE2" w:rsidRDefault="00DD0872">
      <w:pPr>
        <w:rPr>
          <w:sz w:val="20"/>
          <w:szCs w:val="20"/>
        </w:rPr>
      </w:pPr>
    </w:p>
    <w:p w14:paraId="512EBC4A" w14:textId="77777777" w:rsidR="00CD43FA" w:rsidRDefault="00CD43FA">
      <w:pPr>
        <w:keepLines w:val="0"/>
        <w:spacing w:line="259" w:lineRule="auto"/>
        <w:rPr>
          <w:b/>
          <w:bCs/>
        </w:rPr>
      </w:pPr>
      <w:r>
        <w:rPr>
          <w:b/>
          <w:bCs/>
        </w:rPr>
        <w:br w:type="page"/>
      </w:r>
    </w:p>
    <w:p w14:paraId="6A4720DA" w14:textId="3BBCB313" w:rsidR="005E2EE1" w:rsidRPr="004B4AE2" w:rsidRDefault="005F1083">
      <w:pPr>
        <w:rPr>
          <w:b/>
          <w:bCs/>
        </w:rPr>
      </w:pPr>
      <w:r w:rsidRPr="004B4AE2">
        <w:rPr>
          <w:b/>
          <w:bCs/>
        </w:rPr>
        <w:lastRenderedPageBreak/>
        <w:t>Detail</w:t>
      </w:r>
    </w:p>
    <w:tbl>
      <w:tblPr>
        <w:tblStyle w:val="a0"/>
        <w:tblW w:w="15392"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486"/>
        <w:gridCol w:w="2084"/>
        <w:gridCol w:w="1256"/>
        <w:gridCol w:w="5653"/>
        <w:gridCol w:w="1276"/>
        <w:gridCol w:w="1701"/>
        <w:gridCol w:w="936"/>
      </w:tblGrid>
      <w:tr w:rsidR="004B4AE2" w:rsidRPr="004B4AE2" w14:paraId="000170D4" w14:textId="33F504B5" w:rsidTr="004B4AE2">
        <w:trPr>
          <w:tblHeader/>
        </w:trPr>
        <w:tc>
          <w:tcPr>
            <w:tcW w:w="2486" w:type="dxa"/>
            <w:shd w:val="clear" w:color="auto" w:fill="DBE5F1" w:themeFill="accent1" w:themeFillTint="33"/>
          </w:tcPr>
          <w:p w14:paraId="38F2AD1D" w14:textId="77777777" w:rsidR="004B4AE2" w:rsidRPr="004B4AE2" w:rsidRDefault="004B4AE2" w:rsidP="006566F3">
            <w:pPr>
              <w:rPr>
                <w:b/>
                <w:bCs/>
                <w:sz w:val="20"/>
                <w:szCs w:val="20"/>
              </w:rPr>
            </w:pPr>
            <w:r w:rsidRPr="004B4AE2">
              <w:rPr>
                <w:b/>
                <w:bCs/>
                <w:sz w:val="20"/>
                <w:szCs w:val="20"/>
              </w:rPr>
              <w:t>Task</w:t>
            </w:r>
          </w:p>
          <w:p w14:paraId="50E8114B" w14:textId="77777777" w:rsidR="004B4AE2" w:rsidRPr="004B4AE2" w:rsidRDefault="004B4AE2" w:rsidP="006566F3">
            <w:pPr>
              <w:rPr>
                <w:b/>
                <w:bCs/>
                <w:sz w:val="20"/>
                <w:szCs w:val="20"/>
              </w:rPr>
            </w:pPr>
          </w:p>
        </w:tc>
        <w:tc>
          <w:tcPr>
            <w:tcW w:w="2084" w:type="dxa"/>
            <w:shd w:val="clear" w:color="auto" w:fill="DBE5F1" w:themeFill="accent1" w:themeFillTint="33"/>
          </w:tcPr>
          <w:p w14:paraId="71EC4954" w14:textId="77777777" w:rsidR="004B4AE2" w:rsidRPr="004B4AE2" w:rsidRDefault="004B4AE2" w:rsidP="006566F3">
            <w:pPr>
              <w:rPr>
                <w:b/>
                <w:bCs/>
                <w:sz w:val="20"/>
                <w:szCs w:val="20"/>
              </w:rPr>
            </w:pPr>
            <w:r w:rsidRPr="004B4AE2">
              <w:rPr>
                <w:b/>
                <w:bCs/>
                <w:sz w:val="20"/>
                <w:szCs w:val="20"/>
              </w:rPr>
              <w:t>Hazard</w:t>
            </w:r>
          </w:p>
        </w:tc>
        <w:tc>
          <w:tcPr>
            <w:tcW w:w="1256" w:type="dxa"/>
            <w:shd w:val="clear" w:color="auto" w:fill="DBE5F1" w:themeFill="accent1" w:themeFillTint="33"/>
          </w:tcPr>
          <w:p w14:paraId="10C6089D" w14:textId="77777777" w:rsidR="004B4AE2" w:rsidRPr="004B4AE2" w:rsidRDefault="004B4AE2" w:rsidP="006566F3">
            <w:pPr>
              <w:rPr>
                <w:b/>
                <w:bCs/>
                <w:sz w:val="20"/>
                <w:szCs w:val="20"/>
              </w:rPr>
            </w:pPr>
            <w:r w:rsidRPr="004B4AE2">
              <w:rPr>
                <w:b/>
                <w:bCs/>
                <w:sz w:val="20"/>
                <w:szCs w:val="20"/>
              </w:rPr>
              <w:t>Risk (Pre)</w:t>
            </w:r>
          </w:p>
        </w:tc>
        <w:tc>
          <w:tcPr>
            <w:tcW w:w="5653" w:type="dxa"/>
            <w:shd w:val="clear" w:color="auto" w:fill="DBE5F1" w:themeFill="accent1" w:themeFillTint="33"/>
          </w:tcPr>
          <w:p w14:paraId="1845347F" w14:textId="77777777" w:rsidR="004B4AE2" w:rsidRPr="004B4AE2" w:rsidRDefault="004B4AE2" w:rsidP="006566F3">
            <w:pPr>
              <w:rPr>
                <w:b/>
                <w:bCs/>
                <w:sz w:val="20"/>
                <w:szCs w:val="20"/>
              </w:rPr>
            </w:pPr>
            <w:r w:rsidRPr="004B4AE2">
              <w:rPr>
                <w:b/>
                <w:bCs/>
                <w:sz w:val="20"/>
                <w:szCs w:val="20"/>
              </w:rPr>
              <w:t>Control</w:t>
            </w:r>
          </w:p>
        </w:tc>
        <w:tc>
          <w:tcPr>
            <w:tcW w:w="1276" w:type="dxa"/>
            <w:shd w:val="clear" w:color="auto" w:fill="DBE5F1" w:themeFill="accent1" w:themeFillTint="33"/>
          </w:tcPr>
          <w:p w14:paraId="31FBAE3A" w14:textId="77777777" w:rsidR="004B4AE2" w:rsidRPr="004B4AE2" w:rsidRDefault="004B4AE2" w:rsidP="006566F3">
            <w:pPr>
              <w:rPr>
                <w:b/>
                <w:bCs/>
                <w:sz w:val="20"/>
                <w:szCs w:val="20"/>
              </w:rPr>
            </w:pPr>
            <w:r w:rsidRPr="004B4AE2">
              <w:rPr>
                <w:b/>
                <w:bCs/>
                <w:sz w:val="20"/>
                <w:szCs w:val="20"/>
              </w:rPr>
              <w:t>Risk (Post)</w:t>
            </w:r>
          </w:p>
        </w:tc>
        <w:tc>
          <w:tcPr>
            <w:tcW w:w="1701" w:type="dxa"/>
            <w:shd w:val="clear" w:color="auto" w:fill="DBE5F1" w:themeFill="accent1" w:themeFillTint="33"/>
          </w:tcPr>
          <w:p w14:paraId="1F57A27E" w14:textId="77777777" w:rsidR="004B4AE2" w:rsidRPr="004B4AE2" w:rsidRDefault="004B4AE2" w:rsidP="006566F3">
            <w:pPr>
              <w:rPr>
                <w:b/>
                <w:bCs/>
                <w:sz w:val="20"/>
                <w:szCs w:val="20"/>
              </w:rPr>
            </w:pPr>
            <w:r w:rsidRPr="004B4AE2">
              <w:rPr>
                <w:b/>
                <w:bCs/>
                <w:sz w:val="20"/>
                <w:szCs w:val="20"/>
              </w:rPr>
              <w:t>Responsibility</w:t>
            </w:r>
          </w:p>
        </w:tc>
        <w:tc>
          <w:tcPr>
            <w:tcW w:w="936" w:type="dxa"/>
            <w:shd w:val="clear" w:color="auto" w:fill="DBE5F1" w:themeFill="accent1" w:themeFillTint="33"/>
          </w:tcPr>
          <w:p w14:paraId="59C25B3C" w14:textId="72034840" w:rsidR="004B4AE2" w:rsidRPr="004B4AE2" w:rsidRDefault="004B4AE2" w:rsidP="006566F3">
            <w:pPr>
              <w:rPr>
                <w:b/>
                <w:bCs/>
                <w:sz w:val="20"/>
                <w:szCs w:val="20"/>
              </w:rPr>
            </w:pPr>
            <w:r w:rsidRPr="004B4AE2">
              <w:rPr>
                <w:b/>
                <w:bCs/>
                <w:sz w:val="20"/>
                <w:szCs w:val="20"/>
              </w:rPr>
              <w:t>Code</w:t>
            </w:r>
          </w:p>
        </w:tc>
      </w:tr>
      <w:tr w:rsidR="004B4AE2" w:rsidRPr="004B4AE2" w14:paraId="0C2E4A33" w14:textId="48D75DE4" w:rsidTr="004B4AE2">
        <w:trPr>
          <w:trHeight w:val="200"/>
        </w:trPr>
        <w:tc>
          <w:tcPr>
            <w:tcW w:w="2486" w:type="dxa"/>
          </w:tcPr>
          <w:p>
            <w:r>
              <w:rPr>
                <w:rFonts w:ascii="Calibri" w:hAnsi="Calibri"/>
                <w:sz w:val="18"/>
              </w:rPr>
              <w:t>1. Site Induction and Daily Sign-In</w:t>
              <w:br/>
              <w:t>(ALWAYS TASK 1 — ALL WORKERS)</w:t>
            </w:r>
          </w:p>
        </w:tc>
        <w:tc>
          <w:tcPr>
            <w:tcW w:w="2084" w:type="dxa"/>
          </w:tcPr>
          <w:p>
            <w:r>
              <w:rPr>
                <w:rFonts w:ascii="Calibri" w:hAnsi="Calibri"/>
                <w:sz w:val="18"/>
              </w:rPr>
              <w:t>Workers commencing without site awareness. SWMS controls not understood or communicated. Emergency procedures not briefed.</w:t>
            </w:r>
          </w:p>
        </w:tc>
        <w:tc>
          <w:tcPr>
            <w:tcW w:w="1256" w:type="dxa"/>
            <w:shd w:val="clear" w:color="auto" w:fill="00FF00"/>
          </w:tcPr>
          <w:p>
            <w:r>
              <w:rPr>
                <w:rFonts w:ascii="Calibri" w:hAnsi="Calibri"/>
                <w:b/>
                <w:color w:val="000000"/>
                <w:sz w:val="18"/>
              </w:rPr>
              <w:t>Low (1)</w:t>
            </w:r>
          </w:p>
        </w:tc>
        <w:tc>
          <w:tcPr>
            <w:tcW w:w="5653" w:type="dxa"/>
          </w:tcPr>
          <w:p>
            <w:r>
              <w:rPr>
                <w:rFonts w:ascii="Calibri" w:hAnsi="Calibri"/>
                <w:b w:val="0"/>
                <w:sz w:val="18"/>
              </w:rPr>
              <w:t>SYS (Low — C=1): Controls in place.</w:t>
              <w:br/>
            </w:r>
            <w:r>
              <w:rPr>
                <w:rFonts w:ascii="Calibri" w:hAnsi="Calibri"/>
                <w:b/>
                <w:sz w:val="18"/>
              </w:rPr>
              <w:t>Admin:</w:t>
            </w:r>
            <w:r>
              <w:rPr>
                <w:rFonts w:ascii="Calibri" w:hAnsi="Calibri"/>
                <w:b w:val="0"/>
                <w:sz w:val="18"/>
              </w:rPr>
              <w:t xml:space="preserve"> PC site induction completed by all workers on first day — recorded in site diary or digital system.</w:t>
              <w:br/>
            </w:r>
            <w:r>
              <w:rPr>
                <w:rFonts w:ascii="Calibri" w:hAnsi="Calibri"/>
                <w:b/>
                <w:sz w:val="18"/>
              </w:rPr>
              <w:t>Admin:</w:t>
            </w:r>
            <w:r>
              <w:rPr>
                <w:rFonts w:ascii="Calibri" w:hAnsi="Calibri"/>
                <w:b w:val="0"/>
                <w:sz w:val="18"/>
              </w:rPr>
              <w:t xml:space="preserve"> Toolbox talk conducted pre-commencement each day — covers tasks, hazards, controls, weather, site changes. Recorded.</w:t>
              <w:br/>
            </w:r>
            <w:r>
              <w:rPr>
                <w:rFonts w:ascii="Calibri" w:hAnsi="Calibri"/>
                <w:b/>
                <w:sz w:val="18"/>
              </w:rPr>
              <w:t>Admin:</w:t>
            </w:r>
            <w:r>
              <w:rPr>
                <w:rFonts w:ascii="Calibri" w:hAnsi="Calibri"/>
                <w:b w:val="0"/>
                <w:sz w:val="18"/>
              </w:rPr>
              <w:t xml:space="preserve"> All workers sign SWMS before commencing work each day. No signature — no start.</w:t>
              <w:br/>
            </w:r>
            <w:r>
              <w:rPr>
                <w:rFonts w:ascii="Calibri" w:hAnsi="Calibri"/>
                <w:b/>
                <w:sz w:val="18"/>
              </w:rPr>
              <w:t>Admin:</w:t>
            </w:r>
            <w:r>
              <w:rPr>
                <w:rFonts w:ascii="Calibri" w:hAnsi="Calibri"/>
                <w:b w:val="0"/>
                <w:sz w:val="18"/>
              </w:rPr>
              <w:t xml:space="preserve"> Emergency assembly point and contacts briefed at induction and repeated daily.</w:t>
              <w:br/>
            </w:r>
            <w:r>
              <w:rPr>
                <w:rFonts w:ascii="Calibri" w:hAnsi="Calibri"/>
                <w:b/>
                <w:sz w:val="18"/>
              </w:rPr>
              <w:t>Admin:</w:t>
            </w:r>
            <w:r>
              <w:rPr>
                <w:rFonts w:ascii="Calibri" w:hAnsi="Calibri"/>
                <w:b w:val="0"/>
                <w:sz w:val="18"/>
              </w:rPr>
              <w:t xml:space="preserve"> Any site changes, new tasks, or changed conditions — SWMS reviewed and re-signed before work recommences.</w:t>
            </w:r>
          </w:p>
        </w:tc>
        <w:tc>
          <w:tcPr>
            <w:tcW w:w="1276" w:type="dxa"/>
            <w:shd w:val="clear" w:color="auto" w:fill="00FF00"/>
          </w:tcPr>
          <w:p>
            <w:r>
              <w:rPr>
                <w:rFonts w:ascii="Calibri" w:hAnsi="Calibri"/>
                <w:b/>
                <w:color w:val="000000"/>
                <w:sz w:val="18"/>
              </w:rPr>
              <w:t>Low (1)</w:t>
            </w:r>
          </w:p>
        </w:tc>
        <w:tc>
          <w:tcPr>
            <w:tcW w:w="1701" w:type="dxa"/>
          </w:tcPr>
          <w:p>
            <w:r>
              <w:rPr>
                <w:rFonts w:ascii="Calibri" w:hAnsi="Calibri"/>
                <w:sz w:val="18"/>
              </w:rPr>
              <w:t>Supervisor</w:t>
            </w:r>
          </w:p>
        </w:tc>
        <w:tc>
          <w:tcPr>
            <w:tcW w:w="936" w:type="dxa"/>
          </w:tcPr>
          <w:p>
            <w:r>
              <w:rPr>
                <w:rFonts w:ascii="Calibri" w:hAnsi="Calibri"/>
                <w:b w:val="0"/>
                <w:color w:val="000000"/>
                <w:sz w:val="18"/>
              </w:rPr>
              <w:t>SYS-</w:t>
            </w:r>
            <w:r>
              <w:rPr>
                <w:rFonts w:ascii="Calibri" w:hAnsi="Calibri"/>
                <w:b w:val="0"/>
                <w:color w:val="000000"/>
                <w:sz w:val="18"/>
              </w:rPr>
              <w:t>L1</w:t>
            </w:r>
          </w:p>
        </w:tc>
      </w:tr>
      <w:tr>
        <w:tc>
          <w:tcPr>
            <w:tcW w:type="dxa" w:w="2486"/>
          </w:tcPr>
          <w:p>
            <w:r>
              <w:rPr>
                <w:rFonts w:ascii="Calibri" w:hAnsi="Calibri"/>
                <w:sz w:val="18"/>
              </w:rPr>
              <w:t>2. Site Setup and Public Protection</w:t>
              <w:br/>
              <w:t>Establish exclusion zones, barricades, and overhead protection. Surry Hills urban location — pedestrian and public interface.</w:t>
            </w:r>
          </w:p>
        </w:tc>
        <w:tc>
          <w:tcPr>
            <w:tcW w:type="dxa" w:w="2084"/>
          </w:tcPr>
          <w:p>
            <w:r>
              <w:rPr>
                <w:rFonts w:ascii="Calibri" w:hAnsi="Calibri"/>
                <w:sz w:val="18"/>
              </w:rPr>
              <w:t>Worker or pedestrian struck by vehicle. Public entry into work zone. Dropped objects or debris falling to footpath. Slips and trips during setup.</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TRF (Medium — C=2): Controls in place.</w:t>
              <w:br/>
            </w:r>
            <w:r>
              <w:rPr>
                <w:rFonts w:ascii="Calibri" w:hAnsi="Calibri"/>
                <w:b/>
                <w:sz w:val="18"/>
              </w:rPr>
              <w:t>Engineering:</w:t>
            </w:r>
            <w:r>
              <w:rPr>
                <w:rFonts w:ascii="Calibri" w:hAnsi="Calibri"/>
                <w:b w:val="0"/>
                <w:sz w:val="18"/>
              </w:rPr>
              <w:t xml:space="preserve"> Barricade and signage — controlled work area. Pedestrian diversion around exclusion zone. Overhead protection (catch scaffold or debris netting) where work is above footpath or public area — no unprotected drop zone.</w:t>
              <w:br/>
            </w:r>
            <w:r>
              <w:rPr>
                <w:rFonts w:ascii="Calibri" w:hAnsi="Calibri"/>
                <w:b/>
                <w:sz w:val="18"/>
              </w:rPr>
              <w:t>Admin:</w:t>
            </w:r>
            <w:r>
              <w:rPr>
                <w:rFonts w:ascii="Calibri" w:hAnsi="Calibri"/>
                <w:b w:val="0"/>
                <w:sz w:val="18"/>
              </w:rPr>
              <w:t xml:space="preserve"> Traffic management plan (TPMP) implemented per Mirvac requirements. Schedule deliveries off-peak. Coordinate with Mirvac site office for pedestrian management. </w:t>
            </w:r>
            <w:r>
              <w:rPr>
                <w:rFonts w:ascii="Calibri" w:hAnsi="Calibri"/>
                <w:b/>
                <w:sz w:val="18"/>
              </w:rPr>
              <w:t>HOLD POINT:</w:t>
            </w:r>
            <w:r>
              <w:rPr>
                <w:rFonts w:ascii="Calibri" w:hAnsi="Calibri"/>
                <w:b w:val="0"/>
                <w:sz w:val="18"/>
              </w:rPr>
              <w:t xml:space="preserve"> If exclusion zone cannot be maintained without encroaching on footpath or roadway — STOP and implement approved TPMP before continuing.</w:t>
              <w:br/>
            </w:r>
            <w:r>
              <w:rPr>
                <w:rFonts w:ascii="Calibri" w:hAnsi="Calibri"/>
                <w:b/>
                <w:sz w:val="18"/>
              </w:rPr>
              <w:t>PPE:</w:t>
            </w:r>
            <w:r>
              <w:rPr>
                <w:rFonts w:ascii="Calibri" w:hAnsi="Calibri"/>
                <w:b w:val="0"/>
                <w:sz w:val="18"/>
              </w:rPr>
              <w:t xml:space="preserve"> Hi-vis vest or shirt, steel-capped footwear, hard hat.</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TRF-</w:t>
            </w:r>
            <w:r>
              <w:rPr>
                <w:rFonts w:ascii="Calibri" w:hAnsi="Calibri"/>
                <w:b w:val="0"/>
                <w:color w:val="000000"/>
                <w:sz w:val="18"/>
              </w:rPr>
              <w:t>M4</w:t>
            </w:r>
          </w:p>
        </w:tc>
      </w:tr>
      <w:tr>
        <w:tc>
          <w:tcPr>
            <w:tcW w:type="dxa" w:w="2486"/>
          </w:tcPr>
          <w:p>
            <w:r>
              <w:rPr>
                <w:rFonts w:ascii="Calibri" w:hAnsi="Calibri"/>
                <w:sz w:val="18"/>
              </w:rPr>
              <w:t>3. EWP Operation — Boom Lift</w:t>
              <w:br/>
              <w:t>Boom lift EWP for access to exterior façade — concrete spalling repairs and crack injection. All height work via EWP only.</w:t>
            </w:r>
          </w:p>
        </w:tc>
        <w:tc>
          <w:tcPr>
            <w:tcW w:type="dxa" w:w="2084"/>
          </w:tcPr>
          <w:p>
            <w:r>
              <w:rPr>
                <w:rFonts w:ascii="Calibri" w:hAnsi="Calibri"/>
                <w:sz w:val="18"/>
              </w:rPr>
              <w:t>Fall from basket (&gt;2m). Tip-over or instability on uneven or soft ground. Entrapment or crush against building façade or overhead structure. Dropped objects to ground level. Collision with pedestrians or plant.</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WAH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Daily pre-start inspection completed — defects nil — recorded.</w:t>
              <w:br/>
              <w:t>2. Ground confirmed firm and level on hardstand — outriggers fully deployed.</w:t>
              <w:br/>
              <w:t>3. Competent operator — WP licence sighted and confirmed.</w:t>
              <w:br/>
              <w:t>4. Overhead clearances and façade setbacks measured and confirmed safe.</w:t>
              <w:br/>
              <w:t>5. Harness inspected — lanyard clipped to manufacturer anchor point.</w:t>
              <w:br/>
              <w:t>6. Exclusion zone established — spotter confirmed on station.</w:t>
              <w:br/>
              <w:t>Confirmation retained in site diary or digital system.</w:t>
              <w:br/>
            </w:r>
            <w:r>
              <w:rPr>
                <w:rFonts w:ascii="Calibri" w:hAnsi="Calibri"/>
                <w:b/>
                <w:sz w:val="18"/>
              </w:rPr>
              <w:t>Engineering:</w:t>
            </w:r>
            <w:r>
              <w:rPr>
                <w:rFonts w:ascii="Calibri" w:hAnsi="Calibri"/>
                <w:b w:val="0"/>
                <w:sz w:val="18"/>
              </w:rPr>
              <w:t xml:space="preserve"> Daily pre-start inspection completed and recorded. Ground firm and level — hardstand only. Outriggers and stabilisers deployed per manufacturer.</w:t>
              <w:br/>
            </w:r>
            <w:r>
              <w:rPr>
                <w:rFonts w:ascii="Calibri" w:hAnsi="Calibri"/>
                <w:b/>
                <w:sz w:val="18"/>
              </w:rPr>
              <w:t>Admin:</w:t>
            </w:r>
            <w:r>
              <w:rPr>
                <w:rFonts w:ascii="Calibri" w:hAnsi="Calibri"/>
                <w:b w:val="0"/>
                <w:sz w:val="18"/>
              </w:rPr>
              <w:t xml:space="preserve"> Competent operator — WP licence sighted. Spotter mandatory when manoeuvring near building façade. Exclusion zone around EWP — barricaded from public access. Tools and materials secured in basket — no loose items on platform edge.</w:t>
              <w:br/>
            </w:r>
            <w:r>
              <w:rPr>
                <w:rFonts w:ascii="Calibri" w:hAnsi="Calibri"/>
                <w:b/>
                <w:sz w:val="18"/>
              </w:rPr>
              <w:t>PPE:</w:t>
            </w:r>
            <w:r>
              <w:rPr>
                <w:rFonts w:ascii="Calibri" w:hAnsi="Calibri"/>
                <w:b w:val="0"/>
                <w:sz w:val="18"/>
              </w:rPr>
              <w:t xml:space="preserve"> Harness clipped to manufacturer anchor, hard hat, hi-vis vest or shirt, steel-capped footwear.</w:t>
              <w:br/>
              <w:t>Remove from exposure and rectify if ground unstable or fault detected.</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 / Operator</w:t>
            </w:r>
          </w:p>
        </w:tc>
        <w:tc>
          <w:tcPr>
            <w:tcW w:type="dxa" w:w="936"/>
          </w:tcPr>
          <w:p>
            <w:r>
              <w:rPr>
                <w:rFonts w:ascii="Calibri" w:hAnsi="Calibri"/>
                <w:b w:val="0"/>
                <w:color w:val="000000"/>
                <w:sz w:val="18"/>
              </w:rPr>
              <w:t>WAH-</w:t>
            </w:r>
            <w:r>
              <w:rPr>
                <w:rFonts w:ascii="Calibri" w:hAnsi="Calibri"/>
                <w:b/>
                <w:color w:val="000000"/>
                <w:sz w:val="18"/>
              </w:rPr>
              <w:t>H6</w:t>
            </w:r>
          </w:p>
        </w:tc>
      </w:tr>
      <w:tr>
        <w:tc>
          <w:tcPr>
            <w:tcW w:type="dxa" w:w="2486"/>
          </w:tcPr>
          <w:p>
            <w:r>
              <w:rPr>
                <w:rFonts w:ascii="Calibri" w:hAnsi="Calibri"/>
                <w:sz w:val="18"/>
              </w:rPr>
              <w:t>4. Lead Paint — Testing and Controls</w:t>
              <w:br/>
              <w:t>Pre-2003 building — lead paint assumed present on all painted surfaces. Lead-safe work practices for all surface disturbance activities.</w:t>
            </w:r>
          </w:p>
        </w:tc>
        <w:tc>
          <w:tcPr>
            <w:tcW w:type="dxa" w:w="2084"/>
          </w:tcPr>
          <w:p>
            <w:r>
              <w:rPr>
                <w:rFonts w:ascii="Calibri" w:hAnsi="Calibri"/>
                <w:sz w:val="18"/>
              </w:rPr>
              <w:t>Lead dust inhalation — lead poisoning, neurological damage. Lead ingestion — hand-to-mouth contamination. Lead contamination of work area, clothing, and public areas below. Environmental contamination — lead dust or debris to stormwater.</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LED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Lead testing completed (XRF or lab) OR lead-safe controls applied as default for all surface disturbance on this pre-2003 building.</w:t>
              <w:br/>
              <w:t>2. Containment sheeting installed to prevent lead dust spread to public areas and stormwater.</w:t>
              <w:br/>
              <w:t>3. P2 respirators (minimum) confirmed fit-tested and available for all workers.</w:t>
              <w:br/>
              <w:t>4. HEPA vacuum confirmed on site and operational.</w:t>
              <w:br/>
              <w:t>5. Decontamination procedure briefed — coveralls removed before leaving work area, hands and face washed before eating or drinking.</w:t>
              <w:br/>
              <w:t>6. Lead waste disposal method confirmed — labelled containers on site.</w:t>
              <w:br/>
              <w:t>Confirmation retained in site diary or digital system.</w:t>
              <w:br/>
            </w:r>
            <w:r>
              <w:rPr>
                <w:rFonts w:ascii="Calibri" w:hAnsi="Calibri"/>
                <w:b/>
                <w:sz w:val="18"/>
              </w:rPr>
              <w:t>Engineering:</w:t>
            </w:r>
            <w:r>
              <w:rPr>
                <w:rFonts w:ascii="Calibri" w:hAnsi="Calibri"/>
                <w:b w:val="0"/>
                <w:sz w:val="18"/>
              </w:rPr>
              <w:t xml:space="preserve"> Wet methods only — no dry sanding, scraping, or grinding of painted surfaces. HEPA vacuum for all dust collection. Containment sheeting below all work areas.</w:t>
              <w:br/>
            </w:r>
            <w:r>
              <w:rPr>
                <w:rFonts w:ascii="Calibri" w:hAnsi="Calibri"/>
                <w:b/>
                <w:sz w:val="18"/>
              </w:rPr>
              <w:t>Admin:</w:t>
            </w:r>
            <w:r>
              <w:rPr>
                <w:rFonts w:ascii="Calibri" w:hAnsi="Calibri"/>
                <w:b w:val="0"/>
                <w:sz w:val="18"/>
              </w:rPr>
              <w:t xml:space="preserve"> Test for lead before work or assume present (pre-2003 default). Decontamination mandatory — coveralls removed in work zone, wash hands and face before eating or drinking. Lead waste labelled and disposed per EPA guidelines. Air monitoring if extensive disturbance.</w:t>
              <w:br/>
            </w:r>
            <w:r>
              <w:rPr>
                <w:rFonts w:ascii="Calibri" w:hAnsi="Calibri"/>
                <w:b/>
                <w:sz w:val="18"/>
              </w:rPr>
              <w:t>PPE:</w:t>
            </w:r>
            <w:r>
              <w:rPr>
                <w:rFonts w:ascii="Calibri" w:hAnsi="Calibri"/>
                <w:b w:val="0"/>
                <w:sz w:val="18"/>
              </w:rPr>
              <w:t xml:space="preserve"> P2 respirator (minimum), disposable coveralls, cut-resistant gloves, eye protection. P3 for extensive removal or elevated concentrations.</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LED-</w:t>
            </w:r>
            <w:r>
              <w:rPr>
                <w:rFonts w:ascii="Calibri" w:hAnsi="Calibri"/>
                <w:b/>
                <w:color w:val="000000"/>
                <w:sz w:val="18"/>
              </w:rPr>
              <w:t>H6</w:t>
            </w:r>
          </w:p>
        </w:tc>
      </w:tr>
      <w:tr>
        <w:tc>
          <w:tcPr>
            <w:tcW w:type="dxa" w:w="2486"/>
          </w:tcPr>
          <w:p>
            <w:r>
              <w:rPr>
                <w:rFonts w:ascii="Calibri" w:hAnsi="Calibri"/>
                <w:sz w:val="18"/>
              </w:rPr>
              <w:t>5. Concrete Breakout and Surface Preparation</w:t>
              <w:br/>
              <w:t>Remove delaminated and spalled concrete back to sound substrate. Grind edges and prepare surface for repair mortar application.</w:t>
            </w:r>
          </w:p>
        </w:tc>
        <w:tc>
          <w:tcPr>
            <w:tcW w:type="dxa" w:w="2084"/>
          </w:tcPr>
          <w:p>
            <w:r>
              <w:rPr>
                <w:rFonts w:ascii="Calibri" w:hAnsi="Calibri"/>
                <w:sz w:val="18"/>
              </w:rPr>
              <w:t>Silica dust inhalation — silicosis, lung cancer. Lead dust from painted surfaces (see LED controls). Flying debris and concrete fragments. Noise and vibration — HAVS from extended grinding. Dropped debris to ground level. Striking concealed reinforcement or services.</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SIL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On-tool HEPA extraction or wet suppression confirmed fitted and operational on all grinders and breakers.</w:t>
              <w:br/>
              <w:t>2. P2/P3 respirators confirmed fit-tested and available.</w:t>
              <w:br/>
              <w:t>3. Exclusion zone established below work area — debris catch or overhead protection in place.</w:t>
              <w:br/>
              <w:t>4. Lead-safe controls confirmed active (see LED task) — wet methods for all surface disturbance on painted substrates.</w:t>
              <w:br/>
              <w:t>5. Services scan completed — confirm no live services in breakout zone.</w:t>
              <w:br/>
              <w:t>Confirmation retained in site diary or digital system.</w:t>
              <w:br/>
            </w:r>
            <w:r>
              <w:rPr>
                <w:rFonts w:ascii="Calibri" w:hAnsi="Calibri"/>
                <w:b/>
                <w:sz w:val="18"/>
              </w:rPr>
              <w:t>Engineering:</w:t>
            </w:r>
            <w:r>
              <w:rPr>
                <w:rFonts w:ascii="Calibri" w:hAnsi="Calibri"/>
                <w:b w:val="0"/>
                <w:sz w:val="18"/>
              </w:rPr>
              <w:t xml:space="preserve"> On-tool HEPA extraction or wet suppression on all grinders and breakers. Blade guard fitted and intact. Debris catch below EWP to prevent fallout to public.</w:t>
              <w:br/>
            </w:r>
            <w:r>
              <w:rPr>
                <w:rFonts w:ascii="Calibri" w:hAnsi="Calibri"/>
                <w:b/>
                <w:sz w:val="18"/>
              </w:rPr>
              <w:t>Admin:</w:t>
            </w:r>
            <w:r>
              <w:rPr>
                <w:rFonts w:ascii="Calibri" w:hAnsi="Calibri"/>
                <w:b w:val="0"/>
                <w:sz w:val="18"/>
              </w:rPr>
              <w:t xml:space="preserve"> P2 or P3 respirator — fit-tested. Eye and face protection mandatory. Hearing protection (&gt;85 dB). Exclusion zone around work area for debris. Inspect grinding wheels before fitting — no cracks or damage. Vibration rotation — limit individual exposure, maintain tooling.</w:t>
              <w:br/>
            </w:r>
            <w:r>
              <w:rPr>
                <w:rFonts w:ascii="Calibri" w:hAnsi="Calibri"/>
                <w:b/>
                <w:sz w:val="18"/>
              </w:rPr>
              <w:t>PPE:</w:t>
            </w:r>
            <w:r>
              <w:rPr>
                <w:rFonts w:ascii="Calibri" w:hAnsi="Calibri"/>
                <w:b w:val="0"/>
                <w:sz w:val="18"/>
              </w:rPr>
              <w:t xml:space="preserve"> P2/P3 respirator, face shield, hearing protection (&gt;85 dB), cut-resistant gloves, steel-capped footwear.</w:t>
              <w:br/>
              <w:t>Remove from exposure and rectify if dust controls fail.</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SIL-</w:t>
            </w:r>
            <w:r>
              <w:rPr>
                <w:rFonts w:ascii="Calibri" w:hAnsi="Calibri"/>
                <w:b/>
                <w:color w:val="000000"/>
                <w:sz w:val="18"/>
              </w:rPr>
              <w:t>H6</w:t>
            </w:r>
          </w:p>
        </w:tc>
      </w:tr>
      <w:tr>
        <w:tc>
          <w:tcPr>
            <w:tcW w:type="dxa" w:w="2486"/>
          </w:tcPr>
          <w:p>
            <w:r>
              <w:rPr>
                <w:rFonts w:ascii="Calibri" w:hAnsi="Calibri"/>
                <w:sz w:val="18"/>
              </w:rPr>
              <w:t>6. Concrete Spalling Repair — Structural</w:t>
              <w:br/>
              <w:t>Treat exposed reinforcement, apply bonding agent and repair mortar to restore structural concrete profile. Engineering assessment required.</w:t>
            </w:r>
          </w:p>
        </w:tc>
        <w:tc>
          <w:tcPr>
            <w:tcW w:type="dxa" w:w="2084"/>
          </w:tcPr>
          <w:p>
            <w:r>
              <w:rPr>
                <w:rFonts w:ascii="Calibri" w:hAnsi="Calibri"/>
                <w:sz w:val="18"/>
              </w:rPr>
              <w:t>Structural deterioration beyond assessed extent — hidden corrosion. Further delamination during repair — uncontrolled concrete fall. Chemical exposure from repair mortar, bonding agents, and rust inhibitor. Manual handling of repair materials at height in EWP basket.</w:t>
            </w:r>
          </w:p>
        </w:tc>
        <w:tc>
          <w:tcPr>
            <w:tcW w:type="dxa" w:w="1256"/>
            <w:shd w:val="clear" w:color="auto" w:fill="FF0000"/>
          </w:tcPr>
          <w:p>
            <w:r>
              <w:rPr>
                <w:rFonts w:ascii="Calibri" w:hAnsi="Calibri"/>
                <w:b/>
                <w:color w:val="FFFFFF"/>
                <w:sz w:val="18"/>
              </w:rPr>
              <w:t>High (6)</w:t>
            </w:r>
          </w:p>
        </w:tc>
        <w:tc>
          <w:tcPr>
            <w:tcW w:type="dxa" w:w="5653"/>
          </w:tcPr>
          <w:p>
            <w:r>
              <w:rPr>
                <w:rFonts w:ascii="Calibri" w:hAnsi="Calibri"/>
                <w:b w:val="0"/>
                <w:sz w:val="18"/>
              </w:rPr>
              <w:t xml:space="preserve">STR (High — C=3) </w:t>
            </w:r>
            <w:r>
              <w:rPr>
                <w:rFonts w:ascii="Calibri" w:hAnsi="Calibri"/>
                <w:b/>
                <w:sz w:val="18"/>
                <w:highlight w:val="yellow"/>
              </w:rPr>
              <w:t>CCVS HOLD POINTS</w:t>
            </w:r>
            <w:r>
              <w:rPr>
                <w:rFonts w:ascii="Calibri" w:hAnsi="Calibri"/>
                <w:b w:val="0"/>
                <w:sz w:val="18"/>
              </w:rPr>
              <w:t>:</w:t>
              <w:br/>
            </w:r>
            <w:r>
              <w:rPr>
                <w:rFonts w:ascii="Calibri" w:hAnsi="Calibri"/>
                <w:b/>
                <w:sz w:val="18"/>
              </w:rPr>
              <w:t>Work must not commence until:</w:t>
            </w:r>
            <w:r>
              <w:rPr>
                <w:rFonts w:ascii="Calibri" w:hAnsi="Calibri"/>
                <w:b w:val="0"/>
                <w:sz w:val="18"/>
              </w:rPr>
              <w:br/>
              <w:t>1. Structural engineer assessment completed — repair specification and extent of breakout confirmed in writing.</w:t>
              <w:br/>
              <w:t>2. Repair method statement reviewed and approved by Mirvac.</w:t>
              <w:br/>
              <w:t>3. Repair materials confirmed on site and matching specification (bonding agent, rust inhibitor, repair mortar).</w:t>
              <w:br/>
              <w:t>4. Exclusion zone confirmed below all repair areas.</w:t>
              <w:br/>
              <w:t>Confirmation retained in site diary or digital system.</w:t>
              <w:br/>
            </w:r>
            <w:r>
              <w:rPr>
                <w:rFonts w:ascii="Calibri" w:hAnsi="Calibri"/>
                <w:b/>
                <w:sz w:val="18"/>
              </w:rPr>
              <w:t>Engineering:</w:t>
            </w:r>
            <w:r>
              <w:rPr>
                <w:rFonts w:ascii="Calibri" w:hAnsi="Calibri"/>
                <w:b w:val="0"/>
                <w:sz w:val="18"/>
              </w:rPr>
              <w:t xml:space="preserve"> Structural engineer to assess and specify repair extent — written confirmation on file before commencing. Repair materials per engineer specification — no substitution.</w:t>
              <w:br/>
            </w:r>
            <w:r>
              <w:rPr>
                <w:rFonts w:ascii="Calibri" w:hAnsi="Calibri"/>
                <w:b/>
                <w:sz w:val="18"/>
              </w:rPr>
              <w:t>Admin:</w:t>
            </w:r>
            <w:r>
              <w:rPr>
                <w:rFonts w:ascii="Calibri" w:hAnsi="Calibri"/>
                <w:b w:val="0"/>
                <w:sz w:val="18"/>
              </w:rPr>
              <w:t xml:space="preserve"> Clean exposed rebar to bright metal — wire brush or needle gun. Apply rust inhibitor per manufacturer instructions. Apply bonding agent to prepared surface before mortar. Repair mortar applied in lifts per specification — do not overload. SDS reviewed for all repair products. If deterioration exceeds assessed extent — </w:t>
            </w:r>
            <w:r>
              <w:rPr>
                <w:rFonts w:ascii="Calibri" w:hAnsi="Calibri"/>
                <w:b/>
                <w:sz w:val="18"/>
              </w:rPr>
              <w:t>STOP WORK:</w:t>
            </w:r>
            <w:r>
              <w:rPr>
                <w:rFonts w:ascii="Calibri" w:hAnsi="Calibri"/>
                <w:b w:val="0"/>
                <w:sz w:val="18"/>
              </w:rPr>
              <w:t xml:space="preserve"> notify engineer and Mirvac before continuing.</w:t>
              <w:br/>
            </w:r>
            <w:r>
              <w:rPr>
                <w:rFonts w:ascii="Calibri" w:hAnsi="Calibri"/>
                <w:b/>
                <w:sz w:val="18"/>
              </w:rPr>
              <w:t>PPE:</w:t>
            </w:r>
            <w:r>
              <w:rPr>
                <w:rFonts w:ascii="Calibri" w:hAnsi="Calibri"/>
                <w:b w:val="0"/>
                <w:sz w:val="18"/>
              </w:rPr>
              <w:t xml:space="preserve"> Eye protection, chemical-resistant gloves, P2 respirator (dust from wire brushing), steel-capped footwear.</w:t>
              <w:br/>
            </w:r>
            <w:r>
              <w:rPr>
                <w:rFonts w:ascii="Calibri" w:hAnsi="Calibri"/>
                <w:b/>
                <w:sz w:val="18"/>
              </w:rPr>
              <w:t>STOP WORK:</w:t>
            </w:r>
            <w:r>
              <w:rPr>
                <w:rFonts w:ascii="Calibri" w:hAnsi="Calibri"/>
                <w:b w:val="0"/>
                <w:sz w:val="18"/>
              </w:rPr>
              <w:t xml:space="preserve"> Any unassessed structural deterioration, excessive rebar corrosion, or cracking beyond repair scope — stop and notify engineer.</w:t>
            </w:r>
          </w:p>
        </w:tc>
        <w:tc>
          <w:tcPr>
            <w:tcW w:type="dxa" w:w="1276"/>
            <w:shd w:val="clear" w:color="auto" w:fill="00FF00"/>
          </w:tcPr>
          <w:p>
            <w:r>
              <w:rPr>
                <w:rFonts w:ascii="Calibri" w:hAnsi="Calibri"/>
                <w:b/>
                <w:color w:val="000000"/>
                <w:sz w:val="18"/>
              </w:rPr>
              <w:t>Low (2)</w:t>
            </w:r>
          </w:p>
        </w:tc>
        <w:tc>
          <w:tcPr>
            <w:tcW w:type="dxa" w:w="1701"/>
          </w:tcPr>
          <w:p>
            <w:r>
              <w:rPr>
                <w:rFonts w:ascii="Calibri" w:hAnsi="Calibri"/>
                <w:sz w:val="18"/>
              </w:rPr>
              <w:t>Supervisor</w:t>
            </w:r>
          </w:p>
        </w:tc>
        <w:tc>
          <w:tcPr>
            <w:tcW w:type="dxa" w:w="936"/>
          </w:tcPr>
          <w:p>
            <w:r>
              <w:rPr>
                <w:rFonts w:ascii="Calibri" w:hAnsi="Calibri"/>
                <w:b w:val="0"/>
                <w:color w:val="000000"/>
                <w:sz w:val="18"/>
              </w:rPr>
              <w:t>STR-</w:t>
            </w:r>
            <w:r>
              <w:rPr>
                <w:rFonts w:ascii="Calibri" w:hAnsi="Calibri"/>
                <w:b/>
                <w:color w:val="000000"/>
                <w:sz w:val="18"/>
              </w:rPr>
              <w:t>H6</w:t>
            </w:r>
          </w:p>
        </w:tc>
      </w:tr>
      <w:tr>
        <w:tc>
          <w:tcPr>
            <w:tcW w:type="dxa" w:w="2486"/>
          </w:tcPr>
          <w:p>
            <w:r>
              <w:rPr>
                <w:rFonts w:ascii="Calibri" w:hAnsi="Calibri"/>
                <w:sz w:val="18"/>
              </w:rPr>
              <w:t>7. Epoxy Crack Injection</w:t>
              <w:br/>
              <w:t>Identify and mark cracks, install injection ports, seal crack face, inject epoxy resin under low pressure, remove ports and finish.</w:t>
            </w:r>
          </w:p>
        </w:tc>
        <w:tc>
          <w:tcPr>
            <w:tcW w:type="dxa" w:w="2084"/>
          </w:tcPr>
          <w:p>
            <w:r>
              <w:rPr>
                <w:rFonts w:ascii="Calibri" w:hAnsi="Calibri"/>
                <w:sz w:val="18"/>
              </w:rPr>
              <w:t>Skin sensitisation from epoxy resin — allergic dermatitis. Eye contact with epoxy hardener — chemical burns. Solvent vapour inhalation from injection products. Injection equipment under pressure — hose failure. Manual handling of injection equipment at height.</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ENV (Medium — C=2): Controls in place.</w:t>
              <w:br/>
            </w:r>
            <w:r>
              <w:rPr>
                <w:rFonts w:ascii="Calibri" w:hAnsi="Calibri"/>
                <w:b/>
                <w:sz w:val="18"/>
              </w:rPr>
              <w:t>Engineering:</w:t>
            </w:r>
            <w:r>
              <w:rPr>
                <w:rFonts w:ascii="Calibri" w:hAnsi="Calibri"/>
                <w:b w:val="0"/>
                <w:sz w:val="18"/>
              </w:rPr>
              <w:t xml:space="preserve"> Injection equipment maintained per manufacturer — pressure relief valve functional. Hose connections checked before use.</w:t>
              <w:br/>
            </w:r>
            <w:r>
              <w:rPr>
                <w:rFonts w:ascii="Calibri" w:hAnsi="Calibri"/>
                <w:b/>
                <w:sz w:val="18"/>
              </w:rPr>
              <w:t>Admin:</w:t>
            </w:r>
            <w:r>
              <w:rPr>
                <w:rFonts w:ascii="Calibri" w:hAnsi="Calibri"/>
                <w:b w:val="0"/>
                <w:sz w:val="18"/>
              </w:rPr>
              <w:t xml:space="preserve"> SDS reviewed for epoxy resin and hardener before use — controls confirmed and SDS on site. Ventilation confirmed adequate — outdoor work via EWP. No ignition sources near solvent-based products. Drill injection ports using dust-controlled method (see SIL task). Spill kit on site — epoxy drips contained by drop sheet below.</w:t>
              <w:br/>
            </w:r>
            <w:r>
              <w:rPr>
                <w:rFonts w:ascii="Calibri" w:hAnsi="Calibri"/>
                <w:b/>
                <w:sz w:val="18"/>
              </w:rPr>
              <w:t>PPE:</w:t>
            </w:r>
            <w:r>
              <w:rPr>
                <w:rFonts w:ascii="Calibri" w:hAnsi="Calibri"/>
                <w:b w:val="0"/>
                <w:sz w:val="18"/>
              </w:rPr>
              <w:t xml:space="preserve"> Chemical-resistant gloves (nitrile minimum), eye protection (safety glasses or goggles), P2 respirator if in semi-enclosed area, disposable coveralls recommended.</w:t>
              <w:br/>
              <w:t>Remove from exposure and rectify if ventilation inadequate. First aid: skin contact — wash immediately with soap and water. Eye contact — flush 15 minutes, seek medical attention.</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ENV-</w:t>
            </w:r>
            <w:r>
              <w:rPr>
                <w:rFonts w:ascii="Calibri" w:hAnsi="Calibri"/>
                <w:b w:val="0"/>
                <w:color w:val="000000"/>
                <w:sz w:val="18"/>
              </w:rPr>
              <w:t>M4</w:t>
            </w:r>
          </w:p>
        </w:tc>
      </w:tr>
      <w:tr>
        <w:tc>
          <w:tcPr>
            <w:tcW w:type="dxa" w:w="2486"/>
          </w:tcPr>
          <w:p>
            <w:r>
              <w:rPr>
                <w:rFonts w:ascii="Calibri" w:hAnsi="Calibri"/>
                <w:sz w:val="18"/>
              </w:rPr>
              <w:t>8. Portable Electrical Tools and Extension Leads</w:t>
              <w:br/>
              <w:t>Use of 240V grinders, drills, needle guns, and extension leads on site.</w:t>
            </w:r>
          </w:p>
        </w:tc>
        <w:tc>
          <w:tcPr>
            <w:tcW w:type="dxa" w:w="2084"/>
          </w:tcPr>
          <w:p>
            <w:r>
              <w:rPr>
                <w:rFonts w:ascii="Calibri" w:hAnsi="Calibri"/>
                <w:sz w:val="18"/>
              </w:rPr>
              <w:t>Electric shock from damaged tools or leads. RCD failure — unprotected circuit. Leads in wet conditions from pressure washing or wet grinding. Overloaded circuits — fire risk.</w:t>
            </w:r>
          </w:p>
        </w:tc>
        <w:tc>
          <w:tcPr>
            <w:tcW w:type="dxa" w:w="1256"/>
            <w:shd w:val="clear" w:color="auto" w:fill="FFFF00"/>
          </w:tcPr>
          <w:p>
            <w:r>
              <w:rPr>
                <w:rFonts w:ascii="Calibri" w:hAnsi="Calibri"/>
                <w:b/>
                <w:color w:val="000000"/>
                <w:sz w:val="18"/>
              </w:rPr>
              <w:t>Medium (4)</w:t>
            </w:r>
          </w:p>
        </w:tc>
        <w:tc>
          <w:tcPr>
            <w:tcW w:type="dxa" w:w="5653"/>
          </w:tcPr>
          <w:p>
            <w:r>
              <w:rPr>
                <w:rFonts w:ascii="Calibri" w:hAnsi="Calibri"/>
                <w:b w:val="0"/>
                <w:sz w:val="18"/>
              </w:rPr>
              <w:t>ELE (Medium — C=2): Controls in place.</w:t>
              <w:br/>
            </w:r>
            <w:r>
              <w:rPr>
                <w:rFonts w:ascii="Calibri" w:hAnsi="Calibri"/>
                <w:b/>
                <w:sz w:val="18"/>
              </w:rPr>
              <w:t>Engineering:</w:t>
            </w:r>
            <w:r>
              <w:rPr>
                <w:rFonts w:ascii="Calibri" w:hAnsi="Calibri"/>
                <w:b w:val="0"/>
                <w:sz w:val="18"/>
              </w:rPr>
              <w:t xml:space="preserve"> All 240V tools and leads protected by RCD — tested before use. Use battery tools where practicable.</w:t>
              <w:br/>
            </w:r>
            <w:r>
              <w:rPr>
                <w:rFonts w:ascii="Calibri" w:hAnsi="Calibri"/>
                <w:b/>
                <w:sz w:val="18"/>
              </w:rPr>
              <w:t>Admin:</w:t>
            </w:r>
            <w:r>
              <w:rPr>
                <w:rFonts w:ascii="Calibri" w:hAnsi="Calibri"/>
                <w:b w:val="0"/>
                <w:sz w:val="18"/>
              </w:rPr>
              <w:t xml:space="preserve"> All tools and leads tested and tagged AS/NZS 3760 — construction site minimum 3-monthly. Visual inspection pre-use — no damaged plugs, cords, or housings. No daisy-chaining extension leads. Keep leads off ground where possible. Isolate before clearing jams or changing attachments. Keep electrical equipment away from water — use battery tools in wet areas.</w:t>
              <w:br/>
            </w:r>
            <w:r>
              <w:rPr>
                <w:rFonts w:ascii="Calibri" w:hAnsi="Calibri"/>
                <w:b/>
                <w:sz w:val="18"/>
              </w:rPr>
              <w:t>PPE:</w:t>
            </w:r>
            <w:r>
              <w:rPr>
                <w:rFonts w:ascii="Calibri" w:hAnsi="Calibri"/>
                <w:b w:val="0"/>
                <w:sz w:val="18"/>
              </w:rPr>
              <w:t xml:space="preserve"> Steel-capped footwear.</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ELE-</w:t>
            </w:r>
            <w:r>
              <w:rPr>
                <w:rFonts w:ascii="Calibri" w:hAnsi="Calibri"/>
                <w:b w:val="0"/>
                <w:color w:val="000000"/>
                <w:sz w:val="18"/>
              </w:rPr>
              <w:t>M4</w:t>
            </w:r>
          </w:p>
        </w:tc>
      </w:tr>
      <w:tr>
        <w:tc>
          <w:tcPr>
            <w:tcW w:type="dxa" w:w="2486"/>
          </w:tcPr>
          <w:p>
            <w:r>
              <w:rPr>
                <w:rFonts w:ascii="Calibri" w:hAnsi="Calibri"/>
                <w:sz w:val="18"/>
              </w:rPr>
              <w:t>9. Emergency Response</w:t>
              <w:br/>
              <w:t>(ALWAYS FINAL TASK — ALL WORKERS)</w:t>
            </w:r>
          </w:p>
        </w:tc>
        <w:tc>
          <w:tcPr>
            <w:tcW w:type="dxa" w:w="2084"/>
          </w:tcPr>
          <w:p>
            <w:r>
              <w:rPr>
                <w:rFonts w:ascii="Calibri" w:hAnsi="Calibri"/>
                <w:sz w:val="18"/>
              </w:rPr>
              <w:t>Medical emergency on site. Fire or chemical spill. Worker requiring rescue from height or confined space. Uncontrolled public access during incident.</w:t>
            </w:r>
          </w:p>
        </w:tc>
        <w:tc>
          <w:tcPr>
            <w:tcW w:type="dxa" w:w="1256"/>
            <w:shd w:val="clear" w:color="auto" w:fill="FF0000"/>
          </w:tcPr>
          <w:p>
            <w:r>
              <w:rPr>
                <w:rFonts w:ascii="Calibri" w:hAnsi="Calibri"/>
                <w:b/>
                <w:color w:val="FFFFFF"/>
                <w:sz w:val="18"/>
              </w:rPr>
              <w:t>High (9)</w:t>
            </w:r>
          </w:p>
        </w:tc>
        <w:tc>
          <w:tcPr>
            <w:tcW w:type="dxa" w:w="5653"/>
          </w:tcPr>
          <w:p>
            <w:r>
              <w:rPr>
                <w:rFonts w:ascii="Calibri" w:hAnsi="Calibri"/>
                <w:b w:val="0"/>
                <w:sz w:val="18"/>
              </w:rPr>
              <w:t>EMR (High — C=3): Controls in place.</w:t>
              <w:br/>
            </w:r>
            <w:r>
              <w:rPr>
                <w:rFonts w:ascii="Calibri" w:hAnsi="Calibri"/>
                <w:b/>
                <w:sz w:val="18"/>
              </w:rPr>
              <w:t>GENERAL:</w:t>
            </w:r>
            <w:r>
              <w:rPr>
                <w:rFonts w:ascii="Calibri" w:hAnsi="Calibri"/>
                <w:b w:val="0"/>
                <w:sz w:val="18"/>
              </w:rPr>
              <w:t xml:space="preserve"> Site emergency plan briefed at induction and daily toolbox. First aider and first aid kit on site at all times. Emergency contacts displayed at site entry and in site diary. Call 000 for any serious injury or emergency.</w:t>
              <w:br/>
            </w:r>
            <w:r>
              <w:rPr>
                <w:rFonts w:ascii="Calibri" w:hAnsi="Calibri"/>
                <w:b/>
                <w:sz w:val="18"/>
              </w:rPr>
              <w:t>FIRE:</w:t>
            </w:r>
            <w:r>
              <w:rPr>
                <w:rFonts w:ascii="Calibri" w:hAnsi="Calibri"/>
                <w:b w:val="0"/>
                <w:sz w:val="18"/>
              </w:rPr>
              <w:t xml:space="preserve"> Sound alarm. Evacuate to muster point. Call 000. Do not re-enter. Headcount all workers.</w:t>
              <w:br/>
            </w:r>
            <w:r>
              <w:rPr>
                <w:rFonts w:ascii="Calibri" w:hAnsi="Calibri"/>
                <w:b/>
                <w:sz w:val="18"/>
              </w:rPr>
              <w:t>MEDICAL:</w:t>
            </w:r>
            <w:r>
              <w:rPr>
                <w:rFonts w:ascii="Calibri" w:hAnsi="Calibri"/>
                <w:b w:val="0"/>
                <w:sz w:val="18"/>
              </w:rPr>
              <w:t xml:space="preserve"> Call 000. First aider to patient. Do not move injured person unless in immediate danger.</w:t>
              <w:br/>
              <w:t>HEIGHT RESCUE: Rescue plan briefed before work starts each day. Rescue equipment confirmed on site. Suspended worker recovered within 10 minutes — suspension trauma risk.</w:t>
              <w:br/>
            </w:r>
            <w:r>
              <w:rPr>
                <w:rFonts w:ascii="Calibri" w:hAnsi="Calibri"/>
                <w:b/>
                <w:sz w:val="18"/>
              </w:rPr>
              <w:t>CHEMICAL SPILL:</w:t>
            </w:r>
            <w:r>
              <w:rPr>
                <w:rFonts w:ascii="Calibri" w:hAnsi="Calibri"/>
                <w:b w:val="0"/>
                <w:sz w:val="18"/>
              </w:rPr>
              <w:t xml:space="preserve"> Spill kit on site. Isolate area. Dispose per SDS Section 13.</w:t>
              <w:br/>
            </w:r>
            <w:r>
              <w:rPr>
                <w:rFonts w:ascii="Calibri" w:hAnsi="Calibri"/>
                <w:b/>
                <w:sz w:val="18"/>
              </w:rPr>
              <w:t>MUSTER POINT:</w:t>
            </w:r>
            <w:r>
              <w:rPr>
                <w:rFonts w:ascii="Calibri" w:hAnsi="Calibri"/>
                <w:b w:val="0"/>
                <w:sz w:val="18"/>
              </w:rPr>
              <w:t xml:space="preserve"> Nominated at induction — briefed daily.</w:t>
            </w:r>
          </w:p>
        </w:tc>
        <w:tc>
          <w:tcPr>
            <w:tcW w:type="dxa" w:w="1276"/>
            <w:shd w:val="clear" w:color="auto" w:fill="00FF00"/>
          </w:tcPr>
          <w:p>
            <w:r>
              <w:rPr>
                <w:rFonts w:ascii="Calibri" w:hAnsi="Calibri"/>
                <w:b/>
                <w:color w:val="000000"/>
                <w:sz w:val="18"/>
              </w:rPr>
              <w:t>Low (1)</w:t>
            </w:r>
          </w:p>
        </w:tc>
        <w:tc>
          <w:tcPr>
            <w:tcW w:type="dxa" w:w="1701"/>
          </w:tcPr>
          <w:p>
            <w:r>
              <w:rPr>
                <w:rFonts w:ascii="Calibri" w:hAnsi="Calibri"/>
                <w:sz w:val="18"/>
              </w:rPr>
              <w:t>Supervisor</w:t>
            </w:r>
          </w:p>
        </w:tc>
        <w:tc>
          <w:tcPr>
            <w:tcW w:type="dxa" w:w="936"/>
          </w:tcPr>
          <w:p>
            <w:r>
              <w:rPr>
                <w:rFonts w:ascii="Calibri" w:hAnsi="Calibri"/>
                <w:b w:val="0"/>
                <w:color w:val="000000"/>
                <w:sz w:val="18"/>
              </w:rPr>
              <w:t>EMR-</w:t>
            </w:r>
            <w:r>
              <w:rPr>
                <w:rFonts w:ascii="Calibri" w:hAnsi="Calibri"/>
                <w:b/>
                <w:color w:val="000000"/>
                <w:sz w:val="18"/>
              </w:rPr>
              <w:t>H9</w:t>
            </w:r>
          </w:p>
        </w:tc>
      </w:tr>
    </w:tbl>
    <w:p w14:paraId="2B88B594" w14:textId="77777777" w:rsidR="00864D5B" w:rsidRDefault="00864D5B">
      <w:pPr>
        <w:keepLines w:val="0"/>
        <w:spacing w:line="259" w:lineRule="auto"/>
        <w:rPr>
          <w:b/>
          <w:bCs/>
        </w:rPr>
      </w:pPr>
      <w:r>
        <w:rPr>
          <w:b/>
          <w:bCs/>
        </w:rPr>
        <w:br w:type="page"/>
      </w:r>
    </w:p>
    <w:p w14:paraId="7335948B" w14:textId="30A61161" w:rsidR="006919E7" w:rsidRPr="00864D5B" w:rsidRDefault="006919E7">
      <w:pPr>
        <w:rPr>
          <w:b/>
          <w:bCs/>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1557"/>
        <w:gridCol w:w="2126"/>
        <w:gridCol w:w="1134"/>
        <w:gridCol w:w="7371"/>
        <w:gridCol w:w="1276"/>
        <w:gridCol w:w="1984"/>
      </w:tblGrid>
      <w:tr w:rsidR="00864D5B" w14:paraId="3CCAB449" w14:textId="77777777" w:rsidTr="006B5CA0">
        <w:trPr>
          <w:trHeight w:val="200"/>
          <w:tblHeader/>
        </w:trPr>
        <w:tc>
          <w:tcPr>
            <w:tcW w:w="15448" w:type="dxa"/>
            <w:gridSpan w:val="6"/>
            <w:shd w:val="clear" w:color="auto" w:fill="DBE5F1" w:themeFill="accent1" w:themeFillTint="33"/>
          </w:tcPr>
          <w:p w14:paraId="272E7852" w14:textId="7F0CD6A4" w:rsidR="00864D5B" w:rsidRPr="006B5CA0" w:rsidRDefault="00657FE5" w:rsidP="00466AEC">
            <w:pPr>
              <w:spacing w:line="276" w:lineRule="auto"/>
              <w:rPr>
                <w:b/>
                <w:bCs/>
              </w:rPr>
            </w:pPr>
            <w:r>
              <w:rPr>
                <w:b/>
                <w:bCs/>
              </w:rPr>
              <w:t xml:space="preserve">SWMS </w:t>
            </w:r>
            <w:r w:rsidR="00864D5B" w:rsidRPr="006B5CA0">
              <w:rPr>
                <w:b/>
                <w:bCs/>
              </w:rPr>
              <w:t>A</w:t>
            </w:r>
            <w:r w:rsidR="006B5CA0" w:rsidRPr="006B5CA0">
              <w:rPr>
                <w:b/>
                <w:bCs/>
              </w:rPr>
              <w:t>mendments</w:t>
            </w:r>
            <w:r w:rsidR="00FE6471">
              <w:rPr>
                <w:b/>
                <w:bCs/>
              </w:rPr>
              <w:t xml:space="preserve"> </w:t>
            </w:r>
            <w:r w:rsidR="00F868A2">
              <w:rPr>
                <w:b/>
                <w:bCs/>
              </w:rPr>
              <w:t>(</w:t>
            </w:r>
            <w:r w:rsidR="00374490">
              <w:rPr>
                <w:b/>
                <w:bCs/>
              </w:rPr>
              <w:t>more space at the end of this document)</w:t>
            </w:r>
          </w:p>
        </w:tc>
      </w:tr>
      <w:tr w:rsidR="002370E6" w14:paraId="43F80E26" w14:textId="77777777" w:rsidTr="004E067D">
        <w:trPr>
          <w:trHeight w:val="200"/>
          <w:tblHeader/>
        </w:trPr>
        <w:tc>
          <w:tcPr>
            <w:tcW w:w="1557" w:type="dxa"/>
          </w:tcPr>
          <w:p w14:paraId="47732DD5" w14:textId="77777777" w:rsidR="002370E6" w:rsidRDefault="002370E6" w:rsidP="004E067D"/>
        </w:tc>
        <w:tc>
          <w:tcPr>
            <w:tcW w:w="2126" w:type="dxa"/>
          </w:tcPr>
          <w:p w14:paraId="28B23200" w14:textId="77777777" w:rsidR="002370E6" w:rsidRDefault="002370E6" w:rsidP="004E067D"/>
        </w:tc>
        <w:tc>
          <w:tcPr>
            <w:tcW w:w="1134" w:type="dxa"/>
          </w:tcPr>
          <w:p w14:paraId="5734F9DF" w14:textId="77777777" w:rsidR="002370E6" w:rsidRDefault="002370E6" w:rsidP="004E067D"/>
        </w:tc>
        <w:tc>
          <w:tcPr>
            <w:tcW w:w="7371" w:type="dxa"/>
          </w:tcPr>
          <w:p w14:paraId="2662D1FB" w14:textId="77777777" w:rsidR="002370E6" w:rsidRDefault="002370E6" w:rsidP="004E067D"/>
        </w:tc>
        <w:tc>
          <w:tcPr>
            <w:tcW w:w="1276" w:type="dxa"/>
          </w:tcPr>
          <w:p w14:paraId="381E483A" w14:textId="77777777" w:rsidR="002370E6" w:rsidRDefault="002370E6" w:rsidP="004E067D"/>
        </w:tc>
        <w:tc>
          <w:tcPr>
            <w:tcW w:w="1984" w:type="dxa"/>
          </w:tcPr>
          <w:p w14:paraId="7CC59BD4" w14:textId="77777777" w:rsidR="002370E6" w:rsidRDefault="002370E6" w:rsidP="004E067D"/>
        </w:tc>
      </w:tr>
      <w:tr w:rsidR="002370E6" w14:paraId="45BAE789" w14:textId="77777777" w:rsidTr="004E067D">
        <w:trPr>
          <w:trHeight w:val="200"/>
          <w:tblHeader/>
        </w:trPr>
        <w:tc>
          <w:tcPr>
            <w:tcW w:w="1557" w:type="dxa"/>
          </w:tcPr>
          <w:p w14:paraId="1E43A4A5" w14:textId="77777777" w:rsidR="002370E6" w:rsidRDefault="002370E6" w:rsidP="004E067D"/>
        </w:tc>
        <w:tc>
          <w:tcPr>
            <w:tcW w:w="2126" w:type="dxa"/>
          </w:tcPr>
          <w:p w14:paraId="24100371" w14:textId="77777777" w:rsidR="002370E6" w:rsidRDefault="002370E6" w:rsidP="004E067D"/>
        </w:tc>
        <w:tc>
          <w:tcPr>
            <w:tcW w:w="1134" w:type="dxa"/>
          </w:tcPr>
          <w:p w14:paraId="1560D40E" w14:textId="77777777" w:rsidR="002370E6" w:rsidRDefault="002370E6" w:rsidP="004E067D"/>
        </w:tc>
        <w:tc>
          <w:tcPr>
            <w:tcW w:w="7371" w:type="dxa"/>
          </w:tcPr>
          <w:p w14:paraId="3EB3D3EF" w14:textId="77777777" w:rsidR="002370E6" w:rsidRDefault="002370E6" w:rsidP="004E067D"/>
        </w:tc>
        <w:tc>
          <w:tcPr>
            <w:tcW w:w="1276" w:type="dxa"/>
          </w:tcPr>
          <w:p w14:paraId="13D6502B" w14:textId="77777777" w:rsidR="002370E6" w:rsidRDefault="002370E6" w:rsidP="004E067D"/>
        </w:tc>
        <w:tc>
          <w:tcPr>
            <w:tcW w:w="1984" w:type="dxa"/>
          </w:tcPr>
          <w:p w14:paraId="1FCE3B05" w14:textId="77777777" w:rsidR="002370E6" w:rsidRDefault="002370E6" w:rsidP="004E067D"/>
        </w:tc>
      </w:tr>
      <w:tr w:rsidR="002370E6" w14:paraId="2B54279C" w14:textId="77777777" w:rsidTr="004E067D">
        <w:trPr>
          <w:trHeight w:val="200"/>
          <w:tblHeader/>
        </w:trPr>
        <w:tc>
          <w:tcPr>
            <w:tcW w:w="1557" w:type="dxa"/>
          </w:tcPr>
          <w:p w14:paraId="2E515FDE" w14:textId="77777777" w:rsidR="002370E6" w:rsidRDefault="002370E6" w:rsidP="004E067D"/>
        </w:tc>
        <w:tc>
          <w:tcPr>
            <w:tcW w:w="2126" w:type="dxa"/>
          </w:tcPr>
          <w:p w14:paraId="02D78D1C" w14:textId="77777777" w:rsidR="002370E6" w:rsidRDefault="002370E6" w:rsidP="004E067D"/>
        </w:tc>
        <w:tc>
          <w:tcPr>
            <w:tcW w:w="1134" w:type="dxa"/>
          </w:tcPr>
          <w:p w14:paraId="224D2D43" w14:textId="77777777" w:rsidR="002370E6" w:rsidRDefault="002370E6" w:rsidP="004E067D"/>
        </w:tc>
        <w:tc>
          <w:tcPr>
            <w:tcW w:w="7371" w:type="dxa"/>
          </w:tcPr>
          <w:p w14:paraId="05CE1EC4" w14:textId="77777777" w:rsidR="002370E6" w:rsidRDefault="002370E6" w:rsidP="004E067D"/>
        </w:tc>
        <w:tc>
          <w:tcPr>
            <w:tcW w:w="1276" w:type="dxa"/>
          </w:tcPr>
          <w:p w14:paraId="4F7EEAE4" w14:textId="77777777" w:rsidR="002370E6" w:rsidRDefault="002370E6" w:rsidP="004E067D"/>
        </w:tc>
        <w:tc>
          <w:tcPr>
            <w:tcW w:w="1984" w:type="dxa"/>
          </w:tcPr>
          <w:p w14:paraId="530614AE" w14:textId="77777777" w:rsidR="002370E6" w:rsidRDefault="002370E6" w:rsidP="004E067D"/>
        </w:tc>
      </w:tr>
      <w:tr w:rsidR="002370E6" w14:paraId="0CC41A2A" w14:textId="77777777" w:rsidTr="004E067D">
        <w:trPr>
          <w:trHeight w:val="200"/>
          <w:tblHeader/>
        </w:trPr>
        <w:tc>
          <w:tcPr>
            <w:tcW w:w="1557" w:type="dxa"/>
          </w:tcPr>
          <w:p w14:paraId="568061B0" w14:textId="77777777" w:rsidR="002370E6" w:rsidRDefault="002370E6" w:rsidP="004E067D"/>
        </w:tc>
        <w:tc>
          <w:tcPr>
            <w:tcW w:w="2126" w:type="dxa"/>
          </w:tcPr>
          <w:p w14:paraId="16308ADC" w14:textId="77777777" w:rsidR="002370E6" w:rsidRDefault="002370E6" w:rsidP="004E067D"/>
        </w:tc>
        <w:tc>
          <w:tcPr>
            <w:tcW w:w="1134" w:type="dxa"/>
          </w:tcPr>
          <w:p w14:paraId="5F4BDF4E" w14:textId="77777777" w:rsidR="002370E6" w:rsidRDefault="002370E6" w:rsidP="004E067D"/>
        </w:tc>
        <w:tc>
          <w:tcPr>
            <w:tcW w:w="7371" w:type="dxa"/>
          </w:tcPr>
          <w:p w14:paraId="7CC294D0" w14:textId="77777777" w:rsidR="002370E6" w:rsidRDefault="002370E6" w:rsidP="004E067D"/>
        </w:tc>
        <w:tc>
          <w:tcPr>
            <w:tcW w:w="1276" w:type="dxa"/>
          </w:tcPr>
          <w:p w14:paraId="4FD3FBD4" w14:textId="77777777" w:rsidR="002370E6" w:rsidRDefault="002370E6" w:rsidP="004E067D"/>
        </w:tc>
        <w:tc>
          <w:tcPr>
            <w:tcW w:w="1984" w:type="dxa"/>
          </w:tcPr>
          <w:p w14:paraId="1270CF0E" w14:textId="77777777" w:rsidR="002370E6" w:rsidRDefault="002370E6" w:rsidP="004E067D"/>
        </w:tc>
      </w:tr>
      <w:tr w:rsidR="002370E6" w14:paraId="53EAB01F" w14:textId="77777777" w:rsidTr="004E067D">
        <w:trPr>
          <w:trHeight w:val="200"/>
          <w:tblHeader/>
        </w:trPr>
        <w:tc>
          <w:tcPr>
            <w:tcW w:w="1557" w:type="dxa"/>
          </w:tcPr>
          <w:p w14:paraId="5A2C7B13" w14:textId="77777777" w:rsidR="002370E6" w:rsidRDefault="002370E6" w:rsidP="004E067D"/>
        </w:tc>
        <w:tc>
          <w:tcPr>
            <w:tcW w:w="2126" w:type="dxa"/>
          </w:tcPr>
          <w:p w14:paraId="777A5C1E" w14:textId="77777777" w:rsidR="002370E6" w:rsidRDefault="002370E6" w:rsidP="004E067D"/>
        </w:tc>
        <w:tc>
          <w:tcPr>
            <w:tcW w:w="1134" w:type="dxa"/>
          </w:tcPr>
          <w:p w14:paraId="2C2CF165" w14:textId="77777777" w:rsidR="002370E6" w:rsidRDefault="002370E6" w:rsidP="004E067D"/>
        </w:tc>
        <w:tc>
          <w:tcPr>
            <w:tcW w:w="7371" w:type="dxa"/>
          </w:tcPr>
          <w:p w14:paraId="53358B54" w14:textId="77777777" w:rsidR="002370E6" w:rsidRDefault="002370E6" w:rsidP="004E067D"/>
        </w:tc>
        <w:tc>
          <w:tcPr>
            <w:tcW w:w="1276" w:type="dxa"/>
          </w:tcPr>
          <w:p w14:paraId="482EF4F9" w14:textId="77777777" w:rsidR="002370E6" w:rsidRDefault="002370E6" w:rsidP="004E067D"/>
        </w:tc>
        <w:tc>
          <w:tcPr>
            <w:tcW w:w="1984" w:type="dxa"/>
          </w:tcPr>
          <w:p w14:paraId="4C78DE08" w14:textId="77777777" w:rsidR="002370E6" w:rsidRDefault="002370E6" w:rsidP="004E067D"/>
        </w:tc>
      </w:tr>
      <w:tr w:rsidR="002370E6" w14:paraId="2867CEF0" w14:textId="77777777" w:rsidTr="004E067D">
        <w:trPr>
          <w:trHeight w:val="200"/>
          <w:tblHeader/>
        </w:trPr>
        <w:tc>
          <w:tcPr>
            <w:tcW w:w="1557" w:type="dxa"/>
          </w:tcPr>
          <w:p w14:paraId="6D737F95" w14:textId="77777777" w:rsidR="002370E6" w:rsidRDefault="002370E6" w:rsidP="004E067D"/>
        </w:tc>
        <w:tc>
          <w:tcPr>
            <w:tcW w:w="2126" w:type="dxa"/>
          </w:tcPr>
          <w:p w14:paraId="02F26DAB" w14:textId="77777777" w:rsidR="002370E6" w:rsidRDefault="002370E6" w:rsidP="004E067D"/>
        </w:tc>
        <w:tc>
          <w:tcPr>
            <w:tcW w:w="1134" w:type="dxa"/>
          </w:tcPr>
          <w:p w14:paraId="2965FA63" w14:textId="77777777" w:rsidR="002370E6" w:rsidRDefault="002370E6" w:rsidP="004E067D"/>
        </w:tc>
        <w:tc>
          <w:tcPr>
            <w:tcW w:w="7371" w:type="dxa"/>
          </w:tcPr>
          <w:p w14:paraId="48436376" w14:textId="77777777" w:rsidR="002370E6" w:rsidRDefault="002370E6" w:rsidP="004E067D"/>
        </w:tc>
        <w:tc>
          <w:tcPr>
            <w:tcW w:w="1276" w:type="dxa"/>
          </w:tcPr>
          <w:p w14:paraId="5C4B78E3" w14:textId="77777777" w:rsidR="002370E6" w:rsidRDefault="002370E6" w:rsidP="004E067D"/>
        </w:tc>
        <w:tc>
          <w:tcPr>
            <w:tcW w:w="1984" w:type="dxa"/>
          </w:tcPr>
          <w:p w14:paraId="56698031" w14:textId="77777777" w:rsidR="002370E6" w:rsidRDefault="002370E6" w:rsidP="004E067D"/>
        </w:tc>
      </w:tr>
      <w:tr w:rsidR="00657FE5" w14:paraId="02459CA1" w14:textId="77777777" w:rsidTr="004E067D">
        <w:trPr>
          <w:trHeight w:val="200"/>
          <w:tblHeader/>
        </w:trPr>
        <w:tc>
          <w:tcPr>
            <w:tcW w:w="1557" w:type="dxa"/>
          </w:tcPr>
          <w:p w14:paraId="57680022" w14:textId="77777777" w:rsidR="00657FE5" w:rsidRDefault="00657FE5" w:rsidP="004E067D"/>
        </w:tc>
        <w:tc>
          <w:tcPr>
            <w:tcW w:w="2126" w:type="dxa"/>
          </w:tcPr>
          <w:p w14:paraId="4BD9F530" w14:textId="77777777" w:rsidR="00657FE5" w:rsidRDefault="00657FE5" w:rsidP="004E067D"/>
        </w:tc>
        <w:tc>
          <w:tcPr>
            <w:tcW w:w="1134" w:type="dxa"/>
          </w:tcPr>
          <w:p w14:paraId="03A00E4E" w14:textId="77777777" w:rsidR="00657FE5" w:rsidRDefault="00657FE5" w:rsidP="004E067D"/>
        </w:tc>
        <w:tc>
          <w:tcPr>
            <w:tcW w:w="7371" w:type="dxa"/>
          </w:tcPr>
          <w:p w14:paraId="2E516DF9" w14:textId="77777777" w:rsidR="00657FE5" w:rsidRDefault="00657FE5" w:rsidP="004E067D"/>
        </w:tc>
        <w:tc>
          <w:tcPr>
            <w:tcW w:w="1276" w:type="dxa"/>
          </w:tcPr>
          <w:p w14:paraId="04F4C6AC" w14:textId="77777777" w:rsidR="00657FE5" w:rsidRDefault="00657FE5" w:rsidP="004E067D"/>
        </w:tc>
        <w:tc>
          <w:tcPr>
            <w:tcW w:w="1984" w:type="dxa"/>
          </w:tcPr>
          <w:p w14:paraId="3D766676" w14:textId="77777777" w:rsidR="00657FE5" w:rsidRDefault="00657FE5" w:rsidP="004E067D"/>
        </w:tc>
      </w:tr>
    </w:tbl>
    <w:p w14:paraId="7AB57D4F" w14:textId="77777777" w:rsidR="002370E6" w:rsidRDefault="002370E6" w:rsidP="006B5CA0">
      <w:pPr>
        <w:keepLines w:val="0"/>
        <w:spacing w:after="0" w:line="259" w:lineRule="auto"/>
      </w:pPr>
    </w:p>
    <w:tbl>
      <w:tblPr>
        <w:tblW w:w="15405"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1560"/>
        <w:gridCol w:w="8144"/>
        <w:gridCol w:w="1495"/>
        <w:gridCol w:w="1417"/>
        <w:gridCol w:w="1418"/>
        <w:gridCol w:w="1371"/>
      </w:tblGrid>
      <w:tr w:rsidR="002370E6" w14:paraId="73D94F95" w14:textId="77777777" w:rsidTr="004E067D">
        <w:trPr>
          <w:trHeight w:val="289"/>
        </w:trPr>
        <w:tc>
          <w:tcPr>
            <w:tcW w:w="1560" w:type="dxa"/>
            <w:vMerge w:val="restart"/>
            <w:shd w:val="clear" w:color="auto" w:fill="C6D9F1" w:themeFill="text2" w:themeFillTint="33"/>
          </w:tcPr>
          <w:p w14:paraId="1F953903" w14:textId="77777777" w:rsidR="002370E6" w:rsidRDefault="002370E6" w:rsidP="004E067D">
            <w:pPr>
              <w:pStyle w:val="TableParagraph"/>
              <w:spacing w:before="84"/>
              <w:rPr>
                <w:b/>
                <w:sz w:val="18"/>
              </w:rPr>
            </w:pPr>
          </w:p>
          <w:p w14:paraId="3AB8DE90" w14:textId="77777777" w:rsidR="002370E6" w:rsidRDefault="002370E6" w:rsidP="004E067D">
            <w:pPr>
              <w:pStyle w:val="TableParagraph"/>
              <w:ind w:left="460"/>
              <w:rPr>
                <w:b/>
                <w:sz w:val="18"/>
              </w:rPr>
            </w:pPr>
            <w:r>
              <w:rPr>
                <w:b/>
                <w:sz w:val="18"/>
              </w:rPr>
              <w:t>Risk</w:t>
            </w:r>
            <w:r>
              <w:rPr>
                <w:b/>
                <w:spacing w:val="-2"/>
                <w:sz w:val="18"/>
              </w:rPr>
              <w:t xml:space="preserve"> Level</w:t>
            </w:r>
          </w:p>
        </w:tc>
        <w:tc>
          <w:tcPr>
            <w:tcW w:w="8144" w:type="dxa"/>
            <w:vMerge w:val="restart"/>
            <w:shd w:val="clear" w:color="auto" w:fill="C6D9F1" w:themeFill="text2" w:themeFillTint="33"/>
          </w:tcPr>
          <w:p w14:paraId="613F162C" w14:textId="77777777" w:rsidR="002370E6" w:rsidRPr="009F465B" w:rsidRDefault="002370E6" w:rsidP="004E067D">
            <w:pPr>
              <w:pStyle w:val="TableParagraph"/>
              <w:spacing w:before="84"/>
              <w:rPr>
                <w:b/>
                <w:sz w:val="20"/>
                <w:szCs w:val="20"/>
              </w:rPr>
            </w:pPr>
          </w:p>
          <w:p w14:paraId="4C428A59" w14:textId="77777777" w:rsidR="002370E6" w:rsidRDefault="002370E6" w:rsidP="004E067D">
            <w:pPr>
              <w:pStyle w:val="TableParagraph"/>
              <w:ind w:left="1960"/>
              <w:rPr>
                <w:b/>
                <w:sz w:val="18"/>
              </w:rPr>
            </w:pPr>
            <w:r w:rsidRPr="009F465B">
              <w:rPr>
                <w:b/>
                <w:sz w:val="20"/>
                <w:szCs w:val="20"/>
              </w:rPr>
              <w:t>Description</w:t>
            </w:r>
            <w:r w:rsidRPr="009F465B">
              <w:rPr>
                <w:b/>
                <w:spacing w:val="-5"/>
                <w:sz w:val="20"/>
                <w:szCs w:val="20"/>
              </w:rPr>
              <w:t xml:space="preserve"> </w:t>
            </w:r>
            <w:r w:rsidRPr="009F465B">
              <w:rPr>
                <w:b/>
                <w:sz w:val="20"/>
                <w:szCs w:val="20"/>
              </w:rPr>
              <w:t>of</w:t>
            </w:r>
            <w:r w:rsidRPr="009F465B">
              <w:rPr>
                <w:b/>
                <w:spacing w:val="-3"/>
                <w:sz w:val="20"/>
                <w:szCs w:val="20"/>
              </w:rPr>
              <w:t xml:space="preserve"> </w:t>
            </w:r>
            <w:r w:rsidRPr="009F465B">
              <w:rPr>
                <w:b/>
                <w:sz w:val="20"/>
                <w:szCs w:val="20"/>
              </w:rPr>
              <w:t>consequence</w:t>
            </w:r>
            <w:r w:rsidRPr="009F465B">
              <w:rPr>
                <w:b/>
                <w:spacing w:val="-5"/>
                <w:sz w:val="20"/>
                <w:szCs w:val="20"/>
              </w:rPr>
              <w:t xml:space="preserve"> </w:t>
            </w:r>
            <w:r w:rsidRPr="009F465B">
              <w:rPr>
                <w:b/>
                <w:sz w:val="20"/>
                <w:szCs w:val="20"/>
              </w:rPr>
              <w:t>or</w:t>
            </w:r>
            <w:r w:rsidRPr="009F465B">
              <w:rPr>
                <w:b/>
                <w:spacing w:val="-2"/>
                <w:sz w:val="20"/>
                <w:szCs w:val="20"/>
              </w:rPr>
              <w:t xml:space="preserve"> impact</w:t>
            </w:r>
          </w:p>
        </w:tc>
        <w:tc>
          <w:tcPr>
            <w:tcW w:w="1495" w:type="dxa"/>
            <w:vMerge w:val="restart"/>
            <w:shd w:val="clear" w:color="auto" w:fill="C6D9F1" w:themeFill="text2" w:themeFillTint="33"/>
          </w:tcPr>
          <w:p w14:paraId="2FC2558B" w14:textId="77777777" w:rsidR="002370E6" w:rsidRDefault="002370E6" w:rsidP="004E067D">
            <w:pPr>
              <w:pStyle w:val="TableParagraph"/>
              <w:spacing w:before="84"/>
              <w:rPr>
                <w:b/>
                <w:sz w:val="18"/>
              </w:rPr>
            </w:pPr>
          </w:p>
          <w:p w14:paraId="4D588DD6" w14:textId="77777777" w:rsidR="002370E6" w:rsidRDefault="002370E6" w:rsidP="004E067D">
            <w:pPr>
              <w:pStyle w:val="TableParagraph"/>
              <w:ind w:left="117"/>
              <w:jc w:val="center"/>
              <w:rPr>
                <w:b/>
                <w:sz w:val="18"/>
              </w:rPr>
            </w:pPr>
            <w:r>
              <w:rPr>
                <w:b/>
                <w:spacing w:val="-2"/>
                <w:sz w:val="18"/>
              </w:rPr>
              <w:t>Consequence</w:t>
            </w:r>
          </w:p>
        </w:tc>
        <w:tc>
          <w:tcPr>
            <w:tcW w:w="4206" w:type="dxa"/>
            <w:gridSpan w:val="3"/>
            <w:shd w:val="clear" w:color="auto" w:fill="C6D9F1" w:themeFill="text2" w:themeFillTint="33"/>
          </w:tcPr>
          <w:p w14:paraId="59462A80" w14:textId="77777777" w:rsidR="002370E6" w:rsidRPr="009F465B" w:rsidRDefault="002370E6" w:rsidP="004E067D">
            <w:pPr>
              <w:pStyle w:val="TableParagraph"/>
              <w:spacing w:before="39"/>
              <w:ind w:left="972"/>
              <w:rPr>
                <w:b/>
                <w:sz w:val="20"/>
                <w:szCs w:val="20"/>
              </w:rPr>
            </w:pPr>
            <w:r w:rsidRPr="009F465B">
              <w:rPr>
                <w:b/>
                <w:spacing w:val="-2"/>
                <w:sz w:val="20"/>
                <w:szCs w:val="20"/>
              </w:rPr>
              <w:t>Likelihood/Probability</w:t>
            </w:r>
          </w:p>
        </w:tc>
      </w:tr>
      <w:tr w:rsidR="002370E6" w14:paraId="101E3F88" w14:textId="77777777" w:rsidTr="004E067D">
        <w:trPr>
          <w:trHeight w:val="70"/>
        </w:trPr>
        <w:tc>
          <w:tcPr>
            <w:tcW w:w="1560" w:type="dxa"/>
            <w:vMerge/>
            <w:shd w:val="clear" w:color="auto" w:fill="C6D9F1" w:themeFill="text2" w:themeFillTint="33"/>
          </w:tcPr>
          <w:p w14:paraId="72CEF439" w14:textId="77777777" w:rsidR="002370E6" w:rsidRDefault="002370E6" w:rsidP="004E067D">
            <w:pPr>
              <w:rPr>
                <w:sz w:val="2"/>
                <w:szCs w:val="2"/>
              </w:rPr>
            </w:pPr>
          </w:p>
        </w:tc>
        <w:tc>
          <w:tcPr>
            <w:tcW w:w="8144" w:type="dxa"/>
            <w:vMerge/>
            <w:shd w:val="clear" w:color="auto" w:fill="C6D9F1" w:themeFill="text2" w:themeFillTint="33"/>
          </w:tcPr>
          <w:p w14:paraId="087C1A88" w14:textId="77777777" w:rsidR="002370E6" w:rsidRDefault="002370E6" w:rsidP="004E067D">
            <w:pPr>
              <w:rPr>
                <w:sz w:val="2"/>
                <w:szCs w:val="2"/>
              </w:rPr>
            </w:pPr>
          </w:p>
        </w:tc>
        <w:tc>
          <w:tcPr>
            <w:tcW w:w="1495" w:type="dxa"/>
            <w:vMerge/>
            <w:shd w:val="clear" w:color="auto" w:fill="C6D9F1" w:themeFill="text2" w:themeFillTint="33"/>
          </w:tcPr>
          <w:p w14:paraId="1C129592" w14:textId="77777777" w:rsidR="002370E6" w:rsidRDefault="002370E6" w:rsidP="004E067D">
            <w:pPr>
              <w:rPr>
                <w:sz w:val="2"/>
                <w:szCs w:val="2"/>
              </w:rPr>
            </w:pPr>
          </w:p>
        </w:tc>
        <w:tc>
          <w:tcPr>
            <w:tcW w:w="1417" w:type="dxa"/>
            <w:shd w:val="clear" w:color="auto" w:fill="C6D9F1" w:themeFill="text2" w:themeFillTint="33"/>
          </w:tcPr>
          <w:p w14:paraId="1000C46E" w14:textId="77777777" w:rsidR="002370E6" w:rsidRPr="009F465B" w:rsidRDefault="002370E6" w:rsidP="004E067D">
            <w:pPr>
              <w:pStyle w:val="TableParagraph"/>
              <w:spacing w:before="143"/>
              <w:ind w:left="186"/>
              <w:rPr>
                <w:b/>
                <w:bCs/>
                <w:sz w:val="20"/>
                <w:szCs w:val="20"/>
              </w:rPr>
            </w:pPr>
            <w:r w:rsidRPr="009F465B">
              <w:rPr>
                <w:b/>
                <w:bCs/>
                <w:sz w:val="20"/>
                <w:szCs w:val="20"/>
              </w:rPr>
              <w:t>Unlikely</w:t>
            </w:r>
            <w:r w:rsidRPr="009F465B">
              <w:rPr>
                <w:b/>
                <w:bCs/>
                <w:spacing w:val="-5"/>
                <w:sz w:val="20"/>
                <w:szCs w:val="20"/>
              </w:rPr>
              <w:t xml:space="preserve"> (1)</w:t>
            </w:r>
          </w:p>
        </w:tc>
        <w:tc>
          <w:tcPr>
            <w:tcW w:w="1418" w:type="dxa"/>
            <w:shd w:val="clear" w:color="auto" w:fill="C6D9F1" w:themeFill="text2" w:themeFillTint="33"/>
          </w:tcPr>
          <w:p w14:paraId="087C60E5" w14:textId="77777777" w:rsidR="002370E6" w:rsidRPr="009F465B" w:rsidRDefault="002370E6" w:rsidP="004E067D">
            <w:pPr>
              <w:pStyle w:val="TableParagraph"/>
              <w:spacing w:before="143"/>
              <w:ind w:left="189"/>
              <w:rPr>
                <w:b/>
                <w:bCs/>
                <w:sz w:val="20"/>
                <w:szCs w:val="20"/>
              </w:rPr>
            </w:pPr>
            <w:r w:rsidRPr="009F465B">
              <w:rPr>
                <w:b/>
                <w:bCs/>
                <w:sz w:val="20"/>
                <w:szCs w:val="20"/>
              </w:rPr>
              <w:t>Possible</w:t>
            </w:r>
            <w:r w:rsidRPr="009F465B">
              <w:rPr>
                <w:b/>
                <w:bCs/>
                <w:spacing w:val="-4"/>
                <w:sz w:val="20"/>
                <w:szCs w:val="20"/>
              </w:rPr>
              <w:t xml:space="preserve"> </w:t>
            </w:r>
            <w:r w:rsidRPr="009F465B">
              <w:rPr>
                <w:b/>
                <w:bCs/>
                <w:spacing w:val="-5"/>
                <w:sz w:val="20"/>
                <w:szCs w:val="20"/>
              </w:rPr>
              <w:t>(2)</w:t>
            </w:r>
          </w:p>
        </w:tc>
        <w:tc>
          <w:tcPr>
            <w:tcW w:w="1371" w:type="dxa"/>
            <w:shd w:val="clear" w:color="auto" w:fill="C6D9F1" w:themeFill="text2" w:themeFillTint="33"/>
          </w:tcPr>
          <w:p w14:paraId="269DD5C2" w14:textId="77777777" w:rsidR="002370E6" w:rsidRPr="009F465B" w:rsidRDefault="002370E6" w:rsidP="004E067D">
            <w:pPr>
              <w:pStyle w:val="TableParagraph"/>
              <w:spacing w:before="39"/>
              <w:ind w:left="182" w:right="169" w:firstLine="148"/>
              <w:rPr>
                <w:b/>
                <w:bCs/>
                <w:sz w:val="20"/>
                <w:szCs w:val="20"/>
              </w:rPr>
            </w:pPr>
            <w:r w:rsidRPr="009F465B">
              <w:rPr>
                <w:b/>
                <w:bCs/>
                <w:spacing w:val="-2"/>
                <w:sz w:val="20"/>
                <w:szCs w:val="20"/>
              </w:rPr>
              <w:t xml:space="preserve">Almost </w:t>
            </w:r>
            <w:r w:rsidRPr="009F465B">
              <w:rPr>
                <w:b/>
                <w:bCs/>
                <w:sz w:val="20"/>
                <w:szCs w:val="20"/>
              </w:rPr>
              <w:t>Certain</w:t>
            </w:r>
            <w:r w:rsidRPr="009F465B">
              <w:rPr>
                <w:b/>
                <w:bCs/>
                <w:spacing w:val="-13"/>
                <w:sz w:val="20"/>
                <w:szCs w:val="20"/>
              </w:rPr>
              <w:t xml:space="preserve"> </w:t>
            </w:r>
            <w:r w:rsidRPr="009F465B">
              <w:rPr>
                <w:b/>
                <w:bCs/>
                <w:sz w:val="20"/>
                <w:szCs w:val="20"/>
              </w:rPr>
              <w:t>(3)</w:t>
            </w:r>
          </w:p>
        </w:tc>
      </w:tr>
      <w:tr w:rsidR="002370E6" w14:paraId="1826F5E9" w14:textId="77777777" w:rsidTr="004E067D">
        <w:trPr>
          <w:trHeight w:val="708"/>
        </w:trPr>
        <w:tc>
          <w:tcPr>
            <w:tcW w:w="1560" w:type="dxa"/>
            <w:shd w:val="clear" w:color="auto" w:fill="F2F2F2" w:themeFill="background1" w:themeFillShade="F2"/>
          </w:tcPr>
          <w:p w14:paraId="737805E4" w14:textId="77777777" w:rsidR="002370E6" w:rsidRDefault="002370E6" w:rsidP="004E067D">
            <w:pPr>
              <w:pStyle w:val="TableParagraph"/>
              <w:ind w:left="73" w:right="2"/>
              <w:rPr>
                <w:b/>
                <w:sz w:val="18"/>
              </w:rPr>
            </w:pPr>
            <w:r>
              <w:rPr>
                <w:b/>
                <w:spacing w:val="-4"/>
                <w:sz w:val="18"/>
              </w:rPr>
              <w:t>High</w:t>
            </w:r>
          </w:p>
          <w:p w14:paraId="5E86F297"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A1560F2" w14:textId="77777777" w:rsidR="002370E6" w:rsidRPr="006B3AF6" w:rsidRDefault="002370E6" w:rsidP="004E067D">
            <w:pPr>
              <w:pStyle w:val="TableParagraph"/>
              <w:ind w:left="107" w:right="223"/>
              <w:rPr>
                <w:sz w:val="20"/>
                <w:szCs w:val="20"/>
              </w:rPr>
            </w:pPr>
            <w:proofErr w:type="gramStart"/>
            <w:r w:rsidRPr="006B3AF6">
              <w:rPr>
                <w:sz w:val="20"/>
                <w:szCs w:val="20"/>
              </w:rPr>
              <w:t>Actual</w:t>
            </w:r>
            <w:proofErr w:type="gramEnd"/>
            <w:r w:rsidRPr="006B3AF6">
              <w:rPr>
                <w:sz w:val="20"/>
                <w:szCs w:val="20"/>
              </w:rPr>
              <w:t>/Potential fatality, disability or irreversible damage. Major structural failure/damage.</w:t>
            </w:r>
            <w:r w:rsidRPr="006B3AF6">
              <w:rPr>
                <w:spacing w:val="-5"/>
                <w:sz w:val="20"/>
                <w:szCs w:val="20"/>
              </w:rPr>
              <w:t xml:space="preserve"> </w:t>
            </w:r>
            <w:r w:rsidRPr="006B3AF6">
              <w:rPr>
                <w:sz w:val="20"/>
                <w:szCs w:val="20"/>
              </w:rPr>
              <w:t>Off-site</w:t>
            </w:r>
            <w:r w:rsidRPr="006B3AF6">
              <w:rPr>
                <w:spacing w:val="-7"/>
                <w:sz w:val="20"/>
                <w:szCs w:val="20"/>
              </w:rPr>
              <w:t xml:space="preserve"> </w:t>
            </w:r>
            <w:r w:rsidRPr="006B3AF6">
              <w:rPr>
                <w:sz w:val="20"/>
                <w:szCs w:val="20"/>
              </w:rPr>
              <w:t>environmental</w:t>
            </w:r>
            <w:r w:rsidRPr="006B3AF6">
              <w:rPr>
                <w:spacing w:val="-7"/>
                <w:sz w:val="20"/>
                <w:szCs w:val="20"/>
              </w:rPr>
              <w:t xml:space="preserve"> </w:t>
            </w:r>
            <w:r w:rsidRPr="006B3AF6">
              <w:rPr>
                <w:sz w:val="20"/>
                <w:szCs w:val="20"/>
              </w:rPr>
              <w:t>discharge/release</w:t>
            </w:r>
            <w:r w:rsidRPr="006B3AF6">
              <w:rPr>
                <w:spacing w:val="-7"/>
                <w:sz w:val="20"/>
                <w:szCs w:val="20"/>
              </w:rPr>
              <w:t xml:space="preserve"> </w:t>
            </w:r>
            <w:r w:rsidRPr="006B3AF6">
              <w:rPr>
                <w:sz w:val="20"/>
                <w:szCs w:val="20"/>
              </w:rPr>
              <w:t>not</w:t>
            </w:r>
            <w:r w:rsidRPr="006B3AF6">
              <w:rPr>
                <w:spacing w:val="-7"/>
                <w:sz w:val="20"/>
                <w:szCs w:val="20"/>
              </w:rPr>
              <w:t xml:space="preserve"> </w:t>
            </w:r>
            <w:r w:rsidRPr="006B3AF6">
              <w:rPr>
                <w:sz w:val="20"/>
                <w:szCs w:val="20"/>
              </w:rPr>
              <w:t>contained</w:t>
            </w:r>
            <w:r w:rsidRPr="006B3AF6">
              <w:rPr>
                <w:spacing w:val="-5"/>
                <w:sz w:val="20"/>
                <w:szCs w:val="20"/>
              </w:rPr>
              <w:t xml:space="preserve"> </w:t>
            </w:r>
            <w:r w:rsidRPr="006B3AF6">
              <w:rPr>
                <w:sz w:val="20"/>
                <w:szCs w:val="20"/>
              </w:rPr>
              <w:t>and</w:t>
            </w:r>
            <w:r w:rsidRPr="006B3AF6">
              <w:rPr>
                <w:spacing w:val="-7"/>
                <w:sz w:val="20"/>
                <w:szCs w:val="20"/>
              </w:rPr>
              <w:t xml:space="preserve"> </w:t>
            </w:r>
            <w:r w:rsidRPr="006B3AF6">
              <w:rPr>
                <w:sz w:val="20"/>
                <w:szCs w:val="20"/>
              </w:rPr>
              <w:t>significant long-term environmental harm.</w:t>
            </w:r>
          </w:p>
        </w:tc>
        <w:tc>
          <w:tcPr>
            <w:tcW w:w="1495" w:type="dxa"/>
          </w:tcPr>
          <w:p w14:paraId="213518CE" w14:textId="77777777" w:rsidR="002370E6" w:rsidRPr="006B3AF6" w:rsidRDefault="002370E6" w:rsidP="004E067D">
            <w:pPr>
              <w:pStyle w:val="TableParagraph"/>
              <w:rPr>
                <w:b/>
                <w:bCs/>
                <w:sz w:val="20"/>
                <w:szCs w:val="20"/>
              </w:rPr>
            </w:pPr>
          </w:p>
          <w:p w14:paraId="0D05581A" w14:textId="77777777" w:rsidR="002370E6" w:rsidRPr="006B3AF6" w:rsidRDefault="002370E6" w:rsidP="004E067D">
            <w:pPr>
              <w:pStyle w:val="TableParagraph"/>
              <w:ind w:right="23"/>
              <w:jc w:val="center"/>
              <w:rPr>
                <w:b/>
                <w:bCs/>
                <w:sz w:val="20"/>
                <w:szCs w:val="20"/>
              </w:rPr>
            </w:pPr>
            <w:r w:rsidRPr="006B3AF6">
              <w:rPr>
                <w:b/>
                <w:bCs/>
                <w:sz w:val="20"/>
                <w:szCs w:val="20"/>
              </w:rPr>
              <w:t>Major</w:t>
            </w:r>
            <w:r w:rsidRPr="006B3AF6">
              <w:rPr>
                <w:b/>
                <w:bCs/>
                <w:spacing w:val="-2"/>
                <w:sz w:val="20"/>
                <w:szCs w:val="20"/>
              </w:rPr>
              <w:t xml:space="preserve"> </w:t>
            </w:r>
            <w:r w:rsidRPr="006B3AF6">
              <w:rPr>
                <w:b/>
                <w:bCs/>
                <w:spacing w:val="-5"/>
                <w:sz w:val="20"/>
                <w:szCs w:val="20"/>
              </w:rPr>
              <w:t>(3)</w:t>
            </w:r>
          </w:p>
        </w:tc>
        <w:tc>
          <w:tcPr>
            <w:tcW w:w="1417" w:type="dxa"/>
            <w:shd w:val="clear" w:color="auto" w:fill="FFFF00"/>
          </w:tcPr>
          <w:p w14:paraId="211198F1" w14:textId="77777777" w:rsidR="002370E6" w:rsidRPr="006B3AF6" w:rsidRDefault="002370E6" w:rsidP="004E067D">
            <w:pPr>
              <w:pStyle w:val="TableParagraph"/>
              <w:ind w:left="525" w:right="300" w:hanging="209"/>
              <w:rPr>
                <w:b/>
                <w:bCs/>
                <w:sz w:val="20"/>
                <w:szCs w:val="20"/>
              </w:rPr>
            </w:pPr>
            <w:r w:rsidRPr="006B3AF6">
              <w:rPr>
                <w:b/>
                <w:bCs/>
                <w:spacing w:val="-2"/>
                <w:sz w:val="20"/>
                <w:szCs w:val="20"/>
              </w:rPr>
              <w:t xml:space="preserve">Medium </w:t>
            </w:r>
            <w:r w:rsidRPr="006B3AF6">
              <w:rPr>
                <w:b/>
                <w:bCs/>
                <w:spacing w:val="-4"/>
                <w:sz w:val="20"/>
                <w:szCs w:val="20"/>
              </w:rPr>
              <w:t>(3)</w:t>
            </w:r>
          </w:p>
        </w:tc>
        <w:tc>
          <w:tcPr>
            <w:tcW w:w="1418" w:type="dxa"/>
            <w:shd w:val="clear" w:color="auto" w:fill="FF0000"/>
          </w:tcPr>
          <w:p w14:paraId="3B251192" w14:textId="77777777" w:rsidR="002370E6" w:rsidRPr="006B3AF6" w:rsidRDefault="002370E6" w:rsidP="004E067D">
            <w:pPr>
              <w:pStyle w:val="TableParagraph"/>
              <w:ind w:left="422" w:right="412"/>
              <w:jc w:val="center"/>
              <w:rPr>
                <w:b/>
                <w:bCs/>
                <w:sz w:val="20"/>
                <w:szCs w:val="20"/>
              </w:rPr>
            </w:pPr>
            <w:r w:rsidRPr="006B3AF6">
              <w:rPr>
                <w:b/>
                <w:bCs/>
                <w:color w:val="FFFFFF" w:themeColor="background1"/>
                <w:spacing w:val="-4"/>
                <w:sz w:val="20"/>
                <w:szCs w:val="20"/>
              </w:rPr>
              <w:t>High (6)</w:t>
            </w:r>
          </w:p>
        </w:tc>
        <w:tc>
          <w:tcPr>
            <w:tcW w:w="1371" w:type="dxa"/>
            <w:shd w:val="clear" w:color="auto" w:fill="FF0000"/>
          </w:tcPr>
          <w:p w14:paraId="181FD479"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(9)</w:t>
            </w:r>
          </w:p>
        </w:tc>
      </w:tr>
      <w:tr w:rsidR="002370E6" w14:paraId="6D19C3E6" w14:textId="77777777" w:rsidTr="004E067D">
        <w:trPr>
          <w:trHeight w:val="706"/>
        </w:trPr>
        <w:tc>
          <w:tcPr>
            <w:tcW w:w="1560" w:type="dxa"/>
            <w:shd w:val="clear" w:color="auto" w:fill="F2F2F2" w:themeFill="background1" w:themeFillShade="F2"/>
          </w:tcPr>
          <w:p w14:paraId="29B497DB" w14:textId="77777777" w:rsidR="002370E6" w:rsidRDefault="002370E6" w:rsidP="004E067D">
            <w:pPr>
              <w:pStyle w:val="TableParagraph"/>
              <w:ind w:left="73"/>
              <w:rPr>
                <w:b/>
                <w:sz w:val="18"/>
              </w:rPr>
            </w:pPr>
            <w:r>
              <w:rPr>
                <w:b/>
                <w:spacing w:val="-2"/>
                <w:sz w:val="18"/>
              </w:rPr>
              <w:t>Medium</w:t>
            </w:r>
          </w:p>
          <w:p w14:paraId="1032667B"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78923FD1" w14:textId="77777777" w:rsidR="002370E6" w:rsidRPr="006B3AF6" w:rsidRDefault="002370E6" w:rsidP="004E067D">
            <w:pPr>
              <w:pStyle w:val="TableParagraph"/>
              <w:ind w:left="107"/>
              <w:rPr>
                <w:sz w:val="20"/>
                <w:szCs w:val="20"/>
              </w:rPr>
            </w:pPr>
            <w:r w:rsidRPr="006B3AF6">
              <w:rPr>
                <w:sz w:val="20"/>
                <w:szCs w:val="20"/>
              </w:rPr>
              <w:t>Actual/Potential temporary disability, MTI or LTI. Structural failure/damage, &gt;1-day outage.</w:t>
            </w:r>
            <w:r w:rsidRPr="006B3AF6">
              <w:rPr>
                <w:spacing w:val="-3"/>
                <w:sz w:val="20"/>
                <w:szCs w:val="20"/>
              </w:rPr>
              <w:t xml:space="preserve"> </w:t>
            </w:r>
            <w:r w:rsidRPr="006B3AF6">
              <w:rPr>
                <w:sz w:val="20"/>
                <w:szCs w:val="20"/>
              </w:rPr>
              <w:t>On-site</w:t>
            </w:r>
            <w:r w:rsidRPr="006B3AF6">
              <w:rPr>
                <w:spacing w:val="-5"/>
                <w:sz w:val="20"/>
                <w:szCs w:val="20"/>
              </w:rPr>
              <w:t xml:space="preserve"> </w:t>
            </w:r>
            <w:r w:rsidRPr="006B3AF6">
              <w:rPr>
                <w:sz w:val="20"/>
                <w:szCs w:val="20"/>
              </w:rPr>
              <w:t>environmental</w:t>
            </w:r>
            <w:r w:rsidRPr="006B3AF6">
              <w:rPr>
                <w:spacing w:val="-5"/>
                <w:sz w:val="20"/>
                <w:szCs w:val="20"/>
              </w:rPr>
              <w:t xml:space="preserve"> </w:t>
            </w:r>
            <w:r w:rsidRPr="006B3AF6">
              <w:rPr>
                <w:sz w:val="20"/>
                <w:szCs w:val="20"/>
              </w:rPr>
              <w:t>discharge/release</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6"/>
                <w:sz w:val="20"/>
                <w:szCs w:val="20"/>
              </w:rPr>
              <w:t xml:space="preserve"> </w:t>
            </w:r>
            <w:r w:rsidRPr="006B3AF6">
              <w:rPr>
                <w:sz w:val="20"/>
                <w:szCs w:val="20"/>
              </w:rPr>
              <w:t>remediation,</w:t>
            </w:r>
            <w:r w:rsidRPr="006B3AF6">
              <w:rPr>
                <w:spacing w:val="-5"/>
                <w:sz w:val="20"/>
                <w:szCs w:val="20"/>
              </w:rPr>
              <w:t xml:space="preserve"> </w:t>
            </w:r>
            <w:r w:rsidRPr="006B3AF6">
              <w:rPr>
                <w:sz w:val="20"/>
                <w:szCs w:val="20"/>
              </w:rPr>
              <w:t>short-term environmental harm.</w:t>
            </w:r>
          </w:p>
        </w:tc>
        <w:tc>
          <w:tcPr>
            <w:tcW w:w="1495" w:type="dxa"/>
          </w:tcPr>
          <w:p w14:paraId="1DA72B8A" w14:textId="77777777" w:rsidR="002370E6" w:rsidRPr="006B3AF6" w:rsidRDefault="002370E6" w:rsidP="004E067D">
            <w:pPr>
              <w:pStyle w:val="TableParagraph"/>
              <w:rPr>
                <w:b/>
                <w:bCs/>
                <w:sz w:val="20"/>
                <w:szCs w:val="20"/>
              </w:rPr>
            </w:pPr>
          </w:p>
          <w:p w14:paraId="313E154A" w14:textId="77777777" w:rsidR="002370E6" w:rsidRPr="006B3AF6" w:rsidRDefault="002370E6" w:rsidP="004E067D">
            <w:pPr>
              <w:pStyle w:val="TableParagraph"/>
              <w:ind w:left="2" w:right="23"/>
              <w:jc w:val="center"/>
              <w:rPr>
                <w:b/>
                <w:bCs/>
                <w:sz w:val="20"/>
                <w:szCs w:val="20"/>
              </w:rPr>
            </w:pPr>
            <w:r w:rsidRPr="006B3AF6">
              <w:rPr>
                <w:b/>
                <w:bCs/>
                <w:sz w:val="20"/>
                <w:szCs w:val="20"/>
              </w:rPr>
              <w:t>Moderate</w:t>
            </w:r>
            <w:r w:rsidRPr="006B3AF6">
              <w:rPr>
                <w:b/>
                <w:bCs/>
                <w:spacing w:val="-3"/>
                <w:sz w:val="20"/>
                <w:szCs w:val="20"/>
              </w:rPr>
              <w:t xml:space="preserve"> </w:t>
            </w:r>
            <w:r w:rsidRPr="006B3AF6">
              <w:rPr>
                <w:b/>
                <w:bCs/>
                <w:spacing w:val="-5"/>
                <w:sz w:val="20"/>
                <w:szCs w:val="20"/>
              </w:rPr>
              <w:t>(2)</w:t>
            </w:r>
          </w:p>
        </w:tc>
        <w:tc>
          <w:tcPr>
            <w:tcW w:w="1417" w:type="dxa"/>
            <w:shd w:val="clear" w:color="auto" w:fill="00F900"/>
          </w:tcPr>
          <w:p w14:paraId="35C38EA7" w14:textId="77777777" w:rsidR="002370E6" w:rsidRPr="006B3AF6" w:rsidRDefault="002370E6" w:rsidP="004E067D">
            <w:pPr>
              <w:pStyle w:val="TableParagraph"/>
              <w:ind w:left="394" w:right="384"/>
              <w:jc w:val="center"/>
              <w:rPr>
                <w:b/>
                <w:bCs/>
                <w:sz w:val="20"/>
                <w:szCs w:val="20"/>
              </w:rPr>
            </w:pPr>
            <w:r w:rsidRPr="006B3AF6">
              <w:rPr>
                <w:b/>
                <w:bCs/>
                <w:spacing w:val="-4"/>
                <w:sz w:val="20"/>
                <w:szCs w:val="20"/>
              </w:rPr>
              <w:t>Low (2)</w:t>
            </w:r>
          </w:p>
        </w:tc>
        <w:tc>
          <w:tcPr>
            <w:tcW w:w="1418" w:type="dxa"/>
            <w:shd w:val="clear" w:color="auto" w:fill="FFFF00"/>
          </w:tcPr>
          <w:p w14:paraId="2A445D2F" w14:textId="77777777" w:rsidR="002370E6" w:rsidRPr="006B3AF6" w:rsidRDefault="002370E6" w:rsidP="004E067D">
            <w:pPr>
              <w:pStyle w:val="TableParagraph"/>
              <w:ind w:left="554" w:right="328" w:hanging="209"/>
              <w:rPr>
                <w:b/>
                <w:bCs/>
                <w:sz w:val="20"/>
                <w:szCs w:val="20"/>
              </w:rPr>
            </w:pPr>
            <w:r w:rsidRPr="006B3AF6">
              <w:rPr>
                <w:b/>
                <w:bCs/>
                <w:spacing w:val="-2"/>
                <w:sz w:val="20"/>
                <w:szCs w:val="20"/>
              </w:rPr>
              <w:t xml:space="preserve">Medium </w:t>
            </w:r>
            <w:r w:rsidRPr="006B3AF6">
              <w:rPr>
                <w:b/>
                <w:bCs/>
                <w:spacing w:val="-4"/>
                <w:sz w:val="20"/>
                <w:szCs w:val="20"/>
              </w:rPr>
              <w:t>(4)</w:t>
            </w:r>
          </w:p>
        </w:tc>
        <w:tc>
          <w:tcPr>
            <w:tcW w:w="1371" w:type="dxa"/>
            <w:shd w:val="clear" w:color="auto" w:fill="FF0000"/>
          </w:tcPr>
          <w:p w14:paraId="1BB7969D" w14:textId="77777777" w:rsidR="002370E6" w:rsidRPr="006B3AF6" w:rsidRDefault="002370E6" w:rsidP="004E067D">
            <w:pPr>
              <w:pStyle w:val="TableParagraph"/>
              <w:ind w:left="347" w:right="338"/>
              <w:jc w:val="center"/>
              <w:rPr>
                <w:b/>
                <w:bCs/>
                <w:color w:val="FFFFFF" w:themeColor="background1"/>
                <w:sz w:val="20"/>
                <w:szCs w:val="20"/>
              </w:rPr>
            </w:pPr>
            <w:r w:rsidRPr="006B3AF6">
              <w:rPr>
                <w:b/>
                <w:bCs/>
                <w:color w:val="FFFFFF" w:themeColor="background1"/>
                <w:spacing w:val="-4"/>
                <w:sz w:val="20"/>
                <w:szCs w:val="20"/>
              </w:rPr>
              <w:t>High (6)</w:t>
            </w:r>
          </w:p>
        </w:tc>
      </w:tr>
      <w:tr w:rsidR="002370E6" w14:paraId="030360A5" w14:textId="77777777" w:rsidTr="004E067D">
        <w:trPr>
          <w:trHeight w:val="706"/>
        </w:trPr>
        <w:tc>
          <w:tcPr>
            <w:tcW w:w="1560" w:type="dxa"/>
            <w:shd w:val="clear" w:color="auto" w:fill="F2F2F2" w:themeFill="background1" w:themeFillShade="F2"/>
          </w:tcPr>
          <w:p w14:paraId="107D379B" w14:textId="77777777" w:rsidR="002370E6" w:rsidRDefault="002370E6" w:rsidP="004E067D">
            <w:pPr>
              <w:pStyle w:val="TableParagraph"/>
              <w:ind w:left="73" w:right="2"/>
              <w:rPr>
                <w:b/>
                <w:sz w:val="18"/>
              </w:rPr>
            </w:pPr>
            <w:r>
              <w:rPr>
                <w:b/>
                <w:spacing w:val="-5"/>
                <w:sz w:val="18"/>
              </w:rPr>
              <w:t>Low</w:t>
            </w:r>
          </w:p>
          <w:p w14:paraId="2ECB0243" w14:textId="77777777" w:rsidR="002370E6" w:rsidRDefault="002370E6" w:rsidP="004E067D">
            <w:pPr>
              <w:pStyle w:val="TableParagraph"/>
              <w:ind w:left="73" w:right="4"/>
              <w:rPr>
                <w:sz w:val="18"/>
              </w:rPr>
            </w:pPr>
            <w:r>
              <w:rPr>
                <w:sz w:val="18"/>
              </w:rPr>
              <w:t>Level</w:t>
            </w:r>
            <w:r>
              <w:rPr>
                <w:spacing w:val="-1"/>
                <w:sz w:val="18"/>
              </w:rPr>
              <w:t xml:space="preserve"> </w:t>
            </w:r>
            <w:r>
              <w:rPr>
                <w:sz w:val="18"/>
              </w:rPr>
              <w:t>of</w:t>
            </w:r>
            <w:r>
              <w:rPr>
                <w:spacing w:val="-2"/>
                <w:sz w:val="18"/>
              </w:rPr>
              <w:t xml:space="preserve"> </w:t>
            </w:r>
            <w:r>
              <w:rPr>
                <w:spacing w:val="-4"/>
                <w:sz w:val="18"/>
              </w:rPr>
              <w:t>harm</w:t>
            </w:r>
          </w:p>
        </w:tc>
        <w:tc>
          <w:tcPr>
            <w:tcW w:w="8144" w:type="dxa"/>
            <w:shd w:val="clear" w:color="auto" w:fill="F2F2F2" w:themeFill="background1" w:themeFillShade="F2"/>
          </w:tcPr>
          <w:p w14:paraId="3D228CB9" w14:textId="77777777" w:rsidR="002370E6" w:rsidRPr="006B3AF6" w:rsidRDefault="002370E6" w:rsidP="004E067D">
            <w:pPr>
              <w:pStyle w:val="TableParagraph"/>
              <w:ind w:left="107" w:right="614"/>
              <w:jc w:val="both"/>
              <w:rPr>
                <w:sz w:val="20"/>
                <w:szCs w:val="20"/>
              </w:rPr>
            </w:pPr>
            <w:r w:rsidRPr="006B3AF6">
              <w:rPr>
                <w:sz w:val="20"/>
                <w:szCs w:val="20"/>
              </w:rPr>
              <w:t>Incident</w:t>
            </w:r>
            <w:r w:rsidRPr="006B3AF6">
              <w:rPr>
                <w:spacing w:val="-5"/>
                <w:sz w:val="20"/>
                <w:szCs w:val="20"/>
              </w:rPr>
              <w:t xml:space="preserve"> </w:t>
            </w:r>
            <w:r w:rsidRPr="006B3AF6">
              <w:rPr>
                <w:sz w:val="20"/>
                <w:szCs w:val="20"/>
              </w:rPr>
              <w:t>that</w:t>
            </w:r>
            <w:r w:rsidRPr="006B3AF6">
              <w:rPr>
                <w:spacing w:val="-5"/>
                <w:sz w:val="20"/>
                <w:szCs w:val="20"/>
              </w:rPr>
              <w:t xml:space="preserve"> </w:t>
            </w:r>
            <w:r w:rsidRPr="006B3AF6">
              <w:rPr>
                <w:sz w:val="20"/>
                <w:szCs w:val="20"/>
              </w:rPr>
              <w:t>has</w:t>
            </w:r>
            <w:r w:rsidRPr="006B3AF6">
              <w:rPr>
                <w:spacing w:val="-2"/>
                <w:sz w:val="20"/>
                <w:szCs w:val="20"/>
              </w:rPr>
              <w:t xml:space="preserve"> </w:t>
            </w:r>
            <w:r w:rsidRPr="006B3AF6">
              <w:rPr>
                <w:sz w:val="20"/>
                <w:szCs w:val="20"/>
              </w:rPr>
              <w:t>the</w:t>
            </w:r>
            <w:r w:rsidRPr="006B3AF6">
              <w:rPr>
                <w:spacing w:val="-5"/>
                <w:sz w:val="20"/>
                <w:szCs w:val="20"/>
              </w:rPr>
              <w:t xml:space="preserve"> </w:t>
            </w:r>
            <w:r w:rsidRPr="006B3AF6">
              <w:rPr>
                <w:sz w:val="20"/>
                <w:szCs w:val="20"/>
              </w:rPr>
              <w:t>potential</w:t>
            </w:r>
            <w:r w:rsidRPr="006B3AF6">
              <w:rPr>
                <w:spacing w:val="-3"/>
                <w:sz w:val="20"/>
                <w:szCs w:val="20"/>
              </w:rPr>
              <w:t xml:space="preserve"> </w:t>
            </w:r>
            <w:r w:rsidRPr="006B3AF6">
              <w:rPr>
                <w:sz w:val="20"/>
                <w:szCs w:val="20"/>
              </w:rPr>
              <w:t>to</w:t>
            </w:r>
            <w:r w:rsidRPr="006B3AF6">
              <w:rPr>
                <w:spacing w:val="-3"/>
                <w:sz w:val="20"/>
                <w:szCs w:val="20"/>
              </w:rPr>
              <w:t xml:space="preserve"> </w:t>
            </w:r>
            <w:r w:rsidRPr="006B3AF6">
              <w:rPr>
                <w:sz w:val="20"/>
                <w:szCs w:val="20"/>
              </w:rPr>
              <w:t>cause</w:t>
            </w:r>
            <w:r w:rsidRPr="006B3AF6">
              <w:rPr>
                <w:spacing w:val="-5"/>
                <w:sz w:val="20"/>
                <w:szCs w:val="20"/>
              </w:rPr>
              <w:t xml:space="preserve"> </w:t>
            </w:r>
            <w:r w:rsidRPr="006B3AF6">
              <w:rPr>
                <w:sz w:val="20"/>
                <w:szCs w:val="20"/>
              </w:rPr>
              <w:t>persons</w:t>
            </w:r>
            <w:r w:rsidRPr="006B3AF6">
              <w:rPr>
                <w:spacing w:val="-2"/>
                <w:sz w:val="20"/>
                <w:szCs w:val="20"/>
              </w:rPr>
              <w:t xml:space="preserve"> </w:t>
            </w:r>
            <w:r w:rsidRPr="006B3AF6">
              <w:rPr>
                <w:sz w:val="20"/>
                <w:szCs w:val="20"/>
              </w:rPr>
              <w:t>to</w:t>
            </w:r>
            <w:r w:rsidRPr="006B3AF6">
              <w:rPr>
                <w:spacing w:val="-3"/>
                <w:sz w:val="20"/>
                <w:szCs w:val="20"/>
              </w:rPr>
              <w:t xml:space="preserve"> </w:t>
            </w:r>
            <w:r w:rsidRPr="006B3AF6">
              <w:rPr>
                <w:sz w:val="20"/>
                <w:szCs w:val="20"/>
              </w:rPr>
              <w:t>require</w:t>
            </w:r>
            <w:r w:rsidRPr="006B3AF6">
              <w:rPr>
                <w:spacing w:val="-3"/>
                <w:sz w:val="20"/>
                <w:szCs w:val="20"/>
              </w:rPr>
              <w:t xml:space="preserve"> </w:t>
            </w:r>
            <w:r w:rsidRPr="006B3AF6">
              <w:rPr>
                <w:sz w:val="20"/>
                <w:szCs w:val="20"/>
              </w:rPr>
              <w:t>first</w:t>
            </w:r>
            <w:r w:rsidRPr="006B3AF6">
              <w:rPr>
                <w:spacing w:val="-3"/>
                <w:sz w:val="20"/>
                <w:szCs w:val="20"/>
              </w:rPr>
              <w:t xml:space="preserve"> </w:t>
            </w:r>
            <w:r w:rsidRPr="006B3AF6">
              <w:rPr>
                <w:sz w:val="20"/>
                <w:szCs w:val="20"/>
              </w:rPr>
              <w:t>aid.</w:t>
            </w:r>
            <w:r w:rsidRPr="006B3AF6">
              <w:rPr>
                <w:spacing w:val="-5"/>
                <w:sz w:val="20"/>
                <w:szCs w:val="20"/>
              </w:rPr>
              <w:t xml:space="preserve"> </w:t>
            </w:r>
            <w:r w:rsidRPr="006B3AF6">
              <w:rPr>
                <w:sz w:val="20"/>
                <w:szCs w:val="20"/>
              </w:rPr>
              <w:t>Environmental discharge/release</w:t>
            </w:r>
            <w:r w:rsidRPr="006B3AF6">
              <w:rPr>
                <w:spacing w:val="-3"/>
                <w:sz w:val="20"/>
                <w:szCs w:val="20"/>
              </w:rPr>
              <w:t xml:space="preserve"> </w:t>
            </w:r>
            <w:r w:rsidRPr="006B3AF6">
              <w:rPr>
                <w:sz w:val="20"/>
                <w:szCs w:val="20"/>
              </w:rPr>
              <w:t>immediately</w:t>
            </w:r>
            <w:r w:rsidRPr="006B3AF6">
              <w:rPr>
                <w:spacing w:val="-5"/>
                <w:sz w:val="20"/>
                <w:szCs w:val="20"/>
              </w:rPr>
              <w:t xml:space="preserve"> </w:t>
            </w:r>
            <w:r w:rsidRPr="006B3AF6">
              <w:rPr>
                <w:sz w:val="20"/>
                <w:szCs w:val="20"/>
              </w:rPr>
              <w:t>contained,</w:t>
            </w:r>
            <w:r w:rsidRPr="006B3AF6">
              <w:rPr>
                <w:spacing w:val="-5"/>
                <w:sz w:val="20"/>
                <w:szCs w:val="20"/>
              </w:rPr>
              <w:t xml:space="preserve"> </w:t>
            </w:r>
            <w:r w:rsidRPr="006B3AF6">
              <w:rPr>
                <w:sz w:val="20"/>
                <w:szCs w:val="20"/>
              </w:rPr>
              <w:t>minor</w:t>
            </w:r>
            <w:r w:rsidRPr="006B3AF6">
              <w:rPr>
                <w:spacing w:val="-3"/>
                <w:sz w:val="20"/>
                <w:szCs w:val="20"/>
              </w:rPr>
              <w:t xml:space="preserve"> </w:t>
            </w:r>
            <w:r w:rsidRPr="006B3AF6">
              <w:rPr>
                <w:sz w:val="20"/>
                <w:szCs w:val="20"/>
              </w:rPr>
              <w:t>level</w:t>
            </w:r>
            <w:r w:rsidRPr="006B3AF6">
              <w:rPr>
                <w:spacing w:val="-3"/>
                <w:sz w:val="20"/>
                <w:szCs w:val="20"/>
              </w:rPr>
              <w:t xml:space="preserve"> </w:t>
            </w:r>
            <w:r w:rsidRPr="006B3AF6">
              <w:rPr>
                <w:sz w:val="20"/>
                <w:szCs w:val="20"/>
              </w:rPr>
              <w:t>clean-up</w:t>
            </w:r>
            <w:r w:rsidRPr="006B3AF6">
              <w:rPr>
                <w:spacing w:val="-3"/>
                <w:sz w:val="20"/>
                <w:szCs w:val="20"/>
              </w:rPr>
              <w:t xml:space="preserve"> </w:t>
            </w:r>
            <w:r w:rsidRPr="006B3AF6">
              <w:rPr>
                <w:sz w:val="20"/>
                <w:szCs w:val="20"/>
              </w:rPr>
              <w:t>with</w:t>
            </w:r>
            <w:r w:rsidRPr="006B3AF6">
              <w:rPr>
                <w:spacing w:val="-5"/>
                <w:sz w:val="20"/>
                <w:szCs w:val="20"/>
              </w:rPr>
              <w:t xml:space="preserve"> </w:t>
            </w:r>
            <w:r w:rsidRPr="006B3AF6">
              <w:rPr>
                <w:sz w:val="20"/>
                <w:szCs w:val="20"/>
              </w:rPr>
              <w:t>no</w:t>
            </w:r>
            <w:r w:rsidRPr="006B3AF6">
              <w:rPr>
                <w:spacing w:val="-3"/>
                <w:sz w:val="20"/>
                <w:szCs w:val="20"/>
              </w:rPr>
              <w:t xml:space="preserve"> </w:t>
            </w:r>
            <w:r w:rsidRPr="006B3AF6">
              <w:rPr>
                <w:sz w:val="20"/>
                <w:szCs w:val="20"/>
              </w:rPr>
              <w:t>short</w:t>
            </w:r>
            <w:r w:rsidRPr="006B3AF6">
              <w:rPr>
                <w:spacing w:val="-5"/>
                <w:sz w:val="20"/>
                <w:szCs w:val="20"/>
              </w:rPr>
              <w:t>-term</w:t>
            </w:r>
            <w:r w:rsidRPr="006B3AF6">
              <w:rPr>
                <w:sz w:val="20"/>
                <w:szCs w:val="20"/>
              </w:rPr>
              <w:t xml:space="preserve"> environmental harm.</w:t>
            </w:r>
          </w:p>
        </w:tc>
        <w:tc>
          <w:tcPr>
            <w:tcW w:w="1495" w:type="dxa"/>
          </w:tcPr>
          <w:p w14:paraId="717D5A83" w14:textId="77777777" w:rsidR="002370E6" w:rsidRPr="006B3AF6" w:rsidRDefault="002370E6" w:rsidP="004E067D">
            <w:pPr>
              <w:pStyle w:val="TableParagraph"/>
              <w:rPr>
                <w:b/>
                <w:sz w:val="20"/>
                <w:szCs w:val="20"/>
              </w:rPr>
            </w:pPr>
          </w:p>
          <w:p w14:paraId="71065477" w14:textId="77777777" w:rsidR="002370E6" w:rsidRPr="006B3AF6" w:rsidRDefault="002370E6" w:rsidP="004E067D">
            <w:pPr>
              <w:pStyle w:val="TableParagraph"/>
              <w:ind w:right="23"/>
              <w:jc w:val="center"/>
              <w:rPr>
                <w:b/>
                <w:sz w:val="20"/>
                <w:szCs w:val="20"/>
              </w:rPr>
            </w:pPr>
            <w:r w:rsidRPr="006B3AF6">
              <w:rPr>
                <w:b/>
                <w:sz w:val="20"/>
                <w:szCs w:val="20"/>
              </w:rPr>
              <w:t>Minor</w:t>
            </w:r>
            <w:r w:rsidRPr="006B3AF6">
              <w:rPr>
                <w:b/>
                <w:spacing w:val="-2"/>
                <w:sz w:val="20"/>
                <w:szCs w:val="20"/>
              </w:rPr>
              <w:t xml:space="preserve"> </w:t>
            </w:r>
            <w:r w:rsidRPr="006B3AF6">
              <w:rPr>
                <w:b/>
                <w:spacing w:val="-5"/>
                <w:sz w:val="20"/>
                <w:szCs w:val="20"/>
              </w:rPr>
              <w:t>(1)</w:t>
            </w:r>
          </w:p>
        </w:tc>
        <w:tc>
          <w:tcPr>
            <w:tcW w:w="1417" w:type="dxa"/>
            <w:shd w:val="clear" w:color="auto" w:fill="00FF00"/>
          </w:tcPr>
          <w:p w14:paraId="1AE34342" w14:textId="77777777" w:rsidR="002370E6" w:rsidRPr="006B3AF6" w:rsidRDefault="002370E6" w:rsidP="004E067D">
            <w:pPr>
              <w:pStyle w:val="TableParagraph"/>
              <w:ind w:left="394" w:right="384"/>
              <w:jc w:val="center"/>
              <w:rPr>
                <w:b/>
                <w:sz w:val="20"/>
                <w:szCs w:val="20"/>
              </w:rPr>
            </w:pPr>
            <w:r w:rsidRPr="006B3AF6">
              <w:rPr>
                <w:b/>
                <w:spacing w:val="-4"/>
                <w:sz w:val="20"/>
                <w:szCs w:val="20"/>
              </w:rPr>
              <w:t>Low (1)</w:t>
            </w:r>
          </w:p>
        </w:tc>
        <w:tc>
          <w:tcPr>
            <w:tcW w:w="1418" w:type="dxa"/>
            <w:shd w:val="clear" w:color="auto" w:fill="00FF00"/>
          </w:tcPr>
          <w:p w14:paraId="1B97EF5B" w14:textId="77777777" w:rsidR="002370E6" w:rsidRPr="006B3AF6" w:rsidRDefault="002370E6" w:rsidP="004E067D">
            <w:pPr>
              <w:pStyle w:val="TableParagraph"/>
              <w:ind w:left="422" w:right="412"/>
              <w:jc w:val="center"/>
              <w:rPr>
                <w:b/>
                <w:sz w:val="20"/>
                <w:szCs w:val="20"/>
              </w:rPr>
            </w:pPr>
            <w:r w:rsidRPr="006B3AF6">
              <w:rPr>
                <w:b/>
                <w:spacing w:val="-4"/>
                <w:sz w:val="20"/>
                <w:szCs w:val="20"/>
              </w:rPr>
              <w:t>Low (2)</w:t>
            </w:r>
          </w:p>
        </w:tc>
        <w:tc>
          <w:tcPr>
            <w:tcW w:w="1371" w:type="dxa"/>
            <w:shd w:val="clear" w:color="auto" w:fill="FFFF00"/>
          </w:tcPr>
          <w:p w14:paraId="2EC62843" w14:textId="77777777" w:rsidR="002370E6" w:rsidRPr="006B3AF6" w:rsidRDefault="002370E6" w:rsidP="004E067D">
            <w:pPr>
              <w:pStyle w:val="TableParagraph"/>
              <w:ind w:left="496" w:right="280" w:hanging="212"/>
              <w:rPr>
                <w:b/>
                <w:bCs/>
                <w:sz w:val="20"/>
                <w:szCs w:val="20"/>
              </w:rPr>
            </w:pPr>
            <w:r w:rsidRPr="006B3AF6">
              <w:rPr>
                <w:b/>
                <w:bCs/>
                <w:spacing w:val="-2"/>
                <w:sz w:val="20"/>
                <w:szCs w:val="20"/>
              </w:rPr>
              <w:t xml:space="preserve">Medium </w:t>
            </w:r>
            <w:r w:rsidRPr="006B3AF6">
              <w:rPr>
                <w:b/>
                <w:bCs/>
                <w:spacing w:val="-4"/>
                <w:sz w:val="20"/>
                <w:szCs w:val="20"/>
              </w:rPr>
              <w:t>(3)</w:t>
            </w:r>
          </w:p>
        </w:tc>
      </w:tr>
      <w:tr w:rsidR="002370E6" w:rsidRPr="006B3AF6" w14:paraId="67C42046" w14:textId="77777777" w:rsidTr="004E067D">
        <w:trPr>
          <w:trHeight w:val="301"/>
        </w:trPr>
        <w:tc>
          <w:tcPr>
            <w:tcW w:w="1560" w:type="dxa"/>
            <w:shd w:val="clear" w:color="auto" w:fill="C6D9F1" w:themeFill="text2" w:themeFillTint="33"/>
          </w:tcPr>
          <w:p w14:paraId="339F464D" w14:textId="77777777" w:rsidR="002370E6" w:rsidRPr="006B3AF6" w:rsidRDefault="002370E6" w:rsidP="004E067D">
            <w:pPr>
              <w:pStyle w:val="TableParagraph"/>
              <w:spacing w:before="39"/>
              <w:ind w:left="73" w:right="2"/>
              <w:rPr>
                <w:b/>
                <w:sz w:val="20"/>
                <w:szCs w:val="20"/>
              </w:rPr>
            </w:pPr>
            <w:r w:rsidRPr="006B3AF6">
              <w:rPr>
                <w:b/>
                <w:spacing w:val="-2"/>
                <w:sz w:val="20"/>
                <w:szCs w:val="20"/>
              </w:rPr>
              <w:t>Level</w:t>
            </w:r>
          </w:p>
        </w:tc>
        <w:tc>
          <w:tcPr>
            <w:tcW w:w="13845" w:type="dxa"/>
            <w:gridSpan w:val="5"/>
            <w:shd w:val="clear" w:color="auto" w:fill="C6D9F1" w:themeFill="text2" w:themeFillTint="33"/>
          </w:tcPr>
          <w:p w14:paraId="0058BFD6" w14:textId="77777777" w:rsidR="002370E6" w:rsidRPr="006B3AF6" w:rsidRDefault="002370E6" w:rsidP="004E067D">
            <w:pPr>
              <w:pStyle w:val="TableParagraph"/>
              <w:spacing w:before="39"/>
              <w:ind w:left="107"/>
              <w:rPr>
                <w:b/>
                <w:sz w:val="20"/>
                <w:szCs w:val="20"/>
              </w:rPr>
            </w:pPr>
            <w:r w:rsidRPr="006B3AF6">
              <w:rPr>
                <w:b/>
                <w:spacing w:val="-2"/>
                <w:sz w:val="20"/>
                <w:szCs w:val="20"/>
              </w:rPr>
              <w:t>Likelihood/Probability</w:t>
            </w:r>
          </w:p>
        </w:tc>
      </w:tr>
      <w:tr w:rsidR="002370E6" w:rsidRPr="006B3AF6" w14:paraId="07247660" w14:textId="77777777" w:rsidTr="004E067D">
        <w:trPr>
          <w:trHeight w:val="287"/>
        </w:trPr>
        <w:tc>
          <w:tcPr>
            <w:tcW w:w="1560" w:type="dxa"/>
            <w:shd w:val="clear" w:color="auto" w:fill="F2F2F2" w:themeFill="background1" w:themeFillShade="F2"/>
          </w:tcPr>
          <w:p w14:paraId="6A170BB9" w14:textId="77777777" w:rsidR="002370E6" w:rsidRPr="006B3AF6" w:rsidRDefault="002370E6" w:rsidP="004E067D">
            <w:pPr>
              <w:pStyle w:val="TableParagraph"/>
              <w:spacing w:before="39"/>
              <w:ind w:left="314"/>
              <w:rPr>
                <w:sz w:val="20"/>
                <w:szCs w:val="20"/>
              </w:rPr>
            </w:pPr>
            <w:r w:rsidRPr="006B3AF6">
              <w:rPr>
                <w:sz w:val="20"/>
                <w:szCs w:val="20"/>
              </w:rPr>
              <w:t>Almost</w:t>
            </w:r>
            <w:r w:rsidRPr="006B3AF6">
              <w:rPr>
                <w:spacing w:val="-1"/>
                <w:sz w:val="20"/>
                <w:szCs w:val="20"/>
              </w:rPr>
              <w:t xml:space="preserve"> </w:t>
            </w:r>
            <w:r w:rsidRPr="006B3AF6">
              <w:rPr>
                <w:spacing w:val="-2"/>
                <w:sz w:val="20"/>
                <w:szCs w:val="20"/>
              </w:rPr>
              <w:t>Certain</w:t>
            </w:r>
          </w:p>
        </w:tc>
        <w:tc>
          <w:tcPr>
            <w:tcW w:w="13845" w:type="dxa"/>
            <w:gridSpan w:val="5"/>
            <w:shd w:val="clear" w:color="auto" w:fill="F2F2F2" w:themeFill="background1" w:themeFillShade="F2"/>
          </w:tcPr>
          <w:p w14:paraId="1129AED2" w14:textId="77777777" w:rsidR="002370E6" w:rsidRPr="006B3AF6" w:rsidRDefault="002370E6" w:rsidP="004E067D">
            <w:pPr>
              <w:pStyle w:val="TableParagraph"/>
              <w:spacing w:before="39"/>
              <w:ind w:left="107"/>
              <w:rPr>
                <w:sz w:val="20"/>
                <w:szCs w:val="20"/>
              </w:rPr>
            </w:pPr>
            <w:r w:rsidRPr="006B3AF6">
              <w:rPr>
                <w:sz w:val="20"/>
                <w:szCs w:val="20"/>
              </w:rPr>
              <w:t>Occurs</w:t>
            </w:r>
            <w:r w:rsidRPr="006B3AF6">
              <w:rPr>
                <w:spacing w:val="-4"/>
                <w:sz w:val="20"/>
                <w:szCs w:val="20"/>
              </w:rPr>
              <w:t xml:space="preserve"> </w:t>
            </w:r>
            <w:r w:rsidRPr="006B3AF6">
              <w:rPr>
                <w:sz w:val="20"/>
                <w:szCs w:val="20"/>
              </w:rPr>
              <w:t>frequently;</w:t>
            </w:r>
            <w:r w:rsidRPr="006B3AF6">
              <w:rPr>
                <w:spacing w:val="-3"/>
                <w:sz w:val="20"/>
                <w:szCs w:val="20"/>
              </w:rPr>
              <w:t xml:space="preserve"> </w:t>
            </w:r>
            <w:r w:rsidRPr="006B3AF6">
              <w:rPr>
                <w:sz w:val="20"/>
                <w:szCs w:val="20"/>
              </w:rPr>
              <w:t>&gt;66%</w:t>
            </w:r>
            <w:r w:rsidRPr="006B3AF6">
              <w:rPr>
                <w:spacing w:val="-2"/>
                <w:sz w:val="20"/>
                <w:szCs w:val="20"/>
              </w:rPr>
              <w:t xml:space="preserve"> </w:t>
            </w:r>
            <w:r w:rsidRPr="006B3AF6">
              <w:rPr>
                <w:sz w:val="20"/>
                <w:szCs w:val="20"/>
              </w:rPr>
              <w:t>chance</w:t>
            </w:r>
            <w:r w:rsidRPr="006B3AF6">
              <w:rPr>
                <w:spacing w:val="-1"/>
                <w:sz w:val="20"/>
                <w:szCs w:val="20"/>
              </w:rPr>
              <w:t xml:space="preserve"> </w:t>
            </w:r>
            <w:r w:rsidRPr="006B3AF6">
              <w:rPr>
                <w:sz w:val="20"/>
                <w:szCs w:val="20"/>
              </w:rPr>
              <w:t>of</w:t>
            </w:r>
            <w:r w:rsidRPr="006B3AF6">
              <w:rPr>
                <w:spacing w:val="-3"/>
                <w:sz w:val="20"/>
                <w:szCs w:val="20"/>
              </w:rPr>
              <w:t xml:space="preserve"> </w:t>
            </w:r>
            <w:r w:rsidRPr="006B3AF6">
              <w:rPr>
                <w:spacing w:val="-2"/>
                <w:sz w:val="20"/>
                <w:szCs w:val="20"/>
              </w:rPr>
              <w:t>occurring</w:t>
            </w:r>
          </w:p>
        </w:tc>
      </w:tr>
      <w:tr w:rsidR="002370E6" w:rsidRPr="006B3AF6" w14:paraId="35CA6C31" w14:textId="77777777" w:rsidTr="004E067D">
        <w:trPr>
          <w:trHeight w:val="289"/>
        </w:trPr>
        <w:tc>
          <w:tcPr>
            <w:tcW w:w="1560" w:type="dxa"/>
            <w:shd w:val="clear" w:color="auto" w:fill="F2F2F2" w:themeFill="background1" w:themeFillShade="F2"/>
          </w:tcPr>
          <w:p w14:paraId="1CDDEA50" w14:textId="77777777" w:rsidR="002370E6" w:rsidRPr="006B3AF6" w:rsidRDefault="002370E6" w:rsidP="004E067D">
            <w:pPr>
              <w:pStyle w:val="TableParagraph"/>
              <w:spacing w:before="39"/>
              <w:ind w:left="564"/>
              <w:rPr>
                <w:sz w:val="20"/>
                <w:szCs w:val="20"/>
              </w:rPr>
            </w:pPr>
            <w:r w:rsidRPr="006B3AF6">
              <w:rPr>
                <w:spacing w:val="-2"/>
                <w:sz w:val="20"/>
                <w:szCs w:val="20"/>
              </w:rPr>
              <w:t>Possible</w:t>
            </w:r>
          </w:p>
        </w:tc>
        <w:tc>
          <w:tcPr>
            <w:tcW w:w="13845" w:type="dxa"/>
            <w:gridSpan w:val="5"/>
            <w:shd w:val="clear" w:color="auto" w:fill="F2F2F2" w:themeFill="background1" w:themeFillShade="F2"/>
          </w:tcPr>
          <w:p w14:paraId="0872C3B3" w14:textId="77777777" w:rsidR="002370E6" w:rsidRPr="006B3AF6" w:rsidRDefault="002370E6" w:rsidP="004E067D">
            <w:pPr>
              <w:pStyle w:val="TableParagraph"/>
              <w:spacing w:before="39"/>
              <w:ind w:left="107"/>
              <w:rPr>
                <w:sz w:val="20"/>
                <w:szCs w:val="20"/>
              </w:rPr>
            </w:pPr>
            <w:r w:rsidRPr="006B3AF6">
              <w:rPr>
                <w:sz w:val="20"/>
                <w:szCs w:val="20"/>
              </w:rPr>
              <w:t>Could</w:t>
            </w:r>
            <w:r w:rsidRPr="006B3AF6">
              <w:rPr>
                <w:spacing w:val="-3"/>
                <w:sz w:val="20"/>
                <w:szCs w:val="20"/>
              </w:rPr>
              <w:t xml:space="preserve"> </w:t>
            </w:r>
            <w:r w:rsidRPr="006B3AF6">
              <w:rPr>
                <w:sz w:val="20"/>
                <w:szCs w:val="20"/>
              </w:rPr>
              <w:t>happen</w:t>
            </w:r>
            <w:r w:rsidRPr="006B3AF6">
              <w:rPr>
                <w:spacing w:val="-3"/>
                <w:sz w:val="20"/>
                <w:szCs w:val="20"/>
              </w:rPr>
              <w:t xml:space="preserve"> </w:t>
            </w:r>
            <w:r w:rsidRPr="006B3AF6">
              <w:rPr>
                <w:sz w:val="20"/>
                <w:szCs w:val="20"/>
              </w:rPr>
              <w:t>occasionally;</w:t>
            </w:r>
            <w:r w:rsidRPr="006B3AF6">
              <w:rPr>
                <w:spacing w:val="-2"/>
                <w:sz w:val="20"/>
                <w:szCs w:val="20"/>
              </w:rPr>
              <w:t xml:space="preserve"> </w:t>
            </w:r>
            <w:r w:rsidRPr="006B3AF6">
              <w:rPr>
                <w:sz w:val="20"/>
                <w:szCs w:val="20"/>
              </w:rPr>
              <w:t>&gt;33%</w:t>
            </w:r>
            <w:r w:rsidRPr="006B3AF6">
              <w:rPr>
                <w:spacing w:val="-3"/>
                <w:sz w:val="20"/>
                <w:szCs w:val="20"/>
              </w:rPr>
              <w:t xml:space="preserve"> </w:t>
            </w:r>
            <w:r w:rsidRPr="006B3AF6">
              <w:rPr>
                <w:sz w:val="20"/>
                <w:szCs w:val="20"/>
              </w:rPr>
              <w:t>but</w:t>
            </w:r>
            <w:r w:rsidRPr="006B3AF6">
              <w:rPr>
                <w:spacing w:val="-3"/>
                <w:sz w:val="20"/>
                <w:szCs w:val="20"/>
              </w:rPr>
              <w:t xml:space="preserve"> </w:t>
            </w:r>
            <w:r w:rsidRPr="006B3AF6">
              <w:rPr>
                <w:sz w:val="20"/>
                <w:szCs w:val="20"/>
              </w:rPr>
              <w:t>&lt;66%</w:t>
            </w:r>
            <w:r w:rsidRPr="006B3AF6">
              <w:rPr>
                <w:spacing w:val="-4"/>
                <w:sz w:val="20"/>
                <w:szCs w:val="20"/>
              </w:rPr>
              <w:t xml:space="preserve"> </w:t>
            </w:r>
            <w:r w:rsidRPr="006B3AF6">
              <w:rPr>
                <w:sz w:val="20"/>
                <w:szCs w:val="20"/>
              </w:rPr>
              <w:t>chance</w:t>
            </w:r>
            <w:r w:rsidRPr="006B3AF6">
              <w:rPr>
                <w:spacing w:val="-5"/>
                <w:sz w:val="20"/>
                <w:szCs w:val="20"/>
              </w:rPr>
              <w:t xml:space="preserve"> </w:t>
            </w:r>
            <w:r w:rsidRPr="006B3AF6">
              <w:rPr>
                <w:sz w:val="20"/>
                <w:szCs w:val="20"/>
              </w:rPr>
              <w:t>of</w:t>
            </w:r>
            <w:r w:rsidRPr="006B3AF6">
              <w:rPr>
                <w:spacing w:val="-2"/>
                <w:sz w:val="20"/>
                <w:szCs w:val="20"/>
              </w:rPr>
              <w:t xml:space="preserve"> occurring</w:t>
            </w:r>
          </w:p>
        </w:tc>
      </w:tr>
      <w:tr w:rsidR="002370E6" w:rsidRPr="006B3AF6" w14:paraId="1FEE3EDD" w14:textId="77777777" w:rsidTr="004E067D">
        <w:trPr>
          <w:trHeight w:val="289"/>
        </w:trPr>
        <w:tc>
          <w:tcPr>
            <w:tcW w:w="1560" w:type="dxa"/>
            <w:shd w:val="clear" w:color="auto" w:fill="F2F2F2" w:themeFill="background1" w:themeFillShade="F2"/>
          </w:tcPr>
          <w:p w14:paraId="31A55630" w14:textId="77777777" w:rsidR="002370E6" w:rsidRPr="006B3AF6" w:rsidRDefault="002370E6" w:rsidP="004E067D">
            <w:pPr>
              <w:pStyle w:val="TableParagraph"/>
              <w:spacing w:before="39"/>
              <w:ind w:left="590"/>
              <w:rPr>
                <w:sz w:val="20"/>
                <w:szCs w:val="20"/>
              </w:rPr>
            </w:pPr>
            <w:r w:rsidRPr="006B3AF6">
              <w:rPr>
                <w:spacing w:val="-2"/>
                <w:sz w:val="20"/>
                <w:szCs w:val="20"/>
              </w:rPr>
              <w:t>Unlikely</w:t>
            </w:r>
          </w:p>
        </w:tc>
        <w:tc>
          <w:tcPr>
            <w:tcW w:w="13845" w:type="dxa"/>
            <w:gridSpan w:val="5"/>
            <w:shd w:val="clear" w:color="auto" w:fill="F2F2F2" w:themeFill="background1" w:themeFillShade="F2"/>
          </w:tcPr>
          <w:p w14:paraId="2EE846BB" w14:textId="77777777" w:rsidR="002370E6" w:rsidRPr="006B3AF6" w:rsidRDefault="002370E6" w:rsidP="004E067D">
            <w:pPr>
              <w:pStyle w:val="TableParagraph"/>
              <w:spacing w:before="39"/>
              <w:ind w:left="107"/>
              <w:rPr>
                <w:sz w:val="20"/>
                <w:szCs w:val="20"/>
              </w:rPr>
            </w:pPr>
            <w:r w:rsidRPr="006B3AF6">
              <w:rPr>
                <w:sz w:val="20"/>
                <w:szCs w:val="20"/>
              </w:rPr>
              <w:t>May</w:t>
            </w:r>
            <w:r w:rsidRPr="006B3AF6">
              <w:rPr>
                <w:spacing w:val="-3"/>
                <w:sz w:val="20"/>
                <w:szCs w:val="20"/>
              </w:rPr>
              <w:t xml:space="preserve"> </w:t>
            </w:r>
            <w:r w:rsidRPr="006B3AF6">
              <w:rPr>
                <w:sz w:val="20"/>
                <w:szCs w:val="20"/>
              </w:rPr>
              <w:t>occur</w:t>
            </w:r>
            <w:r w:rsidRPr="006B3AF6">
              <w:rPr>
                <w:spacing w:val="-2"/>
                <w:sz w:val="20"/>
                <w:szCs w:val="20"/>
              </w:rPr>
              <w:t xml:space="preserve"> </w:t>
            </w:r>
            <w:r w:rsidRPr="006B3AF6">
              <w:rPr>
                <w:sz w:val="20"/>
                <w:szCs w:val="20"/>
              </w:rPr>
              <w:t>only</w:t>
            </w:r>
            <w:r w:rsidRPr="006B3AF6">
              <w:rPr>
                <w:spacing w:val="-1"/>
                <w:sz w:val="20"/>
                <w:szCs w:val="20"/>
              </w:rPr>
              <w:t xml:space="preserve"> </w:t>
            </w:r>
            <w:r w:rsidRPr="006B3AF6">
              <w:rPr>
                <w:sz w:val="20"/>
                <w:szCs w:val="20"/>
              </w:rPr>
              <w:t>in</w:t>
            </w:r>
            <w:r w:rsidRPr="006B3AF6">
              <w:rPr>
                <w:spacing w:val="-4"/>
                <w:sz w:val="20"/>
                <w:szCs w:val="20"/>
              </w:rPr>
              <w:t xml:space="preserve"> </w:t>
            </w:r>
            <w:r w:rsidRPr="006B3AF6">
              <w:rPr>
                <w:sz w:val="20"/>
                <w:szCs w:val="20"/>
              </w:rPr>
              <w:t>exceptional</w:t>
            </w:r>
            <w:r w:rsidRPr="006B3AF6">
              <w:rPr>
                <w:spacing w:val="-3"/>
                <w:sz w:val="20"/>
                <w:szCs w:val="20"/>
              </w:rPr>
              <w:t xml:space="preserve"> </w:t>
            </w:r>
            <w:r w:rsidRPr="006B3AF6">
              <w:rPr>
                <w:sz w:val="20"/>
                <w:szCs w:val="20"/>
              </w:rPr>
              <w:t>circumstances;</w:t>
            </w:r>
            <w:r w:rsidRPr="006B3AF6">
              <w:rPr>
                <w:spacing w:val="-2"/>
                <w:sz w:val="20"/>
                <w:szCs w:val="20"/>
              </w:rPr>
              <w:t xml:space="preserve"> </w:t>
            </w:r>
            <w:r w:rsidRPr="006B3AF6">
              <w:rPr>
                <w:sz w:val="20"/>
                <w:szCs w:val="20"/>
              </w:rPr>
              <w:t>&lt;33%</w:t>
            </w:r>
            <w:r w:rsidRPr="006B3AF6">
              <w:rPr>
                <w:spacing w:val="-4"/>
                <w:sz w:val="20"/>
                <w:szCs w:val="20"/>
              </w:rPr>
              <w:t xml:space="preserve"> </w:t>
            </w:r>
            <w:r w:rsidRPr="006B3AF6">
              <w:rPr>
                <w:sz w:val="20"/>
                <w:szCs w:val="20"/>
              </w:rPr>
              <w:t>chance</w:t>
            </w:r>
            <w:r w:rsidRPr="006B3AF6">
              <w:rPr>
                <w:spacing w:val="-6"/>
                <w:sz w:val="20"/>
                <w:szCs w:val="20"/>
              </w:rPr>
              <w:t xml:space="preserve"> </w:t>
            </w:r>
            <w:r w:rsidRPr="006B3AF6">
              <w:rPr>
                <w:sz w:val="20"/>
                <w:szCs w:val="20"/>
              </w:rPr>
              <w:t>of</w:t>
            </w:r>
            <w:r w:rsidRPr="006B3AF6">
              <w:rPr>
                <w:spacing w:val="-1"/>
                <w:sz w:val="20"/>
                <w:szCs w:val="20"/>
              </w:rPr>
              <w:t xml:space="preserve"> </w:t>
            </w:r>
            <w:r w:rsidRPr="006B3AF6">
              <w:rPr>
                <w:spacing w:val="-2"/>
                <w:sz w:val="20"/>
                <w:szCs w:val="20"/>
              </w:rPr>
              <w:t>occurring</w:t>
            </w:r>
          </w:p>
        </w:tc>
      </w:tr>
      <w:tr w:rsidR="002370E6" w:rsidRPr="006B3AF6" w14:paraId="7477181D" w14:textId="77777777" w:rsidTr="004E067D">
        <w:trPr>
          <w:trHeight w:val="287"/>
        </w:trPr>
        <w:tc>
          <w:tcPr>
            <w:tcW w:w="1560" w:type="dxa"/>
            <w:shd w:val="clear" w:color="auto" w:fill="C6D9F1" w:themeFill="text2" w:themeFillTint="33"/>
          </w:tcPr>
          <w:p w14:paraId="11EE7057" w14:textId="77777777" w:rsidR="002370E6" w:rsidRPr="006B3AF6" w:rsidRDefault="002370E6" w:rsidP="004E067D">
            <w:pPr>
              <w:pStyle w:val="TableParagraph"/>
              <w:spacing w:before="39"/>
              <w:ind w:left="107"/>
              <w:rPr>
                <w:b/>
                <w:sz w:val="20"/>
                <w:szCs w:val="20"/>
              </w:rPr>
            </w:pPr>
            <w:r w:rsidRPr="006B3AF6">
              <w:rPr>
                <w:b/>
                <w:spacing w:val="-2"/>
                <w:sz w:val="20"/>
                <w:szCs w:val="20"/>
              </w:rPr>
              <w:t>Class/Ranking</w:t>
            </w:r>
          </w:p>
        </w:tc>
        <w:tc>
          <w:tcPr>
            <w:tcW w:w="13845" w:type="dxa"/>
            <w:gridSpan w:val="5"/>
            <w:shd w:val="clear" w:color="auto" w:fill="C6D9F1" w:themeFill="text2" w:themeFillTint="33"/>
          </w:tcPr>
          <w:p w14:paraId="03587B19" w14:textId="77777777" w:rsidR="002370E6" w:rsidRPr="006B3AF6" w:rsidRDefault="002370E6" w:rsidP="004E067D">
            <w:pPr>
              <w:pStyle w:val="TableParagraph"/>
              <w:spacing w:before="39"/>
              <w:ind w:left="107"/>
              <w:rPr>
                <w:b/>
                <w:sz w:val="20"/>
                <w:szCs w:val="20"/>
              </w:rPr>
            </w:pPr>
            <w:r w:rsidRPr="006B3AF6">
              <w:rPr>
                <w:b/>
                <w:spacing w:val="-2"/>
                <w:sz w:val="20"/>
                <w:szCs w:val="20"/>
              </w:rPr>
              <w:t>Description/Requirements</w:t>
            </w:r>
          </w:p>
        </w:tc>
      </w:tr>
      <w:tr w:rsidR="002370E6" w:rsidRPr="006B3AF6" w14:paraId="6C0621D8" w14:textId="77777777" w:rsidTr="004E067D">
        <w:trPr>
          <w:trHeight w:val="289"/>
        </w:trPr>
        <w:tc>
          <w:tcPr>
            <w:tcW w:w="1560" w:type="dxa"/>
            <w:shd w:val="clear" w:color="auto" w:fill="F2F2F2" w:themeFill="background1" w:themeFillShade="F2"/>
          </w:tcPr>
          <w:p w14:paraId="17E50CEB" w14:textId="77777777" w:rsidR="002370E6" w:rsidRPr="006B3AF6" w:rsidRDefault="002370E6" w:rsidP="004E067D">
            <w:pPr>
              <w:pStyle w:val="TableParagraph"/>
              <w:spacing w:before="42"/>
              <w:ind w:left="545"/>
              <w:rPr>
                <w:sz w:val="20"/>
                <w:szCs w:val="20"/>
              </w:rPr>
            </w:pPr>
            <w:r w:rsidRPr="006B3AF6">
              <w:rPr>
                <w:sz w:val="20"/>
                <w:szCs w:val="20"/>
              </w:rPr>
              <w:t>High</w:t>
            </w:r>
            <w:r w:rsidRPr="006B3AF6">
              <w:rPr>
                <w:spacing w:val="-1"/>
                <w:sz w:val="20"/>
                <w:szCs w:val="20"/>
              </w:rPr>
              <w:t xml:space="preserve"> </w:t>
            </w:r>
            <w:r w:rsidRPr="006B3AF6">
              <w:rPr>
                <w:sz w:val="20"/>
                <w:szCs w:val="20"/>
              </w:rPr>
              <w:t>6,</w:t>
            </w:r>
            <w:r w:rsidRPr="006B3AF6">
              <w:rPr>
                <w:spacing w:val="-2"/>
                <w:sz w:val="20"/>
                <w:szCs w:val="20"/>
              </w:rPr>
              <w:t xml:space="preserve"> </w:t>
            </w:r>
            <w:r w:rsidRPr="006B3AF6">
              <w:rPr>
                <w:spacing w:val="-10"/>
                <w:sz w:val="20"/>
                <w:szCs w:val="20"/>
              </w:rPr>
              <w:t>9</w:t>
            </w:r>
          </w:p>
        </w:tc>
        <w:tc>
          <w:tcPr>
            <w:tcW w:w="13845" w:type="dxa"/>
            <w:gridSpan w:val="5"/>
            <w:shd w:val="clear" w:color="auto" w:fill="F2F2F2" w:themeFill="background1" w:themeFillShade="F2"/>
          </w:tcPr>
          <w:p w14:paraId="492D5AED" w14:textId="77777777" w:rsidR="002370E6" w:rsidRPr="006B3AF6" w:rsidRDefault="002370E6" w:rsidP="004E067D">
            <w:pPr>
              <w:pStyle w:val="TableParagraph"/>
              <w:spacing w:before="42"/>
              <w:ind w:left="107"/>
              <w:rPr>
                <w:sz w:val="20"/>
                <w:szCs w:val="20"/>
              </w:rPr>
            </w:pPr>
            <w:r w:rsidRPr="006B3AF6">
              <w:rPr>
                <w:sz w:val="20"/>
                <w:szCs w:val="20"/>
              </w:rPr>
              <w:t>Stop</w:t>
            </w:r>
            <w:r w:rsidRPr="006B3AF6">
              <w:rPr>
                <w:spacing w:val="-5"/>
                <w:sz w:val="20"/>
                <w:szCs w:val="20"/>
              </w:rPr>
              <w:t xml:space="preserve"> </w:t>
            </w:r>
            <w:r w:rsidRPr="006B3AF6">
              <w:rPr>
                <w:sz w:val="20"/>
                <w:szCs w:val="20"/>
              </w:rPr>
              <w:t>immediately.</w:t>
            </w:r>
            <w:r w:rsidRPr="006B3AF6">
              <w:rPr>
                <w:spacing w:val="-4"/>
                <w:sz w:val="20"/>
                <w:szCs w:val="20"/>
              </w:rPr>
              <w:t xml:space="preserve"> </w:t>
            </w:r>
            <w:r w:rsidRPr="006B3AF6">
              <w:rPr>
                <w:sz w:val="20"/>
                <w:szCs w:val="20"/>
              </w:rPr>
              <w:t>Implement</w:t>
            </w:r>
            <w:r w:rsidRPr="006B3AF6">
              <w:rPr>
                <w:spacing w:val="-6"/>
                <w:sz w:val="20"/>
                <w:szCs w:val="20"/>
              </w:rPr>
              <w:t xml:space="preserve"> </w:t>
            </w:r>
            <w:r w:rsidRPr="006B3AF6">
              <w:rPr>
                <w:spacing w:val="-2"/>
                <w:sz w:val="20"/>
                <w:szCs w:val="20"/>
              </w:rPr>
              <w:t>controls.</w:t>
            </w:r>
            <w:r>
              <w:rPr>
                <w:spacing w:val="-2"/>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25D0CB9F" w14:textId="77777777" w:rsidTr="004E067D">
        <w:trPr>
          <w:trHeight w:val="289"/>
        </w:trPr>
        <w:tc>
          <w:tcPr>
            <w:tcW w:w="1560" w:type="dxa"/>
            <w:shd w:val="clear" w:color="auto" w:fill="F2F2F2" w:themeFill="background1" w:themeFillShade="F2"/>
          </w:tcPr>
          <w:p w14:paraId="424D3CF3" w14:textId="77777777" w:rsidR="002370E6" w:rsidRPr="006B3AF6" w:rsidRDefault="002370E6" w:rsidP="004E067D">
            <w:pPr>
              <w:pStyle w:val="TableParagraph"/>
              <w:spacing w:before="39"/>
              <w:ind w:left="410"/>
              <w:rPr>
                <w:sz w:val="20"/>
                <w:szCs w:val="20"/>
              </w:rPr>
            </w:pPr>
            <w:r w:rsidRPr="006B3AF6">
              <w:rPr>
                <w:sz w:val="20"/>
                <w:szCs w:val="20"/>
              </w:rPr>
              <w:t>Medium</w:t>
            </w:r>
            <w:r w:rsidRPr="006B3AF6">
              <w:rPr>
                <w:spacing w:val="-2"/>
                <w:sz w:val="20"/>
                <w:szCs w:val="20"/>
              </w:rPr>
              <w:t xml:space="preserve"> </w:t>
            </w:r>
            <w:r w:rsidRPr="006B3AF6">
              <w:rPr>
                <w:sz w:val="20"/>
                <w:szCs w:val="20"/>
              </w:rPr>
              <w:t xml:space="preserve">3, </w:t>
            </w:r>
            <w:r w:rsidRPr="006B3AF6">
              <w:rPr>
                <w:spacing w:val="-10"/>
                <w:sz w:val="20"/>
                <w:szCs w:val="20"/>
              </w:rPr>
              <w:t>4</w:t>
            </w:r>
          </w:p>
        </w:tc>
        <w:tc>
          <w:tcPr>
            <w:tcW w:w="13845" w:type="dxa"/>
            <w:gridSpan w:val="5"/>
            <w:shd w:val="clear" w:color="auto" w:fill="F2F2F2" w:themeFill="background1" w:themeFillShade="F2"/>
          </w:tcPr>
          <w:p w14:paraId="28281C42" w14:textId="77777777" w:rsidR="002370E6" w:rsidRPr="006B3AF6" w:rsidRDefault="002370E6" w:rsidP="004E067D">
            <w:pPr>
              <w:pStyle w:val="TableParagraph"/>
              <w:spacing w:before="39"/>
              <w:ind w:left="107"/>
              <w:rPr>
                <w:sz w:val="20"/>
                <w:szCs w:val="20"/>
              </w:rPr>
            </w:pPr>
            <w:r>
              <w:rPr>
                <w:sz w:val="20"/>
                <w:szCs w:val="20"/>
              </w:rPr>
              <w:t>Planned control</w:t>
            </w:r>
            <w:r w:rsidRPr="006B3AF6">
              <w:rPr>
                <w:sz w:val="20"/>
                <w:szCs w:val="20"/>
              </w:rPr>
              <w:t>.</w:t>
            </w:r>
            <w:r w:rsidRPr="006B3AF6">
              <w:rPr>
                <w:spacing w:val="-3"/>
                <w:sz w:val="20"/>
                <w:szCs w:val="20"/>
              </w:rPr>
              <w:t xml:space="preserve"> </w:t>
            </w:r>
            <w:r>
              <w:rPr>
                <w:sz w:val="20"/>
                <w:szCs w:val="20"/>
              </w:rPr>
              <w:t>Controls</w:t>
            </w:r>
            <w:r w:rsidRPr="006B3AF6">
              <w:rPr>
                <w:spacing w:val="-3"/>
                <w:sz w:val="20"/>
                <w:szCs w:val="20"/>
              </w:rPr>
              <w:t xml:space="preserve"> </w:t>
            </w:r>
            <w:r w:rsidRPr="006B3AF6">
              <w:rPr>
                <w:sz w:val="20"/>
                <w:szCs w:val="20"/>
              </w:rPr>
              <w:t>recorded</w:t>
            </w:r>
            <w:r w:rsidRPr="006B3AF6">
              <w:rPr>
                <w:spacing w:val="-4"/>
                <w:sz w:val="20"/>
                <w:szCs w:val="20"/>
              </w:rPr>
              <w:t xml:space="preserve"> </w:t>
            </w:r>
            <w:r w:rsidRPr="006B3AF6">
              <w:rPr>
                <w:sz w:val="20"/>
                <w:szCs w:val="20"/>
              </w:rPr>
              <w:t>on</w:t>
            </w:r>
            <w:r w:rsidRPr="006B3AF6">
              <w:rPr>
                <w:spacing w:val="-5"/>
                <w:sz w:val="20"/>
                <w:szCs w:val="20"/>
              </w:rPr>
              <w:t xml:space="preserve"> </w:t>
            </w:r>
            <w:r w:rsidRPr="006B3AF6">
              <w:rPr>
                <w:sz w:val="20"/>
                <w:szCs w:val="20"/>
              </w:rPr>
              <w:t>a</w:t>
            </w:r>
            <w:r w:rsidRPr="006B3AF6">
              <w:rPr>
                <w:spacing w:val="-3"/>
                <w:sz w:val="20"/>
                <w:szCs w:val="20"/>
              </w:rPr>
              <w:t xml:space="preserve"> </w:t>
            </w:r>
            <w:r w:rsidRPr="006B3AF6">
              <w:rPr>
                <w:spacing w:val="-2"/>
                <w:sz w:val="20"/>
                <w:szCs w:val="20"/>
              </w:rPr>
              <w:t>SWMS.</w:t>
            </w:r>
          </w:p>
        </w:tc>
      </w:tr>
      <w:tr w:rsidR="002370E6" w:rsidRPr="006B3AF6" w14:paraId="1C0DD2F8" w14:textId="77777777" w:rsidTr="004E067D">
        <w:trPr>
          <w:trHeight w:val="289"/>
        </w:trPr>
        <w:tc>
          <w:tcPr>
            <w:tcW w:w="1560" w:type="dxa"/>
            <w:shd w:val="clear" w:color="auto" w:fill="F2F2F2" w:themeFill="background1" w:themeFillShade="F2"/>
          </w:tcPr>
          <w:p w14:paraId="56205CB7" w14:textId="77777777" w:rsidR="002370E6" w:rsidRPr="006B3AF6" w:rsidRDefault="002370E6" w:rsidP="004E067D">
            <w:pPr>
              <w:pStyle w:val="TableParagraph"/>
              <w:spacing w:before="39"/>
              <w:ind w:left="564"/>
              <w:rPr>
                <w:sz w:val="20"/>
                <w:szCs w:val="20"/>
              </w:rPr>
            </w:pPr>
            <w:r w:rsidRPr="006B3AF6">
              <w:rPr>
                <w:sz w:val="20"/>
                <w:szCs w:val="20"/>
              </w:rPr>
              <w:t xml:space="preserve">Low 1, </w:t>
            </w:r>
            <w:r w:rsidRPr="006B3AF6">
              <w:rPr>
                <w:spacing w:val="-10"/>
                <w:sz w:val="20"/>
                <w:szCs w:val="20"/>
              </w:rPr>
              <w:t>2</w:t>
            </w:r>
          </w:p>
        </w:tc>
        <w:tc>
          <w:tcPr>
            <w:tcW w:w="13845" w:type="dxa"/>
            <w:gridSpan w:val="5"/>
            <w:shd w:val="clear" w:color="auto" w:fill="F2F2F2" w:themeFill="background1" w:themeFillShade="F2"/>
          </w:tcPr>
          <w:p w14:paraId="3291BD09" w14:textId="77777777" w:rsidR="002370E6" w:rsidRPr="006B3AF6" w:rsidRDefault="002370E6" w:rsidP="004E067D">
            <w:pPr>
              <w:pStyle w:val="TableParagraph"/>
              <w:spacing w:before="39"/>
              <w:ind w:left="107"/>
              <w:rPr>
                <w:sz w:val="20"/>
                <w:szCs w:val="20"/>
              </w:rPr>
            </w:pPr>
            <w:r>
              <w:rPr>
                <w:sz w:val="20"/>
                <w:szCs w:val="20"/>
              </w:rPr>
              <w:t>M</w:t>
            </w:r>
            <w:r w:rsidRPr="00D44156">
              <w:rPr>
                <w:sz w:val="20"/>
                <w:szCs w:val="20"/>
              </w:rPr>
              <w:t>anaged via routine procedure</w:t>
            </w:r>
            <w:r w:rsidRPr="006B3AF6">
              <w:rPr>
                <w:sz w:val="20"/>
                <w:szCs w:val="20"/>
              </w:rPr>
              <w:t>.</w:t>
            </w:r>
            <w:r w:rsidRPr="006B3AF6">
              <w:rPr>
                <w:spacing w:val="-3"/>
                <w:sz w:val="20"/>
                <w:szCs w:val="20"/>
              </w:rPr>
              <w:t xml:space="preserve"> </w:t>
            </w:r>
          </w:p>
        </w:tc>
      </w:tr>
    </w:tbl>
    <w:p w14:paraId="7CB70777" w14:textId="1A41A256" w:rsidR="00081179" w:rsidRPr="00D85F74" w:rsidRDefault="00327B17" w:rsidP="00626AC9">
      <w:pPr>
        <w:spacing w:before="240" w:line="276" w:lineRule="auto"/>
        <w:rPr>
          <w:b/>
          <w:bCs/>
          <w:sz w:val="20"/>
          <w:szCs w:val="20"/>
        </w:rPr>
      </w:pPr>
      <w:r w:rsidRPr="00D85F74">
        <w:rPr>
          <w:b/>
          <w:bCs/>
          <w:sz w:val="20"/>
          <w:szCs w:val="20"/>
          <w:highlight w:val="yellow"/>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1FFEAB65" w14:textId="77777777" w:rsidTr="00AC3317">
        <w:trPr>
          <w:trHeight w:val="708"/>
        </w:trPr>
        <w:tc>
          <w:tcPr>
            <w:tcW w:w="3686" w:type="dxa"/>
            <w:shd w:val="clear" w:color="auto" w:fill="F2F2F2" w:themeFill="background1" w:themeFillShade="F2"/>
          </w:tcPr>
          <w:p w14:paraId="7F825303" w14:textId="761892DA" w:rsidR="003D1019" w:rsidRPr="00E47AA8" w:rsidRDefault="003D1019" w:rsidP="00626AC9">
            <w:pPr>
              <w:pStyle w:val="TableParagraph"/>
              <w:spacing w:line="276" w:lineRule="auto"/>
              <w:ind w:left="73" w:right="4"/>
              <w:rPr>
                <w:b/>
                <w:sz w:val="18"/>
              </w:rPr>
            </w:pPr>
            <w:r w:rsidRPr="00E47AA8">
              <w:rPr>
                <w:rFonts w:asciiTheme="majorHAnsi" w:hAnsiTheme="majorHAnsi" w:cstheme="majorHAnsi"/>
                <w:b/>
                <w:spacing w:val="-4"/>
                <w:sz w:val="20"/>
                <w:szCs w:val="20"/>
              </w:rPr>
              <w:lastRenderedPageBreak/>
              <w:t>Relevant legislation:</w:t>
            </w:r>
          </w:p>
        </w:tc>
        <w:tc>
          <w:tcPr>
            <w:tcW w:w="11765" w:type="dxa"/>
            <w:shd w:val="clear" w:color="auto" w:fill="F2F2F2" w:themeFill="background1" w:themeFillShade="F2"/>
          </w:tcPr>
          <w:p>
            <w:r>
              <w:rPr>
                <w:rFonts w:ascii="Calibri" w:hAnsi="Calibri"/>
                <w:sz w:val="18"/>
              </w:rPr>
              <w:t>WHS Act 2011 (NSW), WHS Regulation 2017 (NSW), applicable NSW Codes of Practice, relevant Australian Standards, and SafeWork NSW guidance material., WHS Regulation 2017 Part 6.3 r299 (SWMS), SafeWork NSW Code of Practice — Managing Risks of Falls in Workplaces, SafeWork NSW Code of Practice — Managing the Risk of Lead in the Workplace, AS/NZS 4836 Safe Working on or Near Low-Voltage Electrical Installations</w:t>
            </w:r>
          </w:p>
        </w:tc>
      </w:tr>
      <w:tr w:rsidR="003D1019" w:rsidRPr="006B3AF6" w14:paraId="06BED2F0" w14:textId="77777777" w:rsidTr="00AC3317">
        <w:trPr>
          <w:trHeight w:val="706"/>
        </w:trPr>
        <w:tc>
          <w:tcPr>
            <w:tcW w:w="3686" w:type="dxa"/>
            <w:shd w:val="clear" w:color="auto" w:fill="F2F2F2" w:themeFill="background1" w:themeFillShade="F2"/>
          </w:tcPr>
          <w:p w14:paraId="5357488B" w14:textId="21EEEBCB" w:rsidR="003D1019" w:rsidRPr="00E47AA8" w:rsidRDefault="006949E3" w:rsidP="00626AC9">
            <w:pPr>
              <w:pStyle w:val="TableParagraph"/>
              <w:spacing w:line="276" w:lineRule="auto"/>
              <w:ind w:left="73" w:right="4"/>
              <w:rPr>
                <w:b/>
                <w:sz w:val="18"/>
              </w:rPr>
            </w:pPr>
            <w:r w:rsidRPr="006949E3">
              <w:rPr>
                <w:rFonts w:asciiTheme="majorHAnsi" w:hAnsiTheme="majorHAnsi" w:cstheme="majorHAnsi"/>
                <w:b/>
                <w:spacing w:val="-2"/>
                <w:sz w:val="20"/>
                <w:szCs w:val="20"/>
              </w:rPr>
              <w:t>Frequency of review and site inspections:</w:t>
            </w:r>
          </w:p>
        </w:tc>
        <w:tc>
          <w:tcPr>
            <w:tcW w:w="11765" w:type="dxa"/>
            <w:shd w:val="clear" w:color="auto" w:fill="F2F2F2" w:themeFill="background1" w:themeFillShade="F2"/>
          </w:tcPr>
          <w:p w14:paraId="5686E41F" w14:textId="78B8FD5C" w:rsidR="003D1019" w:rsidRPr="00AC3317" w:rsidRDefault="008910CC" w:rsidP="00077F1F">
            <w:pPr>
              <w:pStyle w:val="TableParagraph"/>
              <w:spacing w:line="276" w:lineRule="auto"/>
              <w:rPr>
                <w:b/>
                <w:bCs/>
                <w:sz w:val="18"/>
                <w:szCs w:val="18"/>
              </w:rPr>
            </w:pPr>
            <w:r w:rsidRPr="00AC3317">
              <w:rPr>
                <w:sz w:val="18"/>
                <w:szCs w:val="18"/>
              </w:rPr>
              <w:t xml:space="preserve">This SWMS will be reviewed: before work commences, when site conditions change, </w:t>
            </w:r>
            <w:r w:rsidR="005758E0" w:rsidRPr="00AC3317">
              <w:rPr>
                <w:sz w:val="18"/>
                <w:szCs w:val="18"/>
              </w:rPr>
              <w:t>w</w:t>
            </w:r>
            <w:r w:rsidRPr="00AC3317">
              <w:rPr>
                <w:sz w:val="18"/>
                <w:szCs w:val="18"/>
              </w:rPr>
              <w:t xml:space="preserve">hen new hazards are identified, after an incident, annually (minimum). </w:t>
            </w:r>
            <w:r w:rsidRPr="00AC3317">
              <w:rPr>
                <w:b/>
                <w:bCs/>
                <w:sz w:val="18"/>
                <w:szCs w:val="18"/>
              </w:rPr>
              <w:t>All revisions communicated via toolbox talk.</w:t>
            </w:r>
            <w:r w:rsidR="00010A44" w:rsidRPr="00AC3317">
              <w:rPr>
                <w:b/>
                <w:bCs/>
                <w:sz w:val="18"/>
                <w:szCs w:val="18"/>
              </w:rPr>
              <w:t xml:space="preserve"> </w:t>
            </w:r>
            <w:r w:rsidRPr="00AC3317">
              <w:rPr>
                <w:sz w:val="18"/>
                <w:szCs w:val="18"/>
              </w:rPr>
              <w:t xml:space="preserve">Daily site inspections and job completion inspections to be completed by Project Manager or Supervisor. </w:t>
            </w:r>
          </w:p>
        </w:tc>
      </w:tr>
    </w:tbl>
    <w:p w14:paraId="15208064" w14:textId="77777777" w:rsidR="00FF2C93" w:rsidRDefault="00FF2C93" w:rsidP="006919E7">
      <w:pPr>
        <w:spacing w:after="0" w:line="276" w:lineRule="auto"/>
      </w:pPr>
    </w:p>
    <w:tbl>
      <w:tblPr>
        <w:tblW w:w="15451" w:type="dxa"/>
        <w:tblInd w:w="-5" w:type="dxa"/>
        <w:tbl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insideH w:val="dotted" w:sz="4" w:space="0" w:color="BFBFBF" w:themeColor="background1" w:themeShade="BF"/>
          <w:insideV w:val="dotted" w:sz="4" w:space="0" w:color="BFBFBF" w:themeColor="background1" w:themeShade="BF"/>
        </w:tblBorders>
        <w:tblLayout w:type="fixed"/>
        <w:tblCellMar>
          <w:left w:w="0" w:type="dxa"/>
          <w:right w:w="0" w:type="dxa"/>
        </w:tblCellMar>
        <w:tblLook w:val="01E0" w:firstRow="1" w:lastRow="1" w:firstColumn="1" w:lastColumn="1" w:noHBand="0" w:noVBand="0"/>
      </w:tblPr>
      <w:tblGrid>
        <w:gridCol w:w="3686"/>
        <w:gridCol w:w="11765"/>
      </w:tblGrid>
      <w:tr w:rsidR="003D1019" w:rsidRPr="006B3AF6" w14:paraId="34D59D52" w14:textId="77777777" w:rsidTr="00AC3317">
        <w:trPr>
          <w:trHeight w:val="706"/>
        </w:trPr>
        <w:tc>
          <w:tcPr>
            <w:tcW w:w="3686" w:type="dxa"/>
            <w:shd w:val="clear" w:color="auto" w:fill="F2F2F2" w:themeFill="background1" w:themeFillShade="F2"/>
          </w:tcPr>
          <w:p w14:paraId="61BE5FE7" w14:textId="06EB7900" w:rsidR="003D1019" w:rsidRPr="00E47AA8" w:rsidRDefault="0030363F" w:rsidP="00626AC9">
            <w:pPr>
              <w:pStyle w:val="TableParagraph"/>
              <w:spacing w:line="276" w:lineRule="auto"/>
              <w:ind w:left="73" w:right="4"/>
              <w:rPr>
                <w:rFonts w:asciiTheme="majorHAnsi" w:hAnsiTheme="majorHAnsi" w:cstheme="majorHAnsi"/>
                <w:b/>
                <w:sz w:val="20"/>
                <w:szCs w:val="20"/>
              </w:rPr>
            </w:pPr>
            <w:r w:rsidRPr="00E47AA8">
              <w:rPr>
                <w:rFonts w:asciiTheme="majorHAnsi" w:hAnsiTheme="majorHAnsi" w:cstheme="majorHAnsi"/>
                <w:b/>
                <w:spacing w:val="-2"/>
                <w:sz w:val="20"/>
                <w:szCs w:val="20"/>
              </w:rPr>
              <w:t>PPE required</w:t>
            </w:r>
            <w:r w:rsidR="003D1019" w:rsidRPr="00E47AA8">
              <w:rPr>
                <w:rFonts w:asciiTheme="majorHAnsi" w:hAnsiTheme="majorHAnsi" w:cstheme="majorHAnsi"/>
                <w:b/>
                <w:spacing w:val="-2"/>
                <w:sz w:val="20"/>
                <w:szCs w:val="20"/>
              </w:rPr>
              <w:t>:</w:t>
            </w:r>
          </w:p>
        </w:tc>
        <w:tc>
          <w:tcPr>
            <w:tcW w:w="11765" w:type="dxa"/>
            <w:shd w:val="clear" w:color="auto" w:fill="F2F2F2" w:themeFill="background1" w:themeFillShade="F2"/>
          </w:tcPr>
          <w:p>
            <w:r>
              <w:rPr>
                <w:rFonts w:ascii="Calibri" w:hAnsi="Calibri"/>
                <w:sz w:val="18"/>
              </w:rPr>
              <w:t>■ PPE:</w:t>
              <w:br/>
              <w:t>Hard hat AS/NZS 1801; Hi-vis vest or shirt; Steel-capped footwear AS/NZS 2210.3; Eye protection (safety glasses or goggles); P2/P3 respirator (concrete grinding, lead paint disturbance); Hearing protection &gt;85 dB (grinding, breaking); Cut-resistant gloves (general); Chemical-resistant gloves (epoxy, coatings); Disposable coveralls (lead paint work); Full body harness and lanyard (EWP — clipped to manufacturer anchor).</w:t>
            </w:r>
          </w:p>
        </w:tc>
      </w:tr>
      <w:tr w:rsidR="00DC5980" w:rsidRPr="00991139" w14:paraId="4A279BEE" w14:textId="77777777" w:rsidTr="00AC3317">
        <w:trPr>
          <w:trHeight w:val="706"/>
        </w:trPr>
        <w:tc>
          <w:tcPr>
            <w:tcW w:w="3686" w:type="dxa"/>
            <w:shd w:val="clear" w:color="auto" w:fill="F2F2F2" w:themeFill="background1" w:themeFillShade="F2"/>
          </w:tcPr>
          <w:p w14:paraId="02011435" w14:textId="340ADB73" w:rsidR="00DC5980" w:rsidRPr="00E47AA8" w:rsidRDefault="00ED0C4B"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the permits, certificates, SafeWork NSW Approvals, required to complete the work:</w:t>
            </w:r>
          </w:p>
        </w:tc>
        <w:tc>
          <w:tcPr>
            <w:tcW w:w="11765" w:type="dxa"/>
            <w:shd w:val="clear" w:color="auto" w:fill="F2F2F2" w:themeFill="background1" w:themeFillShade="F2"/>
          </w:tcPr>
          <w:p>
            <w:r>
              <w:rPr>
                <w:rFonts w:ascii="Calibri" w:hAnsi="Calibri"/>
                <w:sz w:val="18"/>
              </w:rPr>
              <w:t>■ Permits Required:</w:t>
              <w:br/>
              <w:t>PC site induction (Mirvac) — ALL workers on first day; SWMS sign-on — ALL workers before commencing work each day; Toolbox talk pre-commencement — conducted and recorded daily; EWP permit or logbook — daily pre-start recorded; Lead-safe work notification — SafeWork NSW if required.</w:t>
              <w:br/>
              <w:t>GOVERNANCE (CCVS v16.0): Critical controls for high-risk work must be verified prior to commencement; verification recorded via documented or digital system.</w:t>
            </w:r>
          </w:p>
        </w:tc>
      </w:tr>
      <w:tr w:rsidR="004C66D5" w:rsidRPr="00991139" w14:paraId="70528D1B" w14:textId="77777777" w:rsidTr="00AC3317">
        <w:trPr>
          <w:trHeight w:val="706"/>
        </w:trPr>
        <w:tc>
          <w:tcPr>
            <w:tcW w:w="3686" w:type="dxa"/>
            <w:shd w:val="clear" w:color="auto" w:fill="F2F2F2" w:themeFill="background1" w:themeFillShade="F2"/>
          </w:tcPr>
          <w:p w14:paraId="28EAF720" w14:textId="0002E983"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of the training required by workers to commence the work:</w:t>
            </w:r>
          </w:p>
        </w:tc>
        <w:tc>
          <w:tcPr>
            <w:tcW w:w="11765" w:type="dxa"/>
            <w:shd w:val="clear" w:color="auto" w:fill="F2F2F2" w:themeFill="background1" w:themeFillShade="F2"/>
          </w:tcPr>
          <w:p w14:paraId="59175CDE" w14:textId="5256D051" w:rsidR="004C66D5" w:rsidRPr="00AC3317" w:rsidRDefault="004C66D5"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lang w:val="en-AU"/>
              </w:rPr>
              <w:t>Construction Industry Induction Card and Safe Work Method Statement induction</w:t>
            </w:r>
          </w:p>
        </w:tc>
      </w:tr>
      <w:tr w:rsidR="004C66D5" w:rsidRPr="00991139" w14:paraId="78746F02" w14:textId="77777777" w:rsidTr="00AC3317">
        <w:trPr>
          <w:trHeight w:val="706"/>
        </w:trPr>
        <w:tc>
          <w:tcPr>
            <w:tcW w:w="3686" w:type="dxa"/>
            <w:shd w:val="clear" w:color="auto" w:fill="F2F2F2" w:themeFill="background1" w:themeFillShade="F2"/>
          </w:tcPr>
          <w:p w14:paraId="29FC4A8F" w14:textId="46CAB2B8" w:rsidR="004C66D5"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 xml:space="preserve">List the qualifications of </w:t>
            </w:r>
            <w:r w:rsidR="004B2138" w:rsidRPr="00E47AA8">
              <w:rPr>
                <w:rFonts w:asciiTheme="majorHAnsi" w:hAnsiTheme="majorHAnsi" w:cstheme="majorHAnsi"/>
                <w:b/>
                <w:spacing w:val="-2"/>
                <w:sz w:val="20"/>
                <w:szCs w:val="20"/>
              </w:rPr>
              <w:t>workers</w:t>
            </w:r>
            <w:r w:rsidRPr="00E47AA8">
              <w:rPr>
                <w:rFonts w:asciiTheme="majorHAnsi" w:hAnsiTheme="majorHAnsi" w:cstheme="majorHAnsi"/>
                <w:b/>
                <w:spacing w:val="-2"/>
                <w:sz w:val="20"/>
                <w:szCs w:val="20"/>
              </w:rPr>
              <w:t xml:space="preserve"> doing the work:</w:t>
            </w:r>
          </w:p>
        </w:tc>
        <w:tc>
          <w:tcPr>
            <w:tcW w:w="11765" w:type="dxa"/>
            <w:shd w:val="clear" w:color="auto" w:fill="F2F2F2" w:themeFill="background1" w:themeFillShade="F2"/>
          </w:tcPr>
          <w:p>
            <w:r>
              <w:rPr>
                <w:rFonts w:ascii="Calibri" w:hAnsi="Calibri"/>
                <w:sz w:val="18"/>
              </w:rPr>
              <w:t>■ Qualifications:</w:t>
              <w:br/>
              <w:t>White Card (Construction Industry Induction) — ALL workers; First Aid Certificate HLTAID011 — minimum one worker on site at all times; EWP licence (WP class) — all EWP operators; Lead-safe work training — all workers disturbing painted surfaces.</w:t>
            </w:r>
          </w:p>
        </w:tc>
      </w:tr>
      <w:tr w:rsidR="0084326D" w:rsidRPr="00991139" w14:paraId="1DD31B1A" w14:textId="77777777" w:rsidTr="00AC3317">
        <w:trPr>
          <w:trHeight w:val="706"/>
        </w:trPr>
        <w:tc>
          <w:tcPr>
            <w:tcW w:w="3686" w:type="dxa"/>
            <w:shd w:val="clear" w:color="auto" w:fill="F2F2F2" w:themeFill="background1" w:themeFillShade="F2"/>
          </w:tcPr>
          <w:p w14:paraId="25D3858E" w14:textId="217C3CC3" w:rsidR="0084326D" w:rsidRPr="00E47AA8" w:rsidRDefault="00C92860"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z w:val="20"/>
                <w:szCs w:val="20"/>
              </w:rPr>
              <w:t>List of</w:t>
            </w:r>
            <w:r w:rsidR="0084326D" w:rsidRPr="00E47AA8">
              <w:rPr>
                <w:rFonts w:asciiTheme="majorHAnsi" w:hAnsiTheme="majorHAnsi" w:cstheme="majorHAnsi"/>
                <w:b/>
                <w:sz w:val="20"/>
                <w:szCs w:val="20"/>
              </w:rPr>
              <w:t xml:space="preserve"> plant </w:t>
            </w:r>
            <w:r w:rsidR="004B2138" w:rsidRPr="00E47AA8">
              <w:rPr>
                <w:rFonts w:asciiTheme="majorHAnsi" w:hAnsiTheme="majorHAnsi" w:cstheme="majorHAnsi"/>
                <w:b/>
                <w:sz w:val="20"/>
                <w:szCs w:val="20"/>
              </w:rPr>
              <w:t>and</w:t>
            </w:r>
            <w:r w:rsidR="0084326D" w:rsidRPr="00E47AA8">
              <w:rPr>
                <w:rFonts w:asciiTheme="majorHAnsi" w:hAnsiTheme="majorHAnsi" w:cstheme="majorHAnsi"/>
                <w:b/>
                <w:sz w:val="20"/>
                <w:szCs w:val="20"/>
              </w:rPr>
              <w:t xml:space="preserve"> equipment that will be used on site:</w:t>
            </w:r>
          </w:p>
        </w:tc>
        <w:tc>
          <w:tcPr>
            <w:tcW w:w="11765" w:type="dxa"/>
            <w:shd w:val="clear" w:color="auto" w:fill="F2F2F2" w:themeFill="background1" w:themeFillShade="F2"/>
          </w:tcPr>
          <w:p>
            <w:r>
              <w:rPr>
                <w:rFonts w:ascii="Calibri" w:hAnsi="Calibri"/>
                <w:sz w:val="18"/>
              </w:rPr>
              <w:t>■ Plant:</w:t>
              <w:br/>
              <w:t>Boom lift EWP (WP licence required); Angle grinders (dust extraction fitted); Needle gun / wire brush (rebar preparation); Hammer drill / rotary hammer; Epoxy crack injection pump and fittings; HEPA vacuum; Extension leads (tested and tagged AS/NZS 3760); RCD safety switches.</w:t>
            </w:r>
          </w:p>
        </w:tc>
      </w:tr>
      <w:tr w:rsidR="0084326D" w:rsidRPr="00991139" w14:paraId="2C8271AA" w14:textId="77777777" w:rsidTr="00AC3317">
        <w:trPr>
          <w:trHeight w:val="706"/>
        </w:trPr>
        <w:tc>
          <w:tcPr>
            <w:tcW w:w="3686" w:type="dxa"/>
            <w:shd w:val="clear" w:color="auto" w:fill="F2F2F2" w:themeFill="background1" w:themeFillShade="F2"/>
          </w:tcPr>
          <w:p w14:paraId="0A1F2B94" w14:textId="0E02B1C5" w:rsidR="0084326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List maintenance checks for plant and equipment:</w:t>
            </w:r>
          </w:p>
        </w:tc>
        <w:tc>
          <w:tcPr>
            <w:tcW w:w="11765" w:type="dxa"/>
            <w:shd w:val="clear" w:color="auto" w:fill="F2F2F2" w:themeFill="background1" w:themeFillShade="F2"/>
          </w:tcPr>
          <w:p w14:paraId="68D773CD" w14:textId="17514C11" w:rsidR="0084326D" w:rsidRPr="00AC3317" w:rsidRDefault="0084326D" w:rsidP="00626AC9">
            <w:pPr>
              <w:pStyle w:val="TableParagraph"/>
              <w:spacing w:line="276" w:lineRule="auto"/>
              <w:ind w:left="107"/>
              <w:rPr>
                <w:rFonts w:asciiTheme="majorHAnsi" w:hAnsiTheme="majorHAnsi" w:cstheme="majorHAnsi"/>
                <w:bCs/>
                <w:sz w:val="18"/>
                <w:szCs w:val="18"/>
              </w:rPr>
            </w:pPr>
            <w:r w:rsidRPr="00AC3317">
              <w:rPr>
                <w:rFonts w:asciiTheme="majorHAnsi" w:hAnsiTheme="majorHAnsi" w:cstheme="majorHAnsi"/>
                <w:bCs/>
                <w:sz w:val="18"/>
                <w:szCs w:val="18"/>
              </w:rPr>
              <w:t>Daily</w:t>
            </w:r>
            <w:r w:rsidRPr="00AC3317">
              <w:rPr>
                <w:rFonts w:asciiTheme="majorHAnsi" w:hAnsiTheme="majorHAnsi" w:cstheme="majorHAnsi"/>
                <w:bCs/>
                <w:spacing w:val="-4"/>
                <w:sz w:val="18"/>
                <w:szCs w:val="18"/>
              </w:rPr>
              <w:t xml:space="preserve"> </w:t>
            </w:r>
            <w:r w:rsidRPr="00AC3317">
              <w:rPr>
                <w:rFonts w:asciiTheme="majorHAnsi" w:hAnsiTheme="majorHAnsi" w:cstheme="majorHAnsi"/>
                <w:bCs/>
                <w:sz w:val="18"/>
                <w:szCs w:val="18"/>
              </w:rPr>
              <w:t>pre-start</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checks recorded and</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maintenance</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z w:val="18"/>
                <w:szCs w:val="18"/>
              </w:rPr>
              <w:t>as</w:t>
            </w:r>
            <w:r w:rsidRPr="00AC3317">
              <w:rPr>
                <w:rFonts w:asciiTheme="majorHAnsi" w:hAnsiTheme="majorHAnsi" w:cstheme="majorHAnsi"/>
                <w:bCs/>
                <w:spacing w:val="-2"/>
                <w:sz w:val="18"/>
                <w:szCs w:val="18"/>
              </w:rPr>
              <w:t xml:space="preserve"> </w:t>
            </w:r>
            <w:r w:rsidRPr="00AC3317">
              <w:rPr>
                <w:rFonts w:asciiTheme="majorHAnsi" w:hAnsiTheme="majorHAnsi" w:cstheme="majorHAnsi"/>
                <w:bCs/>
                <w:sz w:val="18"/>
                <w:szCs w:val="18"/>
              </w:rPr>
              <w:t>per</w:t>
            </w:r>
            <w:r w:rsidRPr="00AC3317">
              <w:rPr>
                <w:rFonts w:asciiTheme="majorHAnsi" w:hAnsiTheme="majorHAnsi" w:cstheme="majorHAnsi"/>
                <w:bCs/>
                <w:spacing w:val="-5"/>
                <w:sz w:val="18"/>
                <w:szCs w:val="18"/>
              </w:rPr>
              <w:t xml:space="preserve"> </w:t>
            </w:r>
            <w:r w:rsidRPr="00AC3317">
              <w:rPr>
                <w:rFonts w:asciiTheme="majorHAnsi" w:hAnsiTheme="majorHAnsi" w:cstheme="majorHAnsi"/>
                <w:bCs/>
                <w:sz w:val="18"/>
                <w:szCs w:val="18"/>
              </w:rPr>
              <w:t>manufacturers</w:t>
            </w:r>
            <w:r w:rsidRPr="00AC3317">
              <w:rPr>
                <w:rFonts w:asciiTheme="majorHAnsi" w:hAnsiTheme="majorHAnsi" w:cstheme="majorHAnsi"/>
                <w:bCs/>
                <w:spacing w:val="-3"/>
                <w:sz w:val="18"/>
                <w:szCs w:val="18"/>
              </w:rPr>
              <w:t xml:space="preserve"> </w:t>
            </w:r>
            <w:r w:rsidRPr="00AC3317">
              <w:rPr>
                <w:rFonts w:asciiTheme="majorHAnsi" w:hAnsiTheme="majorHAnsi" w:cstheme="majorHAnsi"/>
                <w:bCs/>
                <w:spacing w:val="-2"/>
                <w:sz w:val="18"/>
                <w:szCs w:val="18"/>
              </w:rPr>
              <w:t>guidelines.</w:t>
            </w:r>
          </w:p>
        </w:tc>
      </w:tr>
      <w:tr w:rsidR="0037288D" w:rsidRPr="00991139" w14:paraId="12202C09" w14:textId="77777777" w:rsidTr="00AC3317">
        <w:trPr>
          <w:trHeight w:val="706"/>
        </w:trPr>
        <w:tc>
          <w:tcPr>
            <w:tcW w:w="3686" w:type="dxa"/>
            <w:shd w:val="clear" w:color="auto" w:fill="F2F2F2" w:themeFill="background1" w:themeFillShade="F2"/>
          </w:tcPr>
          <w:p w14:paraId="5506B341" w14:textId="6830560A" w:rsidR="0037288D" w:rsidRPr="00E47AA8" w:rsidRDefault="0084326D" w:rsidP="00626AC9">
            <w:pPr>
              <w:pStyle w:val="TableParagraph"/>
              <w:spacing w:line="276" w:lineRule="auto"/>
              <w:ind w:left="73"/>
              <w:rPr>
                <w:rFonts w:asciiTheme="majorHAnsi" w:hAnsiTheme="majorHAnsi" w:cstheme="majorHAnsi"/>
                <w:b/>
                <w:spacing w:val="-2"/>
                <w:sz w:val="20"/>
                <w:szCs w:val="20"/>
              </w:rPr>
            </w:pPr>
            <w:r w:rsidRPr="00E47AA8">
              <w:rPr>
                <w:rFonts w:asciiTheme="majorHAnsi" w:hAnsiTheme="majorHAnsi" w:cstheme="majorHAnsi"/>
                <w:b/>
                <w:spacing w:val="-2"/>
                <w:sz w:val="20"/>
                <w:szCs w:val="20"/>
              </w:rPr>
              <w:t>Hazardous substances:</w:t>
            </w:r>
          </w:p>
        </w:tc>
        <w:tc>
          <w:tcPr>
            <w:tcW w:w="11765" w:type="dxa"/>
            <w:shd w:val="clear" w:color="auto" w:fill="F2F2F2" w:themeFill="background1" w:themeFillShade="F2"/>
          </w:tcPr>
          <w:p>
            <w:r>
              <w:rPr>
                <w:rFonts w:ascii="Calibri" w:hAnsi="Calibri"/>
                <w:sz w:val="18"/>
              </w:rPr>
              <w:t>■ Substances:</w:t>
              <w:br/>
              <w:t>Epoxy crack injection resin and hardener — SDS on site; Structural repair mortar — SDS on site; Bonding agent / primer — SDS on site; Rust inhibitor (rebar treatment) — SDS on site; Lead paint dust — assume present (pre-2003 building); Silica dust — concrete grinding and breakout.</w:t>
            </w:r>
          </w:p>
        </w:tc>
      </w:tr>
      <w:tr w:rsidR="0098262C" w:rsidRPr="00991139" w14:paraId="4E4A50E6" w14:textId="77777777" w:rsidTr="00AC3317">
        <w:trPr>
          <w:trHeight w:val="706"/>
        </w:trPr>
        <w:tc>
          <w:tcPr>
            <w:tcW w:w="3686" w:type="dxa"/>
            <w:shd w:val="clear" w:color="auto" w:fill="F2F2F2" w:themeFill="background1" w:themeFillShade="F2"/>
          </w:tcPr>
          <w:p w14:paraId="446CB48E" w14:textId="373D1122" w:rsidR="0098262C" w:rsidRPr="00E47AA8" w:rsidRDefault="0098262C" w:rsidP="0098262C">
            <w:pPr>
              <w:pStyle w:val="TableParagraph"/>
              <w:spacing w:line="276" w:lineRule="auto"/>
              <w:ind w:left="73"/>
              <w:rPr>
                <w:rFonts w:asciiTheme="majorHAnsi" w:hAnsiTheme="majorHAnsi" w:cstheme="majorHAnsi"/>
                <w:b/>
                <w:spacing w:val="-2"/>
                <w:sz w:val="20"/>
                <w:szCs w:val="20"/>
              </w:rPr>
            </w:pPr>
            <w:r w:rsidRPr="00FB2913">
              <w:rPr>
                <w:rFonts w:asciiTheme="majorHAnsi" w:hAnsiTheme="majorHAnsi" w:cstheme="majorHAnsi"/>
                <w:b/>
                <w:spacing w:val="-2"/>
                <w:sz w:val="20"/>
                <w:szCs w:val="20"/>
                <w:lang w:val="en-AU"/>
              </w:rPr>
              <w:t xml:space="preserve">Working at </w:t>
            </w:r>
            <w:r>
              <w:rPr>
                <w:rFonts w:asciiTheme="majorHAnsi" w:hAnsiTheme="majorHAnsi" w:cstheme="majorHAnsi"/>
                <w:b/>
                <w:spacing w:val="-2"/>
                <w:sz w:val="20"/>
                <w:szCs w:val="20"/>
                <w:lang w:val="en-AU"/>
              </w:rPr>
              <w:t>H</w:t>
            </w:r>
            <w:r w:rsidRPr="00FB2913">
              <w:rPr>
                <w:rFonts w:asciiTheme="majorHAnsi" w:hAnsiTheme="majorHAnsi" w:cstheme="majorHAnsi"/>
                <w:b/>
                <w:spacing w:val="-2"/>
                <w:sz w:val="20"/>
                <w:szCs w:val="20"/>
                <w:lang w:val="en-AU"/>
              </w:rPr>
              <w:t xml:space="preserve">eights </w:t>
            </w:r>
            <w:r>
              <w:rPr>
                <w:rFonts w:asciiTheme="majorHAnsi" w:hAnsiTheme="majorHAnsi" w:cstheme="majorHAnsi"/>
                <w:b/>
                <w:spacing w:val="-2"/>
                <w:sz w:val="20"/>
                <w:szCs w:val="20"/>
                <w:lang w:val="en-AU"/>
              </w:rPr>
              <w:t>R</w:t>
            </w:r>
            <w:r w:rsidRPr="00FB2913">
              <w:rPr>
                <w:rFonts w:asciiTheme="majorHAnsi" w:hAnsiTheme="majorHAnsi" w:cstheme="majorHAnsi"/>
                <w:b/>
                <w:spacing w:val="-2"/>
                <w:sz w:val="20"/>
                <w:szCs w:val="20"/>
                <w:lang w:val="en-AU"/>
              </w:rPr>
              <w:t xml:space="preserve">isk </w:t>
            </w:r>
            <w:r>
              <w:rPr>
                <w:rFonts w:asciiTheme="majorHAnsi" w:hAnsiTheme="majorHAnsi" w:cstheme="majorHAnsi"/>
                <w:b/>
                <w:spacing w:val="-2"/>
                <w:sz w:val="20"/>
                <w:szCs w:val="20"/>
                <w:lang w:val="en-AU"/>
              </w:rPr>
              <w:t>A</w:t>
            </w:r>
            <w:r w:rsidRPr="00FF55C1">
              <w:rPr>
                <w:rFonts w:asciiTheme="majorHAnsi" w:hAnsiTheme="majorHAnsi" w:cstheme="majorHAnsi"/>
                <w:b/>
                <w:spacing w:val="-2"/>
                <w:sz w:val="20"/>
                <w:szCs w:val="20"/>
                <w:lang w:val="en-AU"/>
              </w:rPr>
              <w:t xml:space="preserve">ssessment </w:t>
            </w:r>
            <w:r w:rsidR="004B1E03">
              <w:rPr>
                <w:rFonts w:asciiTheme="majorHAnsi" w:hAnsiTheme="majorHAnsi" w:cstheme="majorHAnsi"/>
                <w:b/>
                <w:spacing w:val="-2"/>
                <w:sz w:val="20"/>
                <w:szCs w:val="20"/>
                <w:lang w:val="en-AU"/>
              </w:rPr>
              <w:t>(if applicable)</w:t>
            </w:r>
          </w:p>
        </w:tc>
        <w:tc>
          <w:tcPr>
            <w:tcW w:w="11765" w:type="dxa"/>
            <w:shd w:val="clear" w:color="auto" w:fill="F2F2F2" w:themeFill="background1" w:themeFillShade="F2"/>
          </w:tcPr>
          <w:p w14:paraId="195789B3" w14:textId="2545BCF9" w:rsidR="0098262C" w:rsidRPr="00141EE6" w:rsidRDefault="0098262C" w:rsidP="00010A44">
            <w:pPr>
              <w:spacing w:line="276" w:lineRule="auto"/>
              <w:rPr>
                <w:sz w:val="18"/>
                <w:szCs w:val="18"/>
              </w:rPr>
            </w:pPr>
            <w:r w:rsidRPr="00141EE6">
              <w:rPr>
                <w:rFonts w:asciiTheme="majorHAnsi" w:hAnsiTheme="majorHAnsi" w:cstheme="majorHAnsi"/>
                <w:sz w:val="18"/>
                <w:szCs w:val="18"/>
                <w:highlight w:val="yellow"/>
              </w:rPr>
              <w:t>A-frame</w:t>
            </w:r>
            <w:r w:rsidRPr="00141EE6">
              <w:rPr>
                <w:rFonts w:asciiTheme="majorHAnsi" w:hAnsiTheme="majorHAnsi" w:cstheme="majorHAnsi"/>
                <w:sz w:val="18"/>
                <w:szCs w:val="18"/>
              </w:rPr>
              <w:t xml:space="preserve"> ladders may be used for short-duration painting tasks where a site-specific Working at Heights Risk Assessment (</w:t>
            </w:r>
            <w:proofErr w:type="spellStart"/>
            <w:r w:rsidRPr="00141EE6">
              <w:rPr>
                <w:rFonts w:asciiTheme="majorHAnsi" w:hAnsiTheme="majorHAnsi" w:cstheme="majorHAnsi"/>
                <w:sz w:val="18"/>
                <w:szCs w:val="18"/>
              </w:rPr>
              <w:t>WaH</w:t>
            </w:r>
            <w:proofErr w:type="spellEnd"/>
            <w:r w:rsidRPr="00141EE6">
              <w:rPr>
                <w:rFonts w:asciiTheme="majorHAnsi" w:hAnsiTheme="majorHAnsi" w:cstheme="majorHAnsi"/>
                <w:sz w:val="18"/>
                <w:szCs w:val="18"/>
              </w:rPr>
              <w:t>) confirms ladder use is reasonably practicable; ladder must be AS/NZS 1892 compliant, stable, fully opened and used without overreaching.</w:t>
            </w:r>
            <w:r w:rsidR="00010A44" w:rsidRPr="00141EE6">
              <w:rPr>
                <w:rFonts w:asciiTheme="majorHAnsi" w:hAnsiTheme="majorHAnsi" w:cstheme="majorHAnsi"/>
                <w:sz w:val="18"/>
                <w:szCs w:val="18"/>
              </w:rPr>
              <w:t xml:space="preserve"> </w:t>
            </w:r>
            <w:r w:rsidRPr="00141EE6">
              <w:rPr>
                <w:b/>
                <w:bCs/>
                <w:sz w:val="18"/>
                <w:szCs w:val="18"/>
              </w:rPr>
              <w:t>Working at Heights Risk Assessment</w:t>
            </w:r>
            <w:r w:rsidRPr="00141EE6">
              <w:rPr>
                <w:sz w:val="18"/>
                <w:szCs w:val="18"/>
              </w:rPr>
              <w:t xml:space="preserve"> (if &gt;2m): Height of task: _______, duration of task: _______, ground stable and level, heavy exertion required? </w:t>
            </w:r>
            <w:r w:rsidRPr="00141EE6">
              <w:rPr>
                <w:sz w:val="18"/>
                <w:szCs w:val="18"/>
                <w:highlight w:val="yellow"/>
              </w:rPr>
              <w:t>Yes / No</w:t>
            </w:r>
            <w:r w:rsidRPr="00141EE6">
              <w:rPr>
                <w:sz w:val="18"/>
                <w:szCs w:val="18"/>
              </w:rPr>
              <w:t xml:space="preserve">, overreaching required? </w:t>
            </w:r>
            <w:r w:rsidRPr="00141EE6">
              <w:rPr>
                <w:sz w:val="18"/>
                <w:szCs w:val="18"/>
                <w:highlight w:val="yellow"/>
              </w:rPr>
              <w:t>Yes / No</w:t>
            </w:r>
            <w:r w:rsidRPr="00141EE6">
              <w:rPr>
                <w:sz w:val="18"/>
                <w:szCs w:val="18"/>
              </w:rPr>
              <w:t xml:space="preserve">, scaffold reasonably practicable? </w:t>
            </w:r>
            <w:r w:rsidRPr="00141EE6">
              <w:rPr>
                <w:sz w:val="18"/>
                <w:szCs w:val="18"/>
                <w:highlight w:val="yellow"/>
              </w:rPr>
              <w:t>Yes / No</w:t>
            </w:r>
            <w:r w:rsidRPr="00141EE6">
              <w:rPr>
                <w:sz w:val="18"/>
                <w:szCs w:val="18"/>
              </w:rPr>
              <w:t xml:space="preserve">, EWP reasonably practicable? </w:t>
            </w:r>
            <w:r w:rsidRPr="00141EE6">
              <w:rPr>
                <w:sz w:val="18"/>
                <w:szCs w:val="18"/>
                <w:highlight w:val="yellow"/>
              </w:rPr>
              <w:t>Yes / No</w:t>
            </w:r>
            <w:r w:rsidRPr="00141EE6">
              <w:rPr>
                <w:sz w:val="18"/>
                <w:szCs w:val="18"/>
              </w:rPr>
              <w:t xml:space="preserve">. A-frame ladder appropriate control? </w:t>
            </w:r>
            <w:r w:rsidRPr="00141EE6">
              <w:rPr>
                <w:sz w:val="18"/>
                <w:szCs w:val="18"/>
                <w:highlight w:val="yellow"/>
              </w:rPr>
              <w:t>Yes / No</w:t>
            </w:r>
            <w:r w:rsidRPr="00141EE6">
              <w:rPr>
                <w:sz w:val="18"/>
                <w:szCs w:val="18"/>
              </w:rPr>
              <w:t xml:space="preserve"> Assessed by: _______</w:t>
            </w:r>
            <w:r w:rsidR="00010A44" w:rsidRPr="00141EE6">
              <w:rPr>
                <w:sz w:val="18"/>
                <w:szCs w:val="18"/>
              </w:rPr>
              <w:t>_____</w:t>
            </w:r>
            <w:r w:rsidRPr="00141EE6">
              <w:rPr>
                <w:sz w:val="18"/>
                <w:szCs w:val="18"/>
              </w:rPr>
              <w:t>____Date: ________</w:t>
            </w:r>
            <w:r w:rsidR="00010A44" w:rsidRPr="00141EE6">
              <w:rPr>
                <w:sz w:val="18"/>
                <w:szCs w:val="18"/>
              </w:rPr>
              <w:t xml:space="preserve"> </w:t>
            </w:r>
            <w:r w:rsidRPr="00141EE6">
              <w:rPr>
                <w:sz w:val="18"/>
                <w:szCs w:val="18"/>
              </w:rPr>
              <w:t>This creates documentary evidence.</w:t>
            </w:r>
          </w:p>
        </w:tc>
      </w:tr>
    </w:tbl>
    <w:p w14:paraId="71C2DA9C" w14:textId="769590F6" w:rsidR="000B4438" w:rsidRDefault="000B4438">
      <w:pPr>
        <w:keepLines w:val="0"/>
        <w:spacing w:line="259" w:lineRule="auto"/>
      </w:pPr>
      <w:r>
        <w:br w:type="page"/>
      </w:r>
    </w:p>
    <w:p w14:paraId="27364805" w14:textId="77777777" w:rsidR="002161BF" w:rsidRDefault="002161BF"/>
    <w:tbl>
      <w:tblPr>
        <w:tblStyle w:val="a2"/>
        <w:tblW w:w="15309" w:type="dxa"/>
        <w:tblInd w:w="-5" w:type="dxa"/>
        <w:tbl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insideH w:val="dotted" w:sz="4" w:space="0" w:color="A6A6A6" w:themeColor="background1" w:themeShade="A6"/>
          <w:insideV w:val="dotted" w:sz="4" w:space="0" w:color="A6A6A6" w:themeColor="background1" w:themeShade="A6"/>
        </w:tblBorders>
        <w:tblLayout w:type="fixed"/>
        <w:tblLook w:val="0400" w:firstRow="0" w:lastRow="0" w:firstColumn="0" w:lastColumn="0" w:noHBand="0" w:noVBand="1"/>
      </w:tblPr>
      <w:tblGrid>
        <w:gridCol w:w="2127"/>
        <w:gridCol w:w="4252"/>
        <w:gridCol w:w="5528"/>
        <w:gridCol w:w="3402"/>
      </w:tblGrid>
      <w:tr w:rsidR="007B1D3D" w14:paraId="2EA3AFCC" w14:textId="77777777" w:rsidTr="004E5FB4">
        <w:trPr>
          <w:cantSplit/>
          <w:tblHeader/>
        </w:trPr>
        <w:tc>
          <w:tcPr>
            <w:tcW w:w="15309" w:type="dxa"/>
            <w:gridSpan w:val="4"/>
            <w:shd w:val="clear" w:color="auto" w:fill="C6D9F1" w:themeFill="text2" w:themeFillTint="33"/>
          </w:tcPr>
          <w:p w14:paraId="45115C9F" w14:textId="77777777" w:rsidR="007B1D3D" w:rsidRDefault="00B35248" w:rsidP="00E26CD2">
            <w:pPr>
              <w:rPr>
                <w:b/>
                <w:bCs/>
              </w:rPr>
            </w:pPr>
            <w:r>
              <w:rPr>
                <w:b/>
                <w:bCs/>
              </w:rPr>
              <w:t xml:space="preserve">WORKER </w:t>
            </w:r>
            <w:r w:rsidR="00EF3528">
              <w:rPr>
                <w:b/>
                <w:bCs/>
              </w:rPr>
              <w:t xml:space="preserve">INDUCTION </w:t>
            </w:r>
            <w:r>
              <w:rPr>
                <w:b/>
                <w:bCs/>
              </w:rPr>
              <w:t>SIGNOFF</w:t>
            </w:r>
          </w:p>
          <w:p w14:paraId="2EA3AFCB" w14:textId="547EBC8B" w:rsidR="00343B60" w:rsidRDefault="00343B60" w:rsidP="00E26CD2"/>
        </w:tc>
      </w:tr>
      <w:tr w:rsidR="007B1D3D" w14:paraId="2EA3AFD1" w14:textId="77777777" w:rsidTr="004E5FB4">
        <w:tc>
          <w:tcPr>
            <w:tcW w:w="2127" w:type="dxa"/>
          </w:tcPr>
          <w:p w14:paraId="2EA3AFCD" w14:textId="7D2A99E0" w:rsidR="007B1D3D" w:rsidRDefault="00405619" w:rsidP="00760324">
            <w:pPr>
              <w:spacing w:line="360" w:lineRule="auto"/>
              <w:rPr>
                <w:sz w:val="20"/>
                <w:szCs w:val="20"/>
              </w:rPr>
            </w:pPr>
            <w:r>
              <w:rPr>
                <w:sz w:val="20"/>
                <w:szCs w:val="20"/>
              </w:rPr>
              <w:t>Date</w:t>
            </w:r>
            <w:r w:rsidR="00B35248">
              <w:rPr>
                <w:sz w:val="20"/>
                <w:szCs w:val="20"/>
              </w:rPr>
              <w:t>:</w:t>
            </w:r>
          </w:p>
        </w:tc>
        <w:tc>
          <w:tcPr>
            <w:tcW w:w="4252" w:type="dxa"/>
          </w:tcPr>
          <w:p w14:paraId="2EA3AFCE" w14:textId="2C2897CF" w:rsidR="007B1D3D" w:rsidRDefault="00B33249" w:rsidP="00760324">
            <w:pPr>
              <w:spacing w:line="360" w:lineRule="auto"/>
              <w:rPr>
                <w:sz w:val="20"/>
                <w:szCs w:val="20"/>
              </w:rPr>
            </w:pPr>
            <w:r>
              <w:rPr>
                <w:sz w:val="20"/>
                <w:szCs w:val="20"/>
              </w:rPr>
              <w:t>Name</w:t>
            </w:r>
            <w:r w:rsidR="00B35248">
              <w:rPr>
                <w:sz w:val="20"/>
                <w:szCs w:val="20"/>
              </w:rPr>
              <w:t>:</w:t>
            </w:r>
          </w:p>
        </w:tc>
        <w:tc>
          <w:tcPr>
            <w:tcW w:w="5528" w:type="dxa"/>
          </w:tcPr>
          <w:p w14:paraId="2EA3AFCF" w14:textId="0CBC6DCD" w:rsidR="007B1D3D" w:rsidRDefault="00B33249" w:rsidP="00760324">
            <w:pPr>
              <w:spacing w:line="360" w:lineRule="auto"/>
              <w:rPr>
                <w:sz w:val="20"/>
                <w:szCs w:val="20"/>
              </w:rPr>
            </w:pPr>
            <w:r>
              <w:rPr>
                <w:sz w:val="20"/>
                <w:szCs w:val="20"/>
              </w:rPr>
              <w:t>Signature</w:t>
            </w:r>
            <w:r w:rsidR="00B35248">
              <w:rPr>
                <w:sz w:val="20"/>
                <w:szCs w:val="20"/>
              </w:rPr>
              <w:t>:</w:t>
            </w:r>
          </w:p>
        </w:tc>
        <w:tc>
          <w:tcPr>
            <w:tcW w:w="3402" w:type="dxa"/>
          </w:tcPr>
          <w:p w14:paraId="2EA3AFD0" w14:textId="667A3E5F" w:rsidR="007B1D3D" w:rsidRPr="00760324" w:rsidRDefault="00BE6393" w:rsidP="00760324">
            <w:pPr>
              <w:rPr>
                <w:i/>
                <w:iCs/>
                <w:sz w:val="16"/>
                <w:szCs w:val="16"/>
              </w:rPr>
            </w:pPr>
            <w:r w:rsidRPr="00BE6393">
              <w:rPr>
                <w:i/>
                <w:iCs/>
                <w:sz w:val="16"/>
                <w:szCs w:val="16"/>
              </w:rPr>
              <w:t>I confirm I have read and understood this SWMS. I will verify that critical controls are in place prior to commencing high-risk tasks and will cease work if controls are not established</w:t>
            </w:r>
            <w:r>
              <w:rPr>
                <w:i/>
                <w:iCs/>
                <w:sz w:val="16"/>
                <w:szCs w:val="16"/>
              </w:rPr>
              <w:t>.</w:t>
            </w:r>
          </w:p>
        </w:tc>
      </w:tr>
      <w:tr w:rsidR="00BE6393" w14:paraId="2EA3AFD6" w14:textId="77777777" w:rsidTr="004E5FB4">
        <w:tc>
          <w:tcPr>
            <w:tcW w:w="2127" w:type="dxa"/>
          </w:tcPr>
          <w:p w14:paraId="2EA3AFD2" w14:textId="673A9D77" w:rsidR="00BE6393" w:rsidRDefault="00BE6393" w:rsidP="00BE6393">
            <w:pPr>
              <w:spacing w:line="360" w:lineRule="auto"/>
              <w:rPr>
                <w:sz w:val="20"/>
                <w:szCs w:val="20"/>
              </w:rPr>
            </w:pPr>
            <w:r>
              <w:rPr>
                <w:sz w:val="20"/>
                <w:szCs w:val="20"/>
              </w:rPr>
              <w:t>Date:</w:t>
            </w:r>
          </w:p>
        </w:tc>
        <w:tc>
          <w:tcPr>
            <w:tcW w:w="4252" w:type="dxa"/>
          </w:tcPr>
          <w:p w14:paraId="2EA3AFD3" w14:textId="7C8A14C3" w:rsidR="00BE6393" w:rsidRDefault="00BE6393" w:rsidP="00BE6393">
            <w:pPr>
              <w:spacing w:line="360" w:lineRule="auto"/>
              <w:rPr>
                <w:sz w:val="20"/>
                <w:szCs w:val="20"/>
              </w:rPr>
            </w:pPr>
            <w:r>
              <w:rPr>
                <w:sz w:val="20"/>
                <w:szCs w:val="20"/>
              </w:rPr>
              <w:t>Name:</w:t>
            </w:r>
          </w:p>
        </w:tc>
        <w:tc>
          <w:tcPr>
            <w:tcW w:w="5528" w:type="dxa"/>
          </w:tcPr>
          <w:p w14:paraId="2EA3AFD4" w14:textId="645371F2" w:rsidR="00BE6393" w:rsidRDefault="00BE6393" w:rsidP="00BE6393">
            <w:pPr>
              <w:spacing w:line="360" w:lineRule="auto"/>
              <w:rPr>
                <w:sz w:val="20"/>
                <w:szCs w:val="20"/>
              </w:rPr>
            </w:pPr>
            <w:r>
              <w:rPr>
                <w:sz w:val="20"/>
                <w:szCs w:val="20"/>
              </w:rPr>
              <w:t>Signature:</w:t>
            </w:r>
          </w:p>
        </w:tc>
        <w:tc>
          <w:tcPr>
            <w:tcW w:w="3402" w:type="dxa"/>
          </w:tcPr>
          <w:p w14:paraId="2EA3AFD5" w14:textId="511F35A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DB" w14:textId="77777777" w:rsidTr="004E5FB4">
        <w:tc>
          <w:tcPr>
            <w:tcW w:w="2127" w:type="dxa"/>
          </w:tcPr>
          <w:p w14:paraId="2EA3AFD7" w14:textId="66C1691C" w:rsidR="00BE6393" w:rsidRDefault="00BE6393" w:rsidP="00BE6393">
            <w:pPr>
              <w:spacing w:line="360" w:lineRule="auto"/>
              <w:rPr>
                <w:sz w:val="20"/>
                <w:szCs w:val="20"/>
              </w:rPr>
            </w:pPr>
            <w:r>
              <w:rPr>
                <w:sz w:val="20"/>
                <w:szCs w:val="20"/>
              </w:rPr>
              <w:t>Date:</w:t>
            </w:r>
          </w:p>
        </w:tc>
        <w:tc>
          <w:tcPr>
            <w:tcW w:w="4252" w:type="dxa"/>
          </w:tcPr>
          <w:p w14:paraId="2EA3AFD8" w14:textId="4BFEBCDE" w:rsidR="00BE6393" w:rsidRDefault="00BE6393" w:rsidP="00BE6393">
            <w:pPr>
              <w:spacing w:line="360" w:lineRule="auto"/>
              <w:rPr>
                <w:sz w:val="20"/>
                <w:szCs w:val="20"/>
              </w:rPr>
            </w:pPr>
            <w:r>
              <w:rPr>
                <w:sz w:val="20"/>
                <w:szCs w:val="20"/>
              </w:rPr>
              <w:t>Name:</w:t>
            </w:r>
          </w:p>
        </w:tc>
        <w:tc>
          <w:tcPr>
            <w:tcW w:w="5528" w:type="dxa"/>
          </w:tcPr>
          <w:p w14:paraId="2EA3AFD9" w14:textId="536FAB97" w:rsidR="00BE6393" w:rsidRDefault="00BE6393" w:rsidP="00BE6393">
            <w:pPr>
              <w:spacing w:line="360" w:lineRule="auto"/>
              <w:rPr>
                <w:sz w:val="20"/>
                <w:szCs w:val="20"/>
              </w:rPr>
            </w:pPr>
            <w:r>
              <w:rPr>
                <w:sz w:val="20"/>
                <w:szCs w:val="20"/>
              </w:rPr>
              <w:t>Signature:</w:t>
            </w:r>
          </w:p>
        </w:tc>
        <w:tc>
          <w:tcPr>
            <w:tcW w:w="3402" w:type="dxa"/>
          </w:tcPr>
          <w:p w14:paraId="2EA3AFDA" w14:textId="0D1848C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0" w14:textId="77777777" w:rsidTr="004E5FB4">
        <w:tc>
          <w:tcPr>
            <w:tcW w:w="2127" w:type="dxa"/>
          </w:tcPr>
          <w:p w14:paraId="2EA3AFDC" w14:textId="0ED44513" w:rsidR="00BE6393" w:rsidRDefault="00BE6393" w:rsidP="00BE6393">
            <w:pPr>
              <w:spacing w:line="360" w:lineRule="auto"/>
              <w:rPr>
                <w:sz w:val="20"/>
                <w:szCs w:val="20"/>
              </w:rPr>
            </w:pPr>
            <w:r>
              <w:rPr>
                <w:sz w:val="20"/>
                <w:szCs w:val="20"/>
              </w:rPr>
              <w:t>Date:</w:t>
            </w:r>
          </w:p>
        </w:tc>
        <w:tc>
          <w:tcPr>
            <w:tcW w:w="4252" w:type="dxa"/>
          </w:tcPr>
          <w:p w14:paraId="2EA3AFDD" w14:textId="176909CA" w:rsidR="00BE6393" w:rsidRDefault="00BE6393" w:rsidP="00BE6393">
            <w:pPr>
              <w:spacing w:line="360" w:lineRule="auto"/>
              <w:rPr>
                <w:sz w:val="20"/>
                <w:szCs w:val="20"/>
              </w:rPr>
            </w:pPr>
            <w:r>
              <w:rPr>
                <w:sz w:val="20"/>
                <w:szCs w:val="20"/>
              </w:rPr>
              <w:t>Name:</w:t>
            </w:r>
          </w:p>
        </w:tc>
        <w:tc>
          <w:tcPr>
            <w:tcW w:w="5528" w:type="dxa"/>
          </w:tcPr>
          <w:p w14:paraId="2EA3AFDE" w14:textId="00606AF6" w:rsidR="00BE6393" w:rsidRDefault="00BE6393" w:rsidP="00BE6393">
            <w:pPr>
              <w:spacing w:line="360" w:lineRule="auto"/>
              <w:rPr>
                <w:sz w:val="20"/>
                <w:szCs w:val="20"/>
              </w:rPr>
            </w:pPr>
            <w:r>
              <w:rPr>
                <w:sz w:val="20"/>
                <w:szCs w:val="20"/>
              </w:rPr>
              <w:t>Signature:</w:t>
            </w:r>
          </w:p>
        </w:tc>
        <w:tc>
          <w:tcPr>
            <w:tcW w:w="3402" w:type="dxa"/>
          </w:tcPr>
          <w:p w14:paraId="2EA3AFDF" w14:textId="4EBFF9C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5" w14:textId="77777777" w:rsidTr="004E5FB4">
        <w:tc>
          <w:tcPr>
            <w:tcW w:w="2127" w:type="dxa"/>
          </w:tcPr>
          <w:p w14:paraId="2EA3AFE1" w14:textId="38B6CA28" w:rsidR="00BE6393" w:rsidRDefault="00BE6393" w:rsidP="00BE6393">
            <w:pPr>
              <w:spacing w:line="360" w:lineRule="auto"/>
              <w:rPr>
                <w:sz w:val="20"/>
                <w:szCs w:val="20"/>
              </w:rPr>
            </w:pPr>
            <w:r>
              <w:rPr>
                <w:sz w:val="20"/>
                <w:szCs w:val="20"/>
              </w:rPr>
              <w:t>Date:</w:t>
            </w:r>
          </w:p>
        </w:tc>
        <w:tc>
          <w:tcPr>
            <w:tcW w:w="4252" w:type="dxa"/>
          </w:tcPr>
          <w:p w14:paraId="2EA3AFE2" w14:textId="69C1CD30" w:rsidR="00BE6393" w:rsidRDefault="00BE6393" w:rsidP="00BE6393">
            <w:pPr>
              <w:spacing w:line="360" w:lineRule="auto"/>
              <w:rPr>
                <w:sz w:val="20"/>
                <w:szCs w:val="20"/>
              </w:rPr>
            </w:pPr>
            <w:r>
              <w:rPr>
                <w:sz w:val="20"/>
                <w:szCs w:val="20"/>
              </w:rPr>
              <w:t>Name:</w:t>
            </w:r>
          </w:p>
        </w:tc>
        <w:tc>
          <w:tcPr>
            <w:tcW w:w="5528" w:type="dxa"/>
          </w:tcPr>
          <w:p w14:paraId="2EA3AFE3" w14:textId="7DA690E4" w:rsidR="00BE6393" w:rsidRDefault="00BE6393" w:rsidP="00BE6393">
            <w:pPr>
              <w:spacing w:line="360" w:lineRule="auto"/>
              <w:rPr>
                <w:sz w:val="20"/>
                <w:szCs w:val="20"/>
              </w:rPr>
            </w:pPr>
            <w:r>
              <w:rPr>
                <w:sz w:val="20"/>
                <w:szCs w:val="20"/>
              </w:rPr>
              <w:t>Signature:</w:t>
            </w:r>
          </w:p>
        </w:tc>
        <w:tc>
          <w:tcPr>
            <w:tcW w:w="3402" w:type="dxa"/>
          </w:tcPr>
          <w:p w14:paraId="2EA3AFE4" w14:textId="467EECE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A" w14:textId="77777777" w:rsidTr="004E5FB4">
        <w:tc>
          <w:tcPr>
            <w:tcW w:w="2127" w:type="dxa"/>
          </w:tcPr>
          <w:p w14:paraId="2EA3AFE6" w14:textId="4E2080B8" w:rsidR="00BE6393" w:rsidRDefault="00BE6393" w:rsidP="00BE6393">
            <w:pPr>
              <w:spacing w:line="360" w:lineRule="auto"/>
              <w:rPr>
                <w:sz w:val="20"/>
                <w:szCs w:val="20"/>
              </w:rPr>
            </w:pPr>
            <w:r>
              <w:rPr>
                <w:sz w:val="20"/>
                <w:szCs w:val="20"/>
              </w:rPr>
              <w:t>Date:</w:t>
            </w:r>
          </w:p>
        </w:tc>
        <w:tc>
          <w:tcPr>
            <w:tcW w:w="4252" w:type="dxa"/>
          </w:tcPr>
          <w:p w14:paraId="2EA3AFE7" w14:textId="50FF2EEF" w:rsidR="00BE6393" w:rsidRDefault="00BE6393" w:rsidP="00BE6393">
            <w:pPr>
              <w:spacing w:line="360" w:lineRule="auto"/>
              <w:rPr>
                <w:sz w:val="20"/>
                <w:szCs w:val="20"/>
              </w:rPr>
            </w:pPr>
            <w:r>
              <w:rPr>
                <w:sz w:val="20"/>
                <w:szCs w:val="20"/>
              </w:rPr>
              <w:t>Name:</w:t>
            </w:r>
          </w:p>
        </w:tc>
        <w:tc>
          <w:tcPr>
            <w:tcW w:w="5528" w:type="dxa"/>
          </w:tcPr>
          <w:p w14:paraId="2EA3AFE8" w14:textId="03307924" w:rsidR="00BE6393" w:rsidRDefault="00BE6393" w:rsidP="00BE6393">
            <w:pPr>
              <w:spacing w:line="360" w:lineRule="auto"/>
              <w:rPr>
                <w:sz w:val="20"/>
                <w:szCs w:val="20"/>
              </w:rPr>
            </w:pPr>
            <w:r>
              <w:rPr>
                <w:sz w:val="20"/>
                <w:szCs w:val="20"/>
              </w:rPr>
              <w:t>Signature:</w:t>
            </w:r>
          </w:p>
        </w:tc>
        <w:tc>
          <w:tcPr>
            <w:tcW w:w="3402" w:type="dxa"/>
          </w:tcPr>
          <w:p w14:paraId="2EA3AFE9" w14:textId="00108228"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EF" w14:textId="77777777" w:rsidTr="004E5FB4">
        <w:tc>
          <w:tcPr>
            <w:tcW w:w="2127" w:type="dxa"/>
          </w:tcPr>
          <w:p w14:paraId="2EA3AFEB" w14:textId="1DB3EE7A" w:rsidR="00BE6393" w:rsidRDefault="00BE6393" w:rsidP="00BE6393">
            <w:pPr>
              <w:spacing w:line="360" w:lineRule="auto"/>
              <w:rPr>
                <w:sz w:val="20"/>
                <w:szCs w:val="20"/>
              </w:rPr>
            </w:pPr>
            <w:r>
              <w:rPr>
                <w:sz w:val="20"/>
                <w:szCs w:val="20"/>
              </w:rPr>
              <w:t>Date:</w:t>
            </w:r>
          </w:p>
        </w:tc>
        <w:tc>
          <w:tcPr>
            <w:tcW w:w="4252" w:type="dxa"/>
          </w:tcPr>
          <w:p w14:paraId="2EA3AFEC" w14:textId="493775F4" w:rsidR="00BE6393" w:rsidRDefault="00BE6393" w:rsidP="00BE6393">
            <w:pPr>
              <w:spacing w:line="360" w:lineRule="auto"/>
              <w:rPr>
                <w:sz w:val="20"/>
                <w:szCs w:val="20"/>
              </w:rPr>
            </w:pPr>
            <w:r>
              <w:rPr>
                <w:sz w:val="20"/>
                <w:szCs w:val="20"/>
              </w:rPr>
              <w:t>Name:</w:t>
            </w:r>
          </w:p>
        </w:tc>
        <w:tc>
          <w:tcPr>
            <w:tcW w:w="5528" w:type="dxa"/>
          </w:tcPr>
          <w:p w14:paraId="2EA3AFED" w14:textId="0C5E4C7A" w:rsidR="00BE6393" w:rsidRDefault="00BE6393" w:rsidP="00BE6393">
            <w:pPr>
              <w:spacing w:line="360" w:lineRule="auto"/>
              <w:rPr>
                <w:sz w:val="20"/>
                <w:szCs w:val="20"/>
              </w:rPr>
            </w:pPr>
            <w:r>
              <w:rPr>
                <w:sz w:val="20"/>
                <w:szCs w:val="20"/>
              </w:rPr>
              <w:t>Signature:</w:t>
            </w:r>
          </w:p>
        </w:tc>
        <w:tc>
          <w:tcPr>
            <w:tcW w:w="3402" w:type="dxa"/>
          </w:tcPr>
          <w:p w14:paraId="2EA3AFEE" w14:textId="7375CBEA"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4" w14:textId="77777777" w:rsidTr="004E5FB4">
        <w:tc>
          <w:tcPr>
            <w:tcW w:w="2127" w:type="dxa"/>
          </w:tcPr>
          <w:p w14:paraId="2EA3AFF0" w14:textId="37B47238" w:rsidR="00BE6393" w:rsidRDefault="00BE6393" w:rsidP="00BE6393">
            <w:pPr>
              <w:spacing w:line="360" w:lineRule="auto"/>
              <w:rPr>
                <w:sz w:val="20"/>
                <w:szCs w:val="20"/>
              </w:rPr>
            </w:pPr>
            <w:r>
              <w:rPr>
                <w:sz w:val="20"/>
                <w:szCs w:val="20"/>
              </w:rPr>
              <w:t>Date:</w:t>
            </w:r>
          </w:p>
        </w:tc>
        <w:tc>
          <w:tcPr>
            <w:tcW w:w="4252" w:type="dxa"/>
          </w:tcPr>
          <w:p w14:paraId="2EA3AFF1" w14:textId="17E31246" w:rsidR="00BE6393" w:rsidRDefault="00BE6393" w:rsidP="00BE6393">
            <w:pPr>
              <w:spacing w:line="360" w:lineRule="auto"/>
              <w:rPr>
                <w:sz w:val="20"/>
                <w:szCs w:val="20"/>
              </w:rPr>
            </w:pPr>
            <w:r>
              <w:rPr>
                <w:sz w:val="20"/>
                <w:szCs w:val="20"/>
              </w:rPr>
              <w:t>Name:</w:t>
            </w:r>
          </w:p>
        </w:tc>
        <w:tc>
          <w:tcPr>
            <w:tcW w:w="5528" w:type="dxa"/>
          </w:tcPr>
          <w:p w14:paraId="2EA3AFF2" w14:textId="3629F525" w:rsidR="00BE6393" w:rsidRDefault="00BE6393" w:rsidP="00BE6393">
            <w:pPr>
              <w:spacing w:line="360" w:lineRule="auto"/>
              <w:rPr>
                <w:sz w:val="20"/>
                <w:szCs w:val="20"/>
              </w:rPr>
            </w:pPr>
            <w:r>
              <w:rPr>
                <w:sz w:val="20"/>
                <w:szCs w:val="20"/>
              </w:rPr>
              <w:t>Signature:</w:t>
            </w:r>
          </w:p>
        </w:tc>
        <w:tc>
          <w:tcPr>
            <w:tcW w:w="3402" w:type="dxa"/>
          </w:tcPr>
          <w:p w14:paraId="2EA3AFF3" w14:textId="2D795EE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9" w14:textId="77777777" w:rsidTr="004E5FB4">
        <w:tc>
          <w:tcPr>
            <w:tcW w:w="2127" w:type="dxa"/>
          </w:tcPr>
          <w:p w14:paraId="2EA3AFF5" w14:textId="747CCC54" w:rsidR="00BE6393" w:rsidRDefault="00BE6393" w:rsidP="00BE6393">
            <w:pPr>
              <w:spacing w:line="360" w:lineRule="auto"/>
              <w:rPr>
                <w:sz w:val="20"/>
                <w:szCs w:val="20"/>
              </w:rPr>
            </w:pPr>
            <w:r>
              <w:rPr>
                <w:sz w:val="20"/>
                <w:szCs w:val="20"/>
              </w:rPr>
              <w:lastRenderedPageBreak/>
              <w:t>Date:</w:t>
            </w:r>
          </w:p>
        </w:tc>
        <w:tc>
          <w:tcPr>
            <w:tcW w:w="4252" w:type="dxa"/>
          </w:tcPr>
          <w:p w14:paraId="2EA3AFF6" w14:textId="0C1F30DE" w:rsidR="00BE6393" w:rsidRDefault="00BE6393" w:rsidP="00BE6393">
            <w:pPr>
              <w:spacing w:line="360" w:lineRule="auto"/>
              <w:rPr>
                <w:sz w:val="20"/>
                <w:szCs w:val="20"/>
              </w:rPr>
            </w:pPr>
            <w:r>
              <w:rPr>
                <w:sz w:val="20"/>
                <w:szCs w:val="20"/>
              </w:rPr>
              <w:t>Name:</w:t>
            </w:r>
          </w:p>
        </w:tc>
        <w:tc>
          <w:tcPr>
            <w:tcW w:w="5528" w:type="dxa"/>
          </w:tcPr>
          <w:p w14:paraId="2EA3AFF7" w14:textId="2989D967" w:rsidR="00BE6393" w:rsidRDefault="00BE6393" w:rsidP="00BE6393">
            <w:pPr>
              <w:spacing w:line="360" w:lineRule="auto"/>
              <w:rPr>
                <w:sz w:val="20"/>
                <w:szCs w:val="20"/>
              </w:rPr>
            </w:pPr>
            <w:r>
              <w:rPr>
                <w:sz w:val="20"/>
                <w:szCs w:val="20"/>
              </w:rPr>
              <w:t>Signature:</w:t>
            </w:r>
          </w:p>
        </w:tc>
        <w:tc>
          <w:tcPr>
            <w:tcW w:w="3402" w:type="dxa"/>
          </w:tcPr>
          <w:p w14:paraId="2EA3AFF8" w14:textId="03C982A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AFFE" w14:textId="77777777" w:rsidTr="004E5FB4">
        <w:tc>
          <w:tcPr>
            <w:tcW w:w="2127" w:type="dxa"/>
          </w:tcPr>
          <w:p w14:paraId="2EA3AFFA" w14:textId="09ADE61A" w:rsidR="00BE6393" w:rsidRDefault="00BE6393" w:rsidP="00BE6393">
            <w:pPr>
              <w:spacing w:line="360" w:lineRule="auto"/>
              <w:rPr>
                <w:sz w:val="20"/>
                <w:szCs w:val="20"/>
              </w:rPr>
            </w:pPr>
            <w:r>
              <w:rPr>
                <w:sz w:val="20"/>
                <w:szCs w:val="20"/>
              </w:rPr>
              <w:t>Date:</w:t>
            </w:r>
          </w:p>
        </w:tc>
        <w:tc>
          <w:tcPr>
            <w:tcW w:w="4252" w:type="dxa"/>
          </w:tcPr>
          <w:p w14:paraId="2EA3AFFB" w14:textId="7C4D26D8" w:rsidR="00BE6393" w:rsidRDefault="00BE6393" w:rsidP="00BE6393">
            <w:pPr>
              <w:spacing w:line="360" w:lineRule="auto"/>
              <w:rPr>
                <w:sz w:val="20"/>
                <w:szCs w:val="20"/>
              </w:rPr>
            </w:pPr>
            <w:r>
              <w:rPr>
                <w:sz w:val="20"/>
                <w:szCs w:val="20"/>
              </w:rPr>
              <w:t>Name:</w:t>
            </w:r>
          </w:p>
        </w:tc>
        <w:tc>
          <w:tcPr>
            <w:tcW w:w="5528" w:type="dxa"/>
          </w:tcPr>
          <w:p w14:paraId="2EA3AFFC" w14:textId="1D3F5F5B" w:rsidR="00BE6393" w:rsidRDefault="00BE6393" w:rsidP="00BE6393">
            <w:pPr>
              <w:spacing w:line="360" w:lineRule="auto"/>
              <w:rPr>
                <w:sz w:val="20"/>
                <w:szCs w:val="20"/>
              </w:rPr>
            </w:pPr>
            <w:r>
              <w:rPr>
                <w:sz w:val="20"/>
                <w:szCs w:val="20"/>
              </w:rPr>
              <w:t>Signature:</w:t>
            </w:r>
          </w:p>
        </w:tc>
        <w:tc>
          <w:tcPr>
            <w:tcW w:w="3402" w:type="dxa"/>
          </w:tcPr>
          <w:p w14:paraId="2EA3AFFD" w14:textId="41BB698D"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3" w14:textId="77777777" w:rsidTr="004E5FB4">
        <w:tc>
          <w:tcPr>
            <w:tcW w:w="2127" w:type="dxa"/>
          </w:tcPr>
          <w:p w14:paraId="2EA3AFFF" w14:textId="2179FDCE" w:rsidR="00BE6393" w:rsidRDefault="00BE6393" w:rsidP="00BE6393">
            <w:pPr>
              <w:spacing w:line="360" w:lineRule="auto"/>
              <w:rPr>
                <w:sz w:val="20"/>
                <w:szCs w:val="20"/>
              </w:rPr>
            </w:pPr>
            <w:r>
              <w:rPr>
                <w:sz w:val="20"/>
                <w:szCs w:val="20"/>
              </w:rPr>
              <w:t>Date:</w:t>
            </w:r>
          </w:p>
        </w:tc>
        <w:tc>
          <w:tcPr>
            <w:tcW w:w="4252" w:type="dxa"/>
          </w:tcPr>
          <w:p w14:paraId="2EA3B000" w14:textId="11D26811" w:rsidR="00BE6393" w:rsidRDefault="00BE6393" w:rsidP="00BE6393">
            <w:pPr>
              <w:spacing w:line="360" w:lineRule="auto"/>
              <w:rPr>
                <w:sz w:val="20"/>
                <w:szCs w:val="20"/>
              </w:rPr>
            </w:pPr>
            <w:r>
              <w:rPr>
                <w:sz w:val="20"/>
                <w:szCs w:val="20"/>
              </w:rPr>
              <w:t>Name:</w:t>
            </w:r>
          </w:p>
        </w:tc>
        <w:tc>
          <w:tcPr>
            <w:tcW w:w="5528" w:type="dxa"/>
          </w:tcPr>
          <w:p w14:paraId="2EA3B001" w14:textId="225E2850" w:rsidR="00BE6393" w:rsidRDefault="00BE6393" w:rsidP="00BE6393">
            <w:pPr>
              <w:spacing w:line="360" w:lineRule="auto"/>
              <w:rPr>
                <w:sz w:val="20"/>
                <w:szCs w:val="20"/>
              </w:rPr>
            </w:pPr>
            <w:r>
              <w:rPr>
                <w:sz w:val="20"/>
                <w:szCs w:val="20"/>
              </w:rPr>
              <w:t>Signature:</w:t>
            </w:r>
          </w:p>
        </w:tc>
        <w:tc>
          <w:tcPr>
            <w:tcW w:w="3402" w:type="dxa"/>
          </w:tcPr>
          <w:p w14:paraId="2EA3B002" w14:textId="53286267"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8" w14:textId="77777777" w:rsidTr="004E5FB4">
        <w:tc>
          <w:tcPr>
            <w:tcW w:w="2127" w:type="dxa"/>
          </w:tcPr>
          <w:p w14:paraId="2EA3B004" w14:textId="1D434E0F" w:rsidR="00BE6393" w:rsidRDefault="00BE6393" w:rsidP="00BE6393">
            <w:pPr>
              <w:spacing w:line="360" w:lineRule="auto"/>
              <w:rPr>
                <w:sz w:val="20"/>
                <w:szCs w:val="20"/>
              </w:rPr>
            </w:pPr>
            <w:r>
              <w:rPr>
                <w:sz w:val="20"/>
                <w:szCs w:val="20"/>
              </w:rPr>
              <w:t>Date:</w:t>
            </w:r>
          </w:p>
        </w:tc>
        <w:tc>
          <w:tcPr>
            <w:tcW w:w="4252" w:type="dxa"/>
          </w:tcPr>
          <w:p w14:paraId="2EA3B005" w14:textId="0634840A" w:rsidR="00BE6393" w:rsidRDefault="00BE6393" w:rsidP="00BE6393">
            <w:pPr>
              <w:spacing w:line="360" w:lineRule="auto"/>
              <w:rPr>
                <w:sz w:val="20"/>
                <w:szCs w:val="20"/>
              </w:rPr>
            </w:pPr>
            <w:r>
              <w:rPr>
                <w:sz w:val="20"/>
                <w:szCs w:val="20"/>
              </w:rPr>
              <w:t>Name:</w:t>
            </w:r>
          </w:p>
        </w:tc>
        <w:tc>
          <w:tcPr>
            <w:tcW w:w="5528" w:type="dxa"/>
          </w:tcPr>
          <w:p w14:paraId="2EA3B006" w14:textId="293F2895" w:rsidR="00BE6393" w:rsidRDefault="00BE6393" w:rsidP="00BE6393">
            <w:pPr>
              <w:spacing w:line="360" w:lineRule="auto"/>
              <w:rPr>
                <w:sz w:val="20"/>
                <w:szCs w:val="20"/>
              </w:rPr>
            </w:pPr>
            <w:r>
              <w:rPr>
                <w:sz w:val="20"/>
                <w:szCs w:val="20"/>
              </w:rPr>
              <w:t>Signature:</w:t>
            </w:r>
          </w:p>
        </w:tc>
        <w:tc>
          <w:tcPr>
            <w:tcW w:w="3402" w:type="dxa"/>
          </w:tcPr>
          <w:p w14:paraId="2EA3B007" w14:textId="63026CF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0D" w14:textId="77777777" w:rsidTr="004E5FB4">
        <w:tc>
          <w:tcPr>
            <w:tcW w:w="2127" w:type="dxa"/>
          </w:tcPr>
          <w:p w14:paraId="2EA3B009" w14:textId="42F7976A" w:rsidR="00BE6393" w:rsidRDefault="00BE6393" w:rsidP="00BE6393">
            <w:pPr>
              <w:spacing w:line="360" w:lineRule="auto"/>
              <w:rPr>
                <w:sz w:val="20"/>
                <w:szCs w:val="20"/>
              </w:rPr>
            </w:pPr>
            <w:r>
              <w:rPr>
                <w:sz w:val="20"/>
                <w:szCs w:val="20"/>
              </w:rPr>
              <w:t>Date:</w:t>
            </w:r>
          </w:p>
        </w:tc>
        <w:tc>
          <w:tcPr>
            <w:tcW w:w="4252" w:type="dxa"/>
          </w:tcPr>
          <w:p w14:paraId="2EA3B00A" w14:textId="4263EB35" w:rsidR="00BE6393" w:rsidRDefault="00BE6393" w:rsidP="00BE6393">
            <w:pPr>
              <w:spacing w:line="360" w:lineRule="auto"/>
              <w:rPr>
                <w:sz w:val="20"/>
                <w:szCs w:val="20"/>
              </w:rPr>
            </w:pPr>
            <w:r>
              <w:rPr>
                <w:sz w:val="20"/>
                <w:szCs w:val="20"/>
              </w:rPr>
              <w:t>Name:</w:t>
            </w:r>
          </w:p>
        </w:tc>
        <w:tc>
          <w:tcPr>
            <w:tcW w:w="5528" w:type="dxa"/>
          </w:tcPr>
          <w:p w14:paraId="2EA3B00B" w14:textId="42FA5DA6" w:rsidR="00BE6393" w:rsidRDefault="00BE6393" w:rsidP="00BE6393">
            <w:pPr>
              <w:spacing w:line="360" w:lineRule="auto"/>
              <w:rPr>
                <w:sz w:val="20"/>
                <w:szCs w:val="20"/>
              </w:rPr>
            </w:pPr>
            <w:r>
              <w:rPr>
                <w:sz w:val="20"/>
                <w:szCs w:val="20"/>
              </w:rPr>
              <w:t>Signature:</w:t>
            </w:r>
          </w:p>
        </w:tc>
        <w:tc>
          <w:tcPr>
            <w:tcW w:w="3402" w:type="dxa"/>
          </w:tcPr>
          <w:p w14:paraId="2EA3B00C" w14:textId="7BCAFD90"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2" w14:textId="77777777" w:rsidTr="004E5FB4">
        <w:tc>
          <w:tcPr>
            <w:tcW w:w="2127" w:type="dxa"/>
          </w:tcPr>
          <w:p w14:paraId="2EA3B00E" w14:textId="564D588E" w:rsidR="00BE6393" w:rsidRDefault="00BE6393" w:rsidP="00BE6393">
            <w:pPr>
              <w:spacing w:line="360" w:lineRule="auto"/>
              <w:rPr>
                <w:sz w:val="20"/>
                <w:szCs w:val="20"/>
              </w:rPr>
            </w:pPr>
            <w:r>
              <w:rPr>
                <w:sz w:val="20"/>
                <w:szCs w:val="20"/>
              </w:rPr>
              <w:t>Date:</w:t>
            </w:r>
          </w:p>
        </w:tc>
        <w:tc>
          <w:tcPr>
            <w:tcW w:w="4252" w:type="dxa"/>
          </w:tcPr>
          <w:p w14:paraId="2EA3B00F" w14:textId="106B0A9D" w:rsidR="00BE6393" w:rsidRDefault="00BE6393" w:rsidP="00BE6393">
            <w:pPr>
              <w:spacing w:line="360" w:lineRule="auto"/>
              <w:rPr>
                <w:sz w:val="20"/>
                <w:szCs w:val="20"/>
              </w:rPr>
            </w:pPr>
            <w:r>
              <w:rPr>
                <w:sz w:val="20"/>
                <w:szCs w:val="20"/>
              </w:rPr>
              <w:t>Name:</w:t>
            </w:r>
          </w:p>
        </w:tc>
        <w:tc>
          <w:tcPr>
            <w:tcW w:w="5528" w:type="dxa"/>
          </w:tcPr>
          <w:p w14:paraId="2EA3B010" w14:textId="36D6F055" w:rsidR="00BE6393" w:rsidRDefault="00BE6393" w:rsidP="00BE6393">
            <w:pPr>
              <w:spacing w:line="360" w:lineRule="auto"/>
              <w:rPr>
                <w:sz w:val="20"/>
                <w:szCs w:val="20"/>
              </w:rPr>
            </w:pPr>
            <w:r>
              <w:rPr>
                <w:sz w:val="20"/>
                <w:szCs w:val="20"/>
              </w:rPr>
              <w:t>Signature:</w:t>
            </w:r>
          </w:p>
        </w:tc>
        <w:tc>
          <w:tcPr>
            <w:tcW w:w="3402" w:type="dxa"/>
          </w:tcPr>
          <w:p w14:paraId="2EA3B011" w14:textId="6BA6B921"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7" w14:textId="77777777" w:rsidTr="004E5FB4">
        <w:tc>
          <w:tcPr>
            <w:tcW w:w="2127" w:type="dxa"/>
          </w:tcPr>
          <w:p w14:paraId="2EA3B013" w14:textId="17602EC8" w:rsidR="00BE6393" w:rsidRDefault="00BE6393" w:rsidP="00BE6393">
            <w:pPr>
              <w:spacing w:line="360" w:lineRule="auto"/>
              <w:rPr>
                <w:sz w:val="20"/>
                <w:szCs w:val="20"/>
              </w:rPr>
            </w:pPr>
            <w:r>
              <w:rPr>
                <w:sz w:val="20"/>
                <w:szCs w:val="20"/>
              </w:rPr>
              <w:t>Date:</w:t>
            </w:r>
          </w:p>
        </w:tc>
        <w:tc>
          <w:tcPr>
            <w:tcW w:w="4252" w:type="dxa"/>
          </w:tcPr>
          <w:p w14:paraId="2EA3B014" w14:textId="7F88AD84" w:rsidR="00BE6393" w:rsidRDefault="00BE6393" w:rsidP="00BE6393">
            <w:pPr>
              <w:spacing w:line="360" w:lineRule="auto"/>
              <w:rPr>
                <w:sz w:val="20"/>
                <w:szCs w:val="20"/>
              </w:rPr>
            </w:pPr>
            <w:r>
              <w:rPr>
                <w:sz w:val="20"/>
                <w:szCs w:val="20"/>
              </w:rPr>
              <w:t>Name:</w:t>
            </w:r>
          </w:p>
        </w:tc>
        <w:tc>
          <w:tcPr>
            <w:tcW w:w="5528" w:type="dxa"/>
          </w:tcPr>
          <w:p w14:paraId="2EA3B015" w14:textId="7269399E" w:rsidR="00BE6393" w:rsidRDefault="00BE6393" w:rsidP="00BE6393">
            <w:pPr>
              <w:spacing w:line="360" w:lineRule="auto"/>
              <w:rPr>
                <w:sz w:val="20"/>
                <w:szCs w:val="20"/>
              </w:rPr>
            </w:pPr>
            <w:r>
              <w:rPr>
                <w:sz w:val="20"/>
                <w:szCs w:val="20"/>
              </w:rPr>
              <w:t>Signature:</w:t>
            </w:r>
          </w:p>
        </w:tc>
        <w:tc>
          <w:tcPr>
            <w:tcW w:w="3402" w:type="dxa"/>
          </w:tcPr>
          <w:p w14:paraId="2EA3B016" w14:textId="39866813"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1C" w14:textId="77777777" w:rsidTr="004E5FB4">
        <w:tc>
          <w:tcPr>
            <w:tcW w:w="2127" w:type="dxa"/>
          </w:tcPr>
          <w:p w14:paraId="2EA3B018" w14:textId="02B0EC1E" w:rsidR="00BE6393" w:rsidRDefault="00BE6393" w:rsidP="00BE6393">
            <w:pPr>
              <w:spacing w:line="360" w:lineRule="auto"/>
              <w:rPr>
                <w:sz w:val="20"/>
                <w:szCs w:val="20"/>
              </w:rPr>
            </w:pPr>
            <w:r>
              <w:rPr>
                <w:sz w:val="20"/>
                <w:szCs w:val="20"/>
              </w:rPr>
              <w:t>Date:</w:t>
            </w:r>
          </w:p>
        </w:tc>
        <w:tc>
          <w:tcPr>
            <w:tcW w:w="4252" w:type="dxa"/>
          </w:tcPr>
          <w:p w14:paraId="2EA3B019" w14:textId="4F83ACAD" w:rsidR="00BE6393" w:rsidRDefault="00BE6393" w:rsidP="00BE6393">
            <w:pPr>
              <w:spacing w:line="360" w:lineRule="auto"/>
              <w:rPr>
                <w:sz w:val="20"/>
                <w:szCs w:val="20"/>
              </w:rPr>
            </w:pPr>
            <w:r>
              <w:rPr>
                <w:sz w:val="20"/>
                <w:szCs w:val="20"/>
              </w:rPr>
              <w:t>Name:</w:t>
            </w:r>
          </w:p>
        </w:tc>
        <w:tc>
          <w:tcPr>
            <w:tcW w:w="5528" w:type="dxa"/>
          </w:tcPr>
          <w:p w14:paraId="2EA3B01A" w14:textId="30B1BA9D" w:rsidR="00BE6393" w:rsidRDefault="00BE6393" w:rsidP="00BE6393">
            <w:pPr>
              <w:spacing w:line="360" w:lineRule="auto"/>
              <w:rPr>
                <w:sz w:val="20"/>
                <w:szCs w:val="20"/>
              </w:rPr>
            </w:pPr>
            <w:r>
              <w:rPr>
                <w:sz w:val="20"/>
                <w:szCs w:val="20"/>
              </w:rPr>
              <w:t>Signature:</w:t>
            </w:r>
          </w:p>
        </w:tc>
        <w:tc>
          <w:tcPr>
            <w:tcW w:w="3402" w:type="dxa"/>
          </w:tcPr>
          <w:p w14:paraId="2EA3B01B" w14:textId="40BE2686"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1" w14:textId="77777777" w:rsidTr="004E5FB4">
        <w:tc>
          <w:tcPr>
            <w:tcW w:w="2127" w:type="dxa"/>
          </w:tcPr>
          <w:p w14:paraId="2EA3B01D" w14:textId="0310A0CD" w:rsidR="00BE6393" w:rsidRDefault="00BE6393" w:rsidP="00BE6393">
            <w:pPr>
              <w:spacing w:line="360" w:lineRule="auto"/>
              <w:rPr>
                <w:sz w:val="20"/>
                <w:szCs w:val="20"/>
              </w:rPr>
            </w:pPr>
            <w:r>
              <w:rPr>
                <w:sz w:val="20"/>
                <w:szCs w:val="20"/>
              </w:rPr>
              <w:lastRenderedPageBreak/>
              <w:t>Date:</w:t>
            </w:r>
          </w:p>
        </w:tc>
        <w:tc>
          <w:tcPr>
            <w:tcW w:w="4252" w:type="dxa"/>
          </w:tcPr>
          <w:p w14:paraId="2EA3B01E" w14:textId="77439AC3" w:rsidR="00BE6393" w:rsidRDefault="00BE6393" w:rsidP="00BE6393">
            <w:pPr>
              <w:spacing w:line="360" w:lineRule="auto"/>
              <w:rPr>
                <w:sz w:val="20"/>
                <w:szCs w:val="20"/>
              </w:rPr>
            </w:pPr>
            <w:r>
              <w:rPr>
                <w:sz w:val="20"/>
                <w:szCs w:val="20"/>
              </w:rPr>
              <w:t>Name:</w:t>
            </w:r>
          </w:p>
        </w:tc>
        <w:tc>
          <w:tcPr>
            <w:tcW w:w="5528" w:type="dxa"/>
          </w:tcPr>
          <w:p w14:paraId="2EA3B01F" w14:textId="30B535EA" w:rsidR="00BE6393" w:rsidRDefault="00BE6393" w:rsidP="00BE6393">
            <w:pPr>
              <w:spacing w:line="360" w:lineRule="auto"/>
              <w:rPr>
                <w:sz w:val="20"/>
                <w:szCs w:val="20"/>
              </w:rPr>
            </w:pPr>
            <w:r>
              <w:rPr>
                <w:sz w:val="20"/>
                <w:szCs w:val="20"/>
              </w:rPr>
              <w:t>Signature:</w:t>
            </w:r>
          </w:p>
        </w:tc>
        <w:tc>
          <w:tcPr>
            <w:tcW w:w="3402" w:type="dxa"/>
          </w:tcPr>
          <w:p w14:paraId="2EA3B020" w14:textId="6BAB01A4"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6" w14:textId="77777777" w:rsidTr="004E5FB4">
        <w:tc>
          <w:tcPr>
            <w:tcW w:w="2127" w:type="dxa"/>
          </w:tcPr>
          <w:p w14:paraId="2EA3B022" w14:textId="35E4B57A" w:rsidR="00BE6393" w:rsidRDefault="00BE6393" w:rsidP="00BE6393">
            <w:pPr>
              <w:spacing w:line="360" w:lineRule="auto"/>
              <w:rPr>
                <w:sz w:val="20"/>
                <w:szCs w:val="20"/>
              </w:rPr>
            </w:pPr>
            <w:r>
              <w:rPr>
                <w:sz w:val="20"/>
                <w:szCs w:val="20"/>
              </w:rPr>
              <w:t>Date:</w:t>
            </w:r>
          </w:p>
        </w:tc>
        <w:tc>
          <w:tcPr>
            <w:tcW w:w="4252" w:type="dxa"/>
          </w:tcPr>
          <w:p w14:paraId="2EA3B023" w14:textId="45F297FC" w:rsidR="00BE6393" w:rsidRDefault="00BE6393" w:rsidP="00BE6393">
            <w:pPr>
              <w:spacing w:line="360" w:lineRule="auto"/>
              <w:rPr>
                <w:sz w:val="20"/>
                <w:szCs w:val="20"/>
              </w:rPr>
            </w:pPr>
            <w:r>
              <w:rPr>
                <w:sz w:val="20"/>
                <w:szCs w:val="20"/>
              </w:rPr>
              <w:t>Name:</w:t>
            </w:r>
          </w:p>
        </w:tc>
        <w:tc>
          <w:tcPr>
            <w:tcW w:w="5528" w:type="dxa"/>
          </w:tcPr>
          <w:p w14:paraId="2EA3B024" w14:textId="2F07F0E5" w:rsidR="00BE6393" w:rsidRDefault="00BE6393" w:rsidP="00BE6393">
            <w:pPr>
              <w:spacing w:line="360" w:lineRule="auto"/>
              <w:rPr>
                <w:sz w:val="20"/>
                <w:szCs w:val="20"/>
              </w:rPr>
            </w:pPr>
            <w:r>
              <w:rPr>
                <w:sz w:val="20"/>
                <w:szCs w:val="20"/>
              </w:rPr>
              <w:t>Signature:</w:t>
            </w:r>
          </w:p>
        </w:tc>
        <w:tc>
          <w:tcPr>
            <w:tcW w:w="3402" w:type="dxa"/>
          </w:tcPr>
          <w:p w14:paraId="2EA3B025" w14:textId="1028E27F"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2B" w14:textId="77777777" w:rsidTr="004E5FB4">
        <w:tc>
          <w:tcPr>
            <w:tcW w:w="2127" w:type="dxa"/>
          </w:tcPr>
          <w:p w14:paraId="2EA3B027" w14:textId="7300E7FD" w:rsidR="00BE6393" w:rsidRDefault="00BE6393" w:rsidP="00BE6393">
            <w:pPr>
              <w:spacing w:line="360" w:lineRule="auto"/>
              <w:rPr>
                <w:sz w:val="20"/>
                <w:szCs w:val="20"/>
              </w:rPr>
            </w:pPr>
            <w:r>
              <w:rPr>
                <w:sz w:val="20"/>
                <w:szCs w:val="20"/>
              </w:rPr>
              <w:t>Date:</w:t>
            </w:r>
          </w:p>
        </w:tc>
        <w:tc>
          <w:tcPr>
            <w:tcW w:w="4252" w:type="dxa"/>
          </w:tcPr>
          <w:p w14:paraId="2EA3B028" w14:textId="591C9BD6" w:rsidR="00BE6393" w:rsidRDefault="00BE6393" w:rsidP="00BE6393">
            <w:pPr>
              <w:spacing w:line="360" w:lineRule="auto"/>
              <w:rPr>
                <w:sz w:val="20"/>
                <w:szCs w:val="20"/>
              </w:rPr>
            </w:pPr>
            <w:r>
              <w:rPr>
                <w:sz w:val="20"/>
                <w:szCs w:val="20"/>
              </w:rPr>
              <w:t>Name:</w:t>
            </w:r>
          </w:p>
        </w:tc>
        <w:tc>
          <w:tcPr>
            <w:tcW w:w="5528" w:type="dxa"/>
          </w:tcPr>
          <w:p w14:paraId="2EA3B029" w14:textId="5FC55D1A" w:rsidR="00BE6393" w:rsidRDefault="00BE6393" w:rsidP="00BE6393">
            <w:pPr>
              <w:spacing w:line="360" w:lineRule="auto"/>
              <w:rPr>
                <w:sz w:val="20"/>
                <w:szCs w:val="20"/>
              </w:rPr>
            </w:pPr>
            <w:r>
              <w:rPr>
                <w:sz w:val="20"/>
                <w:szCs w:val="20"/>
              </w:rPr>
              <w:t>Signature:</w:t>
            </w:r>
          </w:p>
        </w:tc>
        <w:tc>
          <w:tcPr>
            <w:tcW w:w="3402" w:type="dxa"/>
          </w:tcPr>
          <w:p w14:paraId="2EA3B02A" w14:textId="2B157A8B"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0" w14:textId="77777777" w:rsidTr="004E5FB4">
        <w:tc>
          <w:tcPr>
            <w:tcW w:w="2127" w:type="dxa"/>
          </w:tcPr>
          <w:p w14:paraId="2EA3B02C" w14:textId="5793E5C8" w:rsidR="00BE6393" w:rsidRDefault="00BE6393" w:rsidP="00BE6393">
            <w:pPr>
              <w:spacing w:line="360" w:lineRule="auto"/>
              <w:rPr>
                <w:sz w:val="20"/>
                <w:szCs w:val="20"/>
              </w:rPr>
            </w:pPr>
            <w:r>
              <w:rPr>
                <w:sz w:val="20"/>
                <w:szCs w:val="20"/>
              </w:rPr>
              <w:t>Date:</w:t>
            </w:r>
          </w:p>
        </w:tc>
        <w:tc>
          <w:tcPr>
            <w:tcW w:w="4252" w:type="dxa"/>
          </w:tcPr>
          <w:p w14:paraId="2EA3B02D" w14:textId="241544C9" w:rsidR="00BE6393" w:rsidRDefault="00BE6393" w:rsidP="00BE6393">
            <w:pPr>
              <w:spacing w:line="360" w:lineRule="auto"/>
              <w:rPr>
                <w:sz w:val="20"/>
                <w:szCs w:val="20"/>
              </w:rPr>
            </w:pPr>
            <w:r>
              <w:rPr>
                <w:sz w:val="20"/>
                <w:szCs w:val="20"/>
              </w:rPr>
              <w:t>Name:</w:t>
            </w:r>
          </w:p>
        </w:tc>
        <w:tc>
          <w:tcPr>
            <w:tcW w:w="5528" w:type="dxa"/>
          </w:tcPr>
          <w:p w14:paraId="2EA3B02E" w14:textId="18BDA7F1" w:rsidR="00BE6393" w:rsidRDefault="00BE6393" w:rsidP="00BE6393">
            <w:pPr>
              <w:spacing w:line="360" w:lineRule="auto"/>
              <w:rPr>
                <w:sz w:val="20"/>
                <w:szCs w:val="20"/>
              </w:rPr>
            </w:pPr>
            <w:r>
              <w:rPr>
                <w:sz w:val="20"/>
                <w:szCs w:val="20"/>
              </w:rPr>
              <w:t>Signature:</w:t>
            </w:r>
          </w:p>
        </w:tc>
        <w:tc>
          <w:tcPr>
            <w:tcW w:w="3402" w:type="dxa"/>
          </w:tcPr>
          <w:p w14:paraId="2EA3B02F" w14:textId="25EB9089"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5" w14:textId="77777777" w:rsidTr="004E5FB4">
        <w:tc>
          <w:tcPr>
            <w:tcW w:w="2127" w:type="dxa"/>
          </w:tcPr>
          <w:p w14:paraId="2EA3B031" w14:textId="20D579AD" w:rsidR="00BE6393" w:rsidRDefault="00BE6393" w:rsidP="00BE6393">
            <w:pPr>
              <w:spacing w:line="360" w:lineRule="auto"/>
              <w:rPr>
                <w:sz w:val="20"/>
                <w:szCs w:val="20"/>
              </w:rPr>
            </w:pPr>
            <w:r>
              <w:rPr>
                <w:sz w:val="20"/>
                <w:szCs w:val="20"/>
              </w:rPr>
              <w:t>Date:</w:t>
            </w:r>
          </w:p>
        </w:tc>
        <w:tc>
          <w:tcPr>
            <w:tcW w:w="4252" w:type="dxa"/>
          </w:tcPr>
          <w:p w14:paraId="2EA3B032" w14:textId="5D98B9E6" w:rsidR="00BE6393" w:rsidRDefault="00BE6393" w:rsidP="00BE6393">
            <w:pPr>
              <w:spacing w:line="360" w:lineRule="auto"/>
              <w:rPr>
                <w:sz w:val="20"/>
                <w:szCs w:val="20"/>
              </w:rPr>
            </w:pPr>
            <w:r>
              <w:rPr>
                <w:sz w:val="20"/>
                <w:szCs w:val="20"/>
              </w:rPr>
              <w:t>Name:</w:t>
            </w:r>
          </w:p>
        </w:tc>
        <w:tc>
          <w:tcPr>
            <w:tcW w:w="5528" w:type="dxa"/>
          </w:tcPr>
          <w:p w14:paraId="2EA3B033" w14:textId="49209C36" w:rsidR="00BE6393" w:rsidRDefault="00BE6393" w:rsidP="00BE6393">
            <w:pPr>
              <w:spacing w:line="360" w:lineRule="auto"/>
              <w:rPr>
                <w:sz w:val="20"/>
                <w:szCs w:val="20"/>
              </w:rPr>
            </w:pPr>
            <w:r>
              <w:rPr>
                <w:sz w:val="20"/>
                <w:szCs w:val="20"/>
              </w:rPr>
              <w:t>Signature:</w:t>
            </w:r>
          </w:p>
        </w:tc>
        <w:tc>
          <w:tcPr>
            <w:tcW w:w="3402" w:type="dxa"/>
          </w:tcPr>
          <w:p w14:paraId="2EA3B034" w14:textId="071FDFAE"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BE6393" w14:paraId="2EA3B03A" w14:textId="77777777" w:rsidTr="004E5FB4">
        <w:tc>
          <w:tcPr>
            <w:tcW w:w="2127" w:type="dxa"/>
          </w:tcPr>
          <w:p w14:paraId="2EA3B036" w14:textId="4D718F85" w:rsidR="00BE6393" w:rsidRDefault="00BE6393" w:rsidP="00BE6393">
            <w:pPr>
              <w:spacing w:line="360" w:lineRule="auto"/>
              <w:rPr>
                <w:sz w:val="20"/>
                <w:szCs w:val="20"/>
              </w:rPr>
            </w:pPr>
            <w:r>
              <w:rPr>
                <w:sz w:val="20"/>
                <w:szCs w:val="20"/>
              </w:rPr>
              <w:t>Date:</w:t>
            </w:r>
          </w:p>
        </w:tc>
        <w:tc>
          <w:tcPr>
            <w:tcW w:w="4252" w:type="dxa"/>
          </w:tcPr>
          <w:p w14:paraId="2EA3B037" w14:textId="28200DF3" w:rsidR="00BE6393" w:rsidRDefault="00BE6393" w:rsidP="00BE6393">
            <w:pPr>
              <w:spacing w:line="360" w:lineRule="auto"/>
              <w:rPr>
                <w:sz w:val="20"/>
                <w:szCs w:val="20"/>
              </w:rPr>
            </w:pPr>
            <w:r>
              <w:rPr>
                <w:sz w:val="20"/>
                <w:szCs w:val="20"/>
              </w:rPr>
              <w:t>Name:</w:t>
            </w:r>
          </w:p>
        </w:tc>
        <w:tc>
          <w:tcPr>
            <w:tcW w:w="5528" w:type="dxa"/>
          </w:tcPr>
          <w:p w14:paraId="2EA3B038" w14:textId="256B6C45" w:rsidR="00BE6393" w:rsidRDefault="00BE6393" w:rsidP="00BE6393">
            <w:pPr>
              <w:spacing w:line="360" w:lineRule="auto"/>
              <w:rPr>
                <w:sz w:val="20"/>
                <w:szCs w:val="20"/>
              </w:rPr>
            </w:pPr>
            <w:r>
              <w:rPr>
                <w:sz w:val="20"/>
                <w:szCs w:val="20"/>
              </w:rPr>
              <w:t>Signature:</w:t>
            </w:r>
          </w:p>
        </w:tc>
        <w:tc>
          <w:tcPr>
            <w:tcW w:w="3402" w:type="dxa"/>
          </w:tcPr>
          <w:p w14:paraId="2EA3B039" w14:textId="396440F5" w:rsidR="00BE6393" w:rsidRPr="00760324" w:rsidRDefault="00BE6393" w:rsidP="00BE6393">
            <w:pPr>
              <w:rPr>
                <w:i/>
                <w:iCs/>
                <w:sz w:val="20"/>
                <w:szCs w:val="20"/>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01D4DE03" w14:textId="77777777" w:rsidTr="004E5FB4">
        <w:tc>
          <w:tcPr>
            <w:tcW w:w="2127" w:type="dxa"/>
          </w:tcPr>
          <w:p w14:paraId="6E3D355E" w14:textId="4F7F8209" w:rsidR="008A1679" w:rsidRDefault="008A1679" w:rsidP="008A1679">
            <w:pPr>
              <w:spacing w:line="360" w:lineRule="auto"/>
              <w:rPr>
                <w:sz w:val="20"/>
                <w:szCs w:val="20"/>
              </w:rPr>
            </w:pPr>
            <w:r>
              <w:rPr>
                <w:sz w:val="20"/>
                <w:szCs w:val="20"/>
              </w:rPr>
              <w:t>Date:</w:t>
            </w:r>
          </w:p>
        </w:tc>
        <w:tc>
          <w:tcPr>
            <w:tcW w:w="4252" w:type="dxa"/>
          </w:tcPr>
          <w:p w14:paraId="3D353B2E" w14:textId="69AC6923" w:rsidR="008A1679" w:rsidRDefault="008A1679" w:rsidP="008A1679">
            <w:pPr>
              <w:spacing w:line="360" w:lineRule="auto"/>
              <w:rPr>
                <w:sz w:val="20"/>
                <w:szCs w:val="20"/>
              </w:rPr>
            </w:pPr>
            <w:r>
              <w:rPr>
                <w:sz w:val="20"/>
                <w:szCs w:val="20"/>
              </w:rPr>
              <w:t>Name:</w:t>
            </w:r>
          </w:p>
        </w:tc>
        <w:tc>
          <w:tcPr>
            <w:tcW w:w="5528" w:type="dxa"/>
          </w:tcPr>
          <w:p w14:paraId="3E2C1A12" w14:textId="164A43B3" w:rsidR="008A1679" w:rsidRDefault="008A1679" w:rsidP="008A1679">
            <w:pPr>
              <w:spacing w:line="360" w:lineRule="auto"/>
              <w:rPr>
                <w:sz w:val="20"/>
                <w:szCs w:val="20"/>
              </w:rPr>
            </w:pPr>
            <w:r>
              <w:rPr>
                <w:sz w:val="20"/>
                <w:szCs w:val="20"/>
              </w:rPr>
              <w:t>Signature:</w:t>
            </w:r>
          </w:p>
        </w:tc>
        <w:tc>
          <w:tcPr>
            <w:tcW w:w="3402" w:type="dxa"/>
          </w:tcPr>
          <w:p w14:paraId="3CF0ED85" w14:textId="3A13F7A7"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r w:rsidR="008A1679" w14:paraId="73A3C965" w14:textId="77777777" w:rsidTr="004E5FB4">
        <w:tc>
          <w:tcPr>
            <w:tcW w:w="2127" w:type="dxa"/>
          </w:tcPr>
          <w:p w14:paraId="5E55D2A2" w14:textId="2B10A267" w:rsidR="008A1679" w:rsidRDefault="008A1679" w:rsidP="008A1679">
            <w:pPr>
              <w:spacing w:line="360" w:lineRule="auto"/>
              <w:rPr>
                <w:sz w:val="20"/>
                <w:szCs w:val="20"/>
              </w:rPr>
            </w:pPr>
            <w:r>
              <w:rPr>
                <w:sz w:val="20"/>
                <w:szCs w:val="20"/>
              </w:rPr>
              <w:t>Date:</w:t>
            </w:r>
          </w:p>
        </w:tc>
        <w:tc>
          <w:tcPr>
            <w:tcW w:w="4252" w:type="dxa"/>
          </w:tcPr>
          <w:p w14:paraId="1D7E7DE1" w14:textId="38331000" w:rsidR="008A1679" w:rsidRDefault="008A1679" w:rsidP="008A1679">
            <w:pPr>
              <w:spacing w:line="360" w:lineRule="auto"/>
              <w:rPr>
                <w:sz w:val="20"/>
                <w:szCs w:val="20"/>
              </w:rPr>
            </w:pPr>
            <w:r>
              <w:rPr>
                <w:sz w:val="20"/>
                <w:szCs w:val="20"/>
              </w:rPr>
              <w:t>Name:</w:t>
            </w:r>
          </w:p>
        </w:tc>
        <w:tc>
          <w:tcPr>
            <w:tcW w:w="5528" w:type="dxa"/>
          </w:tcPr>
          <w:p w14:paraId="18AFCFDF" w14:textId="19F9ADE3" w:rsidR="008A1679" w:rsidRDefault="008A1679" w:rsidP="008A1679">
            <w:pPr>
              <w:spacing w:line="360" w:lineRule="auto"/>
              <w:rPr>
                <w:sz w:val="20"/>
                <w:szCs w:val="20"/>
              </w:rPr>
            </w:pPr>
            <w:r>
              <w:rPr>
                <w:sz w:val="20"/>
                <w:szCs w:val="20"/>
              </w:rPr>
              <w:t>Signature:</w:t>
            </w:r>
          </w:p>
        </w:tc>
        <w:tc>
          <w:tcPr>
            <w:tcW w:w="3402" w:type="dxa"/>
          </w:tcPr>
          <w:p w14:paraId="2BC65B28" w14:textId="1A90A7CC" w:rsidR="008A1679" w:rsidRPr="00FC0CD5" w:rsidRDefault="008A1679" w:rsidP="008A1679">
            <w:pPr>
              <w:rPr>
                <w:i/>
                <w:iCs/>
                <w:sz w:val="16"/>
                <w:szCs w:val="16"/>
              </w:rPr>
            </w:pPr>
            <w:r w:rsidRPr="00FC0CD5">
              <w:rPr>
                <w:i/>
                <w:iCs/>
                <w:sz w:val="16"/>
                <w:szCs w:val="16"/>
              </w:rPr>
              <w:t>I confirm I have read and understood this SWMS. I will verify that critical controls are in place prior to commencing high-risk tasks and will cease work if controls are not established.</w:t>
            </w:r>
          </w:p>
        </w:tc>
      </w:tr>
    </w:tbl>
    <w:p w14:paraId="45729DBE" w14:textId="77777777" w:rsidR="00E04378" w:rsidRDefault="00E04378" w:rsidP="007C6B94">
      <w:pPr>
        <w:spacing w:line="276" w:lineRule="auto"/>
        <w:rPr>
          <w:rFonts w:asciiTheme="majorHAnsi" w:hAnsiTheme="majorHAnsi" w:cstheme="majorHAnsi"/>
        </w:rPr>
      </w:pPr>
    </w:p>
    <w:p w14:paraId="4C12861F" w14:textId="77777777" w:rsidR="00F868A2" w:rsidRDefault="00F868A2" w:rsidP="007C6B94">
      <w:pPr>
        <w:spacing w:line="276" w:lineRule="auto"/>
        <w:rPr>
          <w:rFonts w:asciiTheme="majorHAnsi" w:hAnsiTheme="majorHAnsi" w:cstheme="majorHAnsi"/>
        </w:rPr>
      </w:pPr>
    </w:p>
    <w:tbl>
      <w:tblPr>
        <w:tblStyle w:val="a0"/>
        <w:tblW w:w="15448" w:type="dxa"/>
        <w:tblInd w:w="0"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CellMar>
          <w:left w:w="142" w:type="dxa"/>
          <w:right w:w="142" w:type="dxa"/>
        </w:tblCellMar>
        <w:tblLook w:val="0400" w:firstRow="0" w:lastRow="0" w:firstColumn="0" w:lastColumn="0" w:noHBand="0" w:noVBand="1"/>
      </w:tblPr>
      <w:tblGrid>
        <w:gridCol w:w="2549"/>
        <w:gridCol w:w="2551"/>
        <w:gridCol w:w="1134"/>
        <w:gridCol w:w="5954"/>
        <w:gridCol w:w="1276"/>
        <w:gridCol w:w="1984"/>
      </w:tblGrid>
      <w:tr w:rsidR="00F868A2" w:rsidRPr="006B5CA0" w14:paraId="1762A8A7" w14:textId="77777777" w:rsidTr="004E067D">
        <w:trPr>
          <w:trHeight w:val="200"/>
          <w:tblHeader/>
        </w:trPr>
        <w:tc>
          <w:tcPr>
            <w:tcW w:w="15448" w:type="dxa"/>
            <w:gridSpan w:val="6"/>
            <w:shd w:val="clear" w:color="auto" w:fill="DBE5F1" w:themeFill="accent1" w:themeFillTint="33"/>
          </w:tcPr>
          <w:p w14:paraId="5BFD16DB" w14:textId="77777777" w:rsidR="00F868A2" w:rsidRPr="006B5CA0" w:rsidRDefault="00F868A2" w:rsidP="004E067D">
            <w:pPr>
              <w:rPr>
                <w:b/>
                <w:bCs/>
              </w:rPr>
            </w:pPr>
            <w:r>
              <w:rPr>
                <w:b/>
                <w:bCs/>
              </w:rPr>
              <w:lastRenderedPageBreak/>
              <w:t xml:space="preserve">SWMS </w:t>
            </w:r>
            <w:r w:rsidRPr="006B5CA0">
              <w:rPr>
                <w:b/>
                <w:bCs/>
              </w:rPr>
              <w:t>Amendments</w:t>
            </w:r>
            <w:r>
              <w:rPr>
                <w:b/>
                <w:bCs/>
              </w:rPr>
              <w:t xml:space="preserve"> </w:t>
            </w:r>
          </w:p>
        </w:tc>
      </w:tr>
      <w:tr w:rsidR="00F868A2" w14:paraId="51B1CB8B" w14:textId="77777777" w:rsidTr="00D01824">
        <w:trPr>
          <w:trHeight w:val="200"/>
          <w:tblHeader/>
        </w:trPr>
        <w:tc>
          <w:tcPr>
            <w:tcW w:w="2549" w:type="dxa"/>
          </w:tcPr>
          <w:p w14:paraId="3EECC105" w14:textId="77777777" w:rsidR="00F868A2" w:rsidRDefault="00F868A2" w:rsidP="004E067D"/>
        </w:tc>
        <w:tc>
          <w:tcPr>
            <w:tcW w:w="2551" w:type="dxa"/>
          </w:tcPr>
          <w:p w14:paraId="1BB5B90E" w14:textId="77777777" w:rsidR="00F868A2" w:rsidRDefault="00F868A2" w:rsidP="004E067D"/>
        </w:tc>
        <w:tc>
          <w:tcPr>
            <w:tcW w:w="1134" w:type="dxa"/>
          </w:tcPr>
          <w:p w14:paraId="25891891" w14:textId="77777777" w:rsidR="00F868A2" w:rsidRDefault="00F868A2" w:rsidP="004E067D"/>
        </w:tc>
        <w:tc>
          <w:tcPr>
            <w:tcW w:w="5954" w:type="dxa"/>
          </w:tcPr>
          <w:p w14:paraId="17803B49" w14:textId="77777777" w:rsidR="00F868A2" w:rsidRDefault="00F868A2" w:rsidP="004E067D"/>
        </w:tc>
        <w:tc>
          <w:tcPr>
            <w:tcW w:w="1276" w:type="dxa"/>
          </w:tcPr>
          <w:p w14:paraId="2D6F135F" w14:textId="77777777" w:rsidR="00F868A2" w:rsidRDefault="00F868A2" w:rsidP="004E067D"/>
        </w:tc>
        <w:tc>
          <w:tcPr>
            <w:tcW w:w="1984" w:type="dxa"/>
          </w:tcPr>
          <w:p w14:paraId="1946F1AA" w14:textId="77777777" w:rsidR="00F868A2" w:rsidRDefault="00F868A2" w:rsidP="004E067D"/>
        </w:tc>
      </w:tr>
      <w:tr w:rsidR="00F868A2" w14:paraId="5B220190" w14:textId="77777777" w:rsidTr="00D01824">
        <w:trPr>
          <w:trHeight w:val="200"/>
          <w:tblHeader/>
        </w:trPr>
        <w:tc>
          <w:tcPr>
            <w:tcW w:w="2549" w:type="dxa"/>
          </w:tcPr>
          <w:p w14:paraId="2CDA6399" w14:textId="77777777" w:rsidR="00F868A2" w:rsidRDefault="00F868A2" w:rsidP="004E067D"/>
        </w:tc>
        <w:tc>
          <w:tcPr>
            <w:tcW w:w="2551" w:type="dxa"/>
          </w:tcPr>
          <w:p w14:paraId="512B9EBA" w14:textId="77777777" w:rsidR="00F868A2" w:rsidRDefault="00F868A2" w:rsidP="004E067D"/>
        </w:tc>
        <w:tc>
          <w:tcPr>
            <w:tcW w:w="1134" w:type="dxa"/>
          </w:tcPr>
          <w:p w14:paraId="11751D9D" w14:textId="77777777" w:rsidR="00F868A2" w:rsidRDefault="00F868A2" w:rsidP="004E067D"/>
        </w:tc>
        <w:tc>
          <w:tcPr>
            <w:tcW w:w="5954" w:type="dxa"/>
          </w:tcPr>
          <w:p w14:paraId="54FDD3EB" w14:textId="77777777" w:rsidR="00F868A2" w:rsidRDefault="00F868A2" w:rsidP="004E067D"/>
        </w:tc>
        <w:tc>
          <w:tcPr>
            <w:tcW w:w="1276" w:type="dxa"/>
          </w:tcPr>
          <w:p w14:paraId="28B7CDF1" w14:textId="77777777" w:rsidR="00F868A2" w:rsidRDefault="00F868A2" w:rsidP="004E067D"/>
        </w:tc>
        <w:tc>
          <w:tcPr>
            <w:tcW w:w="1984" w:type="dxa"/>
          </w:tcPr>
          <w:p w14:paraId="2E645BC9" w14:textId="77777777" w:rsidR="00F868A2" w:rsidRDefault="00F868A2" w:rsidP="004E067D"/>
        </w:tc>
      </w:tr>
      <w:tr w:rsidR="00F868A2" w14:paraId="5D02F8E9" w14:textId="77777777" w:rsidTr="00D01824">
        <w:trPr>
          <w:trHeight w:val="200"/>
          <w:tblHeader/>
        </w:trPr>
        <w:tc>
          <w:tcPr>
            <w:tcW w:w="2549" w:type="dxa"/>
          </w:tcPr>
          <w:p w14:paraId="42A2DF75" w14:textId="77777777" w:rsidR="00F868A2" w:rsidRDefault="00F868A2" w:rsidP="004E067D"/>
        </w:tc>
        <w:tc>
          <w:tcPr>
            <w:tcW w:w="2551" w:type="dxa"/>
          </w:tcPr>
          <w:p w14:paraId="7D6365CA" w14:textId="77777777" w:rsidR="00F868A2" w:rsidRDefault="00F868A2" w:rsidP="004E067D"/>
        </w:tc>
        <w:tc>
          <w:tcPr>
            <w:tcW w:w="1134" w:type="dxa"/>
          </w:tcPr>
          <w:p w14:paraId="6944F1DD" w14:textId="77777777" w:rsidR="00F868A2" w:rsidRDefault="00F868A2" w:rsidP="004E067D"/>
        </w:tc>
        <w:tc>
          <w:tcPr>
            <w:tcW w:w="5954" w:type="dxa"/>
          </w:tcPr>
          <w:p w14:paraId="14FF9251" w14:textId="77777777" w:rsidR="00F868A2" w:rsidRDefault="00F868A2" w:rsidP="004E067D"/>
        </w:tc>
        <w:tc>
          <w:tcPr>
            <w:tcW w:w="1276" w:type="dxa"/>
          </w:tcPr>
          <w:p w14:paraId="2B9CD789" w14:textId="77777777" w:rsidR="00F868A2" w:rsidRDefault="00F868A2" w:rsidP="004E067D"/>
        </w:tc>
        <w:tc>
          <w:tcPr>
            <w:tcW w:w="1984" w:type="dxa"/>
          </w:tcPr>
          <w:p w14:paraId="3B057FC2" w14:textId="77777777" w:rsidR="00F868A2" w:rsidRDefault="00F868A2" w:rsidP="004E067D"/>
        </w:tc>
      </w:tr>
      <w:tr w:rsidR="00F868A2" w14:paraId="631B760A" w14:textId="77777777" w:rsidTr="00D01824">
        <w:trPr>
          <w:trHeight w:val="200"/>
          <w:tblHeader/>
        </w:trPr>
        <w:tc>
          <w:tcPr>
            <w:tcW w:w="2549" w:type="dxa"/>
          </w:tcPr>
          <w:p w14:paraId="5613EEC4" w14:textId="77777777" w:rsidR="00F868A2" w:rsidRDefault="00F868A2" w:rsidP="004E067D"/>
        </w:tc>
        <w:tc>
          <w:tcPr>
            <w:tcW w:w="2551" w:type="dxa"/>
          </w:tcPr>
          <w:p w14:paraId="55BBB32A" w14:textId="77777777" w:rsidR="00F868A2" w:rsidRDefault="00F868A2" w:rsidP="004E067D"/>
        </w:tc>
        <w:tc>
          <w:tcPr>
            <w:tcW w:w="1134" w:type="dxa"/>
          </w:tcPr>
          <w:p w14:paraId="1CD5238F" w14:textId="77777777" w:rsidR="00F868A2" w:rsidRDefault="00F868A2" w:rsidP="004E067D"/>
        </w:tc>
        <w:tc>
          <w:tcPr>
            <w:tcW w:w="5954" w:type="dxa"/>
          </w:tcPr>
          <w:p w14:paraId="37C1DB7F" w14:textId="77777777" w:rsidR="00F868A2" w:rsidRDefault="00F868A2" w:rsidP="004E067D"/>
        </w:tc>
        <w:tc>
          <w:tcPr>
            <w:tcW w:w="1276" w:type="dxa"/>
          </w:tcPr>
          <w:p w14:paraId="230E79F8" w14:textId="77777777" w:rsidR="00F868A2" w:rsidRDefault="00F868A2" w:rsidP="004E067D"/>
        </w:tc>
        <w:tc>
          <w:tcPr>
            <w:tcW w:w="1984" w:type="dxa"/>
          </w:tcPr>
          <w:p w14:paraId="7D69E8F8" w14:textId="77777777" w:rsidR="00F868A2" w:rsidRDefault="00F868A2" w:rsidP="004E067D"/>
        </w:tc>
      </w:tr>
      <w:tr w:rsidR="00F868A2" w14:paraId="699D67E5" w14:textId="77777777" w:rsidTr="00D01824">
        <w:trPr>
          <w:trHeight w:val="200"/>
          <w:tblHeader/>
        </w:trPr>
        <w:tc>
          <w:tcPr>
            <w:tcW w:w="2549" w:type="dxa"/>
          </w:tcPr>
          <w:p w14:paraId="2F8C58E4" w14:textId="77777777" w:rsidR="00F868A2" w:rsidRDefault="00F868A2" w:rsidP="004E067D"/>
        </w:tc>
        <w:tc>
          <w:tcPr>
            <w:tcW w:w="2551" w:type="dxa"/>
          </w:tcPr>
          <w:p w14:paraId="363AF4F3" w14:textId="77777777" w:rsidR="00F868A2" w:rsidRDefault="00F868A2" w:rsidP="004E067D"/>
        </w:tc>
        <w:tc>
          <w:tcPr>
            <w:tcW w:w="1134" w:type="dxa"/>
          </w:tcPr>
          <w:p w14:paraId="0ED3EB1E" w14:textId="77777777" w:rsidR="00F868A2" w:rsidRDefault="00F868A2" w:rsidP="004E067D"/>
        </w:tc>
        <w:tc>
          <w:tcPr>
            <w:tcW w:w="5954" w:type="dxa"/>
          </w:tcPr>
          <w:p w14:paraId="72EF9365" w14:textId="77777777" w:rsidR="00F868A2" w:rsidRDefault="00F868A2" w:rsidP="004E067D"/>
        </w:tc>
        <w:tc>
          <w:tcPr>
            <w:tcW w:w="1276" w:type="dxa"/>
          </w:tcPr>
          <w:p w14:paraId="6BF67E0D" w14:textId="77777777" w:rsidR="00F868A2" w:rsidRDefault="00F868A2" w:rsidP="004E067D"/>
        </w:tc>
        <w:tc>
          <w:tcPr>
            <w:tcW w:w="1984" w:type="dxa"/>
          </w:tcPr>
          <w:p w14:paraId="6A4EBC5F" w14:textId="77777777" w:rsidR="00F868A2" w:rsidRDefault="00F868A2" w:rsidP="004E067D"/>
        </w:tc>
      </w:tr>
      <w:tr w:rsidR="00F868A2" w14:paraId="6559613E" w14:textId="77777777" w:rsidTr="00D01824">
        <w:trPr>
          <w:trHeight w:val="200"/>
          <w:tblHeader/>
        </w:trPr>
        <w:tc>
          <w:tcPr>
            <w:tcW w:w="2549" w:type="dxa"/>
          </w:tcPr>
          <w:p w14:paraId="56A79ECC" w14:textId="77777777" w:rsidR="00F868A2" w:rsidRDefault="00F868A2" w:rsidP="004E067D"/>
        </w:tc>
        <w:tc>
          <w:tcPr>
            <w:tcW w:w="2551" w:type="dxa"/>
          </w:tcPr>
          <w:p w14:paraId="7783D372" w14:textId="77777777" w:rsidR="00F868A2" w:rsidRDefault="00F868A2" w:rsidP="004E067D"/>
        </w:tc>
        <w:tc>
          <w:tcPr>
            <w:tcW w:w="1134" w:type="dxa"/>
          </w:tcPr>
          <w:p w14:paraId="1753A65E" w14:textId="77777777" w:rsidR="00F868A2" w:rsidRDefault="00F868A2" w:rsidP="004E067D"/>
        </w:tc>
        <w:tc>
          <w:tcPr>
            <w:tcW w:w="5954" w:type="dxa"/>
          </w:tcPr>
          <w:p w14:paraId="7F2211A0" w14:textId="77777777" w:rsidR="00F868A2" w:rsidRDefault="00F868A2" w:rsidP="004E067D"/>
        </w:tc>
        <w:tc>
          <w:tcPr>
            <w:tcW w:w="1276" w:type="dxa"/>
          </w:tcPr>
          <w:p w14:paraId="590B3124" w14:textId="77777777" w:rsidR="00F868A2" w:rsidRDefault="00F868A2" w:rsidP="004E067D"/>
        </w:tc>
        <w:tc>
          <w:tcPr>
            <w:tcW w:w="1984" w:type="dxa"/>
          </w:tcPr>
          <w:p w14:paraId="1D692266" w14:textId="77777777" w:rsidR="00F868A2" w:rsidRDefault="00F868A2" w:rsidP="004E067D"/>
        </w:tc>
      </w:tr>
      <w:tr w:rsidR="00F868A2" w14:paraId="35B9D691" w14:textId="77777777" w:rsidTr="00D01824">
        <w:trPr>
          <w:trHeight w:val="200"/>
          <w:tblHeader/>
        </w:trPr>
        <w:tc>
          <w:tcPr>
            <w:tcW w:w="2549" w:type="dxa"/>
          </w:tcPr>
          <w:p w14:paraId="30F47E96" w14:textId="77777777" w:rsidR="00F868A2" w:rsidRDefault="00F868A2" w:rsidP="004E067D"/>
        </w:tc>
        <w:tc>
          <w:tcPr>
            <w:tcW w:w="2551" w:type="dxa"/>
          </w:tcPr>
          <w:p w14:paraId="2EA90C05" w14:textId="77777777" w:rsidR="00F868A2" w:rsidRDefault="00F868A2" w:rsidP="004E067D"/>
        </w:tc>
        <w:tc>
          <w:tcPr>
            <w:tcW w:w="1134" w:type="dxa"/>
          </w:tcPr>
          <w:p w14:paraId="263EF941" w14:textId="77777777" w:rsidR="00F868A2" w:rsidRDefault="00F868A2" w:rsidP="004E067D"/>
        </w:tc>
        <w:tc>
          <w:tcPr>
            <w:tcW w:w="5954" w:type="dxa"/>
          </w:tcPr>
          <w:p w14:paraId="58ECF97F" w14:textId="77777777" w:rsidR="00F868A2" w:rsidRDefault="00F868A2" w:rsidP="004E067D"/>
        </w:tc>
        <w:tc>
          <w:tcPr>
            <w:tcW w:w="1276" w:type="dxa"/>
          </w:tcPr>
          <w:p w14:paraId="162C5089" w14:textId="77777777" w:rsidR="00F868A2" w:rsidRDefault="00F868A2" w:rsidP="004E067D"/>
        </w:tc>
        <w:tc>
          <w:tcPr>
            <w:tcW w:w="1984" w:type="dxa"/>
          </w:tcPr>
          <w:p w14:paraId="3D1A519D" w14:textId="77777777" w:rsidR="00F868A2" w:rsidRDefault="00F868A2" w:rsidP="004E067D"/>
        </w:tc>
      </w:tr>
      <w:tr w:rsidR="00F868A2" w14:paraId="39862108" w14:textId="77777777" w:rsidTr="00D01824">
        <w:trPr>
          <w:trHeight w:val="200"/>
          <w:tblHeader/>
        </w:trPr>
        <w:tc>
          <w:tcPr>
            <w:tcW w:w="2549" w:type="dxa"/>
          </w:tcPr>
          <w:p w14:paraId="6BD64B9A" w14:textId="77777777" w:rsidR="00F868A2" w:rsidRDefault="00F868A2" w:rsidP="004E067D"/>
        </w:tc>
        <w:tc>
          <w:tcPr>
            <w:tcW w:w="2551" w:type="dxa"/>
          </w:tcPr>
          <w:p w14:paraId="171F32A2" w14:textId="77777777" w:rsidR="00F868A2" w:rsidRDefault="00F868A2" w:rsidP="004E067D"/>
        </w:tc>
        <w:tc>
          <w:tcPr>
            <w:tcW w:w="1134" w:type="dxa"/>
          </w:tcPr>
          <w:p w14:paraId="22E622AE" w14:textId="77777777" w:rsidR="00F868A2" w:rsidRDefault="00F868A2" w:rsidP="004E067D"/>
        </w:tc>
        <w:tc>
          <w:tcPr>
            <w:tcW w:w="5954" w:type="dxa"/>
          </w:tcPr>
          <w:p w14:paraId="71CD3F08" w14:textId="77777777" w:rsidR="00F868A2" w:rsidRDefault="00F868A2" w:rsidP="004E067D"/>
        </w:tc>
        <w:tc>
          <w:tcPr>
            <w:tcW w:w="1276" w:type="dxa"/>
          </w:tcPr>
          <w:p w14:paraId="69F7FD3B" w14:textId="77777777" w:rsidR="00F868A2" w:rsidRDefault="00F868A2" w:rsidP="004E067D"/>
        </w:tc>
        <w:tc>
          <w:tcPr>
            <w:tcW w:w="1984" w:type="dxa"/>
          </w:tcPr>
          <w:p w14:paraId="69BAACDA" w14:textId="77777777" w:rsidR="00F868A2" w:rsidRDefault="00F868A2" w:rsidP="004E067D"/>
        </w:tc>
      </w:tr>
      <w:tr w:rsidR="00F868A2" w14:paraId="71724C16" w14:textId="77777777" w:rsidTr="00D01824">
        <w:trPr>
          <w:trHeight w:val="200"/>
          <w:tblHeader/>
        </w:trPr>
        <w:tc>
          <w:tcPr>
            <w:tcW w:w="2549" w:type="dxa"/>
          </w:tcPr>
          <w:p w14:paraId="69ADF0B8" w14:textId="77777777" w:rsidR="00F868A2" w:rsidRDefault="00F868A2" w:rsidP="004E067D"/>
        </w:tc>
        <w:tc>
          <w:tcPr>
            <w:tcW w:w="2551" w:type="dxa"/>
          </w:tcPr>
          <w:p w14:paraId="50F8A141" w14:textId="77777777" w:rsidR="00F868A2" w:rsidRDefault="00F868A2" w:rsidP="004E067D"/>
        </w:tc>
        <w:tc>
          <w:tcPr>
            <w:tcW w:w="1134" w:type="dxa"/>
          </w:tcPr>
          <w:p w14:paraId="6D4F0F5B" w14:textId="77777777" w:rsidR="00F868A2" w:rsidRDefault="00F868A2" w:rsidP="004E067D"/>
        </w:tc>
        <w:tc>
          <w:tcPr>
            <w:tcW w:w="5954" w:type="dxa"/>
          </w:tcPr>
          <w:p w14:paraId="0D0D009C" w14:textId="77777777" w:rsidR="00F868A2" w:rsidRDefault="00F868A2" w:rsidP="004E067D"/>
        </w:tc>
        <w:tc>
          <w:tcPr>
            <w:tcW w:w="1276" w:type="dxa"/>
          </w:tcPr>
          <w:p w14:paraId="46DD1F89" w14:textId="77777777" w:rsidR="00F868A2" w:rsidRDefault="00F868A2" w:rsidP="004E067D"/>
        </w:tc>
        <w:tc>
          <w:tcPr>
            <w:tcW w:w="1984" w:type="dxa"/>
          </w:tcPr>
          <w:p w14:paraId="2C0FB3D2" w14:textId="77777777" w:rsidR="00F868A2" w:rsidRDefault="00F868A2" w:rsidP="004E067D"/>
        </w:tc>
      </w:tr>
      <w:tr w:rsidR="00F868A2" w14:paraId="46AB237E" w14:textId="77777777" w:rsidTr="00D01824">
        <w:trPr>
          <w:trHeight w:val="200"/>
          <w:tblHeader/>
        </w:trPr>
        <w:tc>
          <w:tcPr>
            <w:tcW w:w="2549" w:type="dxa"/>
          </w:tcPr>
          <w:p w14:paraId="48DDEF2A" w14:textId="77777777" w:rsidR="00F868A2" w:rsidRDefault="00F868A2" w:rsidP="004E067D"/>
        </w:tc>
        <w:tc>
          <w:tcPr>
            <w:tcW w:w="2551" w:type="dxa"/>
          </w:tcPr>
          <w:p w14:paraId="052CEBD0" w14:textId="77777777" w:rsidR="00F868A2" w:rsidRDefault="00F868A2" w:rsidP="004E067D"/>
        </w:tc>
        <w:tc>
          <w:tcPr>
            <w:tcW w:w="1134" w:type="dxa"/>
          </w:tcPr>
          <w:p w14:paraId="275F3DF7" w14:textId="77777777" w:rsidR="00F868A2" w:rsidRDefault="00F868A2" w:rsidP="004E067D"/>
        </w:tc>
        <w:tc>
          <w:tcPr>
            <w:tcW w:w="5954" w:type="dxa"/>
          </w:tcPr>
          <w:p w14:paraId="0BD8F770" w14:textId="77777777" w:rsidR="00F868A2" w:rsidRDefault="00F868A2" w:rsidP="004E067D"/>
        </w:tc>
        <w:tc>
          <w:tcPr>
            <w:tcW w:w="1276" w:type="dxa"/>
          </w:tcPr>
          <w:p w14:paraId="1D993AD6" w14:textId="77777777" w:rsidR="00F868A2" w:rsidRDefault="00F868A2" w:rsidP="004E067D"/>
        </w:tc>
        <w:tc>
          <w:tcPr>
            <w:tcW w:w="1984" w:type="dxa"/>
          </w:tcPr>
          <w:p w14:paraId="1A72F198" w14:textId="77777777" w:rsidR="00F868A2" w:rsidRDefault="00F868A2" w:rsidP="004E067D"/>
        </w:tc>
      </w:tr>
      <w:tr w:rsidR="00F868A2" w14:paraId="100F577B" w14:textId="77777777" w:rsidTr="00D01824">
        <w:trPr>
          <w:trHeight w:val="200"/>
          <w:tblHeader/>
        </w:trPr>
        <w:tc>
          <w:tcPr>
            <w:tcW w:w="2549" w:type="dxa"/>
          </w:tcPr>
          <w:p w14:paraId="2E7D795B" w14:textId="77777777" w:rsidR="00F868A2" w:rsidRDefault="00F868A2" w:rsidP="004E067D"/>
        </w:tc>
        <w:tc>
          <w:tcPr>
            <w:tcW w:w="2551" w:type="dxa"/>
          </w:tcPr>
          <w:p w14:paraId="1EA57712" w14:textId="77777777" w:rsidR="00F868A2" w:rsidRDefault="00F868A2" w:rsidP="004E067D"/>
        </w:tc>
        <w:tc>
          <w:tcPr>
            <w:tcW w:w="1134" w:type="dxa"/>
          </w:tcPr>
          <w:p w14:paraId="4CD5AD4D" w14:textId="77777777" w:rsidR="00F868A2" w:rsidRDefault="00F868A2" w:rsidP="004E067D"/>
        </w:tc>
        <w:tc>
          <w:tcPr>
            <w:tcW w:w="5954" w:type="dxa"/>
          </w:tcPr>
          <w:p w14:paraId="3C6652EB" w14:textId="77777777" w:rsidR="00F868A2" w:rsidRDefault="00F868A2" w:rsidP="004E067D"/>
        </w:tc>
        <w:tc>
          <w:tcPr>
            <w:tcW w:w="1276" w:type="dxa"/>
          </w:tcPr>
          <w:p w14:paraId="3C87C315" w14:textId="77777777" w:rsidR="00F868A2" w:rsidRDefault="00F868A2" w:rsidP="004E067D"/>
        </w:tc>
        <w:tc>
          <w:tcPr>
            <w:tcW w:w="1984" w:type="dxa"/>
          </w:tcPr>
          <w:p w14:paraId="3F53E1EF" w14:textId="77777777" w:rsidR="00F868A2" w:rsidRDefault="00F868A2" w:rsidP="004E067D"/>
        </w:tc>
      </w:tr>
      <w:tr w:rsidR="00F868A2" w14:paraId="25F73CF6" w14:textId="77777777" w:rsidTr="00D01824">
        <w:trPr>
          <w:trHeight w:val="200"/>
          <w:tblHeader/>
        </w:trPr>
        <w:tc>
          <w:tcPr>
            <w:tcW w:w="2549" w:type="dxa"/>
          </w:tcPr>
          <w:p w14:paraId="379BD25D" w14:textId="77777777" w:rsidR="00F868A2" w:rsidRDefault="00F868A2" w:rsidP="004E067D"/>
        </w:tc>
        <w:tc>
          <w:tcPr>
            <w:tcW w:w="2551" w:type="dxa"/>
          </w:tcPr>
          <w:p w14:paraId="6FE21AF7" w14:textId="77777777" w:rsidR="00F868A2" w:rsidRDefault="00F868A2" w:rsidP="004E067D"/>
        </w:tc>
        <w:tc>
          <w:tcPr>
            <w:tcW w:w="1134" w:type="dxa"/>
          </w:tcPr>
          <w:p w14:paraId="5031661F" w14:textId="77777777" w:rsidR="00F868A2" w:rsidRDefault="00F868A2" w:rsidP="004E067D"/>
        </w:tc>
        <w:tc>
          <w:tcPr>
            <w:tcW w:w="5954" w:type="dxa"/>
          </w:tcPr>
          <w:p w14:paraId="12279EC9" w14:textId="77777777" w:rsidR="00F868A2" w:rsidRDefault="00F868A2" w:rsidP="004E067D"/>
        </w:tc>
        <w:tc>
          <w:tcPr>
            <w:tcW w:w="1276" w:type="dxa"/>
          </w:tcPr>
          <w:p w14:paraId="15035199" w14:textId="77777777" w:rsidR="00F868A2" w:rsidRDefault="00F868A2" w:rsidP="004E067D"/>
        </w:tc>
        <w:tc>
          <w:tcPr>
            <w:tcW w:w="1984" w:type="dxa"/>
          </w:tcPr>
          <w:p w14:paraId="3B5E267C" w14:textId="77777777" w:rsidR="00F868A2" w:rsidRDefault="00F868A2" w:rsidP="004E067D"/>
        </w:tc>
      </w:tr>
      <w:tr w:rsidR="00F868A2" w14:paraId="5DDE3627" w14:textId="77777777" w:rsidTr="00D01824">
        <w:trPr>
          <w:trHeight w:val="200"/>
          <w:tblHeader/>
        </w:trPr>
        <w:tc>
          <w:tcPr>
            <w:tcW w:w="2549" w:type="dxa"/>
          </w:tcPr>
          <w:p w14:paraId="18EA8203" w14:textId="77777777" w:rsidR="00F868A2" w:rsidRDefault="00F868A2" w:rsidP="004E067D"/>
        </w:tc>
        <w:tc>
          <w:tcPr>
            <w:tcW w:w="2551" w:type="dxa"/>
          </w:tcPr>
          <w:p w14:paraId="778A5BFE" w14:textId="77777777" w:rsidR="00F868A2" w:rsidRDefault="00F868A2" w:rsidP="004E067D"/>
        </w:tc>
        <w:tc>
          <w:tcPr>
            <w:tcW w:w="1134" w:type="dxa"/>
          </w:tcPr>
          <w:p w14:paraId="11F8143D" w14:textId="77777777" w:rsidR="00F868A2" w:rsidRDefault="00F868A2" w:rsidP="004E067D"/>
        </w:tc>
        <w:tc>
          <w:tcPr>
            <w:tcW w:w="5954" w:type="dxa"/>
          </w:tcPr>
          <w:p w14:paraId="752D3077" w14:textId="77777777" w:rsidR="00F868A2" w:rsidRDefault="00F868A2" w:rsidP="004E067D"/>
        </w:tc>
        <w:tc>
          <w:tcPr>
            <w:tcW w:w="1276" w:type="dxa"/>
          </w:tcPr>
          <w:p w14:paraId="61A929EF" w14:textId="77777777" w:rsidR="00F868A2" w:rsidRDefault="00F868A2" w:rsidP="004E067D"/>
        </w:tc>
        <w:tc>
          <w:tcPr>
            <w:tcW w:w="1984" w:type="dxa"/>
          </w:tcPr>
          <w:p w14:paraId="31BA9476" w14:textId="77777777" w:rsidR="00F868A2" w:rsidRDefault="00F868A2" w:rsidP="004E067D"/>
        </w:tc>
      </w:tr>
      <w:tr w:rsidR="00F868A2" w14:paraId="3CEA0166" w14:textId="77777777" w:rsidTr="00D01824">
        <w:trPr>
          <w:trHeight w:val="200"/>
          <w:tblHeader/>
        </w:trPr>
        <w:tc>
          <w:tcPr>
            <w:tcW w:w="2549" w:type="dxa"/>
          </w:tcPr>
          <w:p w14:paraId="30D0545B" w14:textId="77777777" w:rsidR="00F868A2" w:rsidRDefault="00F868A2" w:rsidP="004E067D"/>
        </w:tc>
        <w:tc>
          <w:tcPr>
            <w:tcW w:w="2551" w:type="dxa"/>
          </w:tcPr>
          <w:p w14:paraId="4340E6E6" w14:textId="77777777" w:rsidR="00F868A2" w:rsidRDefault="00F868A2" w:rsidP="004E067D"/>
        </w:tc>
        <w:tc>
          <w:tcPr>
            <w:tcW w:w="1134" w:type="dxa"/>
          </w:tcPr>
          <w:p w14:paraId="2BE6D61B" w14:textId="77777777" w:rsidR="00F868A2" w:rsidRDefault="00F868A2" w:rsidP="004E067D"/>
        </w:tc>
        <w:tc>
          <w:tcPr>
            <w:tcW w:w="5954" w:type="dxa"/>
          </w:tcPr>
          <w:p w14:paraId="51B08766" w14:textId="77777777" w:rsidR="00F868A2" w:rsidRDefault="00F868A2" w:rsidP="004E067D"/>
        </w:tc>
        <w:tc>
          <w:tcPr>
            <w:tcW w:w="1276" w:type="dxa"/>
          </w:tcPr>
          <w:p w14:paraId="7C4739BB" w14:textId="77777777" w:rsidR="00F868A2" w:rsidRDefault="00F868A2" w:rsidP="004E067D"/>
        </w:tc>
        <w:tc>
          <w:tcPr>
            <w:tcW w:w="1984" w:type="dxa"/>
          </w:tcPr>
          <w:p w14:paraId="537EA76E" w14:textId="77777777" w:rsidR="00F868A2" w:rsidRDefault="00F868A2" w:rsidP="004E067D"/>
        </w:tc>
      </w:tr>
      <w:tr w:rsidR="00F868A2" w14:paraId="0B526DF3" w14:textId="77777777" w:rsidTr="00D01824">
        <w:trPr>
          <w:trHeight w:val="200"/>
          <w:tblHeader/>
        </w:trPr>
        <w:tc>
          <w:tcPr>
            <w:tcW w:w="2549" w:type="dxa"/>
          </w:tcPr>
          <w:p w14:paraId="2D4C102E" w14:textId="77777777" w:rsidR="00F868A2" w:rsidRDefault="00F868A2" w:rsidP="004E067D"/>
        </w:tc>
        <w:tc>
          <w:tcPr>
            <w:tcW w:w="2551" w:type="dxa"/>
          </w:tcPr>
          <w:p w14:paraId="5A158602" w14:textId="77777777" w:rsidR="00F868A2" w:rsidRDefault="00F868A2" w:rsidP="004E067D"/>
        </w:tc>
        <w:tc>
          <w:tcPr>
            <w:tcW w:w="1134" w:type="dxa"/>
          </w:tcPr>
          <w:p w14:paraId="06C2D7A4" w14:textId="77777777" w:rsidR="00F868A2" w:rsidRDefault="00F868A2" w:rsidP="004E067D"/>
        </w:tc>
        <w:tc>
          <w:tcPr>
            <w:tcW w:w="5954" w:type="dxa"/>
          </w:tcPr>
          <w:p w14:paraId="7BD76B0B" w14:textId="77777777" w:rsidR="00F868A2" w:rsidRDefault="00F868A2" w:rsidP="004E067D"/>
        </w:tc>
        <w:tc>
          <w:tcPr>
            <w:tcW w:w="1276" w:type="dxa"/>
          </w:tcPr>
          <w:p w14:paraId="1232753E" w14:textId="77777777" w:rsidR="00F868A2" w:rsidRDefault="00F868A2" w:rsidP="004E067D"/>
        </w:tc>
        <w:tc>
          <w:tcPr>
            <w:tcW w:w="1984" w:type="dxa"/>
          </w:tcPr>
          <w:p w14:paraId="34C882E5" w14:textId="77777777" w:rsidR="00F868A2" w:rsidRDefault="00F868A2" w:rsidP="004E067D"/>
        </w:tc>
      </w:tr>
      <w:tr w:rsidR="00F868A2" w14:paraId="652C30C8" w14:textId="77777777" w:rsidTr="00D01824">
        <w:trPr>
          <w:trHeight w:val="200"/>
          <w:tblHeader/>
        </w:trPr>
        <w:tc>
          <w:tcPr>
            <w:tcW w:w="2549" w:type="dxa"/>
          </w:tcPr>
          <w:p w14:paraId="7450C62F" w14:textId="77777777" w:rsidR="00F868A2" w:rsidRDefault="00F868A2" w:rsidP="004E067D"/>
        </w:tc>
        <w:tc>
          <w:tcPr>
            <w:tcW w:w="2551" w:type="dxa"/>
          </w:tcPr>
          <w:p w14:paraId="59D00125" w14:textId="77777777" w:rsidR="00F868A2" w:rsidRDefault="00F868A2" w:rsidP="004E067D"/>
        </w:tc>
        <w:tc>
          <w:tcPr>
            <w:tcW w:w="1134" w:type="dxa"/>
          </w:tcPr>
          <w:p w14:paraId="1BC8BCE3" w14:textId="77777777" w:rsidR="00F868A2" w:rsidRDefault="00F868A2" w:rsidP="004E067D"/>
        </w:tc>
        <w:tc>
          <w:tcPr>
            <w:tcW w:w="5954" w:type="dxa"/>
          </w:tcPr>
          <w:p w14:paraId="7F031F23" w14:textId="77777777" w:rsidR="00F868A2" w:rsidRDefault="00F868A2" w:rsidP="004E067D"/>
        </w:tc>
        <w:tc>
          <w:tcPr>
            <w:tcW w:w="1276" w:type="dxa"/>
          </w:tcPr>
          <w:p w14:paraId="35CE7747" w14:textId="77777777" w:rsidR="00F868A2" w:rsidRDefault="00F868A2" w:rsidP="004E067D"/>
        </w:tc>
        <w:tc>
          <w:tcPr>
            <w:tcW w:w="1984" w:type="dxa"/>
          </w:tcPr>
          <w:p w14:paraId="4CC2B87B" w14:textId="77777777" w:rsidR="00F868A2" w:rsidRDefault="00F868A2" w:rsidP="004E067D"/>
        </w:tc>
      </w:tr>
      <w:tr w:rsidR="00F868A2" w14:paraId="2B265552" w14:textId="77777777" w:rsidTr="00D01824">
        <w:trPr>
          <w:trHeight w:val="200"/>
          <w:tblHeader/>
        </w:trPr>
        <w:tc>
          <w:tcPr>
            <w:tcW w:w="2549" w:type="dxa"/>
          </w:tcPr>
          <w:p w14:paraId="6B584A49" w14:textId="77777777" w:rsidR="00F868A2" w:rsidRDefault="00F868A2" w:rsidP="004E067D"/>
        </w:tc>
        <w:tc>
          <w:tcPr>
            <w:tcW w:w="2551" w:type="dxa"/>
          </w:tcPr>
          <w:p w14:paraId="3526C65C" w14:textId="77777777" w:rsidR="00F868A2" w:rsidRDefault="00F868A2" w:rsidP="004E067D"/>
        </w:tc>
        <w:tc>
          <w:tcPr>
            <w:tcW w:w="1134" w:type="dxa"/>
          </w:tcPr>
          <w:p w14:paraId="2B948A5E" w14:textId="77777777" w:rsidR="00F868A2" w:rsidRDefault="00F868A2" w:rsidP="004E067D"/>
        </w:tc>
        <w:tc>
          <w:tcPr>
            <w:tcW w:w="5954" w:type="dxa"/>
          </w:tcPr>
          <w:p w14:paraId="7C8D14E8" w14:textId="77777777" w:rsidR="00F868A2" w:rsidRDefault="00F868A2" w:rsidP="004E067D"/>
        </w:tc>
        <w:tc>
          <w:tcPr>
            <w:tcW w:w="1276" w:type="dxa"/>
          </w:tcPr>
          <w:p w14:paraId="4B68038A" w14:textId="77777777" w:rsidR="00F868A2" w:rsidRDefault="00F868A2" w:rsidP="004E067D"/>
        </w:tc>
        <w:tc>
          <w:tcPr>
            <w:tcW w:w="1984" w:type="dxa"/>
          </w:tcPr>
          <w:p w14:paraId="705C9754" w14:textId="77777777" w:rsidR="00F868A2" w:rsidRDefault="00F868A2" w:rsidP="004E067D"/>
        </w:tc>
      </w:tr>
      <w:tr w:rsidR="00F868A2" w14:paraId="023BF663" w14:textId="77777777" w:rsidTr="00D01824">
        <w:trPr>
          <w:trHeight w:val="200"/>
          <w:tblHeader/>
        </w:trPr>
        <w:tc>
          <w:tcPr>
            <w:tcW w:w="2549" w:type="dxa"/>
          </w:tcPr>
          <w:p w14:paraId="78A40287" w14:textId="77777777" w:rsidR="00F868A2" w:rsidRDefault="00F868A2" w:rsidP="004E067D"/>
        </w:tc>
        <w:tc>
          <w:tcPr>
            <w:tcW w:w="2551" w:type="dxa"/>
          </w:tcPr>
          <w:p w14:paraId="4701E9C8" w14:textId="77777777" w:rsidR="00F868A2" w:rsidRDefault="00F868A2" w:rsidP="004E067D"/>
        </w:tc>
        <w:tc>
          <w:tcPr>
            <w:tcW w:w="1134" w:type="dxa"/>
          </w:tcPr>
          <w:p w14:paraId="2F72777F" w14:textId="77777777" w:rsidR="00F868A2" w:rsidRDefault="00F868A2" w:rsidP="004E067D"/>
        </w:tc>
        <w:tc>
          <w:tcPr>
            <w:tcW w:w="5954" w:type="dxa"/>
          </w:tcPr>
          <w:p w14:paraId="555F14CF" w14:textId="77777777" w:rsidR="00F868A2" w:rsidRDefault="00F868A2" w:rsidP="004E067D"/>
        </w:tc>
        <w:tc>
          <w:tcPr>
            <w:tcW w:w="1276" w:type="dxa"/>
          </w:tcPr>
          <w:p w14:paraId="3BAE2297" w14:textId="77777777" w:rsidR="00F868A2" w:rsidRDefault="00F868A2" w:rsidP="004E067D"/>
        </w:tc>
        <w:tc>
          <w:tcPr>
            <w:tcW w:w="1984" w:type="dxa"/>
          </w:tcPr>
          <w:p w14:paraId="2271C915" w14:textId="77777777" w:rsidR="00F868A2" w:rsidRDefault="00F868A2" w:rsidP="004E067D"/>
        </w:tc>
      </w:tr>
      <w:tr w:rsidR="00F868A2" w14:paraId="559CDBFD" w14:textId="77777777" w:rsidTr="00D01824">
        <w:trPr>
          <w:trHeight w:val="200"/>
          <w:tblHeader/>
        </w:trPr>
        <w:tc>
          <w:tcPr>
            <w:tcW w:w="2549" w:type="dxa"/>
          </w:tcPr>
          <w:p w14:paraId="5167D994" w14:textId="77777777" w:rsidR="00F868A2" w:rsidRDefault="00F868A2" w:rsidP="004E067D"/>
        </w:tc>
        <w:tc>
          <w:tcPr>
            <w:tcW w:w="2551" w:type="dxa"/>
          </w:tcPr>
          <w:p w14:paraId="1812E3A7" w14:textId="77777777" w:rsidR="00F868A2" w:rsidRDefault="00F868A2" w:rsidP="004E067D"/>
        </w:tc>
        <w:tc>
          <w:tcPr>
            <w:tcW w:w="1134" w:type="dxa"/>
          </w:tcPr>
          <w:p w14:paraId="27B442D4" w14:textId="77777777" w:rsidR="00F868A2" w:rsidRDefault="00F868A2" w:rsidP="004E067D"/>
        </w:tc>
        <w:tc>
          <w:tcPr>
            <w:tcW w:w="5954" w:type="dxa"/>
          </w:tcPr>
          <w:p w14:paraId="49748B98" w14:textId="77777777" w:rsidR="00F868A2" w:rsidRDefault="00F868A2" w:rsidP="004E067D"/>
        </w:tc>
        <w:tc>
          <w:tcPr>
            <w:tcW w:w="1276" w:type="dxa"/>
          </w:tcPr>
          <w:p w14:paraId="171C1220" w14:textId="77777777" w:rsidR="00F868A2" w:rsidRDefault="00F868A2" w:rsidP="004E067D"/>
        </w:tc>
        <w:tc>
          <w:tcPr>
            <w:tcW w:w="1984" w:type="dxa"/>
          </w:tcPr>
          <w:p w14:paraId="2AF0092D" w14:textId="77777777" w:rsidR="00F868A2" w:rsidRDefault="00F868A2" w:rsidP="004E067D"/>
        </w:tc>
      </w:tr>
      <w:tr w:rsidR="00F868A2" w14:paraId="69027B25" w14:textId="77777777" w:rsidTr="00D01824">
        <w:trPr>
          <w:trHeight w:val="200"/>
          <w:tblHeader/>
        </w:trPr>
        <w:tc>
          <w:tcPr>
            <w:tcW w:w="2549" w:type="dxa"/>
          </w:tcPr>
          <w:p w14:paraId="7DB04E2D" w14:textId="77777777" w:rsidR="00F868A2" w:rsidRDefault="00F868A2" w:rsidP="004E067D"/>
        </w:tc>
        <w:tc>
          <w:tcPr>
            <w:tcW w:w="2551" w:type="dxa"/>
          </w:tcPr>
          <w:p w14:paraId="6FB4094F" w14:textId="77777777" w:rsidR="00F868A2" w:rsidRDefault="00F868A2" w:rsidP="004E067D"/>
        </w:tc>
        <w:tc>
          <w:tcPr>
            <w:tcW w:w="1134" w:type="dxa"/>
          </w:tcPr>
          <w:p w14:paraId="68D60A5E" w14:textId="77777777" w:rsidR="00F868A2" w:rsidRDefault="00F868A2" w:rsidP="004E067D"/>
        </w:tc>
        <w:tc>
          <w:tcPr>
            <w:tcW w:w="5954" w:type="dxa"/>
          </w:tcPr>
          <w:p w14:paraId="76589CED" w14:textId="77777777" w:rsidR="00F868A2" w:rsidRDefault="00F868A2" w:rsidP="004E067D"/>
        </w:tc>
        <w:tc>
          <w:tcPr>
            <w:tcW w:w="1276" w:type="dxa"/>
          </w:tcPr>
          <w:p w14:paraId="408915B3" w14:textId="77777777" w:rsidR="00F868A2" w:rsidRDefault="00F868A2" w:rsidP="004E067D"/>
        </w:tc>
        <w:tc>
          <w:tcPr>
            <w:tcW w:w="1984" w:type="dxa"/>
          </w:tcPr>
          <w:p w14:paraId="6612598E" w14:textId="77777777" w:rsidR="00F868A2" w:rsidRDefault="00F868A2" w:rsidP="004E067D"/>
        </w:tc>
      </w:tr>
      <w:tr w:rsidR="00F868A2" w14:paraId="5E0B1580" w14:textId="77777777" w:rsidTr="00D01824">
        <w:trPr>
          <w:trHeight w:val="200"/>
          <w:tblHeader/>
        </w:trPr>
        <w:tc>
          <w:tcPr>
            <w:tcW w:w="2549" w:type="dxa"/>
          </w:tcPr>
          <w:p w14:paraId="1F3B1D20" w14:textId="77777777" w:rsidR="00F868A2" w:rsidRDefault="00F868A2" w:rsidP="004E067D"/>
        </w:tc>
        <w:tc>
          <w:tcPr>
            <w:tcW w:w="2551" w:type="dxa"/>
          </w:tcPr>
          <w:p w14:paraId="39D91091" w14:textId="77777777" w:rsidR="00F868A2" w:rsidRDefault="00F868A2" w:rsidP="004E067D"/>
        </w:tc>
        <w:tc>
          <w:tcPr>
            <w:tcW w:w="1134" w:type="dxa"/>
          </w:tcPr>
          <w:p w14:paraId="575D7081" w14:textId="77777777" w:rsidR="00F868A2" w:rsidRDefault="00F868A2" w:rsidP="004E067D"/>
        </w:tc>
        <w:tc>
          <w:tcPr>
            <w:tcW w:w="5954" w:type="dxa"/>
          </w:tcPr>
          <w:p w14:paraId="36B1D8EF" w14:textId="77777777" w:rsidR="00F868A2" w:rsidRDefault="00F868A2" w:rsidP="004E067D"/>
        </w:tc>
        <w:tc>
          <w:tcPr>
            <w:tcW w:w="1276" w:type="dxa"/>
          </w:tcPr>
          <w:p w14:paraId="5FDC1B05" w14:textId="77777777" w:rsidR="00F868A2" w:rsidRDefault="00F868A2" w:rsidP="004E067D"/>
        </w:tc>
        <w:tc>
          <w:tcPr>
            <w:tcW w:w="1984" w:type="dxa"/>
          </w:tcPr>
          <w:p w14:paraId="1A0572A0" w14:textId="77777777" w:rsidR="00F868A2" w:rsidRDefault="00F868A2" w:rsidP="004E067D"/>
        </w:tc>
      </w:tr>
      <w:tr w:rsidR="00F868A2" w14:paraId="0249EAB8" w14:textId="77777777" w:rsidTr="00D01824">
        <w:trPr>
          <w:trHeight w:val="200"/>
          <w:tblHeader/>
        </w:trPr>
        <w:tc>
          <w:tcPr>
            <w:tcW w:w="2549" w:type="dxa"/>
          </w:tcPr>
          <w:p w14:paraId="3E6AB931" w14:textId="77777777" w:rsidR="00F868A2" w:rsidRDefault="00F868A2" w:rsidP="004E067D"/>
        </w:tc>
        <w:tc>
          <w:tcPr>
            <w:tcW w:w="2551" w:type="dxa"/>
          </w:tcPr>
          <w:p w14:paraId="1F4F69F0" w14:textId="77777777" w:rsidR="00F868A2" w:rsidRDefault="00F868A2" w:rsidP="004E067D"/>
        </w:tc>
        <w:tc>
          <w:tcPr>
            <w:tcW w:w="1134" w:type="dxa"/>
          </w:tcPr>
          <w:p w14:paraId="449FED8F" w14:textId="77777777" w:rsidR="00F868A2" w:rsidRDefault="00F868A2" w:rsidP="004E067D"/>
        </w:tc>
        <w:tc>
          <w:tcPr>
            <w:tcW w:w="5954" w:type="dxa"/>
          </w:tcPr>
          <w:p w14:paraId="46696AD4" w14:textId="77777777" w:rsidR="00F868A2" w:rsidRDefault="00F868A2" w:rsidP="004E067D"/>
        </w:tc>
        <w:tc>
          <w:tcPr>
            <w:tcW w:w="1276" w:type="dxa"/>
          </w:tcPr>
          <w:p w14:paraId="553425B9" w14:textId="77777777" w:rsidR="00F868A2" w:rsidRDefault="00F868A2" w:rsidP="004E067D"/>
        </w:tc>
        <w:tc>
          <w:tcPr>
            <w:tcW w:w="1984" w:type="dxa"/>
          </w:tcPr>
          <w:p w14:paraId="4C981AD3" w14:textId="77777777" w:rsidR="00F868A2" w:rsidRDefault="00F868A2" w:rsidP="004E067D"/>
        </w:tc>
      </w:tr>
      <w:tr w:rsidR="00F868A2" w14:paraId="1A6E98CC" w14:textId="77777777" w:rsidTr="00D01824">
        <w:trPr>
          <w:trHeight w:val="200"/>
          <w:tblHeader/>
        </w:trPr>
        <w:tc>
          <w:tcPr>
            <w:tcW w:w="2549" w:type="dxa"/>
          </w:tcPr>
          <w:p w14:paraId="68BE550E" w14:textId="77777777" w:rsidR="00F868A2" w:rsidRDefault="00F868A2" w:rsidP="004E067D"/>
        </w:tc>
        <w:tc>
          <w:tcPr>
            <w:tcW w:w="2551" w:type="dxa"/>
          </w:tcPr>
          <w:p w14:paraId="68D1ED7A" w14:textId="77777777" w:rsidR="00F868A2" w:rsidRDefault="00F868A2" w:rsidP="004E067D"/>
        </w:tc>
        <w:tc>
          <w:tcPr>
            <w:tcW w:w="1134" w:type="dxa"/>
          </w:tcPr>
          <w:p w14:paraId="589047AC" w14:textId="77777777" w:rsidR="00F868A2" w:rsidRDefault="00F868A2" w:rsidP="004E067D"/>
        </w:tc>
        <w:tc>
          <w:tcPr>
            <w:tcW w:w="5954" w:type="dxa"/>
          </w:tcPr>
          <w:p w14:paraId="321A6FF8" w14:textId="77777777" w:rsidR="00F868A2" w:rsidRDefault="00F868A2" w:rsidP="004E067D"/>
        </w:tc>
        <w:tc>
          <w:tcPr>
            <w:tcW w:w="1276" w:type="dxa"/>
          </w:tcPr>
          <w:p w14:paraId="3B4658CE" w14:textId="77777777" w:rsidR="00F868A2" w:rsidRDefault="00F868A2" w:rsidP="004E067D"/>
        </w:tc>
        <w:tc>
          <w:tcPr>
            <w:tcW w:w="1984" w:type="dxa"/>
          </w:tcPr>
          <w:p w14:paraId="14C9BD44" w14:textId="77777777" w:rsidR="00F868A2" w:rsidRDefault="00F868A2" w:rsidP="004E067D"/>
        </w:tc>
      </w:tr>
      <w:tr w:rsidR="00F868A2" w14:paraId="0A10A744" w14:textId="77777777" w:rsidTr="00D01824">
        <w:trPr>
          <w:trHeight w:val="200"/>
          <w:tblHeader/>
        </w:trPr>
        <w:tc>
          <w:tcPr>
            <w:tcW w:w="2549" w:type="dxa"/>
          </w:tcPr>
          <w:p w14:paraId="1FE87B57" w14:textId="77777777" w:rsidR="00F868A2" w:rsidRDefault="00F868A2" w:rsidP="004E067D"/>
        </w:tc>
        <w:tc>
          <w:tcPr>
            <w:tcW w:w="2551" w:type="dxa"/>
          </w:tcPr>
          <w:p w14:paraId="34D0790B" w14:textId="77777777" w:rsidR="00F868A2" w:rsidRDefault="00F868A2" w:rsidP="004E067D"/>
        </w:tc>
        <w:tc>
          <w:tcPr>
            <w:tcW w:w="1134" w:type="dxa"/>
          </w:tcPr>
          <w:p w14:paraId="3CC07CEE" w14:textId="77777777" w:rsidR="00F868A2" w:rsidRDefault="00F868A2" w:rsidP="004E067D"/>
        </w:tc>
        <w:tc>
          <w:tcPr>
            <w:tcW w:w="5954" w:type="dxa"/>
          </w:tcPr>
          <w:p w14:paraId="3F857972" w14:textId="77777777" w:rsidR="00F868A2" w:rsidRDefault="00F868A2" w:rsidP="004E067D"/>
        </w:tc>
        <w:tc>
          <w:tcPr>
            <w:tcW w:w="1276" w:type="dxa"/>
          </w:tcPr>
          <w:p w14:paraId="7E90F316" w14:textId="77777777" w:rsidR="00F868A2" w:rsidRDefault="00F868A2" w:rsidP="004E067D"/>
        </w:tc>
        <w:tc>
          <w:tcPr>
            <w:tcW w:w="1984" w:type="dxa"/>
          </w:tcPr>
          <w:p w14:paraId="19CA89AE" w14:textId="77777777" w:rsidR="00F868A2" w:rsidRDefault="00F868A2" w:rsidP="004E067D"/>
        </w:tc>
      </w:tr>
      <w:tr w:rsidR="00F868A2" w14:paraId="36EF868C" w14:textId="77777777" w:rsidTr="00D01824">
        <w:trPr>
          <w:trHeight w:val="200"/>
          <w:tblHeader/>
        </w:trPr>
        <w:tc>
          <w:tcPr>
            <w:tcW w:w="2549" w:type="dxa"/>
          </w:tcPr>
          <w:p w14:paraId="3BED8105" w14:textId="77777777" w:rsidR="00F868A2" w:rsidRDefault="00F868A2" w:rsidP="004E067D"/>
        </w:tc>
        <w:tc>
          <w:tcPr>
            <w:tcW w:w="2551" w:type="dxa"/>
          </w:tcPr>
          <w:p w14:paraId="217B61D4" w14:textId="77777777" w:rsidR="00F868A2" w:rsidRDefault="00F868A2" w:rsidP="004E067D"/>
        </w:tc>
        <w:tc>
          <w:tcPr>
            <w:tcW w:w="1134" w:type="dxa"/>
          </w:tcPr>
          <w:p w14:paraId="1564C0A9" w14:textId="77777777" w:rsidR="00F868A2" w:rsidRDefault="00F868A2" w:rsidP="004E067D"/>
        </w:tc>
        <w:tc>
          <w:tcPr>
            <w:tcW w:w="5954" w:type="dxa"/>
          </w:tcPr>
          <w:p w14:paraId="553FC12D" w14:textId="77777777" w:rsidR="00F868A2" w:rsidRDefault="00F868A2" w:rsidP="004E067D"/>
        </w:tc>
        <w:tc>
          <w:tcPr>
            <w:tcW w:w="1276" w:type="dxa"/>
          </w:tcPr>
          <w:p w14:paraId="09E2B484" w14:textId="77777777" w:rsidR="00F868A2" w:rsidRDefault="00F868A2" w:rsidP="004E067D"/>
        </w:tc>
        <w:tc>
          <w:tcPr>
            <w:tcW w:w="1984" w:type="dxa"/>
          </w:tcPr>
          <w:p w14:paraId="5933E546" w14:textId="77777777" w:rsidR="00F868A2" w:rsidRDefault="00F868A2" w:rsidP="004E067D"/>
        </w:tc>
      </w:tr>
      <w:tr w:rsidR="00F868A2" w14:paraId="3B076D0A" w14:textId="77777777" w:rsidTr="00D01824">
        <w:trPr>
          <w:trHeight w:val="200"/>
          <w:tblHeader/>
        </w:trPr>
        <w:tc>
          <w:tcPr>
            <w:tcW w:w="2549" w:type="dxa"/>
          </w:tcPr>
          <w:p w14:paraId="1E0973B7" w14:textId="77777777" w:rsidR="00F868A2" w:rsidRDefault="00F868A2" w:rsidP="004E067D"/>
        </w:tc>
        <w:tc>
          <w:tcPr>
            <w:tcW w:w="2551" w:type="dxa"/>
          </w:tcPr>
          <w:p w14:paraId="6BA8F890" w14:textId="77777777" w:rsidR="00F868A2" w:rsidRDefault="00F868A2" w:rsidP="004E067D"/>
        </w:tc>
        <w:tc>
          <w:tcPr>
            <w:tcW w:w="1134" w:type="dxa"/>
          </w:tcPr>
          <w:p w14:paraId="4C549849" w14:textId="77777777" w:rsidR="00F868A2" w:rsidRDefault="00F868A2" w:rsidP="004E067D"/>
        </w:tc>
        <w:tc>
          <w:tcPr>
            <w:tcW w:w="5954" w:type="dxa"/>
          </w:tcPr>
          <w:p w14:paraId="6462F89E" w14:textId="77777777" w:rsidR="00F868A2" w:rsidRDefault="00F868A2" w:rsidP="004E067D"/>
        </w:tc>
        <w:tc>
          <w:tcPr>
            <w:tcW w:w="1276" w:type="dxa"/>
          </w:tcPr>
          <w:p w14:paraId="43E8A5E8" w14:textId="77777777" w:rsidR="00F868A2" w:rsidRDefault="00F868A2" w:rsidP="004E067D"/>
        </w:tc>
        <w:tc>
          <w:tcPr>
            <w:tcW w:w="1984" w:type="dxa"/>
          </w:tcPr>
          <w:p w14:paraId="4F318D52" w14:textId="77777777" w:rsidR="00F868A2" w:rsidRDefault="00F868A2" w:rsidP="004E067D"/>
        </w:tc>
      </w:tr>
      <w:tr w:rsidR="00F868A2" w14:paraId="2399176D" w14:textId="77777777" w:rsidTr="00D01824">
        <w:trPr>
          <w:trHeight w:val="200"/>
          <w:tblHeader/>
        </w:trPr>
        <w:tc>
          <w:tcPr>
            <w:tcW w:w="2549" w:type="dxa"/>
          </w:tcPr>
          <w:p w14:paraId="26EEE1D7" w14:textId="77777777" w:rsidR="00F868A2" w:rsidRDefault="00F868A2" w:rsidP="004E067D"/>
        </w:tc>
        <w:tc>
          <w:tcPr>
            <w:tcW w:w="2551" w:type="dxa"/>
          </w:tcPr>
          <w:p w14:paraId="355ABA57" w14:textId="77777777" w:rsidR="00F868A2" w:rsidRDefault="00F868A2" w:rsidP="004E067D"/>
        </w:tc>
        <w:tc>
          <w:tcPr>
            <w:tcW w:w="1134" w:type="dxa"/>
          </w:tcPr>
          <w:p w14:paraId="74AB6F26" w14:textId="77777777" w:rsidR="00F868A2" w:rsidRDefault="00F868A2" w:rsidP="004E067D"/>
        </w:tc>
        <w:tc>
          <w:tcPr>
            <w:tcW w:w="5954" w:type="dxa"/>
          </w:tcPr>
          <w:p w14:paraId="6FD3F2F2" w14:textId="77777777" w:rsidR="00F868A2" w:rsidRDefault="00F868A2" w:rsidP="004E067D"/>
        </w:tc>
        <w:tc>
          <w:tcPr>
            <w:tcW w:w="1276" w:type="dxa"/>
          </w:tcPr>
          <w:p w14:paraId="311C2EB8" w14:textId="77777777" w:rsidR="00F868A2" w:rsidRDefault="00F868A2" w:rsidP="004E067D"/>
        </w:tc>
        <w:tc>
          <w:tcPr>
            <w:tcW w:w="1984" w:type="dxa"/>
          </w:tcPr>
          <w:p w14:paraId="2139059D" w14:textId="77777777" w:rsidR="00F868A2" w:rsidRDefault="00F868A2" w:rsidP="004E067D"/>
        </w:tc>
      </w:tr>
      <w:tr w:rsidR="00F868A2" w14:paraId="5B47F2ED" w14:textId="77777777" w:rsidTr="00D01824">
        <w:trPr>
          <w:trHeight w:val="200"/>
          <w:tblHeader/>
        </w:trPr>
        <w:tc>
          <w:tcPr>
            <w:tcW w:w="2549" w:type="dxa"/>
          </w:tcPr>
          <w:p w14:paraId="43247DB3" w14:textId="77777777" w:rsidR="00F868A2" w:rsidRDefault="00F868A2" w:rsidP="004E067D"/>
        </w:tc>
        <w:tc>
          <w:tcPr>
            <w:tcW w:w="2551" w:type="dxa"/>
          </w:tcPr>
          <w:p w14:paraId="69F71258" w14:textId="77777777" w:rsidR="00F868A2" w:rsidRDefault="00F868A2" w:rsidP="004E067D"/>
        </w:tc>
        <w:tc>
          <w:tcPr>
            <w:tcW w:w="1134" w:type="dxa"/>
          </w:tcPr>
          <w:p w14:paraId="46879D66" w14:textId="77777777" w:rsidR="00F868A2" w:rsidRDefault="00F868A2" w:rsidP="004E067D"/>
        </w:tc>
        <w:tc>
          <w:tcPr>
            <w:tcW w:w="5954" w:type="dxa"/>
          </w:tcPr>
          <w:p w14:paraId="5BAE2D51" w14:textId="77777777" w:rsidR="00F868A2" w:rsidRDefault="00F868A2" w:rsidP="004E067D"/>
        </w:tc>
        <w:tc>
          <w:tcPr>
            <w:tcW w:w="1276" w:type="dxa"/>
          </w:tcPr>
          <w:p w14:paraId="440D5F68" w14:textId="77777777" w:rsidR="00F868A2" w:rsidRDefault="00F868A2" w:rsidP="004E067D"/>
        </w:tc>
        <w:tc>
          <w:tcPr>
            <w:tcW w:w="1984" w:type="dxa"/>
          </w:tcPr>
          <w:p w14:paraId="5011F099" w14:textId="77777777" w:rsidR="00F868A2" w:rsidRDefault="00F868A2" w:rsidP="004E067D"/>
        </w:tc>
      </w:tr>
      <w:tr w:rsidR="00F868A2" w14:paraId="2D0B28B3" w14:textId="77777777" w:rsidTr="00D01824">
        <w:trPr>
          <w:trHeight w:val="200"/>
          <w:tblHeader/>
        </w:trPr>
        <w:tc>
          <w:tcPr>
            <w:tcW w:w="2549" w:type="dxa"/>
          </w:tcPr>
          <w:p w14:paraId="7EC647DA" w14:textId="77777777" w:rsidR="00F868A2" w:rsidRDefault="00F868A2" w:rsidP="004E067D"/>
        </w:tc>
        <w:tc>
          <w:tcPr>
            <w:tcW w:w="2551" w:type="dxa"/>
          </w:tcPr>
          <w:p w14:paraId="17BF64DE" w14:textId="77777777" w:rsidR="00F868A2" w:rsidRDefault="00F868A2" w:rsidP="004E067D"/>
        </w:tc>
        <w:tc>
          <w:tcPr>
            <w:tcW w:w="1134" w:type="dxa"/>
          </w:tcPr>
          <w:p w14:paraId="248D5711" w14:textId="77777777" w:rsidR="00F868A2" w:rsidRDefault="00F868A2" w:rsidP="004E067D"/>
        </w:tc>
        <w:tc>
          <w:tcPr>
            <w:tcW w:w="5954" w:type="dxa"/>
          </w:tcPr>
          <w:p w14:paraId="5D51E66A" w14:textId="77777777" w:rsidR="00F868A2" w:rsidRDefault="00F868A2" w:rsidP="004E067D"/>
        </w:tc>
        <w:tc>
          <w:tcPr>
            <w:tcW w:w="1276" w:type="dxa"/>
          </w:tcPr>
          <w:p w14:paraId="2A01560A" w14:textId="77777777" w:rsidR="00F868A2" w:rsidRDefault="00F868A2" w:rsidP="004E067D"/>
        </w:tc>
        <w:tc>
          <w:tcPr>
            <w:tcW w:w="1984" w:type="dxa"/>
          </w:tcPr>
          <w:p w14:paraId="104E75D5" w14:textId="77777777" w:rsidR="00F868A2" w:rsidRDefault="00F868A2" w:rsidP="004E067D"/>
        </w:tc>
      </w:tr>
      <w:tr w:rsidR="00F868A2" w14:paraId="02AE7E31" w14:textId="77777777" w:rsidTr="00D01824">
        <w:trPr>
          <w:trHeight w:val="200"/>
          <w:tblHeader/>
        </w:trPr>
        <w:tc>
          <w:tcPr>
            <w:tcW w:w="2549" w:type="dxa"/>
          </w:tcPr>
          <w:p w14:paraId="202516F9" w14:textId="77777777" w:rsidR="00F868A2" w:rsidRDefault="00F868A2" w:rsidP="004E067D"/>
        </w:tc>
        <w:tc>
          <w:tcPr>
            <w:tcW w:w="2551" w:type="dxa"/>
          </w:tcPr>
          <w:p w14:paraId="49EF0DEC" w14:textId="77777777" w:rsidR="00F868A2" w:rsidRDefault="00F868A2" w:rsidP="004E067D"/>
        </w:tc>
        <w:tc>
          <w:tcPr>
            <w:tcW w:w="1134" w:type="dxa"/>
          </w:tcPr>
          <w:p w14:paraId="72F5EACD" w14:textId="77777777" w:rsidR="00F868A2" w:rsidRDefault="00F868A2" w:rsidP="004E067D"/>
        </w:tc>
        <w:tc>
          <w:tcPr>
            <w:tcW w:w="5954" w:type="dxa"/>
          </w:tcPr>
          <w:p w14:paraId="5F3DB308" w14:textId="77777777" w:rsidR="00F868A2" w:rsidRDefault="00F868A2" w:rsidP="004E067D"/>
        </w:tc>
        <w:tc>
          <w:tcPr>
            <w:tcW w:w="1276" w:type="dxa"/>
          </w:tcPr>
          <w:p w14:paraId="5D0A1DC9" w14:textId="77777777" w:rsidR="00F868A2" w:rsidRDefault="00F868A2" w:rsidP="004E067D"/>
        </w:tc>
        <w:tc>
          <w:tcPr>
            <w:tcW w:w="1984" w:type="dxa"/>
          </w:tcPr>
          <w:p w14:paraId="682586BA" w14:textId="77777777" w:rsidR="00F868A2" w:rsidRDefault="00F868A2" w:rsidP="004E067D"/>
        </w:tc>
      </w:tr>
      <w:tr w:rsidR="00F868A2" w14:paraId="7F27AEEC" w14:textId="77777777" w:rsidTr="00D01824">
        <w:trPr>
          <w:trHeight w:val="200"/>
          <w:tblHeader/>
        </w:trPr>
        <w:tc>
          <w:tcPr>
            <w:tcW w:w="2549" w:type="dxa"/>
          </w:tcPr>
          <w:p w14:paraId="7B2BD17F" w14:textId="77777777" w:rsidR="00F868A2" w:rsidRDefault="00F868A2" w:rsidP="004E067D"/>
        </w:tc>
        <w:tc>
          <w:tcPr>
            <w:tcW w:w="2551" w:type="dxa"/>
          </w:tcPr>
          <w:p w14:paraId="5B110214" w14:textId="77777777" w:rsidR="00F868A2" w:rsidRDefault="00F868A2" w:rsidP="004E067D"/>
        </w:tc>
        <w:tc>
          <w:tcPr>
            <w:tcW w:w="1134" w:type="dxa"/>
          </w:tcPr>
          <w:p w14:paraId="36899D4C" w14:textId="77777777" w:rsidR="00F868A2" w:rsidRDefault="00F868A2" w:rsidP="004E067D"/>
        </w:tc>
        <w:tc>
          <w:tcPr>
            <w:tcW w:w="5954" w:type="dxa"/>
          </w:tcPr>
          <w:p w14:paraId="586432E4" w14:textId="77777777" w:rsidR="00F868A2" w:rsidRDefault="00F868A2" w:rsidP="004E067D"/>
        </w:tc>
        <w:tc>
          <w:tcPr>
            <w:tcW w:w="1276" w:type="dxa"/>
          </w:tcPr>
          <w:p w14:paraId="17013D35" w14:textId="77777777" w:rsidR="00F868A2" w:rsidRDefault="00F868A2" w:rsidP="004E067D"/>
        </w:tc>
        <w:tc>
          <w:tcPr>
            <w:tcW w:w="1984" w:type="dxa"/>
          </w:tcPr>
          <w:p w14:paraId="2595CEB5" w14:textId="77777777" w:rsidR="00F868A2" w:rsidRDefault="00F868A2" w:rsidP="004E067D"/>
        </w:tc>
      </w:tr>
      <w:tr w:rsidR="00F868A2" w14:paraId="6F5E2036" w14:textId="77777777" w:rsidTr="00D01824">
        <w:trPr>
          <w:trHeight w:val="200"/>
          <w:tblHeader/>
        </w:trPr>
        <w:tc>
          <w:tcPr>
            <w:tcW w:w="2549" w:type="dxa"/>
          </w:tcPr>
          <w:p w14:paraId="306E8447" w14:textId="77777777" w:rsidR="00F868A2" w:rsidRDefault="00F868A2" w:rsidP="004E067D"/>
        </w:tc>
        <w:tc>
          <w:tcPr>
            <w:tcW w:w="2551" w:type="dxa"/>
          </w:tcPr>
          <w:p w14:paraId="1AD56B0A" w14:textId="77777777" w:rsidR="00F868A2" w:rsidRDefault="00F868A2" w:rsidP="004E067D"/>
        </w:tc>
        <w:tc>
          <w:tcPr>
            <w:tcW w:w="1134" w:type="dxa"/>
          </w:tcPr>
          <w:p w14:paraId="087830E8" w14:textId="77777777" w:rsidR="00F868A2" w:rsidRDefault="00F868A2" w:rsidP="004E067D"/>
        </w:tc>
        <w:tc>
          <w:tcPr>
            <w:tcW w:w="5954" w:type="dxa"/>
          </w:tcPr>
          <w:p w14:paraId="05F8F8B2" w14:textId="77777777" w:rsidR="00F868A2" w:rsidRDefault="00F868A2" w:rsidP="004E067D"/>
        </w:tc>
        <w:tc>
          <w:tcPr>
            <w:tcW w:w="1276" w:type="dxa"/>
          </w:tcPr>
          <w:p w14:paraId="3B6971EC" w14:textId="77777777" w:rsidR="00F868A2" w:rsidRDefault="00F868A2" w:rsidP="004E067D"/>
        </w:tc>
        <w:tc>
          <w:tcPr>
            <w:tcW w:w="1984" w:type="dxa"/>
          </w:tcPr>
          <w:p w14:paraId="5744397C" w14:textId="77777777" w:rsidR="00F868A2" w:rsidRDefault="00F868A2" w:rsidP="004E067D"/>
        </w:tc>
      </w:tr>
      <w:tr w:rsidR="00F868A2" w14:paraId="40A255B4" w14:textId="77777777" w:rsidTr="00D01824">
        <w:trPr>
          <w:trHeight w:val="200"/>
          <w:tblHeader/>
        </w:trPr>
        <w:tc>
          <w:tcPr>
            <w:tcW w:w="2549" w:type="dxa"/>
          </w:tcPr>
          <w:p w14:paraId="0906B37A" w14:textId="77777777" w:rsidR="00F868A2" w:rsidRDefault="00F868A2" w:rsidP="004E067D"/>
        </w:tc>
        <w:tc>
          <w:tcPr>
            <w:tcW w:w="2551" w:type="dxa"/>
          </w:tcPr>
          <w:p w14:paraId="61200C89" w14:textId="77777777" w:rsidR="00F868A2" w:rsidRDefault="00F868A2" w:rsidP="004E067D"/>
        </w:tc>
        <w:tc>
          <w:tcPr>
            <w:tcW w:w="1134" w:type="dxa"/>
          </w:tcPr>
          <w:p w14:paraId="258DCCF9" w14:textId="77777777" w:rsidR="00F868A2" w:rsidRDefault="00F868A2" w:rsidP="004E067D"/>
        </w:tc>
        <w:tc>
          <w:tcPr>
            <w:tcW w:w="5954" w:type="dxa"/>
          </w:tcPr>
          <w:p w14:paraId="4BFD20D5" w14:textId="77777777" w:rsidR="00F868A2" w:rsidRDefault="00F868A2" w:rsidP="004E067D"/>
        </w:tc>
        <w:tc>
          <w:tcPr>
            <w:tcW w:w="1276" w:type="dxa"/>
          </w:tcPr>
          <w:p w14:paraId="48E163F2" w14:textId="77777777" w:rsidR="00F868A2" w:rsidRDefault="00F868A2" w:rsidP="004E067D"/>
        </w:tc>
        <w:tc>
          <w:tcPr>
            <w:tcW w:w="1984" w:type="dxa"/>
          </w:tcPr>
          <w:p w14:paraId="09C40938" w14:textId="77777777" w:rsidR="00F868A2" w:rsidRDefault="00F868A2" w:rsidP="004E067D"/>
        </w:tc>
      </w:tr>
    </w:tbl>
    <w:p w14:paraId="6D29144F" w14:textId="77777777" w:rsidR="00F868A2" w:rsidRPr="007C6B94" w:rsidRDefault="00F868A2" w:rsidP="007C6B94">
      <w:pPr>
        <w:spacing w:line="276" w:lineRule="auto"/>
        <w:rPr>
          <w:rFonts w:asciiTheme="majorHAnsi" w:hAnsiTheme="majorHAnsi" w:cstheme="majorHAnsi"/>
        </w:rPr>
      </w:pPr>
    </w:p>
    <w:p>
      <w:r>
        <w:rPr>
          <w:color w:val="FFFFFF"/>
          <w:sz w:val="2"/>
        </w:rPr>
        <w:t>AUDIT: STD-1-1-SYS | STD-4-2-TRF | CCVS-6-3-WAH | CCVS-6-3-LED | CCVS-6-3-SIL | CCVS-6-3-STR | STD-4-2-ENV | STD-4-2-ELE | STD-9-3-EMR</w:t>
      </w:r>
    </w:p>
    <w:sectPr w:rsidR="00F868A2" w:rsidRPr="007C6B94" w:rsidSect="001B5E65">
      <w:headerReference w:type="default" r:id="rId7"/>
      <w:footerReference w:type="default" r:id="rId8"/>
      <w:pgSz w:w="16838" w:h="11906" w:orient="landscape"/>
      <w:pgMar w:top="567" w:right="720" w:bottom="567"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2D3A5" w14:textId="77777777" w:rsidR="00EA3CE2" w:rsidRDefault="00EA3CE2">
      <w:pPr>
        <w:spacing w:after="0" w:line="240" w:lineRule="auto"/>
      </w:pPr>
      <w:r>
        <w:separator/>
      </w:r>
    </w:p>
  </w:endnote>
  <w:endnote w:type="continuationSeparator" w:id="0">
    <w:p w14:paraId="14C9FB50" w14:textId="77777777" w:rsidR="00EA3CE2" w:rsidRDefault="00EA3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1ECCAE-D739-439F-8720-7E4A5B3F9CC7}"/>
    <w:embedBold r:id="rId2" w:fontKey="{987E6C40-0570-4125-A531-F620EE415B2A}"/>
    <w:embedItalic r:id="rId3" w:fontKey="{93B4B40E-0FF1-4B0C-96EE-F1DFACB77B7E}"/>
  </w:font>
  <w:font w:name="Georgia">
    <w:panose1 w:val="02040502050405020303"/>
    <w:charset w:val="00"/>
    <w:family w:val="roman"/>
    <w:pitch w:val="variable"/>
    <w:sig w:usb0="00000287" w:usb1="00000000" w:usb2="00000000" w:usb3="00000000" w:csb0="0000009F" w:csb1="00000000"/>
    <w:embedItalic r:id="rId4" w:fontKey="{B21FD75C-3A5E-46E3-B22C-39127380DD16}"/>
  </w:font>
  <w:font w:name="Aptos">
    <w:charset w:val="00"/>
    <w:family w:val="swiss"/>
    <w:pitch w:val="variable"/>
    <w:sig w:usb0="20000287" w:usb1="00000003" w:usb2="00000000" w:usb3="00000000" w:csb0="0000019F" w:csb1="00000000"/>
    <w:embedRegular r:id="rId5" w:fontKey="{79CE6808-01AF-4815-B604-005E89EB40C1}"/>
  </w:font>
  <w:font w:name="Cambria">
    <w:panose1 w:val="02040503050406030204"/>
    <w:charset w:val="00"/>
    <w:family w:val="roman"/>
    <w:pitch w:val="variable"/>
    <w:sig w:usb0="E00006FF" w:usb1="420024FF" w:usb2="02000000" w:usb3="00000000" w:csb0="0000019F" w:csb1="00000000"/>
    <w:embedRegular r:id="rId6" w:fontKey="{6691A505-4098-4031-A695-9F49A1A90F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15451" w:type="dxa"/>
      <w:tblInd w:w="0" w:type="dxa"/>
      <w:tblLayout w:type="fixed"/>
      <w:tblLook w:val="0400" w:firstRow="0" w:lastRow="0" w:firstColumn="0" w:lastColumn="0" w:noHBand="0" w:noVBand="1"/>
    </w:tblPr>
    <w:tblGrid>
      <w:gridCol w:w="2547"/>
      <w:gridCol w:w="4427"/>
      <w:gridCol w:w="4361"/>
      <w:gridCol w:w="4116"/>
    </w:tblGrid>
    <w:tr w:rsidR="007B1D3D" w14:paraId="2EA3B07D" w14:textId="77777777" w:rsidTr="00690726">
      <w:tc>
        <w:tcPr>
          <w:tcW w:w="2547" w:type="dxa"/>
        </w:tcPr>
        <w:p w14:paraId="2EA3B079" w14:textId="48F2C038" w:rsidR="007B1D3D" w:rsidRDefault="00EF5744">
          <w:pPr>
            <w:pBdr>
              <w:top w:val="nil"/>
              <w:left w:val="nil"/>
              <w:bottom w:val="nil"/>
              <w:right w:val="nil"/>
              <w:between w:val="nil"/>
            </w:pBdr>
            <w:tabs>
              <w:tab w:val="center" w:pos="4513"/>
              <w:tab w:val="right" w:pos="9026"/>
            </w:tabs>
            <w:spacing w:before="120" w:after="60"/>
            <w:rPr>
              <w:color w:val="000000"/>
              <w:sz w:val="16"/>
              <w:szCs w:val="16"/>
            </w:rPr>
          </w:pPr>
          <w:r>
            <w:rPr>
              <w:color w:val="000000"/>
              <w:sz w:val="16"/>
              <w:szCs w:val="16"/>
            </w:rPr>
            <w:t>SWMS-001</w:t>
          </w:r>
        </w:p>
      </w:tc>
      <w:tc>
        <w:tcPr>
          <w:tcW w:w="4427" w:type="dxa"/>
        </w:tcPr>
        <w:p w14:paraId="2EA3B07A" w14:textId="7F09B265"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361" w:type="dxa"/>
        </w:tcPr>
        <w:p w14:paraId="2EA3B07B" w14:textId="70AB8491" w:rsidR="007B1D3D" w:rsidRDefault="007B1D3D">
          <w:pPr>
            <w:pBdr>
              <w:top w:val="nil"/>
              <w:left w:val="nil"/>
              <w:bottom w:val="nil"/>
              <w:right w:val="nil"/>
              <w:between w:val="nil"/>
            </w:pBdr>
            <w:tabs>
              <w:tab w:val="center" w:pos="4513"/>
              <w:tab w:val="right" w:pos="9026"/>
            </w:tabs>
            <w:spacing w:before="120" w:after="60"/>
            <w:rPr>
              <w:color w:val="000000"/>
              <w:sz w:val="16"/>
              <w:szCs w:val="16"/>
            </w:rPr>
          </w:pPr>
        </w:p>
      </w:tc>
      <w:tc>
        <w:tcPr>
          <w:tcW w:w="4116" w:type="dxa"/>
        </w:tcPr>
        <w:p w14:paraId="2EA3B07C" w14:textId="14E8371A" w:rsidR="007B1D3D" w:rsidRDefault="00B35248">
          <w:pPr>
            <w:pBdr>
              <w:top w:val="nil"/>
              <w:left w:val="nil"/>
              <w:bottom w:val="nil"/>
              <w:right w:val="nil"/>
              <w:between w:val="nil"/>
            </w:pBdr>
            <w:tabs>
              <w:tab w:val="center" w:pos="4513"/>
              <w:tab w:val="right" w:pos="9026"/>
            </w:tabs>
            <w:spacing w:before="120" w:after="60"/>
            <w:jc w:val="right"/>
            <w:rPr>
              <w:color w:val="000000"/>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190BD6">
            <w:rPr>
              <w:noProof/>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sidR="00190BD6">
            <w:rPr>
              <w:noProof/>
              <w:color w:val="000000"/>
              <w:sz w:val="16"/>
              <w:szCs w:val="16"/>
            </w:rPr>
            <w:t>2</w:t>
          </w:r>
          <w:r>
            <w:rPr>
              <w:color w:val="000000"/>
              <w:sz w:val="16"/>
              <w:szCs w:val="16"/>
            </w:rPr>
            <w:fldChar w:fldCharType="end"/>
          </w:r>
        </w:p>
      </w:tc>
    </w:tr>
  </w:tbl>
  <w:p w14:paraId="2EA3B07E"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B1E7E" w14:textId="77777777" w:rsidR="00EA3CE2" w:rsidRDefault="00EA3CE2">
      <w:pPr>
        <w:spacing w:after="0" w:line="240" w:lineRule="auto"/>
      </w:pPr>
      <w:r>
        <w:separator/>
      </w:r>
    </w:p>
  </w:footnote>
  <w:footnote w:type="continuationSeparator" w:id="0">
    <w:p w14:paraId="42A399C6" w14:textId="77777777" w:rsidR="00EA3CE2" w:rsidRDefault="00EA3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B06E" w14:textId="60EAC1AD" w:rsidR="007B1D3D" w:rsidRPr="00D37E4E" w:rsidRDefault="00103CBF">
    <w:pPr>
      <w:widowControl w:val="0"/>
      <w:pBdr>
        <w:top w:val="nil"/>
        <w:left w:val="nil"/>
        <w:bottom w:val="nil"/>
        <w:right w:val="nil"/>
        <w:between w:val="nil"/>
      </w:pBdr>
      <w:spacing w:after="0" w:line="276" w:lineRule="auto"/>
      <w:rPr>
        <w:b/>
        <w:bCs/>
        <w:sz w:val="24"/>
        <w:szCs w:val="24"/>
      </w:rPr>
    </w:pPr>
    <w:r w:rsidRPr="00D37E4E">
      <w:rPr>
        <w:b/>
        <w:bCs/>
        <w:sz w:val="24"/>
        <w:szCs w:val="24"/>
      </w:rPr>
      <w:t>Safe Work Method Statement</w:t>
    </w:r>
  </w:p>
  <w:p w14:paraId="2EA3B077" w14:textId="77777777" w:rsidR="007B1D3D" w:rsidRDefault="007B1D3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C1"/>
    <w:multiLevelType w:val="hybridMultilevel"/>
    <w:tmpl w:val="24449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341BF0"/>
    <w:multiLevelType w:val="hybridMultilevel"/>
    <w:tmpl w:val="EE7CA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4195A21"/>
    <w:multiLevelType w:val="hybridMultilevel"/>
    <w:tmpl w:val="F65E1EFA"/>
    <w:lvl w:ilvl="0" w:tplc="DCBA5694">
      <w:numFmt w:val="bullet"/>
      <w:lvlText w:val=""/>
      <w:lvlJc w:val="left"/>
      <w:pPr>
        <w:ind w:left="412" w:hanging="219"/>
      </w:pPr>
      <w:rPr>
        <w:rFonts w:ascii="Symbol" w:eastAsia="Symbol" w:hAnsi="Symbol" w:cs="Symbol" w:hint="default"/>
        <w:b w:val="0"/>
        <w:bCs w:val="0"/>
        <w:i w:val="0"/>
        <w:iCs w:val="0"/>
        <w:spacing w:val="0"/>
        <w:w w:val="100"/>
        <w:sz w:val="18"/>
        <w:szCs w:val="18"/>
        <w:lang w:val="en-US" w:eastAsia="en-US" w:bidi="ar-SA"/>
      </w:rPr>
    </w:lvl>
    <w:lvl w:ilvl="1" w:tplc="ECAAC700">
      <w:numFmt w:val="bullet"/>
      <w:lvlText w:val="•"/>
      <w:lvlJc w:val="left"/>
      <w:pPr>
        <w:ind w:left="1248" w:hanging="219"/>
      </w:pPr>
      <w:rPr>
        <w:rFonts w:hint="default"/>
        <w:lang w:val="en-US" w:eastAsia="en-US" w:bidi="ar-SA"/>
      </w:rPr>
    </w:lvl>
    <w:lvl w:ilvl="2" w:tplc="EB388A6C">
      <w:numFmt w:val="bullet"/>
      <w:lvlText w:val="•"/>
      <w:lvlJc w:val="left"/>
      <w:pPr>
        <w:ind w:left="2077" w:hanging="219"/>
      </w:pPr>
      <w:rPr>
        <w:rFonts w:hint="default"/>
        <w:lang w:val="en-US" w:eastAsia="en-US" w:bidi="ar-SA"/>
      </w:rPr>
    </w:lvl>
    <w:lvl w:ilvl="3" w:tplc="E01AC426">
      <w:numFmt w:val="bullet"/>
      <w:lvlText w:val="•"/>
      <w:lvlJc w:val="left"/>
      <w:pPr>
        <w:ind w:left="2906" w:hanging="219"/>
      </w:pPr>
      <w:rPr>
        <w:rFonts w:hint="default"/>
        <w:lang w:val="en-US" w:eastAsia="en-US" w:bidi="ar-SA"/>
      </w:rPr>
    </w:lvl>
    <w:lvl w:ilvl="4" w:tplc="9FEA5E10">
      <w:numFmt w:val="bullet"/>
      <w:lvlText w:val="•"/>
      <w:lvlJc w:val="left"/>
      <w:pPr>
        <w:ind w:left="3734" w:hanging="219"/>
      </w:pPr>
      <w:rPr>
        <w:rFonts w:hint="default"/>
        <w:lang w:val="en-US" w:eastAsia="en-US" w:bidi="ar-SA"/>
      </w:rPr>
    </w:lvl>
    <w:lvl w:ilvl="5" w:tplc="EE82A8E4">
      <w:numFmt w:val="bullet"/>
      <w:lvlText w:val="•"/>
      <w:lvlJc w:val="left"/>
      <w:pPr>
        <w:ind w:left="4563" w:hanging="219"/>
      </w:pPr>
      <w:rPr>
        <w:rFonts w:hint="default"/>
        <w:lang w:val="en-US" w:eastAsia="en-US" w:bidi="ar-SA"/>
      </w:rPr>
    </w:lvl>
    <w:lvl w:ilvl="6" w:tplc="D97630E2">
      <w:numFmt w:val="bullet"/>
      <w:lvlText w:val="•"/>
      <w:lvlJc w:val="left"/>
      <w:pPr>
        <w:ind w:left="5392" w:hanging="219"/>
      </w:pPr>
      <w:rPr>
        <w:rFonts w:hint="default"/>
        <w:lang w:val="en-US" w:eastAsia="en-US" w:bidi="ar-SA"/>
      </w:rPr>
    </w:lvl>
    <w:lvl w:ilvl="7" w:tplc="93A47EA6">
      <w:numFmt w:val="bullet"/>
      <w:lvlText w:val="•"/>
      <w:lvlJc w:val="left"/>
      <w:pPr>
        <w:ind w:left="6220" w:hanging="219"/>
      </w:pPr>
      <w:rPr>
        <w:rFonts w:hint="default"/>
        <w:lang w:val="en-US" w:eastAsia="en-US" w:bidi="ar-SA"/>
      </w:rPr>
    </w:lvl>
    <w:lvl w:ilvl="8" w:tplc="3F88A698">
      <w:numFmt w:val="bullet"/>
      <w:lvlText w:val="•"/>
      <w:lvlJc w:val="left"/>
      <w:pPr>
        <w:ind w:left="7049" w:hanging="219"/>
      </w:pPr>
      <w:rPr>
        <w:rFonts w:hint="default"/>
        <w:lang w:val="en-US" w:eastAsia="en-US" w:bidi="ar-SA"/>
      </w:rPr>
    </w:lvl>
  </w:abstractNum>
  <w:abstractNum w:abstractNumId="99">
    <w:nsid w:val="FF990000"/>
    <w:multiLevelType w:val="singleLevel"/>
    <w:tmpl w:val="AAFF99BB"/>
    <w:lvl w:ilvl="0">
      <w:start w:val="1"/>
      <w:numFmt w:val="bullet"/>
      <w:lvlText w:val="▪"/>
      <w:lvlJc w:val="left"/>
      <w:pPr>
        <w:ind w:left="360" w:hanging="180"/>
      </w:pPr>
      <w:rPr>
        <w:rFonts w:ascii="Calibri" w:hAnsi="Calibri" w:cs="Calibri"/>
        <w:sz w:val="18"/>
        <w:szCs w:val="18"/>
      </w:rPr>
    </w:lvl>
  </w:abstractNum>
  <w:num w:numId="1" w16cid:durableId="691035794">
    <w:abstractNumId w:val="2"/>
  </w:num>
  <w:num w:numId="2" w16cid:durableId="15428535">
    <w:abstractNumId w:val="1"/>
  </w:num>
  <w:num w:numId="3" w16cid:durableId="1799759914">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3D"/>
    <w:rsid w:val="00000982"/>
    <w:rsid w:val="0000420B"/>
    <w:rsid w:val="00010A44"/>
    <w:rsid w:val="00011CAF"/>
    <w:rsid w:val="00017433"/>
    <w:rsid w:val="000310D9"/>
    <w:rsid w:val="00045B1E"/>
    <w:rsid w:val="0006043E"/>
    <w:rsid w:val="00067D87"/>
    <w:rsid w:val="000764F5"/>
    <w:rsid w:val="00077F1F"/>
    <w:rsid w:val="00081179"/>
    <w:rsid w:val="000862DD"/>
    <w:rsid w:val="00086565"/>
    <w:rsid w:val="00087D79"/>
    <w:rsid w:val="00091E72"/>
    <w:rsid w:val="000A67B9"/>
    <w:rsid w:val="000B14F1"/>
    <w:rsid w:val="000B4438"/>
    <w:rsid w:val="000C2BA4"/>
    <w:rsid w:val="000D4EA9"/>
    <w:rsid w:val="000D7FB1"/>
    <w:rsid w:val="000E3297"/>
    <w:rsid w:val="000F3599"/>
    <w:rsid w:val="0010106B"/>
    <w:rsid w:val="00103CBF"/>
    <w:rsid w:val="00105009"/>
    <w:rsid w:val="001060B5"/>
    <w:rsid w:val="001062C4"/>
    <w:rsid w:val="00114282"/>
    <w:rsid w:val="0013398A"/>
    <w:rsid w:val="00133CBE"/>
    <w:rsid w:val="001350D7"/>
    <w:rsid w:val="00135BCE"/>
    <w:rsid w:val="00141EE6"/>
    <w:rsid w:val="001420C2"/>
    <w:rsid w:val="00142391"/>
    <w:rsid w:val="0014311A"/>
    <w:rsid w:val="001446D4"/>
    <w:rsid w:val="00147770"/>
    <w:rsid w:val="00162DAA"/>
    <w:rsid w:val="00166A6B"/>
    <w:rsid w:val="00171AF2"/>
    <w:rsid w:val="001740AB"/>
    <w:rsid w:val="00180FE8"/>
    <w:rsid w:val="00187394"/>
    <w:rsid w:val="00190BD6"/>
    <w:rsid w:val="00192FBB"/>
    <w:rsid w:val="001953A7"/>
    <w:rsid w:val="001B5E65"/>
    <w:rsid w:val="001C05A7"/>
    <w:rsid w:val="001D1129"/>
    <w:rsid w:val="001E0768"/>
    <w:rsid w:val="001F1D10"/>
    <w:rsid w:val="0020030F"/>
    <w:rsid w:val="002161BF"/>
    <w:rsid w:val="002205F4"/>
    <w:rsid w:val="00227C87"/>
    <w:rsid w:val="002370E6"/>
    <w:rsid w:val="00237A34"/>
    <w:rsid w:val="0025369E"/>
    <w:rsid w:val="00261590"/>
    <w:rsid w:val="002625DC"/>
    <w:rsid w:val="00280ED9"/>
    <w:rsid w:val="00280FC0"/>
    <w:rsid w:val="00282C71"/>
    <w:rsid w:val="002948E1"/>
    <w:rsid w:val="002966C3"/>
    <w:rsid w:val="002A2729"/>
    <w:rsid w:val="002A52AA"/>
    <w:rsid w:val="002A704C"/>
    <w:rsid w:val="002A7263"/>
    <w:rsid w:val="002A78B1"/>
    <w:rsid w:val="002B5C6D"/>
    <w:rsid w:val="002C6CB7"/>
    <w:rsid w:val="002D147F"/>
    <w:rsid w:val="002E4F4D"/>
    <w:rsid w:val="002E5D34"/>
    <w:rsid w:val="002F709E"/>
    <w:rsid w:val="0030363F"/>
    <w:rsid w:val="00307A76"/>
    <w:rsid w:val="00313F44"/>
    <w:rsid w:val="00322D5D"/>
    <w:rsid w:val="00323CF8"/>
    <w:rsid w:val="00327B17"/>
    <w:rsid w:val="00337D26"/>
    <w:rsid w:val="00343AF4"/>
    <w:rsid w:val="00343B60"/>
    <w:rsid w:val="003443B4"/>
    <w:rsid w:val="0034533D"/>
    <w:rsid w:val="00347443"/>
    <w:rsid w:val="003476F0"/>
    <w:rsid w:val="00347BB2"/>
    <w:rsid w:val="00347D0C"/>
    <w:rsid w:val="0035272F"/>
    <w:rsid w:val="0036066D"/>
    <w:rsid w:val="00360EAE"/>
    <w:rsid w:val="00363380"/>
    <w:rsid w:val="0037288D"/>
    <w:rsid w:val="00373B20"/>
    <w:rsid w:val="00374490"/>
    <w:rsid w:val="003764BB"/>
    <w:rsid w:val="00377DE5"/>
    <w:rsid w:val="003931D4"/>
    <w:rsid w:val="00394B55"/>
    <w:rsid w:val="003A2914"/>
    <w:rsid w:val="003A6BF2"/>
    <w:rsid w:val="003B257D"/>
    <w:rsid w:val="003B6775"/>
    <w:rsid w:val="003C1212"/>
    <w:rsid w:val="003C3926"/>
    <w:rsid w:val="003C4CCB"/>
    <w:rsid w:val="003D1019"/>
    <w:rsid w:val="003D5E3E"/>
    <w:rsid w:val="003D6604"/>
    <w:rsid w:val="003F3A54"/>
    <w:rsid w:val="003F722C"/>
    <w:rsid w:val="00405619"/>
    <w:rsid w:val="004116F5"/>
    <w:rsid w:val="00424F7F"/>
    <w:rsid w:val="004332F8"/>
    <w:rsid w:val="0044608C"/>
    <w:rsid w:val="00466AEC"/>
    <w:rsid w:val="00471189"/>
    <w:rsid w:val="004711A9"/>
    <w:rsid w:val="00472C55"/>
    <w:rsid w:val="00473321"/>
    <w:rsid w:val="00473D9F"/>
    <w:rsid w:val="00481724"/>
    <w:rsid w:val="004826BA"/>
    <w:rsid w:val="00485CD1"/>
    <w:rsid w:val="00492D7A"/>
    <w:rsid w:val="004A0E54"/>
    <w:rsid w:val="004A5658"/>
    <w:rsid w:val="004B1E03"/>
    <w:rsid w:val="004B2138"/>
    <w:rsid w:val="004B3A26"/>
    <w:rsid w:val="004B4AE2"/>
    <w:rsid w:val="004B6FAA"/>
    <w:rsid w:val="004C66D5"/>
    <w:rsid w:val="004E4654"/>
    <w:rsid w:val="004E5FB4"/>
    <w:rsid w:val="004F00F0"/>
    <w:rsid w:val="004F29E4"/>
    <w:rsid w:val="00501175"/>
    <w:rsid w:val="00504DB2"/>
    <w:rsid w:val="005063A8"/>
    <w:rsid w:val="005078C7"/>
    <w:rsid w:val="00514035"/>
    <w:rsid w:val="00514716"/>
    <w:rsid w:val="00523290"/>
    <w:rsid w:val="00523D0F"/>
    <w:rsid w:val="00524E7A"/>
    <w:rsid w:val="00524FB6"/>
    <w:rsid w:val="00526945"/>
    <w:rsid w:val="005322B7"/>
    <w:rsid w:val="00533E20"/>
    <w:rsid w:val="005359D6"/>
    <w:rsid w:val="00537CAD"/>
    <w:rsid w:val="00541498"/>
    <w:rsid w:val="005461C7"/>
    <w:rsid w:val="005509D0"/>
    <w:rsid w:val="00564E0E"/>
    <w:rsid w:val="00573700"/>
    <w:rsid w:val="005758E0"/>
    <w:rsid w:val="005808A5"/>
    <w:rsid w:val="00584B00"/>
    <w:rsid w:val="005862C8"/>
    <w:rsid w:val="005911DC"/>
    <w:rsid w:val="0059701B"/>
    <w:rsid w:val="00597653"/>
    <w:rsid w:val="005A57E8"/>
    <w:rsid w:val="005B4C4D"/>
    <w:rsid w:val="005C2F43"/>
    <w:rsid w:val="005C37CE"/>
    <w:rsid w:val="005D3374"/>
    <w:rsid w:val="005D57A8"/>
    <w:rsid w:val="005E2EE1"/>
    <w:rsid w:val="005F0065"/>
    <w:rsid w:val="005F1083"/>
    <w:rsid w:val="005F19BE"/>
    <w:rsid w:val="005F7DBA"/>
    <w:rsid w:val="006005C8"/>
    <w:rsid w:val="006045D4"/>
    <w:rsid w:val="006053D0"/>
    <w:rsid w:val="00605946"/>
    <w:rsid w:val="00607DEB"/>
    <w:rsid w:val="00610928"/>
    <w:rsid w:val="00610A54"/>
    <w:rsid w:val="00617198"/>
    <w:rsid w:val="00626AC9"/>
    <w:rsid w:val="00637818"/>
    <w:rsid w:val="00641F24"/>
    <w:rsid w:val="006432E3"/>
    <w:rsid w:val="00657FE5"/>
    <w:rsid w:val="00661985"/>
    <w:rsid w:val="0066455C"/>
    <w:rsid w:val="00671A74"/>
    <w:rsid w:val="00675528"/>
    <w:rsid w:val="00676EFC"/>
    <w:rsid w:val="00686212"/>
    <w:rsid w:val="00690726"/>
    <w:rsid w:val="006919E7"/>
    <w:rsid w:val="006921B8"/>
    <w:rsid w:val="006949E3"/>
    <w:rsid w:val="00697FA4"/>
    <w:rsid w:val="006A6CA1"/>
    <w:rsid w:val="006B1462"/>
    <w:rsid w:val="006B3AF6"/>
    <w:rsid w:val="006B49AE"/>
    <w:rsid w:val="006B5CA0"/>
    <w:rsid w:val="006B7F7C"/>
    <w:rsid w:val="006C753D"/>
    <w:rsid w:val="006F62D2"/>
    <w:rsid w:val="00701412"/>
    <w:rsid w:val="0072223C"/>
    <w:rsid w:val="0072313E"/>
    <w:rsid w:val="007237C7"/>
    <w:rsid w:val="00725F9C"/>
    <w:rsid w:val="00727433"/>
    <w:rsid w:val="007327FD"/>
    <w:rsid w:val="00734D27"/>
    <w:rsid w:val="00744A9C"/>
    <w:rsid w:val="00754F87"/>
    <w:rsid w:val="00755717"/>
    <w:rsid w:val="00760324"/>
    <w:rsid w:val="00760528"/>
    <w:rsid w:val="00763E5B"/>
    <w:rsid w:val="00763F1E"/>
    <w:rsid w:val="0077516B"/>
    <w:rsid w:val="007755B0"/>
    <w:rsid w:val="00783347"/>
    <w:rsid w:val="0078358B"/>
    <w:rsid w:val="00783FC1"/>
    <w:rsid w:val="00785287"/>
    <w:rsid w:val="00791453"/>
    <w:rsid w:val="00791AC8"/>
    <w:rsid w:val="00792690"/>
    <w:rsid w:val="007929B8"/>
    <w:rsid w:val="00793B45"/>
    <w:rsid w:val="007955A2"/>
    <w:rsid w:val="007A5EA0"/>
    <w:rsid w:val="007B1D3D"/>
    <w:rsid w:val="007B5630"/>
    <w:rsid w:val="007C0EA9"/>
    <w:rsid w:val="007C3C73"/>
    <w:rsid w:val="007C47D5"/>
    <w:rsid w:val="007C6288"/>
    <w:rsid w:val="007C645B"/>
    <w:rsid w:val="007C6B94"/>
    <w:rsid w:val="007D659E"/>
    <w:rsid w:val="007F3D51"/>
    <w:rsid w:val="007F51E7"/>
    <w:rsid w:val="00803627"/>
    <w:rsid w:val="00812DE0"/>
    <w:rsid w:val="00823E09"/>
    <w:rsid w:val="00825741"/>
    <w:rsid w:val="0083420A"/>
    <w:rsid w:val="00842F46"/>
    <w:rsid w:val="0084326D"/>
    <w:rsid w:val="008436F6"/>
    <w:rsid w:val="00850D8F"/>
    <w:rsid w:val="008567DD"/>
    <w:rsid w:val="0086402C"/>
    <w:rsid w:val="00864D5B"/>
    <w:rsid w:val="00865145"/>
    <w:rsid w:val="00867F72"/>
    <w:rsid w:val="00875AF5"/>
    <w:rsid w:val="008773F3"/>
    <w:rsid w:val="008825D7"/>
    <w:rsid w:val="00886004"/>
    <w:rsid w:val="008910CC"/>
    <w:rsid w:val="0089358A"/>
    <w:rsid w:val="00895A88"/>
    <w:rsid w:val="00896267"/>
    <w:rsid w:val="008A1679"/>
    <w:rsid w:val="008A227C"/>
    <w:rsid w:val="008A3C32"/>
    <w:rsid w:val="008A5312"/>
    <w:rsid w:val="008A5E01"/>
    <w:rsid w:val="008B2275"/>
    <w:rsid w:val="008D0C4F"/>
    <w:rsid w:val="008D0ECC"/>
    <w:rsid w:val="008D2316"/>
    <w:rsid w:val="008D540A"/>
    <w:rsid w:val="008F2545"/>
    <w:rsid w:val="008F58B1"/>
    <w:rsid w:val="0091141A"/>
    <w:rsid w:val="00913BD6"/>
    <w:rsid w:val="00962FA7"/>
    <w:rsid w:val="0098262C"/>
    <w:rsid w:val="00990226"/>
    <w:rsid w:val="00991024"/>
    <w:rsid w:val="009A27D6"/>
    <w:rsid w:val="009A647B"/>
    <w:rsid w:val="009C2D3B"/>
    <w:rsid w:val="009C3A49"/>
    <w:rsid w:val="009D74C6"/>
    <w:rsid w:val="009E505E"/>
    <w:rsid w:val="009F465B"/>
    <w:rsid w:val="00A005DA"/>
    <w:rsid w:val="00A01ACA"/>
    <w:rsid w:val="00A01F32"/>
    <w:rsid w:val="00A0544C"/>
    <w:rsid w:val="00A054F0"/>
    <w:rsid w:val="00A13342"/>
    <w:rsid w:val="00A21A30"/>
    <w:rsid w:val="00A26CEE"/>
    <w:rsid w:val="00A26D7F"/>
    <w:rsid w:val="00A303EA"/>
    <w:rsid w:val="00A508D7"/>
    <w:rsid w:val="00A53024"/>
    <w:rsid w:val="00A5424A"/>
    <w:rsid w:val="00A615FA"/>
    <w:rsid w:val="00A64382"/>
    <w:rsid w:val="00A65B3C"/>
    <w:rsid w:val="00A66274"/>
    <w:rsid w:val="00A71DF0"/>
    <w:rsid w:val="00A73FD8"/>
    <w:rsid w:val="00A8117E"/>
    <w:rsid w:val="00A907C8"/>
    <w:rsid w:val="00AB4068"/>
    <w:rsid w:val="00AC3317"/>
    <w:rsid w:val="00AC459D"/>
    <w:rsid w:val="00AD29B9"/>
    <w:rsid w:val="00AE0B97"/>
    <w:rsid w:val="00AE35E2"/>
    <w:rsid w:val="00AE3FF5"/>
    <w:rsid w:val="00AE644E"/>
    <w:rsid w:val="00AF238F"/>
    <w:rsid w:val="00B00337"/>
    <w:rsid w:val="00B03D29"/>
    <w:rsid w:val="00B043D5"/>
    <w:rsid w:val="00B125F6"/>
    <w:rsid w:val="00B22BEC"/>
    <w:rsid w:val="00B30477"/>
    <w:rsid w:val="00B33249"/>
    <w:rsid w:val="00B35248"/>
    <w:rsid w:val="00B359C1"/>
    <w:rsid w:val="00B37B7B"/>
    <w:rsid w:val="00B54DE9"/>
    <w:rsid w:val="00B57BC4"/>
    <w:rsid w:val="00B63A6C"/>
    <w:rsid w:val="00B64186"/>
    <w:rsid w:val="00B65619"/>
    <w:rsid w:val="00B85923"/>
    <w:rsid w:val="00B91959"/>
    <w:rsid w:val="00B92DCF"/>
    <w:rsid w:val="00B93618"/>
    <w:rsid w:val="00B9762F"/>
    <w:rsid w:val="00BA0FAB"/>
    <w:rsid w:val="00BA3078"/>
    <w:rsid w:val="00BA5A19"/>
    <w:rsid w:val="00BB5FFF"/>
    <w:rsid w:val="00BB64AC"/>
    <w:rsid w:val="00BC1EE0"/>
    <w:rsid w:val="00BC3942"/>
    <w:rsid w:val="00BC673F"/>
    <w:rsid w:val="00BE6393"/>
    <w:rsid w:val="00BF3846"/>
    <w:rsid w:val="00BF61C2"/>
    <w:rsid w:val="00C02B50"/>
    <w:rsid w:val="00C042B6"/>
    <w:rsid w:val="00C2047E"/>
    <w:rsid w:val="00C24769"/>
    <w:rsid w:val="00C27A97"/>
    <w:rsid w:val="00C313C8"/>
    <w:rsid w:val="00C322D7"/>
    <w:rsid w:val="00C34439"/>
    <w:rsid w:val="00C379EF"/>
    <w:rsid w:val="00C66E11"/>
    <w:rsid w:val="00C74CB1"/>
    <w:rsid w:val="00C82982"/>
    <w:rsid w:val="00C8386B"/>
    <w:rsid w:val="00C87731"/>
    <w:rsid w:val="00C92860"/>
    <w:rsid w:val="00C94050"/>
    <w:rsid w:val="00C9670D"/>
    <w:rsid w:val="00CA5340"/>
    <w:rsid w:val="00CB25D1"/>
    <w:rsid w:val="00CB2BD3"/>
    <w:rsid w:val="00CB5C0D"/>
    <w:rsid w:val="00CC4302"/>
    <w:rsid w:val="00CC504B"/>
    <w:rsid w:val="00CC5780"/>
    <w:rsid w:val="00CD43FA"/>
    <w:rsid w:val="00CD69CE"/>
    <w:rsid w:val="00CE24EF"/>
    <w:rsid w:val="00CF02C3"/>
    <w:rsid w:val="00CF1853"/>
    <w:rsid w:val="00CF279B"/>
    <w:rsid w:val="00CF58A4"/>
    <w:rsid w:val="00CF60AC"/>
    <w:rsid w:val="00D01824"/>
    <w:rsid w:val="00D03297"/>
    <w:rsid w:val="00D05358"/>
    <w:rsid w:val="00D129AB"/>
    <w:rsid w:val="00D16A38"/>
    <w:rsid w:val="00D174BA"/>
    <w:rsid w:val="00D2056E"/>
    <w:rsid w:val="00D30A8E"/>
    <w:rsid w:val="00D31400"/>
    <w:rsid w:val="00D33BF4"/>
    <w:rsid w:val="00D35581"/>
    <w:rsid w:val="00D365AC"/>
    <w:rsid w:val="00D3697A"/>
    <w:rsid w:val="00D37E4E"/>
    <w:rsid w:val="00D438F7"/>
    <w:rsid w:val="00D54290"/>
    <w:rsid w:val="00D5785C"/>
    <w:rsid w:val="00D62025"/>
    <w:rsid w:val="00D66524"/>
    <w:rsid w:val="00D67ED3"/>
    <w:rsid w:val="00D83672"/>
    <w:rsid w:val="00D85F74"/>
    <w:rsid w:val="00D912A4"/>
    <w:rsid w:val="00D95950"/>
    <w:rsid w:val="00DA20BA"/>
    <w:rsid w:val="00DA66F0"/>
    <w:rsid w:val="00DC5980"/>
    <w:rsid w:val="00DD0872"/>
    <w:rsid w:val="00DD43DB"/>
    <w:rsid w:val="00DF0D29"/>
    <w:rsid w:val="00DF5E90"/>
    <w:rsid w:val="00E01C8A"/>
    <w:rsid w:val="00E04378"/>
    <w:rsid w:val="00E06075"/>
    <w:rsid w:val="00E177E6"/>
    <w:rsid w:val="00E20084"/>
    <w:rsid w:val="00E26CD2"/>
    <w:rsid w:val="00E26F76"/>
    <w:rsid w:val="00E35C16"/>
    <w:rsid w:val="00E370EE"/>
    <w:rsid w:val="00E43168"/>
    <w:rsid w:val="00E478D0"/>
    <w:rsid w:val="00E47AA8"/>
    <w:rsid w:val="00E54FE4"/>
    <w:rsid w:val="00E6643F"/>
    <w:rsid w:val="00E71E64"/>
    <w:rsid w:val="00E80B79"/>
    <w:rsid w:val="00E80E35"/>
    <w:rsid w:val="00E819DE"/>
    <w:rsid w:val="00EA3CE2"/>
    <w:rsid w:val="00EA4EA8"/>
    <w:rsid w:val="00EC5121"/>
    <w:rsid w:val="00ED0C4B"/>
    <w:rsid w:val="00ED4F2D"/>
    <w:rsid w:val="00EE38B1"/>
    <w:rsid w:val="00EE5202"/>
    <w:rsid w:val="00EE5A17"/>
    <w:rsid w:val="00EF05F9"/>
    <w:rsid w:val="00EF3528"/>
    <w:rsid w:val="00EF40B5"/>
    <w:rsid w:val="00EF5744"/>
    <w:rsid w:val="00F03EB7"/>
    <w:rsid w:val="00F07F36"/>
    <w:rsid w:val="00F10566"/>
    <w:rsid w:val="00F112AD"/>
    <w:rsid w:val="00F22D0A"/>
    <w:rsid w:val="00F3141F"/>
    <w:rsid w:val="00F433BF"/>
    <w:rsid w:val="00F44947"/>
    <w:rsid w:val="00F5458A"/>
    <w:rsid w:val="00F70352"/>
    <w:rsid w:val="00F819A6"/>
    <w:rsid w:val="00F8221E"/>
    <w:rsid w:val="00F858C1"/>
    <w:rsid w:val="00F868A2"/>
    <w:rsid w:val="00FA0FED"/>
    <w:rsid w:val="00FA3AD2"/>
    <w:rsid w:val="00FA3C3E"/>
    <w:rsid w:val="00FA423F"/>
    <w:rsid w:val="00FB0114"/>
    <w:rsid w:val="00FB0823"/>
    <w:rsid w:val="00FB5837"/>
    <w:rsid w:val="00FC2CF3"/>
    <w:rsid w:val="00FC70D8"/>
    <w:rsid w:val="00FD2EF8"/>
    <w:rsid w:val="00FD4FC3"/>
    <w:rsid w:val="00FE4F18"/>
    <w:rsid w:val="00FE5C2C"/>
    <w:rsid w:val="00FE6471"/>
    <w:rsid w:val="00FF061C"/>
    <w:rsid w:val="00FF2C93"/>
    <w:rsid w:val="00FF3C65"/>
    <w:rsid w:val="00FF4B05"/>
    <w:rsid w:val="00FF591A"/>
    <w:rsid w:val="00FF5D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3AEF5"/>
  <w15:docId w15:val="{1C8733F0-5184-47FF-A23E-015773D2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line="240" w:lineRule="exact"/>
    </w:pPr>
    <w:rPr>
      <w:rFonts w:ascii="Calibri" w:eastAsia="Calibri" w:hAnsi="Calibri"/>
    </w:rPr>
  </w:style>
  <w:style w:type="paragraph" w:styleId="Heading1">
    <w:name w:val="heading 1"/>
    <w:basedOn w:val="Normal"/>
    <w:next w:val="Normal"/>
    <w:uiPriority w:val="9"/>
    <w:qFormat/>
    <w:pPr>
      <w:keepNext/>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80" w:after="80"/>
      <w:outlineLvl w:val="2"/>
    </w:pPr>
    <w:rPr>
      <w:b/>
      <w:bCs/>
      <w:sz w:val="28"/>
      <w:szCs w:val="28"/>
    </w:rPr>
  </w:style>
  <w:style w:type="paragraph" w:styleId="Heading4">
    <w:name w:val="heading 4"/>
    <w:basedOn w:val="Normal"/>
    <w:next w:val="Normal"/>
    <w:uiPriority w:val="9"/>
    <w:semiHidden/>
    <w:unhideWhenUsed/>
    <w:qFormat/>
    <w:pPr>
      <w:keepNext/>
      <w:spacing w:before="240" w:after="40"/>
      <w:outlineLvl w:val="3"/>
    </w:pPr>
    <w:rPr>
      <w:b/>
      <w:bCs/>
      <w:sz w:val="24"/>
      <w:szCs w:val="24"/>
    </w:rPr>
  </w:style>
  <w:style w:type="paragraph" w:styleId="Heading5">
    <w:name w:val="heading 5"/>
    <w:basedOn w:val="Normal"/>
    <w:next w:val="Normal"/>
    <w:uiPriority w:val="9"/>
    <w:semiHidden/>
    <w:unhideWhenUsed/>
    <w:qFormat/>
    <w:pPr>
      <w:keepNext/>
      <w:spacing w:before="220" w:after="40"/>
      <w:outlineLvl w:val="4"/>
    </w:pPr>
    <w:rPr>
      <w:b/>
      <w:bCs/>
    </w:rPr>
  </w:style>
  <w:style w:type="paragraph" w:styleId="Heading6">
    <w:name w:val="heading 6"/>
    <w:basedOn w:val="Normal"/>
    <w:next w:val="Normal"/>
    <w:uiPriority w:val="9"/>
    <w:semiHidden/>
    <w:unhideWhenUsed/>
    <w:qFormat/>
    <w:pPr>
      <w:keepNext/>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480" w:after="120"/>
    </w:pPr>
    <w:rPr>
      <w:b/>
      <w:bCs/>
      <w:sz w:val="72"/>
      <w:szCs w:val="72"/>
    </w:rPr>
  </w:style>
  <w:style w:type="paragraph" w:styleId="Subtitle">
    <w:name w:val="Subtitle"/>
    <w:basedOn w:val="Normal"/>
    <w:next w:val="Normal"/>
    <w:uiPriority w:val="11"/>
    <w:qFormat/>
    <w:pPr>
      <w:keepNext/>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28"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190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BD6"/>
  </w:style>
  <w:style w:type="paragraph" w:styleId="Footer">
    <w:name w:val="footer"/>
    <w:basedOn w:val="Normal"/>
    <w:link w:val="FooterChar"/>
    <w:uiPriority w:val="99"/>
    <w:unhideWhenUsed/>
    <w:rsid w:val="00190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BD6"/>
  </w:style>
  <w:style w:type="paragraph" w:styleId="BodyText">
    <w:name w:val="Body Text"/>
    <w:basedOn w:val="Normal"/>
    <w:link w:val="BodyTextChar"/>
    <w:uiPriority w:val="1"/>
    <w:qFormat/>
    <w:rsid w:val="0036066D"/>
    <w:pPr>
      <w:widowControl w:val="0"/>
      <w:autoSpaceDE w:val="0"/>
      <w:autoSpaceDN w:val="0"/>
      <w:spacing w:before="6" w:after="0" w:line="240" w:lineRule="auto"/>
    </w:pPr>
    <w:rPr>
      <w:sz w:val="14"/>
      <w:szCs w:val="14"/>
      <w:lang w:val="en-US" w:eastAsia="en-US"/>
    </w:rPr>
  </w:style>
  <w:style w:type="character" w:customStyle="1" w:styleId="BodyTextChar">
    <w:name w:val="Body Text Char"/>
    <w:basedOn w:val="DefaultParagraphFont"/>
    <w:link w:val="BodyText"/>
    <w:uiPriority w:val="1"/>
    <w:rsid w:val="0036066D"/>
    <w:rPr>
      <w:sz w:val="14"/>
      <w:szCs w:val="14"/>
      <w:lang w:val="en-US" w:eastAsia="en-US"/>
    </w:rPr>
  </w:style>
  <w:style w:type="paragraph" w:customStyle="1" w:styleId="TableParagraph">
    <w:name w:val="Table Paragraph"/>
    <w:basedOn w:val="Normal"/>
    <w:uiPriority w:val="1"/>
    <w:qFormat/>
    <w:rsid w:val="0036066D"/>
    <w:pPr>
      <w:widowControl w:val="0"/>
      <w:autoSpaceDE w:val="0"/>
      <w:autoSpaceDN w:val="0"/>
      <w:spacing w:after="0" w:line="240" w:lineRule="auto"/>
    </w:pPr>
    <w:rPr>
      <w:lang w:val="en-US" w:eastAsia="en-US"/>
    </w:rPr>
  </w:style>
  <w:style w:type="paragraph" w:styleId="ListParagraph">
    <w:name w:val="List Paragraph"/>
    <w:basedOn w:val="Normal"/>
    <w:uiPriority w:val="34"/>
    <w:qFormat/>
    <w:rsid w:val="0044608C"/>
    <w:pPr>
      <w:ind w:left="720"/>
      <w:contextualSpacing/>
    </w:pPr>
  </w:style>
  <w:style w:type="paragraph" w:customStyle="1" w:styleId="SWMSbullet">
    <w:name w:val="SWMS bullet"/>
    <w:basedOn w:val="Normal"/>
    <w:qFormat/>
    <w:rsid w:val="00734D27"/>
    <w:pPr>
      <w:spacing w:after="0"/>
      <w:ind w:left="180" w:hanging="9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1898</Words>
  <Characters>9948</Characters>
  <Application>Microsoft Office Word</Application>
  <DocSecurity>0</DocSecurity>
  <Lines>663</Lines>
  <Paragraphs>282</Paragraphs>
  <ScaleCrop>false</ScaleCrop>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Richardson</dc:creator>
  <cp:lastModifiedBy>Alan Richardson</cp:lastModifiedBy>
  <cp:revision>54</cp:revision>
  <dcterms:created xsi:type="dcterms:W3CDTF">2026-02-13T09:29:00Z</dcterms:created>
  <dcterms:modified xsi:type="dcterms:W3CDTF">2026-02-19T02:09:00Z</dcterms:modified>
</cp:coreProperties>
</file>