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6596" w14:textId="77777777" w:rsidR="00872475" w:rsidRPr="00872475" w:rsidRDefault="00872475">
      <w:pPr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1"/>
        <w:gridCol w:w="5119"/>
        <w:gridCol w:w="3686"/>
        <w:gridCol w:w="995"/>
        <w:gridCol w:w="2449"/>
      </w:tblGrid>
      <w:tr w:rsidR="00A05A4B" w:rsidRPr="00B87F36" w14:paraId="490D2489" w14:textId="77777777" w:rsidTr="00872475">
        <w:trPr>
          <w:cantSplit/>
          <w:trHeight w:val="454"/>
        </w:trPr>
        <w:tc>
          <w:tcPr>
            <w:tcW w:w="693" w:type="pct"/>
            <w:vAlign w:val="center"/>
          </w:tcPr>
          <w:p w14:paraId="78408CCC" w14:textId="77777777" w:rsidR="00A05A4B" w:rsidRPr="009D14FC" w:rsidRDefault="00A05A4B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B64904">
              <w:rPr>
                <w:rFonts w:ascii="Arial" w:hAnsi="Arial" w:cs="Arial"/>
                <w:sz w:val="20"/>
              </w:rPr>
              <w:t xml:space="preserve">Job Description: </w:t>
            </w:r>
          </w:p>
        </w:tc>
        <w:tc>
          <w:tcPr>
            <w:tcW w:w="3096" w:type="pct"/>
            <w:gridSpan w:val="2"/>
            <w:vAlign w:val="center"/>
          </w:tcPr>
          <w:p w14:paraId="5F666B2A" w14:textId="4ED8E4C3" w:rsidR="00A05A4B" w:rsidRPr="009D14FC" w:rsidRDefault="00A05A4B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</w:rPr>
              <w:t>Jackhammer operation</w:t>
            </w:r>
          </w:p>
        </w:tc>
        <w:tc>
          <w:tcPr>
            <w:tcW w:w="350" w:type="pct"/>
            <w:vAlign w:val="center"/>
          </w:tcPr>
          <w:p w14:paraId="772A0A3D" w14:textId="77777777" w:rsidR="00A05A4B" w:rsidRPr="009D14FC" w:rsidRDefault="00A05A4B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B64904">
              <w:rPr>
                <w:rFonts w:ascii="Arial" w:hAnsi="Arial" w:cs="Arial"/>
                <w:sz w:val="20"/>
              </w:rPr>
              <w:t>Date: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vAlign w:val="center"/>
          </w:tcPr>
          <w:p w14:paraId="22D7BA27" w14:textId="1918E27D" w:rsidR="00A05A4B" w:rsidRPr="00B87F36" w:rsidRDefault="00DE799A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</w:rPr>
              <w:t>06-02-2026</w:t>
            </w:r>
          </w:p>
        </w:tc>
      </w:tr>
      <w:tr w:rsidR="00A05A4B" w:rsidRPr="00B87F36" w14:paraId="579A0A60" w14:textId="77777777" w:rsidTr="00872475">
        <w:trPr>
          <w:cantSplit/>
          <w:trHeight w:val="454"/>
        </w:trPr>
        <w:tc>
          <w:tcPr>
            <w:tcW w:w="2493" w:type="pct"/>
            <w:gridSpan w:val="2"/>
          </w:tcPr>
          <w:p w14:paraId="183F88B8" w14:textId="77777777" w:rsidR="00A05A4B" w:rsidRPr="00821D23" w:rsidRDefault="00A05A4B" w:rsidP="00AF103B">
            <w:pPr>
              <w:pStyle w:val="NormalTableHeading"/>
              <w:spacing w:before="0" w:after="0" w:line="276" w:lineRule="auto"/>
              <w:rPr>
                <w:rFonts w:ascii="Arial" w:hAnsi="Arial" w:cs="Arial"/>
                <w:color w:val="auto"/>
                <w:sz w:val="20"/>
              </w:rPr>
            </w:pPr>
            <w:r w:rsidRPr="00821D23">
              <w:rPr>
                <w:rFonts w:ascii="Arial" w:hAnsi="Arial" w:cs="Arial"/>
                <w:color w:val="auto"/>
                <w:sz w:val="20"/>
              </w:rPr>
              <w:t>Name</w:t>
            </w:r>
            <w:r>
              <w:rPr>
                <w:rFonts w:ascii="Arial" w:hAnsi="Arial" w:cs="Arial"/>
                <w:color w:val="auto"/>
                <w:sz w:val="20"/>
              </w:rPr>
              <w:t xml:space="preserve"> </w:t>
            </w:r>
            <w:r w:rsidRPr="00821D23">
              <w:rPr>
                <w:rFonts w:ascii="Arial" w:hAnsi="Arial" w:cs="Arial"/>
                <w:color w:val="auto"/>
                <w:sz w:val="20"/>
              </w:rPr>
              <w:t>&amp; Contact Details:</w:t>
            </w:r>
            <w:r w:rsidRPr="00821D23">
              <w:rPr>
                <w:rFonts w:ascii="Arial" w:hAnsi="Arial" w:cs="Arial"/>
                <w:color w:val="auto"/>
                <w:sz w:val="20"/>
              </w:rPr>
              <w:tab/>
            </w:r>
          </w:p>
          <w:p w14:paraId="14377B82" w14:textId="47EE7446" w:rsidR="00872475" w:rsidRPr="0059652D" w:rsidRDefault="00E013F7" w:rsidP="00872475">
            <w:pPr>
              <w:pStyle w:val="NormalTableHeading"/>
              <w:spacing w:before="0" w:after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 xml:space="preserve">Robertson’s Remedial and Painting </w:t>
            </w:r>
            <w:r w:rsidR="00872475" w:rsidRPr="0059652D">
              <w:rPr>
                <w:rFonts w:ascii="Arial" w:hAnsi="Arial" w:cs="Arial"/>
                <w:b w:val="0"/>
                <w:sz w:val="20"/>
              </w:rPr>
              <w:t>Pty Ltd</w:t>
            </w:r>
          </w:p>
          <w:p w14:paraId="2F89F24F" w14:textId="77777777" w:rsidR="00872475" w:rsidRPr="0059652D" w:rsidRDefault="00872475" w:rsidP="00872475">
            <w:pPr>
              <w:tabs>
                <w:tab w:val="left" w:pos="2970"/>
              </w:tabs>
              <w:outlineLvl w:val="0"/>
              <w:rPr>
                <w:rFonts w:cs="Arial"/>
                <w:szCs w:val="20"/>
              </w:rPr>
            </w:pPr>
            <w:r w:rsidRPr="0059652D">
              <w:rPr>
                <w:rFonts w:cs="Arial"/>
                <w:szCs w:val="20"/>
              </w:rPr>
              <w:t xml:space="preserve">Unit 10/56 Buffalo Road </w:t>
            </w:r>
          </w:p>
          <w:p w14:paraId="5A21907F" w14:textId="77777777" w:rsidR="00872475" w:rsidRPr="0059652D" w:rsidRDefault="00872475" w:rsidP="00872475">
            <w:pPr>
              <w:tabs>
                <w:tab w:val="left" w:pos="2970"/>
              </w:tabs>
              <w:rPr>
                <w:rFonts w:cs="Arial"/>
                <w:szCs w:val="20"/>
                <w:lang w:val="en-US"/>
              </w:rPr>
            </w:pPr>
            <w:r w:rsidRPr="0059652D">
              <w:rPr>
                <w:rFonts w:cs="Arial"/>
                <w:szCs w:val="20"/>
              </w:rPr>
              <w:t>Gladesville NSW 2111</w:t>
            </w:r>
          </w:p>
          <w:p w14:paraId="54B14322" w14:textId="77777777" w:rsidR="00872475" w:rsidRPr="0059652D" w:rsidRDefault="00872475" w:rsidP="00872475">
            <w:pPr>
              <w:pStyle w:val="Footer"/>
              <w:rPr>
                <w:rFonts w:cs="Arial"/>
                <w:szCs w:val="20"/>
              </w:rPr>
            </w:pPr>
            <w:r w:rsidRPr="0059652D">
              <w:rPr>
                <w:rFonts w:cs="Arial"/>
                <w:szCs w:val="20"/>
              </w:rPr>
              <w:t>Phone: (02) 9181 3519</w:t>
            </w:r>
          </w:p>
          <w:p w14:paraId="302B9E27" w14:textId="2F6957E1" w:rsidR="00A05A4B" w:rsidRPr="009D14FC" w:rsidRDefault="00872475" w:rsidP="00872475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59652D">
              <w:rPr>
                <w:rFonts w:ascii="Arial" w:hAnsi="Arial" w:cs="Arial"/>
                <w:b w:val="0"/>
                <w:sz w:val="20"/>
              </w:rPr>
              <w:t>A.B.N 16 140 746 247</w:t>
            </w:r>
          </w:p>
        </w:tc>
        <w:tc>
          <w:tcPr>
            <w:tcW w:w="2507" w:type="pct"/>
            <w:gridSpan w:val="3"/>
          </w:tcPr>
          <w:p w14:paraId="145F0BB9" w14:textId="77777777" w:rsidR="00A05A4B" w:rsidRPr="009D14FC" w:rsidRDefault="00A05A4B" w:rsidP="00AF103B">
            <w:pPr>
              <w:pStyle w:val="NormalTableHeading"/>
              <w:spacing w:before="0" w:after="0" w:line="276" w:lineRule="auto"/>
              <w:rPr>
                <w:rFonts w:ascii="Arial" w:hAnsi="Arial" w:cs="Arial"/>
                <w:color w:val="auto"/>
                <w:sz w:val="20"/>
              </w:rPr>
            </w:pPr>
            <w:r w:rsidRPr="009D14FC">
              <w:rPr>
                <w:rFonts w:ascii="Arial" w:hAnsi="Arial" w:cs="Arial"/>
                <w:color w:val="auto"/>
                <w:sz w:val="20"/>
              </w:rPr>
              <w:t>Site Location:</w:t>
            </w:r>
          </w:p>
          <w:p w14:paraId="1D516B9C" w14:textId="4168BA2A" w:rsidR="00A05A4B" w:rsidRPr="00B87F36" w:rsidRDefault="00DE799A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DE799A">
              <w:rPr>
                <w:rFonts w:ascii="Arial" w:hAnsi="Arial" w:cs="Arial"/>
                <w:b w:val="0"/>
                <w:sz w:val="20"/>
                <w:lang w:val="en-AU"/>
              </w:rPr>
              <w:t>6a Francis Street, Bondi Beach</w:t>
            </w:r>
          </w:p>
        </w:tc>
      </w:tr>
      <w:tr w:rsidR="00A05A4B" w:rsidRPr="00B87F36" w14:paraId="00DFCA34" w14:textId="77777777" w:rsidTr="00872475">
        <w:trPr>
          <w:cantSplit/>
          <w:trHeight w:val="301"/>
        </w:trPr>
        <w:tc>
          <w:tcPr>
            <w:tcW w:w="5000" w:type="pct"/>
            <w:gridSpan w:val="5"/>
            <w:vAlign w:val="center"/>
          </w:tcPr>
          <w:p w14:paraId="4B8CE263" w14:textId="77777777" w:rsidR="00A05A4B" w:rsidRPr="009D14FC" w:rsidRDefault="00A05A4B" w:rsidP="00AF103B">
            <w:pPr>
              <w:spacing w:line="276" w:lineRule="auto"/>
              <w:rPr>
                <w:rFonts w:cs="Arial"/>
                <w:b/>
                <w:szCs w:val="20"/>
              </w:rPr>
            </w:pPr>
            <w:r w:rsidRPr="009D14FC">
              <w:rPr>
                <w:rFonts w:cs="Arial"/>
                <w:b/>
                <w:szCs w:val="20"/>
              </w:rPr>
              <w:t xml:space="preserve">Name &amp; Phone Number of </w:t>
            </w:r>
            <w:r>
              <w:rPr>
                <w:rFonts w:cs="Arial"/>
                <w:b/>
                <w:szCs w:val="20"/>
              </w:rPr>
              <w:t>p</w:t>
            </w:r>
            <w:r w:rsidRPr="009D14FC">
              <w:rPr>
                <w:rFonts w:cs="Arial"/>
                <w:b/>
                <w:szCs w:val="20"/>
              </w:rPr>
              <w:t>erson</w:t>
            </w:r>
            <w:r>
              <w:rPr>
                <w:rFonts w:cs="Arial"/>
                <w:b/>
                <w:szCs w:val="20"/>
              </w:rPr>
              <w:t>/s</w:t>
            </w:r>
            <w:r w:rsidRPr="009D14FC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>who developed</w:t>
            </w:r>
            <w:r w:rsidRPr="009D14FC">
              <w:rPr>
                <w:rFonts w:cs="Arial"/>
                <w:b/>
                <w:szCs w:val="20"/>
              </w:rPr>
              <w:t xml:space="preserve"> SWI: </w:t>
            </w:r>
            <w:r w:rsidRPr="009D14FC">
              <w:rPr>
                <w:rFonts w:cs="Arial"/>
                <w:szCs w:val="20"/>
              </w:rPr>
              <w:t>Ben Knox 0408 253 832</w:t>
            </w:r>
          </w:p>
          <w:p w14:paraId="76D5BDD0" w14:textId="5D8E8EC2" w:rsidR="00A05A4B" w:rsidRPr="00B87F36" w:rsidRDefault="00A05A4B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</w:rPr>
              <w:t xml:space="preserve">Name &amp; Phone Number of the </w:t>
            </w:r>
            <w:r>
              <w:rPr>
                <w:rFonts w:ascii="Arial" w:hAnsi="Arial" w:cs="Arial"/>
                <w:sz w:val="20"/>
              </w:rPr>
              <w:t>p</w:t>
            </w:r>
            <w:r w:rsidRPr="009D14FC">
              <w:rPr>
                <w:rFonts w:ascii="Arial" w:hAnsi="Arial" w:cs="Arial"/>
                <w:sz w:val="20"/>
              </w:rPr>
              <w:t>erson Supervising the Work:</w:t>
            </w:r>
            <w:r w:rsidRPr="009D14FC">
              <w:rPr>
                <w:rFonts w:ascii="Arial" w:hAnsi="Arial" w:cs="Arial"/>
                <w:sz w:val="20"/>
              </w:rPr>
              <w:tab/>
            </w:r>
            <w:r w:rsidR="0008469F" w:rsidRPr="003C6FE8">
              <w:rPr>
                <w:rFonts w:ascii="Arial" w:hAnsi="Arial" w:cs="Arial"/>
                <w:b w:val="0"/>
                <w:sz w:val="20"/>
                <w:lang w:val="en-AU" w:eastAsia="en-US"/>
              </w:rPr>
              <w:t>Dave Oste - 0476 265 066</w:t>
            </w:r>
          </w:p>
        </w:tc>
      </w:tr>
      <w:tr w:rsidR="00A05A4B" w:rsidRPr="00B87F36" w14:paraId="51D6361F" w14:textId="77777777" w:rsidTr="00872475">
        <w:trPr>
          <w:cantSplit/>
          <w:trHeight w:val="680"/>
        </w:trPr>
        <w:tc>
          <w:tcPr>
            <w:tcW w:w="5000" w:type="pct"/>
            <w:gridSpan w:val="5"/>
            <w:vAlign w:val="center"/>
          </w:tcPr>
          <w:p w14:paraId="245CE743" w14:textId="77777777" w:rsidR="00A05A4B" w:rsidRDefault="00A05A4B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b w:val="0"/>
                <w:sz w:val="20"/>
              </w:rPr>
            </w:pPr>
            <w:r w:rsidRPr="009D14FC">
              <w:rPr>
                <w:rFonts w:ascii="Arial" w:hAnsi="Arial" w:cs="Arial"/>
                <w:sz w:val="20"/>
              </w:rPr>
              <w:t>Comments</w:t>
            </w:r>
            <w:r>
              <w:rPr>
                <w:rFonts w:ascii="Arial" w:hAnsi="Arial" w:cs="Arial"/>
                <w:sz w:val="20"/>
              </w:rPr>
              <w:t>:</w:t>
            </w:r>
            <w:r w:rsidRPr="009D14FC">
              <w:rPr>
                <w:rFonts w:ascii="Arial" w:hAnsi="Arial" w:cs="Arial"/>
                <w:sz w:val="20"/>
              </w:rPr>
              <w:t xml:space="preserve"> </w:t>
            </w:r>
            <w:r w:rsidRPr="009D14FC">
              <w:rPr>
                <w:rFonts w:ascii="Arial" w:hAnsi="Arial" w:cs="Arial"/>
                <w:b w:val="0"/>
                <w:sz w:val="20"/>
              </w:rPr>
              <w:t>This Safe Work Instruction (SWI) is to be used in conjunction with the Safe Work Method Statement for the task being performed. Operating</w:t>
            </w:r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  <w:p w14:paraId="1B20BBED" w14:textId="77777777" w:rsidR="00A05A4B" w:rsidRPr="00B87F36" w:rsidRDefault="00A05A4B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b w:val="0"/>
                <w:sz w:val="20"/>
              </w:rPr>
              <w:t>instructions from the supplier of plant are to be obtained and followed.</w:t>
            </w:r>
          </w:p>
        </w:tc>
      </w:tr>
    </w:tbl>
    <w:p w14:paraId="61BFEDDA" w14:textId="77777777" w:rsidR="00A05A4B" w:rsidRPr="00872475" w:rsidRDefault="00A05A4B" w:rsidP="00A05A4B">
      <w:pPr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2"/>
        <w:gridCol w:w="2181"/>
        <w:gridCol w:w="1197"/>
        <w:gridCol w:w="6348"/>
        <w:gridCol w:w="1106"/>
        <w:gridCol w:w="1406"/>
      </w:tblGrid>
      <w:tr w:rsidR="00EA0856" w:rsidRPr="00323DBA" w14:paraId="257579A6" w14:textId="77777777" w:rsidTr="00872475">
        <w:trPr>
          <w:cantSplit/>
          <w:trHeight w:val="355"/>
          <w:tblHeader/>
        </w:trPr>
        <w:tc>
          <w:tcPr>
            <w:tcW w:w="697" w:type="pct"/>
            <w:vAlign w:val="center"/>
          </w:tcPr>
          <w:p w14:paraId="2F57DBC5" w14:textId="77777777" w:rsidR="00EA0856" w:rsidRPr="009D14FC" w:rsidRDefault="00EA0856" w:rsidP="00EA0856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t xml:space="preserve">Procedure </w:t>
            </w:r>
          </w:p>
          <w:p w14:paraId="45259CE9" w14:textId="5896E9D5" w:rsidR="00EA0856" w:rsidRPr="00B03CF5" w:rsidRDefault="00EA0856" w:rsidP="00EA0856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b w:val="0"/>
                <w:sz w:val="20"/>
                <w:lang w:val="en-AU" w:eastAsia="en-US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t>(In Steps):</w:t>
            </w:r>
          </w:p>
        </w:tc>
        <w:tc>
          <w:tcPr>
            <w:tcW w:w="767" w:type="pct"/>
            <w:vAlign w:val="center"/>
          </w:tcPr>
          <w:p w14:paraId="4F016565" w14:textId="2E73EFD5" w:rsidR="00EA0856" w:rsidRPr="009D14FC" w:rsidRDefault="00EA0856" w:rsidP="00EA0856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t>Possible Hazards: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vAlign w:val="center"/>
          </w:tcPr>
          <w:p w14:paraId="039BA9DD" w14:textId="7EDD075C" w:rsidR="00EA0856" w:rsidRPr="009D14FC" w:rsidRDefault="00EA0856" w:rsidP="00EA0856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t>Risk Score</w:t>
            </w:r>
          </w:p>
        </w:tc>
        <w:tc>
          <w:tcPr>
            <w:tcW w:w="2232" w:type="pct"/>
            <w:vAlign w:val="center"/>
          </w:tcPr>
          <w:p w14:paraId="5FA3A098" w14:textId="77777777" w:rsidR="00E013F7" w:rsidRDefault="00EA0856" w:rsidP="001D1F91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b w:val="0"/>
                <w:sz w:val="20"/>
                <w:lang w:val="en-AU" w:eastAsia="en-US"/>
              </w:rPr>
            </w:pPr>
            <w:r w:rsidRPr="009D14FC">
              <w:rPr>
                <w:rFonts w:ascii="Arial" w:hAnsi="Arial" w:cs="Arial"/>
                <w:sz w:val="20"/>
                <w:lang w:val="en-AU"/>
              </w:rPr>
              <w:t>Safety Controls:</w:t>
            </w:r>
          </w:p>
          <w:p w14:paraId="05D0326B" w14:textId="0EB2330F" w:rsidR="00DB502D" w:rsidRPr="00DB502D" w:rsidRDefault="00DB502D" w:rsidP="00F65F90"/>
        </w:tc>
        <w:tc>
          <w:tcPr>
            <w:tcW w:w="389" w:type="pct"/>
            <w:tcBorders>
              <w:bottom w:val="single" w:sz="4" w:space="0" w:color="auto"/>
            </w:tcBorders>
            <w:vAlign w:val="center"/>
          </w:tcPr>
          <w:p w14:paraId="1F2AF004" w14:textId="11313C9E" w:rsidR="00EA0856" w:rsidRPr="00B87F36" w:rsidRDefault="00EA0856" w:rsidP="00EA0856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 w:rsidRPr="00B87F36">
              <w:rPr>
                <w:rFonts w:ascii="Arial" w:hAnsi="Arial" w:cs="Arial"/>
                <w:sz w:val="20"/>
                <w:lang w:val="en-AU"/>
              </w:rPr>
              <w:t>Residual Risk</w:t>
            </w:r>
          </w:p>
        </w:tc>
        <w:tc>
          <w:tcPr>
            <w:tcW w:w="494" w:type="pct"/>
            <w:vAlign w:val="center"/>
          </w:tcPr>
          <w:p w14:paraId="4D468552" w14:textId="7E061799" w:rsidR="00EA0856" w:rsidRPr="00B87F36" w:rsidRDefault="00EA0856" w:rsidP="00EA0856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 w:rsidRPr="00B87F36">
              <w:rPr>
                <w:rFonts w:ascii="Arial" w:hAnsi="Arial" w:cs="Arial"/>
                <w:sz w:val="20"/>
                <w:lang w:val="en-AU"/>
              </w:rPr>
              <w:t>Responsible Person</w:t>
            </w:r>
          </w:p>
        </w:tc>
      </w:tr>
      <w:tr w:rsidR="00B87F36" w:rsidRPr="00B87F36" w14:paraId="3D24FBCF" w14:textId="77777777" w:rsidTr="00872475">
        <w:trPr>
          <w:cantSplit/>
          <w:trHeight w:val="486"/>
        </w:trPr>
        <w:tc>
          <w:tcPr>
            <w:tcW w:w="697" w:type="pct"/>
            <w:vAlign w:val="center"/>
          </w:tcPr>
          <w:p w14:paraId="0D687C7D" w14:textId="0403D11B" w:rsidR="00B03CF5" w:rsidRPr="00B03CF5" w:rsidRDefault="00B87F36" w:rsidP="00AC6B2D">
            <w:pPr>
              <w:rPr>
                <w:rFonts w:cs="Arial"/>
                <w:szCs w:val="20"/>
              </w:rPr>
            </w:pPr>
            <w:r w:rsidRPr="005B7A7A">
              <w:rPr>
                <w:rFonts w:cs="Arial"/>
                <w:szCs w:val="20"/>
              </w:rPr>
              <w:t xml:space="preserve">Preparing for </w:t>
            </w:r>
            <w:r>
              <w:rPr>
                <w:rFonts w:cs="Arial"/>
                <w:szCs w:val="20"/>
              </w:rPr>
              <w:t>use of jackhammer</w:t>
            </w:r>
          </w:p>
        </w:tc>
        <w:tc>
          <w:tcPr>
            <w:tcW w:w="767" w:type="pct"/>
            <w:vAlign w:val="center"/>
          </w:tcPr>
          <w:p w14:paraId="7C7C7C15" w14:textId="565CE0F6" w:rsidR="00B87F36" w:rsidRPr="009D14FC" w:rsidRDefault="00B87F36" w:rsidP="00AC6B2D">
            <w:pPr>
              <w:rPr>
                <w:rFonts w:cs="Arial"/>
                <w:szCs w:val="20"/>
              </w:rPr>
            </w:pPr>
            <w:r w:rsidRPr="00E008F0">
              <w:rPr>
                <w:rFonts w:cs="Arial"/>
                <w:szCs w:val="20"/>
              </w:rPr>
              <w:t>Components may become loose and cause accident or break down</w:t>
            </w:r>
          </w:p>
        </w:tc>
        <w:tc>
          <w:tcPr>
            <w:tcW w:w="421" w:type="pct"/>
            <w:shd w:val="clear" w:color="auto" w:fill="FFFF00"/>
            <w:vAlign w:val="center"/>
          </w:tcPr>
          <w:p w14:paraId="360F8F52" w14:textId="77777777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4EB12611" w14:textId="0DFA058C" w:rsidR="00B87F36" w:rsidRPr="00B87F36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</w:tcPr>
          <w:p w14:paraId="0D3BF0A4" w14:textId="64639965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 xml:space="preserve">Ensure work area is clean, tidy and well lit.  </w:t>
            </w:r>
          </w:p>
          <w:p w14:paraId="4F8B722F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personnel are adequately trained in the use of equipment.</w:t>
            </w:r>
          </w:p>
          <w:p w14:paraId="5ACB79F9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all screws and attaching mechanisms are tight and secure</w:t>
            </w:r>
          </w:p>
          <w:p w14:paraId="4B1321B2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The material being used must be secured to prevent movement.</w:t>
            </w:r>
          </w:p>
          <w:p w14:paraId="7D0E3E80" w14:textId="442E7A5F" w:rsidR="00DB502D" w:rsidRPr="00DB502D" w:rsidRDefault="00B87F36" w:rsidP="00F65F90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all individuals are moved away to a safe distance.</w:t>
            </w:r>
          </w:p>
        </w:tc>
        <w:tc>
          <w:tcPr>
            <w:tcW w:w="389" w:type="pct"/>
            <w:shd w:val="clear" w:color="auto" w:fill="00FA45"/>
            <w:vAlign w:val="center"/>
          </w:tcPr>
          <w:p w14:paraId="3DDB8D63" w14:textId="33736C7F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2680BD05" w14:textId="552AECF4" w:rsidR="00B87F36" w:rsidRPr="00B87F36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(2)</w:t>
            </w:r>
          </w:p>
        </w:tc>
        <w:tc>
          <w:tcPr>
            <w:tcW w:w="494" w:type="pct"/>
            <w:vAlign w:val="center"/>
          </w:tcPr>
          <w:p w14:paraId="33E040DC" w14:textId="6229CA40" w:rsidR="00B87F36" w:rsidRPr="00B87F36" w:rsidRDefault="00B87F36" w:rsidP="00AC6B2D">
            <w:pPr>
              <w:jc w:val="center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Workers</w:t>
            </w:r>
          </w:p>
        </w:tc>
      </w:tr>
      <w:tr w:rsidR="00B87F36" w:rsidRPr="00B87F36" w14:paraId="49DD0B42" w14:textId="77777777" w:rsidTr="00872475">
        <w:trPr>
          <w:cantSplit/>
          <w:trHeight w:val="486"/>
        </w:trPr>
        <w:tc>
          <w:tcPr>
            <w:tcW w:w="697" w:type="pct"/>
            <w:vAlign w:val="center"/>
          </w:tcPr>
          <w:p w14:paraId="09B274A8" w14:textId="19E8F42D" w:rsidR="00B03CF5" w:rsidRPr="00B03CF5" w:rsidRDefault="00B87F36" w:rsidP="001D1F9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Complete check on jackhammer prior to use</w:t>
            </w:r>
          </w:p>
        </w:tc>
        <w:tc>
          <w:tcPr>
            <w:tcW w:w="767" w:type="pct"/>
            <w:vAlign w:val="center"/>
          </w:tcPr>
          <w:p w14:paraId="1E3214D8" w14:textId="426B2171" w:rsidR="00B87F36" w:rsidRPr="009D14FC" w:rsidRDefault="00B87F36" w:rsidP="00AC6B2D">
            <w:pPr>
              <w:tabs>
                <w:tab w:val="center" w:pos="4320"/>
                <w:tab w:val="right" w:pos="8640"/>
              </w:tabs>
              <w:rPr>
                <w:rFonts w:cs="Arial"/>
                <w:szCs w:val="20"/>
              </w:rPr>
            </w:pPr>
            <w:r w:rsidRPr="000E4366">
              <w:rPr>
                <w:rFonts w:cs="Arial"/>
                <w:szCs w:val="20"/>
              </w:rPr>
              <w:t>The jackhammer may not be in adequate working order and cause an accident or damage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DF46DB2" w14:textId="3E6C7F04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025664B6" w14:textId="35212A72" w:rsidR="00B87F36" w:rsidRPr="00B87F36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  <w:tcBorders>
              <w:bottom w:val="single" w:sz="4" w:space="0" w:color="auto"/>
            </w:tcBorders>
          </w:tcPr>
          <w:p w14:paraId="757C21C4" w14:textId="31A0226B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the jackhammer is switched off before connecting to power source</w:t>
            </w:r>
          </w:p>
          <w:p w14:paraId="362854D7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Do not use in atmospheres where flammable materials are present.</w:t>
            </w:r>
          </w:p>
          <w:p w14:paraId="444B80AA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there are no defects or damage to the jackhammer.</w:t>
            </w:r>
          </w:p>
          <w:p w14:paraId="1F93DB51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Prior to use the jackhammer must be checked for an electrical test tag to ensure that it is current and has been passed.</w:t>
            </w:r>
          </w:p>
          <w:p w14:paraId="065178F0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Check the power lead and the jackhammer for damage prior to use.</w:t>
            </w:r>
          </w:p>
          <w:p w14:paraId="7E993FBD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that the power outlet is not damaged.</w:t>
            </w:r>
          </w:p>
          <w:p w14:paraId="582F2A79" w14:textId="3DE8E56C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Do not run power leads or hoses across paths or in areas where they may be damaged (</w:t>
            </w:r>
            <w:r w:rsidR="00872475" w:rsidRPr="00B87F36">
              <w:rPr>
                <w:rFonts w:cs="Arial"/>
                <w:szCs w:val="20"/>
              </w:rPr>
              <w:t>e.g.</w:t>
            </w:r>
            <w:r w:rsidRPr="00B87F36">
              <w:rPr>
                <w:rFonts w:cs="Arial"/>
                <w:szCs w:val="20"/>
              </w:rPr>
              <w:t xml:space="preserve"> run over). RCD must be used at all times.</w:t>
            </w:r>
          </w:p>
          <w:p w14:paraId="247D44B1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all guards are properly in place and in good working order</w:t>
            </w:r>
          </w:p>
          <w:p w14:paraId="47623D1C" w14:textId="718EE2C3" w:rsidR="00DB502D" w:rsidRPr="00DB502D" w:rsidRDefault="00B87F36" w:rsidP="00F65F90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appropriate bit for the task is attached and secured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A45"/>
            <w:vAlign w:val="center"/>
          </w:tcPr>
          <w:p w14:paraId="4234018E" w14:textId="3CC2505C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1ECF2E59" w14:textId="602C7D60" w:rsidR="00B87F36" w:rsidRPr="00B87F36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(1)</w:t>
            </w:r>
          </w:p>
        </w:tc>
        <w:tc>
          <w:tcPr>
            <w:tcW w:w="494" w:type="pct"/>
            <w:vAlign w:val="center"/>
          </w:tcPr>
          <w:p w14:paraId="0D31C847" w14:textId="69CC6C94" w:rsidR="00B87F36" w:rsidRPr="00B87F36" w:rsidRDefault="00B87F36" w:rsidP="00AC6B2D">
            <w:pPr>
              <w:jc w:val="center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Workers</w:t>
            </w:r>
          </w:p>
        </w:tc>
      </w:tr>
      <w:tr w:rsidR="00B87F36" w:rsidRPr="00B87F36" w14:paraId="01B33A27" w14:textId="77777777" w:rsidTr="00872475">
        <w:trPr>
          <w:cantSplit/>
          <w:trHeight w:val="486"/>
        </w:trPr>
        <w:tc>
          <w:tcPr>
            <w:tcW w:w="697" w:type="pct"/>
            <w:vAlign w:val="center"/>
          </w:tcPr>
          <w:p w14:paraId="6DB68DEC" w14:textId="3ED3C2D4" w:rsidR="00B87F36" w:rsidRPr="009D14FC" w:rsidRDefault="00B87F36" w:rsidP="00AC6B2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lastRenderedPageBreak/>
              <w:t>Connecting to power source</w:t>
            </w:r>
          </w:p>
        </w:tc>
        <w:tc>
          <w:tcPr>
            <w:tcW w:w="767" w:type="pct"/>
            <w:vAlign w:val="center"/>
          </w:tcPr>
          <w:p w14:paraId="0F6F95F7" w14:textId="7EF60206" w:rsidR="00B87F36" w:rsidRPr="009D14FC" w:rsidRDefault="00B87F36" w:rsidP="00AC6B2D">
            <w:pPr>
              <w:rPr>
                <w:rFonts w:cs="Arial"/>
                <w:szCs w:val="20"/>
              </w:rPr>
            </w:pPr>
            <w:r w:rsidRPr="000E4366">
              <w:rPr>
                <w:rFonts w:cs="Arial"/>
                <w:szCs w:val="20"/>
              </w:rPr>
              <w:t xml:space="preserve">Potential </w:t>
            </w:r>
            <w:r w:rsidR="00A5189D">
              <w:rPr>
                <w:rFonts w:cs="Arial"/>
                <w:szCs w:val="20"/>
              </w:rPr>
              <w:t xml:space="preserve">electrical </w:t>
            </w:r>
            <w:r w:rsidRPr="000E4366">
              <w:rPr>
                <w:rFonts w:cs="Arial"/>
                <w:szCs w:val="20"/>
              </w:rPr>
              <w:t>risk if jackhammer has not been switched off or power cords are damaged</w:t>
            </w:r>
          </w:p>
        </w:tc>
        <w:tc>
          <w:tcPr>
            <w:tcW w:w="421" w:type="pct"/>
            <w:shd w:val="clear" w:color="auto" w:fill="FFFF00"/>
            <w:vAlign w:val="center"/>
          </w:tcPr>
          <w:p w14:paraId="6B7FEA32" w14:textId="73F174EB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46D8E8B1" w14:textId="25485EBA" w:rsidR="00B87F36" w:rsidRPr="00B87F36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</w:tcPr>
          <w:p w14:paraId="0259E1E5" w14:textId="1C7E00EA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the power outlet is protected by an RCD and dead man switch is operating</w:t>
            </w:r>
          </w:p>
          <w:p w14:paraId="4D3BC4AA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all cables, cords and power outlets are free from damage</w:t>
            </w:r>
          </w:p>
          <w:p w14:paraId="08F489A0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jackhammer has been electrically inspected and tagged by a competent person</w:t>
            </w:r>
          </w:p>
          <w:p w14:paraId="0A639E7A" w14:textId="76367E19" w:rsidR="00B87F36" w:rsidRPr="00B87F36" w:rsidRDefault="00A5189D" w:rsidP="009D14FC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Never operate jack hammer with power cord near the jackhammer bit, keep well away.</w:t>
            </w:r>
          </w:p>
        </w:tc>
        <w:tc>
          <w:tcPr>
            <w:tcW w:w="389" w:type="pct"/>
            <w:shd w:val="clear" w:color="auto" w:fill="00FA45"/>
            <w:vAlign w:val="center"/>
          </w:tcPr>
          <w:p w14:paraId="1E937EFD" w14:textId="40BF53A3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2AC36F6F" w14:textId="737F13B6" w:rsidR="00B87F36" w:rsidRPr="00B87F36" w:rsidRDefault="00C96759" w:rsidP="00AC6B2D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(2)</w:t>
            </w:r>
          </w:p>
        </w:tc>
        <w:tc>
          <w:tcPr>
            <w:tcW w:w="494" w:type="pct"/>
            <w:vAlign w:val="center"/>
          </w:tcPr>
          <w:p w14:paraId="2696C93F" w14:textId="77F55B48" w:rsidR="00B87F36" w:rsidRPr="00B87F36" w:rsidRDefault="00B87F36" w:rsidP="00AC6B2D">
            <w:pPr>
              <w:jc w:val="center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Workers</w:t>
            </w:r>
          </w:p>
        </w:tc>
      </w:tr>
      <w:tr w:rsidR="00B87F36" w:rsidRPr="00B87F36" w14:paraId="2B2EA35C" w14:textId="77777777" w:rsidTr="00872475">
        <w:trPr>
          <w:cantSplit/>
          <w:trHeight w:val="486"/>
        </w:trPr>
        <w:tc>
          <w:tcPr>
            <w:tcW w:w="697" w:type="pct"/>
            <w:vAlign w:val="center"/>
          </w:tcPr>
          <w:p w14:paraId="23C15571" w14:textId="6EEBCDB5" w:rsidR="00B87F36" w:rsidRDefault="00B87F36" w:rsidP="00AC6B2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Operating jackhammer</w:t>
            </w:r>
          </w:p>
        </w:tc>
        <w:tc>
          <w:tcPr>
            <w:tcW w:w="767" w:type="pct"/>
            <w:vAlign w:val="center"/>
          </w:tcPr>
          <w:p w14:paraId="4AF78C12" w14:textId="4D29D31F" w:rsidR="00B87F36" w:rsidRPr="009D14FC" w:rsidRDefault="00B87F36" w:rsidP="00AC6B2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Potential injury to operator or nearby persons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52EC383" w14:textId="7B45455B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15C5607A" w14:textId="1E1409BF" w:rsidR="00B87F36" w:rsidRPr="00B87F36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(4)</w:t>
            </w:r>
          </w:p>
        </w:tc>
        <w:tc>
          <w:tcPr>
            <w:tcW w:w="2232" w:type="pct"/>
          </w:tcPr>
          <w:p w14:paraId="1EC40DDB" w14:textId="78CFEB96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bCs/>
                <w:szCs w:val="20"/>
              </w:rPr>
            </w:pPr>
            <w:r w:rsidRPr="00B87F36">
              <w:rPr>
                <w:rFonts w:cs="Arial"/>
                <w:bCs/>
                <w:szCs w:val="20"/>
              </w:rPr>
              <w:t>Stay alert and maintain concentration when using the jackhammer</w:t>
            </w:r>
          </w:p>
          <w:p w14:paraId="62545C3B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bCs/>
                <w:szCs w:val="20"/>
              </w:rPr>
            </w:pPr>
            <w:r w:rsidRPr="00B87F36">
              <w:rPr>
                <w:rFonts w:cs="Arial"/>
                <w:bCs/>
                <w:szCs w:val="20"/>
              </w:rPr>
              <w:t>Do not use while tired or under the influence of drugs, alcohol, or medication.</w:t>
            </w:r>
          </w:p>
          <w:p w14:paraId="59631CD2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Two hands always used to operate the jackhammer</w:t>
            </w:r>
          </w:p>
          <w:p w14:paraId="4A5598E1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Adopt a comfortable stance, with feet apart and well balanced, and with a clear view of the job.</w:t>
            </w:r>
          </w:p>
          <w:p w14:paraId="50D6BB7D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Disconnect the power when not in use.</w:t>
            </w:r>
          </w:p>
          <w:p w14:paraId="58E39CC0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Keep hands away from moving parts.</w:t>
            </w:r>
          </w:p>
          <w:p w14:paraId="2F0152A2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Remove the power before changing tool.</w:t>
            </w:r>
          </w:p>
          <w:p w14:paraId="60CBE55E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Never touch any parts that are hot.</w:t>
            </w:r>
          </w:p>
          <w:p w14:paraId="092B4329" w14:textId="6183306E" w:rsid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Do not leave the jackhammer running when not in use</w:t>
            </w:r>
          </w:p>
          <w:p w14:paraId="00E5E2F4" w14:textId="7C7AD597" w:rsidR="00B812D3" w:rsidRDefault="00B812D3" w:rsidP="00F76F3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Where possible, use wet methods while jackhammering.</w:t>
            </w:r>
            <w:r w:rsidR="005003A0">
              <w:rPr>
                <w:rFonts w:cs="Arial"/>
                <w:szCs w:val="20"/>
              </w:rPr>
              <w:t xml:space="preserve"> Avoid dry cutting where possible. </w:t>
            </w:r>
          </w:p>
          <w:p w14:paraId="23ADEADF" w14:textId="51335B99" w:rsidR="005003A0" w:rsidRPr="00B87F36" w:rsidRDefault="005003A0" w:rsidP="00F76F3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Use dust extraction techniques</w:t>
            </w:r>
          </w:p>
          <w:p w14:paraId="5B3BDAA9" w14:textId="59BA63A0" w:rsidR="00B87F36" w:rsidRPr="00B87F36" w:rsidRDefault="00A5189D" w:rsidP="00F76F35">
            <w:pPr>
              <w:rPr>
                <w:rFonts w:cs="Arial"/>
                <w:szCs w:val="20"/>
              </w:rPr>
            </w:pPr>
            <w:r w:rsidRPr="00E84F93">
              <w:rPr>
                <w:rFonts w:cs="Arial"/>
                <w:szCs w:val="20"/>
              </w:rPr>
              <w:t xml:space="preserve">Always wear </w:t>
            </w:r>
            <w:r>
              <w:rPr>
                <w:rFonts w:cs="Arial"/>
                <w:szCs w:val="20"/>
              </w:rPr>
              <w:t>the correct PPE such as safety eyewear, hard hats, hearing protection, safety boots, padded gloves and dust mask</w:t>
            </w:r>
            <w:r w:rsidRPr="00B87F36">
              <w:rPr>
                <w:rFonts w:cs="Arial"/>
                <w:szCs w:val="20"/>
              </w:rPr>
              <w:t xml:space="preserve"> </w:t>
            </w:r>
            <w:r w:rsidR="00B87F36" w:rsidRPr="00B87F36">
              <w:rPr>
                <w:rFonts w:cs="Arial"/>
                <w:szCs w:val="20"/>
              </w:rPr>
              <w:t>Do not tape, tie or fix the switch into the ‘on’ position.</w:t>
            </w:r>
          </w:p>
          <w:p w14:paraId="22406501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Ensure that all clothing is close fitting and that any lose clothing, jewellery or hair is secured and out of the way of the jackhammer</w:t>
            </w:r>
          </w:p>
          <w:p w14:paraId="1B6FA883" w14:textId="77777777" w:rsidR="00B87F36" w:rsidRPr="00B87F36" w:rsidRDefault="00B87F36" w:rsidP="00F76F35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 xml:space="preserve">Do not </w:t>
            </w:r>
            <w:proofErr w:type="gramStart"/>
            <w:r w:rsidRPr="00B87F36">
              <w:rPr>
                <w:rFonts w:cs="Arial"/>
                <w:szCs w:val="20"/>
              </w:rPr>
              <w:t>over reach</w:t>
            </w:r>
            <w:proofErr w:type="gramEnd"/>
            <w:r w:rsidRPr="00B87F36">
              <w:rPr>
                <w:rFonts w:cs="Arial"/>
                <w:szCs w:val="20"/>
              </w:rPr>
              <w:t xml:space="preserve"> when using the jackhammer</w:t>
            </w:r>
          </w:p>
          <w:p w14:paraId="5012E084" w14:textId="08DC86AA" w:rsidR="00B87F36" w:rsidRPr="00A5189D" w:rsidRDefault="00B87F36" w:rsidP="009D14FC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Do not point directly at another person whilst in operation</w:t>
            </w:r>
          </w:p>
        </w:tc>
        <w:tc>
          <w:tcPr>
            <w:tcW w:w="389" w:type="pct"/>
            <w:shd w:val="clear" w:color="auto" w:fill="00FA45"/>
            <w:vAlign w:val="center"/>
          </w:tcPr>
          <w:p w14:paraId="38E3633A" w14:textId="03274653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7F3C0AA1" w14:textId="3F4616B6" w:rsidR="00B87F36" w:rsidRPr="00B87F36" w:rsidRDefault="00C96759" w:rsidP="00AC6B2D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(2)</w:t>
            </w:r>
          </w:p>
        </w:tc>
        <w:tc>
          <w:tcPr>
            <w:tcW w:w="494" w:type="pct"/>
            <w:vAlign w:val="center"/>
          </w:tcPr>
          <w:p w14:paraId="3D70CB28" w14:textId="3429A930" w:rsidR="00B87F36" w:rsidRPr="00B87F36" w:rsidRDefault="00B87F36" w:rsidP="00AC6B2D">
            <w:pPr>
              <w:jc w:val="center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Workers</w:t>
            </w:r>
          </w:p>
        </w:tc>
      </w:tr>
      <w:tr w:rsidR="00B87F36" w:rsidRPr="00B87F36" w14:paraId="3D8FE124" w14:textId="77777777" w:rsidTr="00872475">
        <w:trPr>
          <w:cantSplit/>
          <w:trHeight w:val="486"/>
        </w:trPr>
        <w:tc>
          <w:tcPr>
            <w:tcW w:w="697" w:type="pct"/>
            <w:vAlign w:val="center"/>
          </w:tcPr>
          <w:p w14:paraId="447409DC" w14:textId="0B3DFEF6" w:rsidR="00B87F36" w:rsidRDefault="00B87F36" w:rsidP="00AC6B2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Packing up after use of jackhammer</w:t>
            </w:r>
          </w:p>
        </w:tc>
        <w:tc>
          <w:tcPr>
            <w:tcW w:w="767" w:type="pct"/>
            <w:vAlign w:val="center"/>
          </w:tcPr>
          <w:p w14:paraId="32AB1CAE" w14:textId="79132F43" w:rsidR="00B87F36" w:rsidRPr="009D14FC" w:rsidRDefault="003878DF" w:rsidP="00AC6B2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Ho</w:t>
            </w:r>
            <w:r>
              <w:rPr>
                <w:szCs w:val="20"/>
              </w:rPr>
              <w:t>usekeeping</w:t>
            </w:r>
          </w:p>
        </w:tc>
        <w:tc>
          <w:tcPr>
            <w:tcW w:w="421" w:type="pct"/>
            <w:shd w:val="clear" w:color="auto" w:fill="00FA45"/>
            <w:vAlign w:val="center"/>
          </w:tcPr>
          <w:p w14:paraId="2D106DAA" w14:textId="4EC071E1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69781E4B" w14:textId="4F8A29C6" w:rsidR="00B87F36" w:rsidRPr="00B87F36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(2)</w:t>
            </w:r>
          </w:p>
        </w:tc>
        <w:tc>
          <w:tcPr>
            <w:tcW w:w="2232" w:type="pct"/>
          </w:tcPr>
          <w:p w14:paraId="655FC6BB" w14:textId="688F99E5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All tools to be checked for damage and then returned to appropriate storage position out of reach of children and untrained personnel.</w:t>
            </w:r>
          </w:p>
          <w:p w14:paraId="2657D8DD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Perform maintenance checks where required.</w:t>
            </w:r>
          </w:p>
          <w:p w14:paraId="13276377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Power leads must be rolled up and stored appropriately.</w:t>
            </w:r>
          </w:p>
          <w:p w14:paraId="691F8327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Remove all bits and attachments after equipment has cooled down</w:t>
            </w:r>
          </w:p>
          <w:p w14:paraId="78F74E79" w14:textId="77777777" w:rsidR="00B87F36" w:rsidRPr="00B87F36" w:rsidRDefault="00B87F36" w:rsidP="00F76F35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All work areas to be cleaned on completion of task</w:t>
            </w:r>
          </w:p>
          <w:p w14:paraId="402F1058" w14:textId="18EC17D9" w:rsidR="001F7CC5" w:rsidRPr="001F7CC5" w:rsidRDefault="00B87F36" w:rsidP="001D1F91">
            <w:pPr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All PPE must be returned to storage position.</w:t>
            </w:r>
          </w:p>
        </w:tc>
        <w:tc>
          <w:tcPr>
            <w:tcW w:w="389" w:type="pct"/>
            <w:shd w:val="clear" w:color="auto" w:fill="00FA45"/>
            <w:vAlign w:val="center"/>
          </w:tcPr>
          <w:p w14:paraId="4682ADCE" w14:textId="5EBAD928" w:rsidR="00C96759" w:rsidRDefault="00C96759" w:rsidP="00AC6B2D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6892C56D" w14:textId="1E52993F" w:rsidR="00B87F36" w:rsidRPr="00B87F36" w:rsidRDefault="00C96759" w:rsidP="00AC6B2D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szCs w:val="20"/>
              </w:rPr>
              <w:t>(1)</w:t>
            </w:r>
          </w:p>
        </w:tc>
        <w:tc>
          <w:tcPr>
            <w:tcW w:w="494" w:type="pct"/>
            <w:vAlign w:val="center"/>
          </w:tcPr>
          <w:p w14:paraId="61ACCF0C" w14:textId="34DBAF3D" w:rsidR="00B87F36" w:rsidRPr="00B87F36" w:rsidRDefault="00B87F36" w:rsidP="00AC6B2D">
            <w:pPr>
              <w:jc w:val="center"/>
              <w:rPr>
                <w:rFonts w:cs="Arial"/>
                <w:szCs w:val="20"/>
              </w:rPr>
            </w:pPr>
            <w:r w:rsidRPr="00B87F36">
              <w:rPr>
                <w:rFonts w:cs="Arial"/>
                <w:szCs w:val="20"/>
              </w:rPr>
              <w:t>Workers</w:t>
            </w:r>
          </w:p>
        </w:tc>
      </w:tr>
    </w:tbl>
    <w:p w14:paraId="484FE272" w14:textId="63AAA6E9" w:rsidR="009779A8" w:rsidRDefault="009779A8" w:rsidP="00C1261A">
      <w:pPr>
        <w:rPr>
          <w:rFonts w:cs="Arial"/>
          <w:szCs w:val="20"/>
        </w:rPr>
        <w:sectPr w:rsidR="009779A8" w:rsidSect="00294D8F">
          <w:headerReference w:type="default" r:id="rId11"/>
          <w:footerReference w:type="even" r:id="rId12"/>
          <w:footerReference w:type="default" r:id="rId13"/>
          <w:pgSz w:w="16840" w:h="11900" w:orient="landscape" w:code="9"/>
          <w:pgMar w:top="1418" w:right="1418" w:bottom="1418" w:left="1418" w:header="709" w:footer="340" w:gutter="0"/>
          <w:pgBorders w:offsetFrom="page">
            <w:top w:val="single" w:sz="4" w:space="31" w:color="auto"/>
            <w:left w:val="single" w:sz="4" w:space="31" w:color="auto"/>
            <w:bottom w:val="single" w:sz="4" w:space="31" w:color="auto"/>
            <w:right w:val="single" w:sz="4" w:space="31" w:color="auto"/>
          </w:pgBorders>
          <w:cols w:space="708"/>
          <w:docGrid w:linePitch="360"/>
        </w:sectPr>
      </w:pPr>
    </w:p>
    <w:p w14:paraId="7AADBF56" w14:textId="77777777" w:rsidR="00BB22D8" w:rsidRPr="00B3202D" w:rsidRDefault="00BB22D8">
      <w:pPr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03"/>
        <w:gridCol w:w="4357"/>
        <w:gridCol w:w="4360"/>
      </w:tblGrid>
      <w:tr w:rsidR="00A05A4B" w:rsidRPr="00F701DD" w14:paraId="20307085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2448066C" w14:textId="77777777" w:rsidR="00A05A4B" w:rsidRPr="008D7AE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bCs/>
                <w:sz w:val="18"/>
                <w:szCs w:val="18"/>
              </w:rPr>
              <w:t>Personal Protective Equipment (PPE) required:</w:t>
            </w:r>
          </w:p>
        </w:tc>
        <w:tc>
          <w:tcPr>
            <w:tcW w:w="1532" w:type="pct"/>
            <w:vAlign w:val="center"/>
          </w:tcPr>
          <w:p w14:paraId="7A2B1D72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 xml:space="preserve">Enclosed leather steel capped boots </w:t>
            </w:r>
          </w:p>
          <w:p w14:paraId="631591CD" w14:textId="77777777" w:rsidR="00A05A4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 xml:space="preserve">Safety Glasses (As per AS/NZS 1337) </w:t>
            </w:r>
          </w:p>
          <w:p w14:paraId="5CC201A0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Protective</w:t>
            </w:r>
            <w:r w:rsidRPr="008D7AEB">
              <w:rPr>
                <w:rFonts w:cs="Arial"/>
                <w:sz w:val="18"/>
                <w:szCs w:val="18"/>
              </w:rPr>
              <w:t xml:space="preserve"> Gloves (As per AS/NZS 2161)</w:t>
            </w:r>
          </w:p>
        </w:tc>
        <w:tc>
          <w:tcPr>
            <w:tcW w:w="1533" w:type="pct"/>
            <w:vAlign w:val="center"/>
          </w:tcPr>
          <w:p w14:paraId="09F12448" w14:textId="77777777" w:rsidR="00A05A4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Sun hats, sun cream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8D7AEB">
              <w:rPr>
                <w:rFonts w:cs="Arial"/>
                <w:sz w:val="18"/>
                <w:szCs w:val="18"/>
              </w:rPr>
              <w:t>- when working outdoors</w:t>
            </w:r>
          </w:p>
          <w:p w14:paraId="25ABD684" w14:textId="77777777" w:rsidR="00A05A4B" w:rsidRDefault="00A05A4B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Dust Mask / Respirator</w:t>
            </w:r>
          </w:p>
          <w:p w14:paraId="03098B44" w14:textId="5C6AD2EF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Hearing Protection</w:t>
            </w:r>
          </w:p>
        </w:tc>
      </w:tr>
      <w:tr w:rsidR="00A05A4B" w:rsidRPr="00F701DD" w14:paraId="726D161D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7D59565D" w14:textId="77777777" w:rsidR="00A05A4B" w:rsidRPr="008D7AE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br w:type="page"/>
              <w:t>List the training required by workers to complete the work:</w:t>
            </w:r>
          </w:p>
          <w:p w14:paraId="67531988" w14:textId="77777777" w:rsidR="00A05A4B" w:rsidRPr="008D7AE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List the qualifications of personnel doing the work:</w:t>
            </w:r>
          </w:p>
        </w:tc>
        <w:tc>
          <w:tcPr>
            <w:tcW w:w="3065" w:type="pct"/>
            <w:gridSpan w:val="2"/>
            <w:vAlign w:val="center"/>
          </w:tcPr>
          <w:p w14:paraId="7A075809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General </w:t>
            </w:r>
            <w:r w:rsidRPr="008D7AEB">
              <w:rPr>
                <w:rFonts w:cs="Arial"/>
                <w:sz w:val="18"/>
                <w:szCs w:val="18"/>
              </w:rPr>
              <w:t xml:space="preserve">Construction Induction Card </w:t>
            </w:r>
          </w:p>
          <w:p w14:paraId="06C9451D" w14:textId="17D9D58B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Text162"/>
                  <w:enabled/>
                  <w:calcOnExit w:val="0"/>
                  <w:textInput/>
                </w:ffData>
              </w:fldChar>
            </w:r>
            <w:bookmarkStart w:id="0" w:name="Text162"/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0"/>
          </w:p>
        </w:tc>
      </w:tr>
      <w:tr w:rsidR="00A05A4B" w:rsidRPr="00F701DD" w14:paraId="2F0B11BF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5DF659A8" w14:textId="77777777" w:rsidR="00A05A4B" w:rsidRPr="008D7AE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 xml:space="preserve">List the Permits, Certificates, SafeWork NSW </w:t>
            </w:r>
            <w:r>
              <w:rPr>
                <w:rFonts w:cs="Arial"/>
                <w:b/>
                <w:sz w:val="18"/>
                <w:szCs w:val="18"/>
              </w:rPr>
              <w:t>Approvals, required to complete</w:t>
            </w:r>
            <w:r w:rsidRPr="008D7AEB">
              <w:rPr>
                <w:rFonts w:cs="Arial"/>
                <w:b/>
                <w:sz w:val="18"/>
                <w:szCs w:val="18"/>
              </w:rPr>
              <w:t xml:space="preserve"> the work:</w:t>
            </w:r>
          </w:p>
        </w:tc>
        <w:tc>
          <w:tcPr>
            <w:tcW w:w="3065" w:type="pct"/>
            <w:gridSpan w:val="2"/>
            <w:vAlign w:val="center"/>
          </w:tcPr>
          <w:p w14:paraId="4EDA7D70" w14:textId="1D1B42D8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bookmarkStart w:id="1" w:name="Text67"/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1"/>
          </w:p>
        </w:tc>
      </w:tr>
      <w:tr w:rsidR="00A05A4B" w:rsidRPr="00F701DD" w14:paraId="6C5C8BAD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21BB1367" w14:textId="77777777" w:rsidR="00A05A4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Relevant legislation:</w:t>
            </w:r>
          </w:p>
          <w:p w14:paraId="625ECDD3" w14:textId="77777777" w:rsidR="00E013F7" w:rsidRPr="00E013F7" w:rsidRDefault="00E013F7" w:rsidP="00E013F7">
            <w:pPr>
              <w:rPr>
                <w:rFonts w:cs="Arial"/>
                <w:b/>
                <w:sz w:val="18"/>
                <w:szCs w:val="18"/>
              </w:rPr>
            </w:pPr>
          </w:p>
          <w:p w14:paraId="56B4A0FB" w14:textId="6A0B130F" w:rsidR="00E013F7" w:rsidRPr="00E013F7" w:rsidRDefault="00E013F7" w:rsidP="00E013F7">
            <w:pPr>
              <w:rPr>
                <w:rFonts w:cs="Arial"/>
                <w:bCs/>
                <w:i/>
                <w:iCs/>
                <w:sz w:val="18"/>
                <w:szCs w:val="18"/>
              </w:rPr>
            </w:pPr>
            <w:r w:rsidRPr="00E013F7">
              <w:rPr>
                <w:rFonts w:cs="Arial"/>
                <w:bCs/>
                <w:i/>
                <w:iCs/>
                <w:sz w:val="18"/>
                <w:szCs w:val="18"/>
              </w:rPr>
              <w:t>For further details refer to the Legal Requirements Register</w:t>
            </w:r>
          </w:p>
        </w:tc>
        <w:tc>
          <w:tcPr>
            <w:tcW w:w="3065" w:type="pct"/>
            <w:gridSpan w:val="2"/>
            <w:vAlign w:val="center"/>
          </w:tcPr>
          <w:p w14:paraId="6A9099CB" w14:textId="18E1C3A7" w:rsidR="00A05A4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Work Health and Safety Act 2011 and Work Health and Safety Regulation 20</w:t>
            </w:r>
            <w:r w:rsidR="00262667">
              <w:rPr>
                <w:rFonts w:cs="Arial"/>
                <w:sz w:val="18"/>
                <w:szCs w:val="18"/>
              </w:rPr>
              <w:t>25</w:t>
            </w:r>
          </w:p>
          <w:p w14:paraId="4868EE11" w14:textId="6829A076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 xml:space="preserve">AS/NZS1337.1 Personal eye protection-Eye and face protectors for occupational applications, AS/NZS 1269.3 Occupational Noise </w:t>
            </w:r>
            <w:proofErr w:type="gramStart"/>
            <w:r w:rsidRPr="008D7AEB">
              <w:rPr>
                <w:rFonts w:cs="Arial"/>
                <w:sz w:val="18"/>
                <w:szCs w:val="18"/>
              </w:rPr>
              <w:t>management</w:t>
            </w:r>
            <w:proofErr w:type="gramEnd"/>
            <w:r w:rsidRPr="008D7AEB">
              <w:rPr>
                <w:rFonts w:cs="Arial"/>
                <w:sz w:val="18"/>
                <w:szCs w:val="18"/>
              </w:rPr>
              <w:t xml:space="preserve">-Hearing protection program, AS/NZS 1801 industrial safety helmets, AS/NZS 2210.1 Safety, protective and occupational footwear-Guide to selection, care and use &amp; AS/NZS 2210.2 to 2210.9 Occupational protective footwear. </w:t>
            </w:r>
          </w:p>
          <w:p w14:paraId="7C81DC89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SafeWork NSW Codes of Practice</w:t>
            </w:r>
          </w:p>
          <w:p w14:paraId="1CF67639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Construction Work</w:t>
            </w:r>
          </w:p>
          <w:p w14:paraId="36222553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Managing the risk of falls</w:t>
            </w:r>
          </w:p>
          <w:p w14:paraId="56FEB8F8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Work Health and Safety Consultation, Co-operation and Co-ordination</w:t>
            </w:r>
          </w:p>
          <w:p w14:paraId="050AD771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Managing the Work Environment and Facilities</w:t>
            </w:r>
          </w:p>
          <w:p w14:paraId="0BF7B942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First Aid in the Workplace</w:t>
            </w:r>
          </w:p>
          <w:p w14:paraId="398ADD16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 xml:space="preserve">Hazardous Manual Tasks </w:t>
            </w:r>
          </w:p>
          <w:p w14:paraId="1F50731B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How to Manage Work Health and Safety Risks</w:t>
            </w:r>
          </w:p>
        </w:tc>
      </w:tr>
      <w:tr w:rsidR="00A05A4B" w:rsidRPr="00F701DD" w14:paraId="448C315E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356766E2" w14:textId="77777777" w:rsidR="00A05A4B" w:rsidRPr="008D7AE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List the plant / equipment that will be used on site:</w:t>
            </w:r>
          </w:p>
        </w:tc>
        <w:tc>
          <w:tcPr>
            <w:tcW w:w="3065" w:type="pct"/>
            <w:gridSpan w:val="2"/>
            <w:vAlign w:val="center"/>
          </w:tcPr>
          <w:p w14:paraId="5AE2A977" w14:textId="5BBF12E3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Jackhammer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bookmarkStart w:id="2" w:name="Text68"/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2"/>
          </w:p>
        </w:tc>
      </w:tr>
      <w:tr w:rsidR="00A05A4B" w:rsidRPr="00F701DD" w14:paraId="08FC2F3D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514EB5A5" w14:textId="77777777" w:rsidR="00A05A4B" w:rsidRPr="008D7AE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List maintenance checks for plant &amp; equipment:</w:t>
            </w:r>
          </w:p>
        </w:tc>
        <w:tc>
          <w:tcPr>
            <w:tcW w:w="3065" w:type="pct"/>
            <w:gridSpan w:val="2"/>
            <w:vAlign w:val="center"/>
          </w:tcPr>
          <w:p w14:paraId="539B5441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Daily pre-start checks, maintenance as per manufacturers guidelines</w:t>
            </w:r>
          </w:p>
        </w:tc>
      </w:tr>
      <w:tr w:rsidR="00A05A4B" w:rsidRPr="00F701DD" w14:paraId="43907DD1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4DACE0AC" w14:textId="77777777" w:rsidR="00A05A4B" w:rsidRPr="008D7AE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Frequency of site/workplace inspections:</w:t>
            </w:r>
          </w:p>
          <w:p w14:paraId="7C33F215" w14:textId="77777777" w:rsidR="00A05A4B" w:rsidRPr="008D7AE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Site Inspections will be completed by:</w:t>
            </w:r>
          </w:p>
        </w:tc>
        <w:tc>
          <w:tcPr>
            <w:tcW w:w="3065" w:type="pct"/>
            <w:gridSpan w:val="2"/>
            <w:vAlign w:val="center"/>
          </w:tcPr>
          <w:p w14:paraId="6FDB1A65" w14:textId="77777777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Daily site inspections</w:t>
            </w:r>
            <w:r>
              <w:rPr>
                <w:rFonts w:cs="Arial"/>
                <w:sz w:val="18"/>
                <w:szCs w:val="18"/>
              </w:rPr>
              <w:t xml:space="preserve"> &amp; job completion inspections</w:t>
            </w:r>
            <w:r w:rsidRPr="008D7AEB">
              <w:rPr>
                <w:rFonts w:cs="Arial"/>
                <w:sz w:val="18"/>
                <w:szCs w:val="18"/>
              </w:rPr>
              <w:t xml:space="preserve"> to be completed by Site Supervisor</w:t>
            </w:r>
            <w:r>
              <w:rPr>
                <w:rFonts w:cs="Arial"/>
                <w:sz w:val="18"/>
                <w:szCs w:val="18"/>
              </w:rPr>
              <w:t>.</w:t>
            </w:r>
          </w:p>
        </w:tc>
      </w:tr>
      <w:tr w:rsidR="00A05A4B" w:rsidRPr="00F701DD" w14:paraId="0787F784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19378EC6" w14:textId="77777777" w:rsidR="00A05A4B" w:rsidRPr="008D7AEB" w:rsidRDefault="00A05A4B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Hazardous Substances:</w:t>
            </w:r>
          </w:p>
        </w:tc>
        <w:tc>
          <w:tcPr>
            <w:tcW w:w="3065" w:type="pct"/>
            <w:gridSpan w:val="2"/>
            <w:vAlign w:val="center"/>
          </w:tcPr>
          <w:p w14:paraId="036CFF3A" w14:textId="69C0C29D" w:rsidR="00A05A4B" w:rsidRPr="008D7AEB" w:rsidRDefault="00A05A4B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3" w:name="Text66"/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 w:rsidR="001D1F91"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3"/>
          </w:p>
        </w:tc>
      </w:tr>
    </w:tbl>
    <w:p w14:paraId="062F3336" w14:textId="77777777" w:rsidR="00A05A4B" w:rsidRPr="002D13CC" w:rsidRDefault="00A05A4B" w:rsidP="00A05A4B"/>
    <w:p w14:paraId="5BCC5131" w14:textId="77777777" w:rsidR="00A05A4B" w:rsidRPr="002D13CC" w:rsidRDefault="00A05A4B" w:rsidP="00A05A4B">
      <w:pPr>
        <w:jc w:val="center"/>
        <w:rPr>
          <w:b/>
          <w:bCs/>
          <w:u w:val="single"/>
        </w:rPr>
      </w:pPr>
      <w:r w:rsidRPr="002D13CC">
        <w:rPr>
          <w:b/>
          <w:bCs/>
          <w:u w:val="single"/>
        </w:rPr>
        <w:t>Sign Off and Approvals</w:t>
      </w:r>
    </w:p>
    <w:p w14:paraId="4853B5F1" w14:textId="77777777" w:rsidR="00A05A4B" w:rsidRPr="002D13CC" w:rsidRDefault="00A05A4B" w:rsidP="00A05A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10"/>
        <w:gridCol w:w="7110"/>
      </w:tblGrid>
      <w:tr w:rsidR="00A05A4B" w:rsidRPr="006E1DCC" w14:paraId="6381D3A2" w14:textId="77777777" w:rsidTr="00AF103B">
        <w:tc>
          <w:tcPr>
            <w:tcW w:w="5000" w:type="pct"/>
            <w:gridSpan w:val="2"/>
          </w:tcPr>
          <w:p w14:paraId="4E77C307" w14:textId="77777777" w:rsidR="00A05A4B" w:rsidRPr="006E1DCC" w:rsidRDefault="00A05A4B" w:rsidP="00AF103B">
            <w:pPr>
              <w:pStyle w:val="BodyText3"/>
              <w:spacing w:before="60" w:after="60"/>
              <w:rPr>
                <w:rFonts w:ascii="Arial" w:hAnsi="Arial" w:cs="Arial"/>
                <w:sz w:val="18"/>
              </w:rPr>
            </w:pPr>
            <w:r w:rsidRPr="006E1DCC">
              <w:rPr>
                <w:rFonts w:ascii="Arial" w:hAnsi="Arial" w:cs="Arial"/>
                <w:sz w:val="18"/>
              </w:rPr>
              <w:t>Person responsible for site supervision of the work, inspecting and approving work areas, approval of and compliance with SWMS, protective measures, plant, equipment:</w:t>
            </w:r>
          </w:p>
        </w:tc>
      </w:tr>
      <w:tr w:rsidR="00A05A4B" w:rsidRPr="006E1DCC" w14:paraId="26F98ABD" w14:textId="77777777" w:rsidTr="00AF103B">
        <w:trPr>
          <w:trHeight w:val="473"/>
        </w:trPr>
        <w:tc>
          <w:tcPr>
            <w:tcW w:w="2500" w:type="pct"/>
            <w:vAlign w:val="center"/>
          </w:tcPr>
          <w:p w14:paraId="06A0E3DE" w14:textId="6EBAF5A6" w:rsidR="00A05A4B" w:rsidRPr="006E1DCC" w:rsidRDefault="00A05A4B" w:rsidP="00AF103B">
            <w:pPr>
              <w:pStyle w:val="BodyText3"/>
              <w:spacing w:before="60" w:after="60"/>
              <w:rPr>
                <w:rFonts w:ascii="Arial" w:hAnsi="Arial" w:cs="Arial"/>
                <w:b/>
                <w:sz w:val="18"/>
              </w:rPr>
            </w:pPr>
            <w:r w:rsidRPr="006E1DCC">
              <w:rPr>
                <w:rFonts w:ascii="Arial" w:hAnsi="Arial" w:cs="Arial"/>
                <w:b/>
                <w:sz w:val="18"/>
              </w:rPr>
              <w:t>Name and position: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4" w:name="Text54"/>
            <w:r>
              <w:rPr>
                <w:rFonts w:ascii="Arial" w:hAnsi="Arial" w:cs="Arial"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fldChar w:fldCharType="separate"/>
            </w:r>
            <w:r w:rsidR="001D1F91">
              <w:rPr>
                <w:rFonts w:ascii="Arial" w:hAnsi="Arial" w:cs="Arial"/>
                <w:noProof/>
                <w:sz w:val="18"/>
              </w:rPr>
              <w:t> </w:t>
            </w:r>
            <w:r w:rsidR="001D1F91">
              <w:rPr>
                <w:rFonts w:ascii="Arial" w:hAnsi="Arial" w:cs="Arial"/>
                <w:noProof/>
                <w:sz w:val="18"/>
              </w:rPr>
              <w:t> </w:t>
            </w:r>
            <w:r w:rsidR="001D1F91">
              <w:rPr>
                <w:rFonts w:ascii="Arial" w:hAnsi="Arial" w:cs="Arial"/>
                <w:noProof/>
                <w:sz w:val="18"/>
              </w:rPr>
              <w:t> </w:t>
            </w:r>
            <w:r w:rsidR="001D1F91">
              <w:rPr>
                <w:rFonts w:ascii="Arial" w:hAnsi="Arial" w:cs="Arial"/>
                <w:noProof/>
                <w:sz w:val="18"/>
              </w:rPr>
              <w:t> </w:t>
            </w:r>
            <w:r w:rsidR="001D1F91">
              <w:rPr>
                <w:rFonts w:ascii="Arial" w:hAnsi="Arial" w:cs="Arial"/>
                <w:noProof/>
                <w:sz w:val="18"/>
              </w:rPr>
              <w:t> </w:t>
            </w:r>
            <w:r>
              <w:rPr>
                <w:rFonts w:ascii="Arial" w:hAnsi="Arial" w:cs="Arial"/>
                <w:sz w:val="18"/>
              </w:rPr>
              <w:fldChar w:fldCharType="end"/>
            </w:r>
            <w:bookmarkEnd w:id="4"/>
          </w:p>
        </w:tc>
        <w:tc>
          <w:tcPr>
            <w:tcW w:w="2500" w:type="pct"/>
            <w:vAlign w:val="center"/>
          </w:tcPr>
          <w:p w14:paraId="65527258" w14:textId="237C2FFA" w:rsidR="00A05A4B" w:rsidRPr="006E1DCC" w:rsidRDefault="00A05A4B" w:rsidP="00AF103B">
            <w:pPr>
              <w:pStyle w:val="BodyText3"/>
              <w:spacing w:before="60" w:after="60"/>
              <w:rPr>
                <w:rFonts w:ascii="Arial" w:hAnsi="Arial" w:cs="Arial"/>
                <w:b/>
                <w:sz w:val="18"/>
              </w:rPr>
            </w:pPr>
            <w:r w:rsidRPr="006E1DCC">
              <w:rPr>
                <w:rFonts w:ascii="Arial" w:hAnsi="Arial" w:cs="Arial"/>
                <w:b/>
                <w:sz w:val="18"/>
              </w:rPr>
              <w:t>Signature: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5" w:name="Text64"/>
            <w:r>
              <w:rPr>
                <w:rFonts w:ascii="Arial" w:hAnsi="Arial" w:cs="Arial"/>
                <w:b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fldChar w:fldCharType="separate"/>
            </w:r>
            <w:r w:rsidR="001D1F91">
              <w:rPr>
                <w:rFonts w:ascii="Arial" w:hAnsi="Arial" w:cs="Arial"/>
                <w:b/>
                <w:noProof/>
                <w:sz w:val="18"/>
              </w:rPr>
              <w:t> </w:t>
            </w:r>
            <w:r w:rsidR="001D1F91">
              <w:rPr>
                <w:rFonts w:ascii="Arial" w:hAnsi="Arial" w:cs="Arial"/>
                <w:b/>
                <w:noProof/>
                <w:sz w:val="18"/>
              </w:rPr>
              <w:t> </w:t>
            </w:r>
            <w:r w:rsidR="001D1F91">
              <w:rPr>
                <w:rFonts w:ascii="Arial" w:hAnsi="Arial" w:cs="Arial"/>
                <w:b/>
                <w:noProof/>
                <w:sz w:val="18"/>
              </w:rPr>
              <w:t> </w:t>
            </w:r>
            <w:r w:rsidR="001D1F91">
              <w:rPr>
                <w:rFonts w:ascii="Arial" w:hAnsi="Arial" w:cs="Arial"/>
                <w:b/>
                <w:noProof/>
                <w:sz w:val="18"/>
              </w:rPr>
              <w:t> </w:t>
            </w:r>
            <w:r w:rsidR="001D1F91">
              <w:rPr>
                <w:rFonts w:ascii="Arial" w:hAnsi="Arial" w:cs="Arial"/>
                <w:b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sz w:val="18"/>
              </w:rPr>
              <w:fldChar w:fldCharType="end"/>
            </w:r>
            <w:bookmarkEnd w:id="5"/>
          </w:p>
        </w:tc>
      </w:tr>
      <w:tr w:rsidR="00A05A4B" w:rsidRPr="006E1DCC" w14:paraId="145B14B1" w14:textId="77777777" w:rsidTr="00AF103B">
        <w:trPr>
          <w:trHeight w:val="67"/>
        </w:trPr>
        <w:tc>
          <w:tcPr>
            <w:tcW w:w="2500" w:type="pct"/>
            <w:vAlign w:val="center"/>
          </w:tcPr>
          <w:p w14:paraId="4E4C364C" w14:textId="77777777" w:rsidR="00A05A4B" w:rsidRPr="006E1DCC" w:rsidRDefault="00A05A4B" w:rsidP="00AF103B">
            <w:pPr>
              <w:pStyle w:val="BodyText3"/>
              <w:spacing w:before="60" w:after="60"/>
              <w:rPr>
                <w:rFonts w:ascii="Arial" w:hAnsi="Arial" w:cs="Arial"/>
                <w:sz w:val="18"/>
              </w:rPr>
            </w:pPr>
            <w:r w:rsidRPr="006E1DCC">
              <w:rPr>
                <w:rFonts w:ascii="Arial" w:hAnsi="Arial" w:cs="Arial"/>
                <w:b/>
                <w:sz w:val="18"/>
                <w:szCs w:val="20"/>
              </w:rPr>
              <w:t xml:space="preserve">SWMS Prepared by: </w:t>
            </w:r>
            <w:r w:rsidRPr="006E1DCC">
              <w:rPr>
                <w:rFonts w:ascii="Arial" w:hAnsi="Arial" w:cs="Arial"/>
                <w:sz w:val="18"/>
                <w:szCs w:val="20"/>
              </w:rPr>
              <w:t>Ben Knox – Compliance OH&amp;S</w:t>
            </w:r>
          </w:p>
        </w:tc>
        <w:tc>
          <w:tcPr>
            <w:tcW w:w="2500" w:type="pct"/>
            <w:vAlign w:val="center"/>
          </w:tcPr>
          <w:p w14:paraId="5CCBDFF1" w14:textId="77777777" w:rsidR="00A05A4B" w:rsidRPr="006E1DCC" w:rsidRDefault="00A05A4B" w:rsidP="00AF103B">
            <w:pPr>
              <w:pStyle w:val="BodyText3"/>
              <w:spacing w:before="60" w:after="6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</w:t>
            </w:r>
            <w:r w:rsidRPr="006E1DCC">
              <w:rPr>
                <w:rFonts w:ascii="Arial" w:hAnsi="Arial" w:cs="Arial"/>
                <w:b/>
                <w:sz w:val="18"/>
              </w:rPr>
              <w:t>ignature:</w:t>
            </w:r>
            <w:r>
              <w:rPr>
                <w:rFonts w:ascii="Arial" w:hAnsi="Arial" w:cs="Arial"/>
                <w:b/>
                <w:sz w:val="18"/>
              </w:rPr>
              <w:t xml:space="preserve">        </w:t>
            </w:r>
            <w:r>
              <w:rPr>
                <w:noProof/>
                <w:lang w:val="en-GB" w:eastAsia="en-GB"/>
              </w:rPr>
              <w:drawing>
                <wp:inline distT="0" distB="0" distL="0" distR="0" wp14:anchorId="0535929C" wp14:editId="73462902">
                  <wp:extent cx="671597" cy="271006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306" cy="28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67581" w14:textId="376D8ABE" w:rsidR="00B3202D" w:rsidRDefault="00B3202D" w:rsidP="00A05A4B"/>
    <w:p w14:paraId="007060B6" w14:textId="723AD6BE" w:rsidR="00A05A4B" w:rsidRDefault="00A05A4B" w:rsidP="00A05A4B"/>
    <w:p w14:paraId="564D32CE" w14:textId="6AA2F0E9" w:rsidR="00A05A4B" w:rsidRDefault="00A05A4B" w:rsidP="00A05A4B"/>
    <w:p w14:paraId="0800FFF4" w14:textId="2967D6EF" w:rsidR="00A05A4B" w:rsidRDefault="00A05A4B" w:rsidP="00A05A4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0"/>
        <w:gridCol w:w="7192"/>
        <w:gridCol w:w="1453"/>
        <w:gridCol w:w="1274"/>
        <w:gridCol w:w="1331"/>
        <w:gridCol w:w="1220"/>
      </w:tblGrid>
      <w:tr w:rsidR="000273B6" w:rsidRPr="00E17651" w14:paraId="37821010" w14:textId="77777777" w:rsidTr="00BA1C70">
        <w:trPr>
          <w:trHeight w:val="63"/>
        </w:trPr>
        <w:tc>
          <w:tcPr>
            <w:tcW w:w="615" w:type="pct"/>
            <w:vMerge w:val="restart"/>
            <w:shd w:val="clear" w:color="auto" w:fill="A0A0A0"/>
            <w:vAlign w:val="center"/>
          </w:tcPr>
          <w:p w14:paraId="5630B090" w14:textId="77777777" w:rsidR="000273B6" w:rsidRPr="0045329F" w:rsidRDefault="000273B6" w:rsidP="00BA1C70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lastRenderedPageBreak/>
              <w:t>Risk Level</w:t>
            </w:r>
          </w:p>
        </w:tc>
        <w:tc>
          <w:tcPr>
            <w:tcW w:w="2529" w:type="pct"/>
            <w:vMerge w:val="restart"/>
            <w:shd w:val="clear" w:color="auto" w:fill="A0A0A0"/>
            <w:vAlign w:val="center"/>
          </w:tcPr>
          <w:p w14:paraId="24F2662C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Description of consequence or impact</w:t>
            </w:r>
          </w:p>
        </w:tc>
        <w:tc>
          <w:tcPr>
            <w:tcW w:w="511" w:type="pct"/>
            <w:vMerge w:val="restart"/>
            <w:shd w:val="clear" w:color="auto" w:fill="A0A0A0"/>
            <w:vAlign w:val="center"/>
          </w:tcPr>
          <w:p w14:paraId="02466202" w14:textId="77777777" w:rsidR="000273B6" w:rsidRPr="00E17651" w:rsidRDefault="000273B6" w:rsidP="00BA1C70">
            <w:pPr>
              <w:spacing w:before="40" w:after="40"/>
              <w:ind w:left="-101" w:right="-67"/>
              <w:jc w:val="center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Consequence</w:t>
            </w:r>
          </w:p>
        </w:tc>
        <w:tc>
          <w:tcPr>
            <w:tcW w:w="1345" w:type="pct"/>
            <w:gridSpan w:val="3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612A86CB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Likelihood/Probability</w:t>
            </w:r>
          </w:p>
        </w:tc>
      </w:tr>
      <w:tr w:rsidR="000273B6" w:rsidRPr="00E17651" w14:paraId="57EB90E8" w14:textId="77777777" w:rsidTr="00BA1C70">
        <w:trPr>
          <w:trHeight w:val="283"/>
        </w:trPr>
        <w:tc>
          <w:tcPr>
            <w:tcW w:w="615" w:type="pct"/>
            <w:vMerge/>
            <w:vAlign w:val="center"/>
          </w:tcPr>
          <w:p w14:paraId="13AEF907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2529" w:type="pct"/>
            <w:vMerge/>
            <w:vAlign w:val="center"/>
          </w:tcPr>
          <w:p w14:paraId="3A943266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625E3703" w14:textId="77777777" w:rsidR="000273B6" w:rsidRPr="00E17651" w:rsidRDefault="000273B6" w:rsidP="00BA1C70">
            <w:pPr>
              <w:spacing w:before="40" w:after="40"/>
              <w:ind w:left="-101" w:right="-67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537164A0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Unlikely (1)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402E359A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Possible (2)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47CB28DD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Almost Certain (3)</w:t>
            </w:r>
          </w:p>
        </w:tc>
      </w:tr>
      <w:tr w:rsidR="000273B6" w:rsidRPr="00E17651" w14:paraId="5DFFEB5C" w14:textId="77777777" w:rsidTr="00BA1C70">
        <w:trPr>
          <w:trHeight w:val="67"/>
        </w:trPr>
        <w:tc>
          <w:tcPr>
            <w:tcW w:w="615" w:type="pct"/>
            <w:vAlign w:val="center"/>
          </w:tcPr>
          <w:p w14:paraId="03230055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High</w:t>
            </w:r>
          </w:p>
          <w:p w14:paraId="70D06D81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Level of harm</w:t>
            </w:r>
          </w:p>
        </w:tc>
        <w:tc>
          <w:tcPr>
            <w:tcW w:w="2529" w:type="pct"/>
            <w:vAlign w:val="center"/>
          </w:tcPr>
          <w:p w14:paraId="0705E9A7" w14:textId="77777777" w:rsidR="000273B6" w:rsidRPr="00E17651" w:rsidRDefault="000273B6" w:rsidP="00BA1C70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Actual/Potential fatality, disability or irreversible damage. Major structural failure/damage. Off-site environmental discharge/release not contained and significant long-term environmental harm.</w:t>
            </w:r>
          </w:p>
        </w:tc>
        <w:tc>
          <w:tcPr>
            <w:tcW w:w="511" w:type="pct"/>
            <w:vAlign w:val="center"/>
          </w:tcPr>
          <w:p w14:paraId="08E1528F" w14:textId="77777777" w:rsidR="000273B6" w:rsidRPr="00E17651" w:rsidRDefault="000273B6" w:rsidP="00BA1C70">
            <w:pPr>
              <w:spacing w:before="40" w:after="40"/>
              <w:ind w:left="-101" w:right="-67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Major (3)</w:t>
            </w:r>
          </w:p>
        </w:tc>
        <w:tc>
          <w:tcPr>
            <w:tcW w:w="448" w:type="pct"/>
            <w:shd w:val="clear" w:color="auto" w:fill="FFFF00"/>
            <w:vAlign w:val="center"/>
          </w:tcPr>
          <w:p w14:paraId="4728F5D7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Medium</w:t>
            </w:r>
          </w:p>
          <w:p w14:paraId="096C144C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(3)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12535D43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High</w:t>
            </w:r>
          </w:p>
          <w:p w14:paraId="232D88EA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(6)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24EA4DFA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High</w:t>
            </w:r>
          </w:p>
          <w:p w14:paraId="4BBE48E9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(9)</w:t>
            </w:r>
          </w:p>
        </w:tc>
      </w:tr>
      <w:tr w:rsidR="000273B6" w:rsidRPr="00E17651" w14:paraId="45899E70" w14:textId="77777777" w:rsidTr="00BA1C70">
        <w:trPr>
          <w:trHeight w:val="860"/>
        </w:trPr>
        <w:tc>
          <w:tcPr>
            <w:tcW w:w="615" w:type="pct"/>
            <w:vAlign w:val="center"/>
          </w:tcPr>
          <w:p w14:paraId="3DF504A9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Medium</w:t>
            </w:r>
          </w:p>
          <w:p w14:paraId="7BC091DF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Level of harm</w:t>
            </w:r>
          </w:p>
        </w:tc>
        <w:tc>
          <w:tcPr>
            <w:tcW w:w="2529" w:type="pct"/>
            <w:vAlign w:val="center"/>
          </w:tcPr>
          <w:p w14:paraId="25A906FC" w14:textId="77777777" w:rsidR="000273B6" w:rsidRPr="00E17651" w:rsidRDefault="000273B6" w:rsidP="00BA1C70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Actual/Potential temporary disability, MTI or LTI. Structural failure/damage, &gt;1-day outage. On-site environmental discharge/release contained, minor remediation, short-term environmental harm.</w:t>
            </w:r>
          </w:p>
        </w:tc>
        <w:tc>
          <w:tcPr>
            <w:tcW w:w="511" w:type="pct"/>
            <w:vAlign w:val="center"/>
          </w:tcPr>
          <w:p w14:paraId="607DA578" w14:textId="77777777" w:rsidR="000273B6" w:rsidRPr="00E17651" w:rsidRDefault="000273B6" w:rsidP="00BA1C70">
            <w:pPr>
              <w:spacing w:before="40" w:after="40"/>
              <w:ind w:left="-101" w:right="-67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Moderate (2)</w:t>
            </w:r>
          </w:p>
        </w:tc>
        <w:tc>
          <w:tcPr>
            <w:tcW w:w="448" w:type="pct"/>
            <w:tcBorders>
              <w:bottom w:val="single" w:sz="4" w:space="0" w:color="auto"/>
            </w:tcBorders>
            <w:shd w:val="clear" w:color="auto" w:fill="00FA00"/>
            <w:vAlign w:val="center"/>
          </w:tcPr>
          <w:p w14:paraId="4F41E813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Low</w:t>
            </w:r>
          </w:p>
          <w:p w14:paraId="2E7107EE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  <w:shd w:val="clear" w:color="auto" w:fill="00FA00"/>
              </w:rPr>
              <w:t>(2)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14A05EF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Medium</w:t>
            </w:r>
          </w:p>
          <w:p w14:paraId="4FD27ECF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(4)</w:t>
            </w:r>
          </w:p>
        </w:tc>
        <w:tc>
          <w:tcPr>
            <w:tcW w:w="429" w:type="pct"/>
            <w:shd w:val="clear" w:color="auto" w:fill="FF0000"/>
            <w:vAlign w:val="center"/>
          </w:tcPr>
          <w:p w14:paraId="5957B4FF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High</w:t>
            </w:r>
          </w:p>
          <w:p w14:paraId="14C786C3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(6)</w:t>
            </w:r>
          </w:p>
        </w:tc>
      </w:tr>
      <w:tr w:rsidR="000273B6" w:rsidRPr="00E17651" w14:paraId="7A2EB92B" w14:textId="77777777" w:rsidTr="00BA1C70"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4B8FFFFC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Low</w:t>
            </w:r>
          </w:p>
          <w:p w14:paraId="6E5C4375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Level of harm</w:t>
            </w:r>
            <w:r w:rsidRPr="00E17651">
              <w:rPr>
                <w:rFonts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529" w:type="pct"/>
            <w:tcBorders>
              <w:bottom w:val="single" w:sz="4" w:space="0" w:color="auto"/>
            </w:tcBorders>
            <w:vAlign w:val="center"/>
          </w:tcPr>
          <w:p w14:paraId="6494C255" w14:textId="77777777" w:rsidR="000273B6" w:rsidRPr="00E17651" w:rsidRDefault="000273B6" w:rsidP="00BA1C70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Incident that has the potential to cause persons to require first aid. Environmental discharge/release immediately contained, minor level clean-up with no short term environmental harm.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vAlign w:val="center"/>
          </w:tcPr>
          <w:p w14:paraId="39F02732" w14:textId="77777777" w:rsidR="000273B6" w:rsidRPr="00E17651" w:rsidRDefault="000273B6" w:rsidP="00BA1C70">
            <w:pPr>
              <w:spacing w:before="40" w:after="40"/>
              <w:ind w:left="-101" w:right="-67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Minor (1)</w:t>
            </w:r>
          </w:p>
        </w:tc>
        <w:tc>
          <w:tcPr>
            <w:tcW w:w="448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4D1C8DB8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Low</w:t>
            </w:r>
          </w:p>
          <w:p w14:paraId="5B759C8A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(1)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4A034C06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Low</w:t>
            </w:r>
          </w:p>
          <w:p w14:paraId="7B885F9D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(2)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9C8F748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Medium</w:t>
            </w:r>
          </w:p>
          <w:p w14:paraId="6DC358B3" w14:textId="77777777" w:rsidR="000273B6" w:rsidRPr="00E17651" w:rsidRDefault="000273B6" w:rsidP="00BA1C70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(3)</w:t>
            </w:r>
          </w:p>
        </w:tc>
      </w:tr>
      <w:tr w:rsidR="000273B6" w:rsidRPr="00E17651" w14:paraId="4F367E9D" w14:textId="77777777" w:rsidTr="00BA1C70">
        <w:trPr>
          <w:trHeight w:val="298"/>
        </w:trPr>
        <w:tc>
          <w:tcPr>
            <w:tcW w:w="615" w:type="pct"/>
            <w:shd w:val="clear" w:color="auto" w:fill="A0A0A0"/>
          </w:tcPr>
          <w:p w14:paraId="6D82A76C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Level</w:t>
            </w:r>
          </w:p>
        </w:tc>
        <w:tc>
          <w:tcPr>
            <w:tcW w:w="4385" w:type="pct"/>
            <w:gridSpan w:val="5"/>
            <w:shd w:val="clear" w:color="auto" w:fill="A0A0A0"/>
          </w:tcPr>
          <w:p w14:paraId="485DBD5D" w14:textId="77777777" w:rsidR="000273B6" w:rsidRPr="00E17651" w:rsidRDefault="000273B6" w:rsidP="00BA1C70">
            <w:pPr>
              <w:spacing w:before="40" w:after="40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Likelihood/Probability</w:t>
            </w:r>
          </w:p>
        </w:tc>
      </w:tr>
      <w:tr w:rsidR="000273B6" w:rsidRPr="00E17651" w14:paraId="755C993D" w14:textId="77777777" w:rsidTr="00BA1C70">
        <w:tc>
          <w:tcPr>
            <w:tcW w:w="615" w:type="pct"/>
            <w:vAlign w:val="center"/>
          </w:tcPr>
          <w:p w14:paraId="78A4211A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Almost Certain</w:t>
            </w:r>
          </w:p>
        </w:tc>
        <w:tc>
          <w:tcPr>
            <w:tcW w:w="4385" w:type="pct"/>
            <w:gridSpan w:val="5"/>
          </w:tcPr>
          <w:p w14:paraId="4B96DB01" w14:textId="77777777" w:rsidR="000273B6" w:rsidRPr="00E17651" w:rsidRDefault="000273B6" w:rsidP="00BA1C70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Occurs frequently; &gt;66% chance of occurring</w:t>
            </w:r>
          </w:p>
        </w:tc>
      </w:tr>
      <w:tr w:rsidR="000273B6" w:rsidRPr="00E17651" w14:paraId="22AAA2DD" w14:textId="77777777" w:rsidTr="00BA1C70">
        <w:tc>
          <w:tcPr>
            <w:tcW w:w="615" w:type="pct"/>
            <w:vAlign w:val="center"/>
          </w:tcPr>
          <w:p w14:paraId="7C6FBE3B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Possible</w:t>
            </w:r>
          </w:p>
        </w:tc>
        <w:tc>
          <w:tcPr>
            <w:tcW w:w="4385" w:type="pct"/>
            <w:gridSpan w:val="5"/>
          </w:tcPr>
          <w:p w14:paraId="65E1CE0D" w14:textId="77777777" w:rsidR="000273B6" w:rsidRPr="00E17651" w:rsidRDefault="000273B6" w:rsidP="00BA1C70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Could happen occasionally; &gt;33% but &lt;66% chance of occurring</w:t>
            </w:r>
          </w:p>
        </w:tc>
      </w:tr>
      <w:tr w:rsidR="000273B6" w:rsidRPr="00E17651" w14:paraId="1C64293A" w14:textId="77777777" w:rsidTr="00BA1C70">
        <w:trPr>
          <w:trHeight w:val="70"/>
        </w:trPr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0736BF79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Unlikely</w:t>
            </w:r>
          </w:p>
        </w:tc>
        <w:tc>
          <w:tcPr>
            <w:tcW w:w="4385" w:type="pct"/>
            <w:gridSpan w:val="5"/>
            <w:tcBorders>
              <w:bottom w:val="single" w:sz="4" w:space="0" w:color="auto"/>
            </w:tcBorders>
          </w:tcPr>
          <w:p w14:paraId="5A5C277F" w14:textId="77777777" w:rsidR="000273B6" w:rsidRPr="00E17651" w:rsidRDefault="000273B6" w:rsidP="00BA1C70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May occur only in exceptional circumstances; &lt;33% chance of occurring</w:t>
            </w:r>
          </w:p>
        </w:tc>
      </w:tr>
      <w:tr w:rsidR="000273B6" w:rsidRPr="00E17651" w14:paraId="53B4E8ED" w14:textId="77777777" w:rsidTr="00BA1C70">
        <w:tc>
          <w:tcPr>
            <w:tcW w:w="615" w:type="pct"/>
            <w:shd w:val="clear" w:color="auto" w:fill="A0A0A0"/>
          </w:tcPr>
          <w:p w14:paraId="498E53BC" w14:textId="77777777" w:rsidR="000273B6" w:rsidRPr="00E17651" w:rsidRDefault="000273B6" w:rsidP="00BA1C70">
            <w:pPr>
              <w:spacing w:before="40" w:after="40"/>
              <w:ind w:right="-62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Class/Ranking</w:t>
            </w:r>
          </w:p>
        </w:tc>
        <w:tc>
          <w:tcPr>
            <w:tcW w:w="4385" w:type="pct"/>
            <w:gridSpan w:val="5"/>
            <w:shd w:val="clear" w:color="auto" w:fill="A0A0A0"/>
          </w:tcPr>
          <w:p w14:paraId="742F3FF1" w14:textId="77777777" w:rsidR="000273B6" w:rsidRPr="00E17651" w:rsidRDefault="000273B6" w:rsidP="00BA1C70">
            <w:pPr>
              <w:spacing w:before="40" w:after="40"/>
              <w:rPr>
                <w:rFonts w:cs="Arial"/>
                <w:b/>
                <w:sz w:val="18"/>
                <w:szCs w:val="18"/>
              </w:rPr>
            </w:pPr>
            <w:r w:rsidRPr="00E17651">
              <w:rPr>
                <w:rFonts w:cs="Arial"/>
                <w:b/>
                <w:sz w:val="18"/>
                <w:szCs w:val="18"/>
              </w:rPr>
              <w:t>Description/Requirements</w:t>
            </w:r>
          </w:p>
        </w:tc>
      </w:tr>
      <w:tr w:rsidR="000273B6" w:rsidRPr="00E17651" w14:paraId="61DAD0C7" w14:textId="77777777" w:rsidTr="00BA1C70">
        <w:tc>
          <w:tcPr>
            <w:tcW w:w="615" w:type="pct"/>
            <w:vAlign w:val="center"/>
          </w:tcPr>
          <w:p w14:paraId="5E58A6FC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High 6, 9</w:t>
            </w:r>
          </w:p>
        </w:tc>
        <w:tc>
          <w:tcPr>
            <w:tcW w:w="4385" w:type="pct"/>
            <w:gridSpan w:val="5"/>
          </w:tcPr>
          <w:p w14:paraId="0A0AF80D" w14:textId="77777777" w:rsidR="000273B6" w:rsidRPr="00E17651" w:rsidRDefault="000273B6" w:rsidP="00BA1C70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 xml:space="preserve">Stop immediately. Implement permanent preventative controls. </w:t>
            </w:r>
          </w:p>
        </w:tc>
      </w:tr>
      <w:tr w:rsidR="000273B6" w:rsidRPr="00E17651" w14:paraId="7E017CE1" w14:textId="77777777" w:rsidTr="00BA1C70">
        <w:tc>
          <w:tcPr>
            <w:tcW w:w="615" w:type="pct"/>
            <w:vAlign w:val="center"/>
          </w:tcPr>
          <w:p w14:paraId="22885C21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Medium 3, 4</w:t>
            </w:r>
          </w:p>
        </w:tc>
        <w:tc>
          <w:tcPr>
            <w:tcW w:w="4385" w:type="pct"/>
            <w:gridSpan w:val="5"/>
          </w:tcPr>
          <w:p w14:paraId="64431ECD" w14:textId="77777777" w:rsidR="000273B6" w:rsidRPr="00E17651" w:rsidRDefault="000273B6" w:rsidP="00BA1C70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Will require operational planning. Actions will be recorded on a SWI.</w:t>
            </w:r>
          </w:p>
        </w:tc>
      </w:tr>
      <w:tr w:rsidR="000273B6" w:rsidRPr="00E17651" w14:paraId="25551167" w14:textId="77777777" w:rsidTr="00BA1C70">
        <w:tc>
          <w:tcPr>
            <w:tcW w:w="615" w:type="pct"/>
            <w:vAlign w:val="center"/>
          </w:tcPr>
          <w:p w14:paraId="1A20BED9" w14:textId="77777777" w:rsidR="000273B6" w:rsidRPr="00E17651" w:rsidRDefault="000273B6" w:rsidP="00BA1C70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Low 1, 2</w:t>
            </w:r>
          </w:p>
        </w:tc>
        <w:tc>
          <w:tcPr>
            <w:tcW w:w="4385" w:type="pct"/>
            <w:gridSpan w:val="5"/>
          </w:tcPr>
          <w:p w14:paraId="75464F17" w14:textId="77777777" w:rsidR="000273B6" w:rsidRPr="00E17651" w:rsidRDefault="000273B6" w:rsidP="00BA1C70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E17651">
              <w:rPr>
                <w:rFonts w:cs="Arial"/>
                <w:sz w:val="18"/>
                <w:szCs w:val="18"/>
              </w:rPr>
              <w:t>Will require detailed pre-planning. Actions will be recorded on a SWI. Will require localised control measures.</w:t>
            </w:r>
          </w:p>
        </w:tc>
      </w:tr>
    </w:tbl>
    <w:p w14:paraId="4B89738F" w14:textId="77777777" w:rsidR="000273B6" w:rsidRPr="00E17651" w:rsidRDefault="000273B6" w:rsidP="000273B6">
      <w:pPr>
        <w:rPr>
          <w:rFonts w:cs="Arial"/>
          <w:b/>
          <w:szCs w:val="20"/>
        </w:rPr>
      </w:pPr>
    </w:p>
    <w:p w14:paraId="7323184D" w14:textId="0425B6E9" w:rsidR="000273B6" w:rsidRPr="00E17651" w:rsidRDefault="000273B6" w:rsidP="000273B6">
      <w:pPr>
        <w:widowControl w:val="0"/>
        <w:ind w:left="-113" w:right="-1768"/>
        <w:rPr>
          <w:rFonts w:cs="Arial"/>
          <w:i/>
          <w:iCs/>
          <w:szCs w:val="20"/>
        </w:rPr>
      </w:pPr>
      <w:r w:rsidRPr="00E17651">
        <w:rPr>
          <w:rFonts w:cs="Arial"/>
          <w:szCs w:val="20"/>
        </w:rPr>
        <w:t>SWI has been developed using the hierarchy of controls to reduce the risk and likel</w:t>
      </w:r>
      <w:r w:rsidR="000D5B15">
        <w:rPr>
          <w:rFonts w:cs="Arial"/>
          <w:szCs w:val="20"/>
        </w:rPr>
        <w:t>i</w:t>
      </w:r>
      <w:r w:rsidRPr="00E17651">
        <w:rPr>
          <w:rFonts w:cs="Arial"/>
          <w:szCs w:val="20"/>
        </w:rPr>
        <w:t xml:space="preserve">hood of an incident/injury occurring. The use of </w:t>
      </w:r>
      <w:r w:rsidRPr="00E17651">
        <w:rPr>
          <w:rFonts w:cs="Arial"/>
          <w:i/>
          <w:iCs/>
          <w:szCs w:val="20"/>
        </w:rPr>
        <w:t xml:space="preserve">Elimination, Substitution, </w:t>
      </w:r>
    </w:p>
    <w:p w14:paraId="24683CA2" w14:textId="77777777" w:rsidR="000273B6" w:rsidRPr="00E17651" w:rsidRDefault="000273B6" w:rsidP="000273B6">
      <w:pPr>
        <w:widowControl w:val="0"/>
        <w:ind w:left="-113" w:right="-1768"/>
        <w:rPr>
          <w:rFonts w:cs="Arial"/>
          <w:szCs w:val="20"/>
        </w:rPr>
      </w:pPr>
      <w:r w:rsidRPr="00E17651">
        <w:rPr>
          <w:rFonts w:cs="Arial"/>
          <w:i/>
          <w:iCs/>
          <w:szCs w:val="20"/>
        </w:rPr>
        <w:t>Engineering/isolation, Administrative and PPE</w:t>
      </w:r>
      <w:r w:rsidRPr="00E17651">
        <w:rPr>
          <w:rFonts w:cs="Arial"/>
          <w:szCs w:val="20"/>
        </w:rPr>
        <w:t xml:space="preserve"> measures will be used in the above order of preference wherever practicable. </w:t>
      </w:r>
    </w:p>
    <w:p w14:paraId="04304509" w14:textId="4AD517E7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6C02C425" w14:textId="412BA75E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42C09897" w14:textId="71AAB1B8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3C70CA05" w14:textId="4E02E421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5FF6964F" w14:textId="11F14A1D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70B50636" w14:textId="6BBC30FD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2DB03EFD" w14:textId="5D6D4B19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44E6DA18" w14:textId="6749A6A7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0F8B5001" w14:textId="6E88E916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1562F013" w14:textId="0FA0BEC7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24C3A2C6" w14:textId="77777777" w:rsidR="000273B6" w:rsidRDefault="000273B6" w:rsidP="00872475">
      <w:pPr>
        <w:rPr>
          <w:rFonts w:cs="Arial"/>
          <w:b/>
          <w:sz w:val="22"/>
          <w:szCs w:val="22"/>
          <w:u w:val="single"/>
        </w:rPr>
      </w:pPr>
    </w:p>
    <w:p w14:paraId="7ACD02CC" w14:textId="77777777" w:rsidR="000273B6" w:rsidRPr="00E17651" w:rsidRDefault="000273B6" w:rsidP="000273B6">
      <w:pPr>
        <w:ind w:left="-113"/>
        <w:rPr>
          <w:rFonts w:cs="Arial"/>
          <w:b/>
          <w:sz w:val="22"/>
          <w:szCs w:val="22"/>
          <w:u w:val="single"/>
        </w:rPr>
      </w:pPr>
      <w:r w:rsidRPr="00E17651">
        <w:rPr>
          <w:rFonts w:cs="Arial"/>
          <w:b/>
          <w:sz w:val="22"/>
          <w:szCs w:val="22"/>
          <w:u w:val="single"/>
        </w:rPr>
        <w:lastRenderedPageBreak/>
        <w:t>Induction confirmation:</w:t>
      </w:r>
    </w:p>
    <w:p w14:paraId="25F14618" w14:textId="77777777" w:rsidR="000273B6" w:rsidRPr="00E17651" w:rsidRDefault="000273B6" w:rsidP="000273B6">
      <w:pPr>
        <w:ind w:left="-113"/>
        <w:rPr>
          <w:rFonts w:cs="Arial"/>
          <w:b/>
          <w:sz w:val="22"/>
          <w:szCs w:val="22"/>
          <w:u w:val="single"/>
        </w:rPr>
      </w:pPr>
    </w:p>
    <w:p w14:paraId="341AD578" w14:textId="77777777" w:rsidR="000273B6" w:rsidRPr="00E17651" w:rsidRDefault="000273B6" w:rsidP="000273B6">
      <w:pPr>
        <w:ind w:left="-113"/>
        <w:rPr>
          <w:rFonts w:cs="Arial"/>
          <w:sz w:val="22"/>
          <w:szCs w:val="22"/>
        </w:rPr>
      </w:pPr>
      <w:r w:rsidRPr="00E17651">
        <w:rPr>
          <w:rFonts w:cs="Arial"/>
          <w:sz w:val="22"/>
          <w:szCs w:val="22"/>
        </w:rPr>
        <w:t>This SWI has been developed in consultation with the workers and has been read and signed by all workers involved in this activity. I note that I have read and understood the above safe work instruction and will ensure work is completed accordingly.</w:t>
      </w:r>
    </w:p>
    <w:p w14:paraId="711F3117" w14:textId="77777777" w:rsidR="00A05A4B" w:rsidRPr="002D13CC" w:rsidRDefault="00A05A4B" w:rsidP="00A05A4B"/>
    <w:tbl>
      <w:tblPr>
        <w:tblW w:w="5000" w:type="pct"/>
        <w:tblLook w:val="01E0" w:firstRow="1" w:lastRow="1" w:firstColumn="1" w:lastColumn="1" w:noHBand="0" w:noVBand="0"/>
      </w:tblPr>
      <w:tblGrid>
        <w:gridCol w:w="1950"/>
        <w:gridCol w:w="6135"/>
        <w:gridCol w:w="6135"/>
      </w:tblGrid>
      <w:tr w:rsidR="00A05A4B" w:rsidRPr="002D13CC" w14:paraId="1E243873" w14:textId="77777777" w:rsidTr="00AF103B">
        <w:trPr>
          <w:trHeight w:val="567"/>
          <w:tblHeader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3E82" w14:textId="77777777" w:rsidR="00A05A4B" w:rsidRPr="002D13CC" w:rsidRDefault="00A05A4B" w:rsidP="00AF103B">
            <w:pPr>
              <w:rPr>
                <w:rFonts w:cs="Arial"/>
                <w:b/>
                <w:bCs/>
                <w:szCs w:val="20"/>
              </w:rPr>
            </w:pPr>
            <w:r w:rsidRPr="002D13CC">
              <w:rPr>
                <w:rFonts w:cs="Arial"/>
                <w:b/>
                <w:bCs/>
                <w:szCs w:val="20"/>
              </w:rPr>
              <w:t xml:space="preserve">Date: 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E482" w14:textId="77777777" w:rsidR="00A05A4B" w:rsidRPr="002D13CC" w:rsidRDefault="00A05A4B" w:rsidP="00AF103B">
            <w:pPr>
              <w:rPr>
                <w:rFonts w:cs="Arial"/>
                <w:b/>
                <w:bCs/>
                <w:szCs w:val="20"/>
              </w:rPr>
            </w:pPr>
            <w:r w:rsidRPr="002D13CC">
              <w:rPr>
                <w:rFonts w:cs="Arial"/>
                <w:b/>
                <w:bCs/>
                <w:szCs w:val="20"/>
              </w:rPr>
              <w:t>Name: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1C8D" w14:textId="77777777" w:rsidR="00A05A4B" w:rsidRPr="002D13CC" w:rsidRDefault="00A05A4B" w:rsidP="00AF103B">
            <w:pPr>
              <w:rPr>
                <w:rFonts w:cs="Arial"/>
                <w:b/>
                <w:bCs/>
                <w:szCs w:val="20"/>
              </w:rPr>
            </w:pPr>
            <w:r w:rsidRPr="002D13CC">
              <w:rPr>
                <w:rFonts w:cs="Arial"/>
                <w:b/>
                <w:bCs/>
                <w:szCs w:val="20"/>
              </w:rPr>
              <w:t>Signature:</w:t>
            </w:r>
          </w:p>
        </w:tc>
      </w:tr>
      <w:tr w:rsidR="00A05A4B" w:rsidRPr="002D13CC" w14:paraId="36A4E050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448E" w14:textId="509A4B35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6" w:name="Text61"/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  <w:bookmarkEnd w:id="6"/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DEF2" w14:textId="09570AA4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7" w:name="Text62"/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  <w:bookmarkEnd w:id="7"/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59800" w14:textId="5A87501D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8" w:name="Text63"/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  <w:bookmarkEnd w:id="8"/>
          </w:p>
        </w:tc>
      </w:tr>
      <w:tr w:rsidR="00A05A4B" w:rsidRPr="002D13CC" w14:paraId="58594951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2C42" w14:textId="7394852D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4DFF4" w14:textId="7CB78F5A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76C6" w14:textId="014ADA5D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67CA0C59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9BE3" w14:textId="54C71BD9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F5025" w14:textId="6CB1CBEB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27EDF" w14:textId="2FE41E35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6375B40D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89C48" w14:textId="6BC890FF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049D9" w14:textId="355068FF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E05EA" w14:textId="61E732A3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404F7B7C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952F4" w14:textId="5F9934F8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03A9F" w14:textId="60058749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5D9C0" w14:textId="31858501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0494F521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10AB4" w14:textId="0861BCC7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803F" w14:textId="4CEB6152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8B717" w14:textId="38CDD332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4853C1CA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CAB8F" w14:textId="7102651F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6C1B" w14:textId="65D48EE0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63BE0" w14:textId="3727CC1F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03235476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E2BD0" w14:textId="69978EDA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3A4B3" w14:textId="7EE9E33C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25492" w14:textId="6263307D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3EBB1E08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BEA3C" w14:textId="750BBFB9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608EB" w14:textId="1594512C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0F95B" w14:textId="316BD70B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0E16D9D0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BEA0E" w14:textId="6BA90A4A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EEA0F" w14:textId="4EE5634B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62C85" w14:textId="2EF658F8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1E69ACFF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EBED5" w14:textId="4BB2D9B7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A2AE" w14:textId="56077035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CDAFC" w14:textId="22526D5E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0AA54D28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E75FF" w14:textId="0DE665CD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9CCA" w14:textId="493E28BA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8D377" w14:textId="3F96C321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3D6CCB7C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DB19B" w14:textId="4E29A488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lastRenderedPageBreak/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3205" w14:textId="5D0F7CCD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2B1D2" w14:textId="7552F479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5DE6DA49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3A2D" w14:textId="7B6673A4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F99EE" w14:textId="5CDB34C5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1012D" w14:textId="4EC70B2F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29008529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11289" w14:textId="678E7AD7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100D0" w14:textId="3583AD59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90CE5" w14:textId="21B6727B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4F61BC01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132D0" w14:textId="511F014B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722E4" w14:textId="5AAB3D86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249AF" w14:textId="7C11B684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3203FF83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4EBF" w14:textId="1930F275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F42B" w14:textId="699D84A3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ED5FC" w14:textId="38CD7A00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3A3D710F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E0BB2" w14:textId="299FC6D7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393F7" w14:textId="0521C1D8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03E93" w14:textId="1E8F3A84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22A66010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71667" w14:textId="4F189117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1FA" w14:textId="4A95A2B2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C8E27" w14:textId="3A53DF1C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51FBF3C7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FCE2" w14:textId="0D0E5F99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5759" w14:textId="7EBF6034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C4BB" w14:textId="75588FAC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097068B6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3FBD3" w14:textId="6ADCB339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AFE1" w14:textId="09364616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4FF5" w14:textId="58D0F238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67B1D3CA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DC797" w14:textId="27A8C561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EAB8B" w14:textId="37DFEC08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7DC79" w14:textId="47A8299D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729500B9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6D150" w14:textId="5C714560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8B73E" w14:textId="31089DCE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A7C73" w14:textId="75A32B6A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78D71025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ABD6" w14:textId="272F0344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21E5C" w14:textId="122B598B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A5A9" w14:textId="1F72483D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A05A4B" w:rsidRPr="002D13CC" w14:paraId="590FABF6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4DC8" w14:textId="7AD4DFDF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BD2B0" w14:textId="5818D70E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E8C79" w14:textId="1604C966" w:rsidR="00A05A4B" w:rsidRPr="002D13CC" w:rsidRDefault="00A05A4B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="001D1F91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</w:tbl>
    <w:p w14:paraId="0FAD5782" w14:textId="77777777" w:rsidR="00A05A4B" w:rsidRPr="00A05A4B" w:rsidRDefault="00A05A4B" w:rsidP="00A05A4B"/>
    <w:sectPr w:rsidR="00A05A4B" w:rsidRPr="00A05A4B" w:rsidSect="00294D8F">
      <w:pgSz w:w="16840" w:h="11900" w:orient="landscape" w:code="9"/>
      <w:pgMar w:top="1418" w:right="1418" w:bottom="1418" w:left="1418" w:header="709" w:footer="340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F9D24" w14:textId="77777777" w:rsidR="0009565D" w:rsidRDefault="0009565D" w:rsidP="00031B15">
      <w:r>
        <w:separator/>
      </w:r>
    </w:p>
  </w:endnote>
  <w:endnote w:type="continuationSeparator" w:id="0">
    <w:p w14:paraId="10ABFFAB" w14:textId="77777777" w:rsidR="0009565D" w:rsidRDefault="0009565D" w:rsidP="00031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imes New Roman Bold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E614C" w14:textId="03CF4420" w:rsidR="003A72AC" w:rsidRDefault="00000000" w:rsidP="006C46D9">
    <w:pPr>
      <w:pStyle w:val="Footer"/>
      <w:ind w:right="360"/>
    </w:pPr>
    <w:sdt>
      <w:sdtPr>
        <w:id w:val="969400743"/>
        <w:placeholder>
          <w:docPart w:val="09EBCAF5C340E643B6DFBDBA27C6EFE5"/>
        </w:placeholder>
        <w:temporary/>
        <w:showingPlcHdr/>
      </w:sdtPr>
      <w:sdtContent>
        <w:r w:rsidR="003A72AC">
          <w:t>[Type text]</w:t>
        </w:r>
      </w:sdtContent>
    </w:sdt>
    <w:r w:rsidR="003A72AC">
      <w:ptab w:relativeTo="margin" w:alignment="center" w:leader="none"/>
    </w:r>
    <w:sdt>
      <w:sdtPr>
        <w:id w:val="969400748"/>
        <w:placeholder>
          <w:docPart w:val="82B7FA1CA312C24E8B42CF3A54CE741A"/>
        </w:placeholder>
        <w:temporary/>
        <w:showingPlcHdr/>
      </w:sdtPr>
      <w:sdtContent>
        <w:r w:rsidR="003A72AC">
          <w:t>[Type text]</w:t>
        </w:r>
      </w:sdtContent>
    </w:sdt>
    <w:r w:rsidR="003A72AC">
      <w:ptab w:relativeTo="margin" w:alignment="right" w:leader="none"/>
    </w:r>
    <w:sdt>
      <w:sdtPr>
        <w:id w:val="969400753"/>
        <w:placeholder>
          <w:docPart w:val="A67EE40F63FE124797F498490C1824C4"/>
        </w:placeholder>
        <w:temporary/>
        <w:showingPlcHdr/>
      </w:sdtPr>
      <w:sdtContent>
        <w:r w:rsidR="003A72AC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92D050"/>
      </w:tblBorders>
      <w:tblLook w:val="04A0" w:firstRow="1" w:lastRow="0" w:firstColumn="1" w:lastColumn="0" w:noHBand="0" w:noVBand="1"/>
    </w:tblPr>
    <w:tblGrid>
      <w:gridCol w:w="4462"/>
      <w:gridCol w:w="4033"/>
      <w:gridCol w:w="3023"/>
      <w:gridCol w:w="2702"/>
    </w:tblGrid>
    <w:tr w:rsidR="00872475" w:rsidRPr="0059652D" w14:paraId="00E18CAF" w14:textId="77777777" w:rsidTr="00D7768D">
      <w:trPr>
        <w:trHeight w:val="416"/>
      </w:trPr>
      <w:tc>
        <w:tcPr>
          <w:tcW w:w="1569" w:type="pct"/>
        </w:tcPr>
        <w:p w14:paraId="3C5C10F6" w14:textId="04139031" w:rsidR="00872475" w:rsidRPr="0059652D" w:rsidRDefault="00E013F7" w:rsidP="00872475">
          <w:pPr>
            <w:widowControl w:val="0"/>
            <w:suppressAutoHyphens/>
            <w:autoSpaceDE w:val="0"/>
            <w:autoSpaceDN w:val="0"/>
            <w:adjustRightInd w:val="0"/>
            <w:spacing w:line="160" w:lineRule="atLeast"/>
            <w:ind w:left="-113"/>
            <w:textAlignment w:val="center"/>
            <w:rPr>
              <w:rFonts w:cs="Arial"/>
              <w:color w:val="000000" w:themeColor="text1"/>
              <w:sz w:val="14"/>
              <w:szCs w:val="14"/>
            </w:rPr>
          </w:pPr>
          <w:r>
            <w:rPr>
              <w:rFonts w:cs="Arial"/>
              <w:color w:val="92D050"/>
              <w:sz w:val="14"/>
              <w:szCs w:val="14"/>
            </w:rPr>
            <w:t xml:space="preserve">Robertson’s Remedial and Painting </w:t>
          </w:r>
          <w:r w:rsidR="00872475" w:rsidRPr="0059652D">
            <w:rPr>
              <w:rFonts w:cs="Arial"/>
              <w:color w:val="92D050"/>
              <w:sz w:val="14"/>
              <w:szCs w:val="14"/>
            </w:rPr>
            <w:t>Pty Ltd</w:t>
          </w:r>
          <w:r w:rsidR="00872475" w:rsidRPr="0059652D">
            <w:rPr>
              <w:rFonts w:cs="Arial"/>
              <w:color w:val="92D050"/>
              <w:sz w:val="14"/>
              <w:szCs w:val="14"/>
            </w:rPr>
            <w:br/>
            <w:t xml:space="preserve">ABN: </w:t>
          </w:r>
          <w:r w:rsidR="00872475" w:rsidRPr="0059652D">
            <w:rPr>
              <w:rFonts w:cs="Arial"/>
              <w:color w:val="E70000"/>
              <w:sz w:val="14"/>
              <w:szCs w:val="14"/>
            </w:rPr>
            <w:t>16 140 746 247</w:t>
          </w:r>
        </w:p>
        <w:p w14:paraId="33038F13" w14:textId="77777777" w:rsidR="00872475" w:rsidRPr="0059652D" w:rsidRDefault="00872475" w:rsidP="00872475">
          <w:pPr>
            <w:pStyle w:val="Footer"/>
            <w:ind w:left="-113"/>
            <w:rPr>
              <w:rFonts w:cs="Arial"/>
              <w:color w:val="E70000"/>
              <w:sz w:val="14"/>
              <w:szCs w:val="14"/>
            </w:rPr>
          </w:pPr>
          <w:r w:rsidRPr="0059652D">
            <w:rPr>
              <w:rFonts w:cs="Arial"/>
              <w:color w:val="92D050"/>
              <w:sz w:val="14"/>
              <w:szCs w:val="14"/>
            </w:rPr>
            <w:t xml:space="preserve">P: </w:t>
          </w:r>
          <w:r w:rsidRPr="0059652D">
            <w:rPr>
              <w:rFonts w:cs="Arial"/>
              <w:color w:val="E70000"/>
              <w:sz w:val="14"/>
              <w:szCs w:val="14"/>
            </w:rPr>
            <w:t>(02) 9181 3519</w:t>
          </w:r>
          <w:r w:rsidRPr="0059652D">
            <w:rPr>
              <w:rFonts w:cs="Arial"/>
              <w:color w:val="000000" w:themeColor="text1"/>
              <w:sz w:val="14"/>
              <w:szCs w:val="14"/>
            </w:rPr>
            <w:br/>
          </w:r>
          <w:r w:rsidRPr="0059652D">
            <w:rPr>
              <w:rFonts w:cs="Arial"/>
              <w:color w:val="92D050"/>
              <w:sz w:val="14"/>
              <w:szCs w:val="14"/>
            </w:rPr>
            <w:t xml:space="preserve">E: </w:t>
          </w:r>
          <w:r w:rsidRPr="0059652D">
            <w:rPr>
              <w:rFonts w:cs="Arial"/>
              <w:color w:val="E70000"/>
              <w:sz w:val="14"/>
              <w:szCs w:val="14"/>
            </w:rPr>
            <w:t>info@rpd.net.au</w:t>
          </w:r>
        </w:p>
        <w:p w14:paraId="2A94A059" w14:textId="77777777" w:rsidR="00872475" w:rsidRPr="0059652D" w:rsidRDefault="00872475" w:rsidP="00872475">
          <w:pPr>
            <w:pStyle w:val="Footer"/>
            <w:rPr>
              <w:rFonts w:cs="Arial"/>
              <w:color w:val="000000" w:themeColor="text1"/>
              <w:sz w:val="14"/>
              <w:szCs w:val="14"/>
            </w:rPr>
          </w:pPr>
        </w:p>
      </w:tc>
      <w:tc>
        <w:tcPr>
          <w:tcW w:w="1418" w:type="pct"/>
        </w:tcPr>
        <w:p w14:paraId="2CF6126E" w14:textId="2A3B2960" w:rsidR="005E5C6E" w:rsidRPr="00667C3C" w:rsidRDefault="005E5C6E" w:rsidP="005E5C6E">
          <w:pPr>
            <w:pStyle w:val="Footer"/>
            <w:rPr>
              <w:rFonts w:cs="Arial"/>
              <w:color w:val="000000" w:themeColor="text1"/>
              <w:sz w:val="14"/>
              <w:szCs w:val="14"/>
            </w:rPr>
          </w:pPr>
          <w:r w:rsidRPr="00667C3C">
            <w:rPr>
              <w:rFonts w:cs="Arial"/>
              <w:color w:val="92D050"/>
              <w:sz w:val="14"/>
              <w:szCs w:val="14"/>
            </w:rPr>
            <w:t xml:space="preserve">Document No: </w:t>
          </w:r>
          <w:r w:rsidRPr="00667C3C">
            <w:rPr>
              <w:rFonts w:cs="Arial"/>
              <w:color w:val="E70000"/>
              <w:sz w:val="14"/>
              <w:szCs w:val="14"/>
            </w:rPr>
            <w:t>SWI V</w:t>
          </w:r>
          <w:r w:rsidR="001F7CC5">
            <w:rPr>
              <w:rFonts w:cs="Arial"/>
              <w:color w:val="E70000"/>
              <w:sz w:val="14"/>
              <w:szCs w:val="14"/>
            </w:rPr>
            <w:t>6</w:t>
          </w:r>
          <w:r w:rsidRPr="00667C3C">
            <w:rPr>
              <w:rFonts w:cs="Arial"/>
              <w:color w:val="FFC000"/>
              <w:sz w:val="14"/>
              <w:szCs w:val="14"/>
            </w:rPr>
            <w:br/>
          </w:r>
          <w:r w:rsidRPr="00667C3C">
            <w:rPr>
              <w:rFonts w:cs="Arial"/>
              <w:color w:val="92D050"/>
              <w:sz w:val="14"/>
              <w:szCs w:val="14"/>
            </w:rPr>
            <w:t xml:space="preserve">Approved by: </w:t>
          </w:r>
          <w:r w:rsidRPr="00667C3C">
            <w:rPr>
              <w:rFonts w:cs="Arial"/>
              <w:color w:val="E70000"/>
              <w:sz w:val="14"/>
              <w:szCs w:val="14"/>
            </w:rPr>
            <w:t>Director</w:t>
          </w:r>
        </w:p>
        <w:p w14:paraId="5DDC2CED" w14:textId="3F9B8E3D" w:rsidR="00872475" w:rsidRPr="0059652D" w:rsidRDefault="005E5C6E" w:rsidP="005E5C6E">
          <w:pPr>
            <w:pStyle w:val="Footer"/>
            <w:rPr>
              <w:rFonts w:cs="Arial"/>
              <w:sz w:val="14"/>
              <w:szCs w:val="14"/>
            </w:rPr>
          </w:pPr>
          <w:r w:rsidRPr="00667C3C">
            <w:rPr>
              <w:rFonts w:cs="Arial"/>
              <w:color w:val="92D050"/>
              <w:sz w:val="14"/>
              <w:szCs w:val="14"/>
            </w:rPr>
            <w:t xml:space="preserve">Issue Date: </w:t>
          </w:r>
          <w:r w:rsidR="00CF5F36" w:rsidRPr="007C46D3">
            <w:rPr>
              <w:rFonts w:cs="Arial"/>
              <w:color w:val="E70000"/>
              <w:sz w:val="14"/>
              <w:szCs w:val="14"/>
            </w:rPr>
            <w:t>06</w:t>
          </w:r>
          <w:r w:rsidR="00DB502D" w:rsidRPr="00CF5F36">
            <w:rPr>
              <w:rFonts w:cs="Arial"/>
              <w:color w:val="E70000"/>
              <w:sz w:val="14"/>
              <w:szCs w:val="14"/>
            </w:rPr>
            <w:t>-02-2026</w:t>
          </w:r>
          <w:r w:rsidRPr="00CF5F36">
            <w:rPr>
              <w:rFonts w:cs="Arial"/>
              <w:color w:val="E70000"/>
              <w:sz w:val="14"/>
              <w:szCs w:val="14"/>
            </w:rPr>
            <w:br/>
          </w:r>
          <w:r w:rsidRPr="00667C3C">
            <w:rPr>
              <w:rFonts w:cs="Arial"/>
              <w:color w:val="92D050"/>
              <w:sz w:val="14"/>
              <w:szCs w:val="14"/>
            </w:rPr>
            <w:t xml:space="preserve">Review Date: </w:t>
          </w:r>
          <w:r w:rsidR="00CF5F36">
            <w:rPr>
              <w:rFonts w:cs="Arial"/>
              <w:color w:val="E70000"/>
              <w:sz w:val="14"/>
              <w:szCs w:val="14"/>
            </w:rPr>
            <w:t>06-02-2027</w:t>
          </w:r>
        </w:p>
      </w:tc>
      <w:tc>
        <w:tcPr>
          <w:tcW w:w="1063" w:type="pct"/>
        </w:tcPr>
        <w:p w14:paraId="62B459B6" w14:textId="77777777" w:rsidR="00872475" w:rsidRPr="0059652D" w:rsidRDefault="00872475" w:rsidP="00872475">
          <w:pPr>
            <w:widowControl w:val="0"/>
            <w:suppressAutoHyphens/>
            <w:autoSpaceDE w:val="0"/>
            <w:autoSpaceDN w:val="0"/>
            <w:adjustRightInd w:val="0"/>
            <w:spacing w:line="160" w:lineRule="atLeast"/>
            <w:jc w:val="both"/>
            <w:textAlignment w:val="center"/>
            <w:rPr>
              <w:rFonts w:cs="Arial"/>
              <w:color w:val="E70000"/>
              <w:sz w:val="14"/>
              <w:szCs w:val="14"/>
            </w:rPr>
          </w:pPr>
          <w:r w:rsidRPr="0059652D">
            <w:rPr>
              <w:rFonts w:cs="Arial"/>
              <w:color w:val="E70000"/>
              <w:sz w:val="14"/>
              <w:szCs w:val="14"/>
            </w:rPr>
            <w:t>This document is uncontrolled when printed</w:t>
          </w:r>
          <w:r w:rsidRPr="0059652D">
            <w:rPr>
              <w:rFonts w:cs="Arial"/>
              <w:color w:val="E70000"/>
              <w:sz w:val="14"/>
              <w:szCs w:val="14"/>
            </w:rPr>
            <w:br/>
            <w:t>The controlled document is available on Server</w:t>
          </w:r>
        </w:p>
        <w:p w14:paraId="3BE27E3F" w14:textId="77777777" w:rsidR="00872475" w:rsidRPr="0059652D" w:rsidRDefault="00872475" w:rsidP="00872475">
          <w:pPr>
            <w:pStyle w:val="Footer"/>
            <w:jc w:val="center"/>
            <w:rPr>
              <w:rFonts w:cs="Arial"/>
              <w:color w:val="E70000"/>
              <w:sz w:val="14"/>
              <w:szCs w:val="14"/>
            </w:rPr>
          </w:pPr>
        </w:p>
      </w:tc>
      <w:tc>
        <w:tcPr>
          <w:tcW w:w="950" w:type="pct"/>
        </w:tcPr>
        <w:p w14:paraId="7B121CA3" w14:textId="77777777" w:rsidR="00872475" w:rsidRPr="0059652D" w:rsidRDefault="00872475" w:rsidP="00872475">
          <w:pPr>
            <w:pStyle w:val="Footer"/>
            <w:ind w:right="-85"/>
            <w:jc w:val="right"/>
            <w:rPr>
              <w:rFonts w:cs="Arial"/>
              <w:color w:val="E70000"/>
              <w:sz w:val="14"/>
              <w:szCs w:val="14"/>
            </w:rPr>
          </w:pPr>
          <w:r w:rsidRPr="0059652D">
            <w:rPr>
              <w:rFonts w:cs="Arial"/>
              <w:color w:val="E70000"/>
              <w:sz w:val="14"/>
              <w:szCs w:val="14"/>
            </w:rPr>
            <w:t xml:space="preserve">Page </w:t>
          </w:r>
          <w:r w:rsidRPr="0059652D">
            <w:rPr>
              <w:rFonts w:cs="Arial"/>
              <w:color w:val="E70000"/>
              <w:sz w:val="14"/>
              <w:szCs w:val="14"/>
            </w:rPr>
            <w:fldChar w:fldCharType="begin"/>
          </w:r>
          <w:r w:rsidRPr="0059652D">
            <w:rPr>
              <w:rFonts w:cs="Arial"/>
              <w:color w:val="E70000"/>
              <w:sz w:val="14"/>
              <w:szCs w:val="14"/>
            </w:rPr>
            <w:instrText xml:space="preserve"> PAGE </w:instrText>
          </w:r>
          <w:r w:rsidRPr="0059652D">
            <w:rPr>
              <w:rFonts w:cs="Arial"/>
              <w:color w:val="E70000"/>
              <w:sz w:val="14"/>
              <w:szCs w:val="14"/>
            </w:rPr>
            <w:fldChar w:fldCharType="separate"/>
          </w:r>
          <w:r w:rsidRPr="0059652D">
            <w:rPr>
              <w:rFonts w:cs="Arial"/>
              <w:noProof/>
              <w:color w:val="E70000"/>
              <w:sz w:val="14"/>
              <w:szCs w:val="14"/>
            </w:rPr>
            <w:t>22</w:t>
          </w:r>
          <w:r w:rsidRPr="0059652D">
            <w:rPr>
              <w:rFonts w:cs="Arial"/>
              <w:color w:val="E70000"/>
              <w:sz w:val="14"/>
              <w:szCs w:val="14"/>
            </w:rPr>
            <w:fldChar w:fldCharType="end"/>
          </w:r>
          <w:r w:rsidRPr="0059652D">
            <w:rPr>
              <w:rFonts w:cs="Arial"/>
              <w:color w:val="E70000"/>
              <w:sz w:val="14"/>
              <w:szCs w:val="14"/>
            </w:rPr>
            <w:t xml:space="preserve"> of </w:t>
          </w:r>
          <w:r w:rsidRPr="0059652D">
            <w:rPr>
              <w:rFonts w:cs="Arial"/>
              <w:color w:val="E70000"/>
              <w:sz w:val="14"/>
              <w:szCs w:val="14"/>
            </w:rPr>
            <w:fldChar w:fldCharType="begin"/>
          </w:r>
          <w:r w:rsidRPr="0059652D">
            <w:rPr>
              <w:rFonts w:cs="Arial"/>
              <w:color w:val="E70000"/>
              <w:sz w:val="14"/>
              <w:szCs w:val="14"/>
            </w:rPr>
            <w:instrText xml:space="preserve"> NUMPAGES </w:instrText>
          </w:r>
          <w:r w:rsidRPr="0059652D">
            <w:rPr>
              <w:rFonts w:cs="Arial"/>
              <w:color w:val="E70000"/>
              <w:sz w:val="14"/>
              <w:szCs w:val="14"/>
            </w:rPr>
            <w:fldChar w:fldCharType="separate"/>
          </w:r>
          <w:r w:rsidRPr="0059652D">
            <w:rPr>
              <w:rFonts w:cs="Arial"/>
              <w:noProof/>
              <w:color w:val="E70000"/>
              <w:sz w:val="14"/>
              <w:szCs w:val="14"/>
            </w:rPr>
            <w:t>272</w:t>
          </w:r>
          <w:r w:rsidRPr="0059652D">
            <w:rPr>
              <w:rFonts w:cs="Arial"/>
              <w:color w:val="E70000"/>
              <w:sz w:val="14"/>
              <w:szCs w:val="14"/>
            </w:rPr>
            <w:fldChar w:fldCharType="end"/>
          </w:r>
        </w:p>
      </w:tc>
    </w:tr>
  </w:tbl>
  <w:p w14:paraId="28B9FCA4" w14:textId="56217394" w:rsidR="003A72AC" w:rsidRPr="00882DF7" w:rsidRDefault="003A72AC" w:rsidP="00D90B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9730" w14:textId="77777777" w:rsidR="0009565D" w:rsidRDefault="0009565D" w:rsidP="00031B15">
      <w:r>
        <w:separator/>
      </w:r>
    </w:p>
  </w:footnote>
  <w:footnote w:type="continuationSeparator" w:id="0">
    <w:p w14:paraId="6286D2C8" w14:textId="77777777" w:rsidR="0009565D" w:rsidRDefault="0009565D" w:rsidP="00031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4" w:space="0" w:color="5289C5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612"/>
      <w:gridCol w:w="2608"/>
    </w:tblGrid>
    <w:tr w:rsidR="00872475" w:rsidRPr="0059652D" w14:paraId="615B9DCD" w14:textId="77777777" w:rsidTr="00D7768D">
      <w:trPr>
        <w:trHeight w:val="186"/>
      </w:trPr>
      <w:tc>
        <w:tcPr>
          <w:tcW w:w="4083" w:type="pct"/>
          <w:tcBorders>
            <w:bottom w:val="nil"/>
          </w:tcBorders>
        </w:tcPr>
        <w:p w14:paraId="23824EEB" w14:textId="12D94E91" w:rsidR="00872475" w:rsidRPr="0059652D" w:rsidRDefault="00E013F7" w:rsidP="00872475">
          <w:pPr>
            <w:pStyle w:val="Header"/>
            <w:tabs>
              <w:tab w:val="right" w:pos="2591"/>
              <w:tab w:val="right" w:pos="10206"/>
            </w:tabs>
            <w:ind w:left="-113" w:right="360"/>
            <w:rPr>
              <w:rStyle w:val="Colour"/>
              <w:rFonts w:cs="Arial"/>
              <w:color w:val="FE4641"/>
              <w:sz w:val="13"/>
            </w:rPr>
          </w:pPr>
          <w:r>
            <w:rPr>
              <w:rFonts w:cs="Arial"/>
              <w:color w:val="92D050"/>
              <w:sz w:val="14"/>
              <w:szCs w:val="14"/>
            </w:rPr>
            <w:t xml:space="preserve">Robertson’s Remedial and Painting </w:t>
          </w:r>
          <w:r w:rsidR="00872475" w:rsidRPr="0059652D">
            <w:rPr>
              <w:rFonts w:cs="Arial"/>
              <w:color w:val="92D050"/>
              <w:sz w:val="14"/>
              <w:szCs w:val="14"/>
            </w:rPr>
            <w:t>Pty Ltd</w:t>
          </w:r>
        </w:p>
      </w:tc>
      <w:tc>
        <w:tcPr>
          <w:tcW w:w="917" w:type="pct"/>
          <w:vMerge w:val="restart"/>
          <w:tcBorders>
            <w:bottom w:val="single" w:sz="4" w:space="0" w:color="92D050"/>
          </w:tcBorders>
        </w:tcPr>
        <w:p w14:paraId="591A4F28" w14:textId="77777777" w:rsidR="00872475" w:rsidRPr="0059652D" w:rsidRDefault="00872475" w:rsidP="00872475">
          <w:pPr>
            <w:ind w:right="-113"/>
            <w:jc w:val="right"/>
            <w:rPr>
              <w:rFonts w:cs="Arial"/>
            </w:rPr>
          </w:pPr>
          <w:r w:rsidRPr="0059652D">
            <w:rPr>
              <w:rStyle w:val="Colour"/>
              <w:rFonts w:cs="Arial"/>
              <w:color w:val="FE4641"/>
              <w:sz w:val="13"/>
            </w:rPr>
            <w:t xml:space="preserve">    </w:t>
          </w:r>
          <w:r w:rsidRPr="0059652D">
            <w:rPr>
              <w:rFonts w:cs="Arial"/>
              <w:b/>
              <w:bCs/>
              <w:noProof/>
              <w:sz w:val="52"/>
              <w:szCs w:val="52"/>
              <w:lang w:val="en-GB" w:eastAsia="en-GB"/>
            </w:rPr>
            <w:drawing>
              <wp:inline distT="0" distB="0" distL="0" distR="0" wp14:anchorId="53134507" wp14:editId="254C0AF1">
                <wp:extent cx="1000125" cy="374015"/>
                <wp:effectExtent l="0" t="0" r="3175" b="0"/>
                <wp:docPr id="52" name="Picture 52" descr="/Users/jamesbaudinette/Desktop/Screen Shot 2017-07-17 at 8.00.26 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/Users/jamesbaudinette/Desktop/Screen Shot 2017-07-17 at 8.00.26 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9652D">
            <w:rPr>
              <w:rStyle w:val="Colour"/>
              <w:rFonts w:cs="Arial"/>
              <w:color w:val="FE4641"/>
              <w:sz w:val="13"/>
            </w:rPr>
            <w:t xml:space="preserve">    </w:t>
          </w:r>
        </w:p>
      </w:tc>
    </w:tr>
    <w:tr w:rsidR="00872475" w:rsidRPr="0059652D" w14:paraId="407B3E56" w14:textId="77777777" w:rsidTr="00D7768D">
      <w:trPr>
        <w:trHeight w:val="443"/>
      </w:trPr>
      <w:tc>
        <w:tcPr>
          <w:tcW w:w="4083" w:type="pct"/>
          <w:tcBorders>
            <w:bottom w:val="single" w:sz="4" w:space="0" w:color="92D050"/>
          </w:tcBorders>
          <w:vAlign w:val="bottom"/>
        </w:tcPr>
        <w:p w14:paraId="12C1AD5F" w14:textId="33B0723C" w:rsidR="00872475" w:rsidRPr="0059652D" w:rsidRDefault="00872475" w:rsidP="00872475">
          <w:pPr>
            <w:pStyle w:val="Header"/>
            <w:tabs>
              <w:tab w:val="right" w:pos="0"/>
              <w:tab w:val="right" w:pos="2591"/>
              <w:tab w:val="right" w:pos="10206"/>
            </w:tabs>
            <w:ind w:left="-96" w:right="113"/>
            <w:rPr>
              <w:rStyle w:val="Colour"/>
              <w:rFonts w:cs="Arial"/>
              <w:b/>
              <w:color w:val="E70000"/>
              <w:sz w:val="32"/>
              <w:szCs w:val="32"/>
            </w:rPr>
          </w:pPr>
          <w:r w:rsidRPr="0059652D">
            <w:rPr>
              <w:rStyle w:val="Colour"/>
              <w:rFonts w:cs="Arial"/>
              <w:b/>
              <w:color w:val="E70000"/>
              <w:sz w:val="32"/>
              <w:szCs w:val="32"/>
            </w:rPr>
            <w:t>Safe Work Instructions</w:t>
          </w:r>
          <w:r w:rsidR="005E5C6E">
            <w:rPr>
              <w:rStyle w:val="Colour"/>
              <w:rFonts w:cs="Arial"/>
              <w:b/>
              <w:color w:val="E70000"/>
              <w:sz w:val="32"/>
              <w:szCs w:val="32"/>
            </w:rPr>
            <w:t xml:space="preserve"> </w:t>
          </w:r>
          <w:r w:rsidR="005E5C6E" w:rsidRPr="005E5C6E">
            <w:rPr>
              <w:rStyle w:val="Colour"/>
              <w:b/>
              <w:color w:val="FF0000"/>
              <w:sz w:val="32"/>
              <w:szCs w:val="32"/>
            </w:rPr>
            <w:t>- Jackhammer</w:t>
          </w:r>
        </w:p>
      </w:tc>
      <w:tc>
        <w:tcPr>
          <w:tcW w:w="917" w:type="pct"/>
          <w:vMerge/>
          <w:tcBorders>
            <w:bottom w:val="single" w:sz="4" w:space="0" w:color="92D050"/>
          </w:tcBorders>
        </w:tcPr>
        <w:p w14:paraId="2B24DE92" w14:textId="77777777" w:rsidR="00872475" w:rsidRPr="0059652D" w:rsidRDefault="00872475" w:rsidP="00872475">
          <w:pPr>
            <w:pStyle w:val="Footer"/>
            <w:jc w:val="center"/>
            <w:rPr>
              <w:rStyle w:val="Colour"/>
              <w:rFonts w:cs="Arial"/>
              <w:color w:val="FFC000"/>
              <w:sz w:val="13"/>
            </w:rPr>
          </w:pPr>
        </w:p>
      </w:tc>
    </w:tr>
  </w:tbl>
  <w:p w14:paraId="50EC1B90" w14:textId="77777777" w:rsidR="003A72AC" w:rsidRPr="00B3202D" w:rsidRDefault="003A72AC">
    <w:pPr>
      <w:pStyle w:val="Header"/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D2FCD"/>
    <w:multiLevelType w:val="hybridMultilevel"/>
    <w:tmpl w:val="0DC0D01E"/>
    <w:lvl w:ilvl="0" w:tplc="5B8C83D6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521AF"/>
    <w:multiLevelType w:val="hybridMultilevel"/>
    <w:tmpl w:val="B8B6AF5A"/>
    <w:lvl w:ilvl="0" w:tplc="0409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4BDE370F"/>
    <w:multiLevelType w:val="hybridMultilevel"/>
    <w:tmpl w:val="0E5E7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A4CF7"/>
    <w:multiLevelType w:val="multilevel"/>
    <w:tmpl w:val="077CA266"/>
    <w:lvl w:ilvl="0">
      <w:start w:val="1"/>
      <w:numFmt w:val="bullet"/>
      <w:lvlText w:val=""/>
      <w:lvlJc w:val="left"/>
      <w:pPr>
        <w:tabs>
          <w:tab w:val="num" w:pos="1381"/>
        </w:tabs>
        <w:ind w:left="1381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741"/>
        </w:tabs>
        <w:ind w:left="174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01"/>
        </w:tabs>
        <w:ind w:left="21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61"/>
        </w:tabs>
        <w:ind w:left="246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21"/>
        </w:tabs>
        <w:ind w:left="282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81"/>
        </w:tabs>
        <w:ind w:left="318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41"/>
        </w:tabs>
        <w:ind w:left="354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01"/>
        </w:tabs>
        <w:ind w:left="390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61"/>
        </w:tabs>
        <w:ind w:left="4261" w:hanging="360"/>
      </w:pPr>
      <w:rPr>
        <w:rFonts w:ascii="Symbol" w:hAnsi="Symbol" w:hint="default"/>
      </w:rPr>
    </w:lvl>
  </w:abstractNum>
  <w:num w:numId="1" w16cid:durableId="708458321">
    <w:abstractNumId w:val="0"/>
  </w:num>
  <w:num w:numId="2" w16cid:durableId="976108314">
    <w:abstractNumId w:val="3"/>
  </w:num>
  <w:num w:numId="3" w16cid:durableId="1974863293">
    <w:abstractNumId w:val="1"/>
  </w:num>
  <w:num w:numId="4" w16cid:durableId="529881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1B15"/>
    <w:rsid w:val="000037AB"/>
    <w:rsid w:val="000273B6"/>
    <w:rsid w:val="00030758"/>
    <w:rsid w:val="00031B15"/>
    <w:rsid w:val="000405C2"/>
    <w:rsid w:val="00041EFF"/>
    <w:rsid w:val="00043F57"/>
    <w:rsid w:val="00053885"/>
    <w:rsid w:val="00071EC5"/>
    <w:rsid w:val="0008197A"/>
    <w:rsid w:val="0008469F"/>
    <w:rsid w:val="0009565D"/>
    <w:rsid w:val="000A0AAB"/>
    <w:rsid w:val="000A1687"/>
    <w:rsid w:val="000D06D7"/>
    <w:rsid w:val="000D5B15"/>
    <w:rsid w:val="000F2540"/>
    <w:rsid w:val="00131453"/>
    <w:rsid w:val="00154053"/>
    <w:rsid w:val="00163465"/>
    <w:rsid w:val="0016441E"/>
    <w:rsid w:val="00176E70"/>
    <w:rsid w:val="001807ED"/>
    <w:rsid w:val="001B3D07"/>
    <w:rsid w:val="001B57E4"/>
    <w:rsid w:val="001C09A5"/>
    <w:rsid w:val="001D1F91"/>
    <w:rsid w:val="001F1987"/>
    <w:rsid w:val="001F7CC5"/>
    <w:rsid w:val="002003E1"/>
    <w:rsid w:val="0021671B"/>
    <w:rsid w:val="00220226"/>
    <w:rsid w:val="0024502F"/>
    <w:rsid w:val="00262667"/>
    <w:rsid w:val="002745DD"/>
    <w:rsid w:val="00294D8F"/>
    <w:rsid w:val="002B55B0"/>
    <w:rsid w:val="002C1E24"/>
    <w:rsid w:val="002C2782"/>
    <w:rsid w:val="002C4D26"/>
    <w:rsid w:val="002D0BCC"/>
    <w:rsid w:val="002D7D97"/>
    <w:rsid w:val="002E0AF9"/>
    <w:rsid w:val="002E69BB"/>
    <w:rsid w:val="002E7A7A"/>
    <w:rsid w:val="00311516"/>
    <w:rsid w:val="00313B4D"/>
    <w:rsid w:val="00314400"/>
    <w:rsid w:val="00314545"/>
    <w:rsid w:val="00323DBA"/>
    <w:rsid w:val="0033688E"/>
    <w:rsid w:val="00337F7E"/>
    <w:rsid w:val="0034300A"/>
    <w:rsid w:val="00353F3D"/>
    <w:rsid w:val="00386D4B"/>
    <w:rsid w:val="003878DF"/>
    <w:rsid w:val="003A4A7E"/>
    <w:rsid w:val="003A6CF5"/>
    <w:rsid w:val="003A703A"/>
    <w:rsid w:val="003A72AC"/>
    <w:rsid w:val="003C6FE8"/>
    <w:rsid w:val="003D2520"/>
    <w:rsid w:val="003E2F7D"/>
    <w:rsid w:val="0040765D"/>
    <w:rsid w:val="00407DD1"/>
    <w:rsid w:val="0041727D"/>
    <w:rsid w:val="00435478"/>
    <w:rsid w:val="00447AFF"/>
    <w:rsid w:val="004515CA"/>
    <w:rsid w:val="004611F9"/>
    <w:rsid w:val="00462171"/>
    <w:rsid w:val="00490083"/>
    <w:rsid w:val="004A2026"/>
    <w:rsid w:val="004A7FB0"/>
    <w:rsid w:val="004B03F3"/>
    <w:rsid w:val="004C4103"/>
    <w:rsid w:val="005003A0"/>
    <w:rsid w:val="0051093E"/>
    <w:rsid w:val="00510F0C"/>
    <w:rsid w:val="00516CC9"/>
    <w:rsid w:val="00524673"/>
    <w:rsid w:val="00543682"/>
    <w:rsid w:val="00550930"/>
    <w:rsid w:val="00551695"/>
    <w:rsid w:val="005516B9"/>
    <w:rsid w:val="00584CC0"/>
    <w:rsid w:val="005B00E1"/>
    <w:rsid w:val="005B09A7"/>
    <w:rsid w:val="005D2FCF"/>
    <w:rsid w:val="005E5C6E"/>
    <w:rsid w:val="006161AD"/>
    <w:rsid w:val="00623301"/>
    <w:rsid w:val="0065534E"/>
    <w:rsid w:val="00657AFB"/>
    <w:rsid w:val="006850F8"/>
    <w:rsid w:val="00697813"/>
    <w:rsid w:val="006B483D"/>
    <w:rsid w:val="006C18A3"/>
    <w:rsid w:val="006C2546"/>
    <w:rsid w:val="006C46D9"/>
    <w:rsid w:val="006D4AE8"/>
    <w:rsid w:val="006D692F"/>
    <w:rsid w:val="006E1DCC"/>
    <w:rsid w:val="006F302B"/>
    <w:rsid w:val="006F44B9"/>
    <w:rsid w:val="006F692E"/>
    <w:rsid w:val="007051F7"/>
    <w:rsid w:val="00710BFD"/>
    <w:rsid w:val="00711CB3"/>
    <w:rsid w:val="00714EFD"/>
    <w:rsid w:val="00720983"/>
    <w:rsid w:val="007556C2"/>
    <w:rsid w:val="0077542A"/>
    <w:rsid w:val="00783CC8"/>
    <w:rsid w:val="007A6282"/>
    <w:rsid w:val="007C46D3"/>
    <w:rsid w:val="007C7D37"/>
    <w:rsid w:val="007E3893"/>
    <w:rsid w:val="007F5C8F"/>
    <w:rsid w:val="00807DE6"/>
    <w:rsid w:val="00811F5D"/>
    <w:rsid w:val="00814E84"/>
    <w:rsid w:val="00823D33"/>
    <w:rsid w:val="00837461"/>
    <w:rsid w:val="00867687"/>
    <w:rsid w:val="008704BD"/>
    <w:rsid w:val="00872475"/>
    <w:rsid w:val="00882DF7"/>
    <w:rsid w:val="0088601A"/>
    <w:rsid w:val="00893B7A"/>
    <w:rsid w:val="008A1882"/>
    <w:rsid w:val="008E2A56"/>
    <w:rsid w:val="00903529"/>
    <w:rsid w:val="00910116"/>
    <w:rsid w:val="0093403C"/>
    <w:rsid w:val="00934FD5"/>
    <w:rsid w:val="009470AF"/>
    <w:rsid w:val="009558B8"/>
    <w:rsid w:val="009569AA"/>
    <w:rsid w:val="00967416"/>
    <w:rsid w:val="00976CC5"/>
    <w:rsid w:val="0097747A"/>
    <w:rsid w:val="009779A8"/>
    <w:rsid w:val="00987742"/>
    <w:rsid w:val="0099450F"/>
    <w:rsid w:val="009A68FC"/>
    <w:rsid w:val="009B0DE6"/>
    <w:rsid w:val="009B765D"/>
    <w:rsid w:val="009D14FC"/>
    <w:rsid w:val="009D6872"/>
    <w:rsid w:val="00A00F3F"/>
    <w:rsid w:val="00A03B3B"/>
    <w:rsid w:val="00A05A4B"/>
    <w:rsid w:val="00A30EC1"/>
    <w:rsid w:val="00A372FC"/>
    <w:rsid w:val="00A47984"/>
    <w:rsid w:val="00A50630"/>
    <w:rsid w:val="00A5189D"/>
    <w:rsid w:val="00A542C4"/>
    <w:rsid w:val="00A71F1F"/>
    <w:rsid w:val="00A724F7"/>
    <w:rsid w:val="00AA1373"/>
    <w:rsid w:val="00AA52FB"/>
    <w:rsid w:val="00AA57DB"/>
    <w:rsid w:val="00AB4286"/>
    <w:rsid w:val="00AC20DE"/>
    <w:rsid w:val="00AC6B2D"/>
    <w:rsid w:val="00AC7C5B"/>
    <w:rsid w:val="00AE0F78"/>
    <w:rsid w:val="00AF0430"/>
    <w:rsid w:val="00AF57E6"/>
    <w:rsid w:val="00AF5E09"/>
    <w:rsid w:val="00AF6288"/>
    <w:rsid w:val="00B03CF5"/>
    <w:rsid w:val="00B07DC5"/>
    <w:rsid w:val="00B10F14"/>
    <w:rsid w:val="00B23D5F"/>
    <w:rsid w:val="00B3202D"/>
    <w:rsid w:val="00B46918"/>
    <w:rsid w:val="00B614B0"/>
    <w:rsid w:val="00B7778B"/>
    <w:rsid w:val="00B812D3"/>
    <w:rsid w:val="00B87F36"/>
    <w:rsid w:val="00BB22D8"/>
    <w:rsid w:val="00BC3A88"/>
    <w:rsid w:val="00BC69D7"/>
    <w:rsid w:val="00BC6B30"/>
    <w:rsid w:val="00BD062E"/>
    <w:rsid w:val="00BF5D3F"/>
    <w:rsid w:val="00C1261A"/>
    <w:rsid w:val="00C170EF"/>
    <w:rsid w:val="00C25D51"/>
    <w:rsid w:val="00C47AE7"/>
    <w:rsid w:val="00C77D4B"/>
    <w:rsid w:val="00C96759"/>
    <w:rsid w:val="00CA4CE8"/>
    <w:rsid w:val="00CA789C"/>
    <w:rsid w:val="00CC2C28"/>
    <w:rsid w:val="00CF5F36"/>
    <w:rsid w:val="00CF7D61"/>
    <w:rsid w:val="00D10E58"/>
    <w:rsid w:val="00D1301F"/>
    <w:rsid w:val="00D202A0"/>
    <w:rsid w:val="00D5047C"/>
    <w:rsid w:val="00D90B0E"/>
    <w:rsid w:val="00DB1F12"/>
    <w:rsid w:val="00DB502D"/>
    <w:rsid w:val="00DD2ADC"/>
    <w:rsid w:val="00DE4282"/>
    <w:rsid w:val="00DE799A"/>
    <w:rsid w:val="00E013F7"/>
    <w:rsid w:val="00E352EF"/>
    <w:rsid w:val="00E54F0D"/>
    <w:rsid w:val="00E54F3A"/>
    <w:rsid w:val="00E82E88"/>
    <w:rsid w:val="00E87AE0"/>
    <w:rsid w:val="00EA0856"/>
    <w:rsid w:val="00EA474D"/>
    <w:rsid w:val="00EB51B0"/>
    <w:rsid w:val="00EC683D"/>
    <w:rsid w:val="00EE593E"/>
    <w:rsid w:val="00EF06D3"/>
    <w:rsid w:val="00F015E6"/>
    <w:rsid w:val="00F35952"/>
    <w:rsid w:val="00F37ADA"/>
    <w:rsid w:val="00F56152"/>
    <w:rsid w:val="00F65F90"/>
    <w:rsid w:val="00F6614A"/>
    <w:rsid w:val="00F72FDE"/>
    <w:rsid w:val="00FA0CE7"/>
    <w:rsid w:val="00FD0EC9"/>
    <w:rsid w:val="00FD492B"/>
    <w:rsid w:val="00FE5C2E"/>
    <w:rsid w:val="00FF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D649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05A4B"/>
    <w:rPr>
      <w:rFonts w:ascii="Arial" w:eastAsia="Times New Roman" w:hAnsi="Arial" w:cs="Tahoma"/>
      <w:sz w:val="20"/>
      <w:lang w:val="en-AU"/>
    </w:rPr>
  </w:style>
  <w:style w:type="paragraph" w:styleId="Heading2">
    <w:name w:val="heading 2"/>
    <w:basedOn w:val="Normal"/>
    <w:next w:val="Normal"/>
    <w:link w:val="Heading2Char"/>
    <w:qFormat/>
    <w:rsid w:val="00E87AE0"/>
    <w:pPr>
      <w:keepNext/>
      <w:outlineLvl w:val="1"/>
    </w:pPr>
    <w:rPr>
      <w:rFonts w:ascii="Times New Roman" w:hAnsi="Times New Roman" w:cs="Times New Roman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oc,9"/>
    <w:basedOn w:val="Normal"/>
    <w:link w:val="HeaderChar"/>
    <w:uiPriority w:val="99"/>
    <w:unhideWhenUsed/>
    <w:rsid w:val="00031B15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toc Char,9 Char"/>
    <w:basedOn w:val="DefaultParagraphFont"/>
    <w:link w:val="Header"/>
    <w:uiPriority w:val="99"/>
    <w:rsid w:val="00031B15"/>
  </w:style>
  <w:style w:type="paragraph" w:styleId="Footer">
    <w:name w:val="footer"/>
    <w:basedOn w:val="Normal"/>
    <w:link w:val="FooterChar"/>
    <w:unhideWhenUsed/>
    <w:rsid w:val="00031B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31B15"/>
  </w:style>
  <w:style w:type="table" w:styleId="TableGrid">
    <w:name w:val="Table Grid"/>
    <w:basedOn w:val="TableNormal"/>
    <w:rsid w:val="00031B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eHeading">
    <w:name w:val="Normal Table Heading"/>
    <w:basedOn w:val="Normal"/>
    <w:rsid w:val="00EB51B0"/>
    <w:pPr>
      <w:spacing w:before="60" w:after="60"/>
    </w:pPr>
    <w:rPr>
      <w:rFonts w:ascii="Arial Bold" w:hAnsi="Arial Bold" w:cs="Times New Roman"/>
      <w:b/>
      <w:color w:val="000000"/>
      <w:sz w:val="22"/>
      <w:szCs w:val="20"/>
      <w:lang w:eastAsia="en-AU"/>
    </w:rPr>
  </w:style>
  <w:style w:type="paragraph" w:styleId="BalloonText">
    <w:name w:val="Balloon Text"/>
    <w:basedOn w:val="Normal"/>
    <w:link w:val="BalloonTextChar"/>
    <w:unhideWhenUsed/>
    <w:rsid w:val="00EB51B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B51B0"/>
    <w:rPr>
      <w:rFonts w:ascii="Lucida Grande" w:eastAsia="Times New Roman" w:hAnsi="Lucida Grande" w:cs="Lucida Grande"/>
      <w:sz w:val="18"/>
      <w:szCs w:val="18"/>
      <w:lang w:val="en-AU"/>
    </w:rPr>
  </w:style>
  <w:style w:type="character" w:customStyle="1" w:styleId="Heading2Char">
    <w:name w:val="Heading 2 Char"/>
    <w:basedOn w:val="DefaultParagraphFont"/>
    <w:link w:val="Heading2"/>
    <w:rsid w:val="00E87AE0"/>
    <w:rPr>
      <w:rFonts w:ascii="Times New Roman" w:eastAsia="Times New Roman" w:hAnsi="Times New Roman" w:cs="Times New Roman"/>
      <w:b/>
      <w:bCs/>
      <w:i/>
      <w:iCs/>
      <w:lang w:val="en-AU"/>
    </w:rPr>
  </w:style>
  <w:style w:type="paragraph" w:customStyle="1" w:styleId="Technical4">
    <w:name w:val="Technical 4"/>
    <w:rsid w:val="00E87AE0"/>
    <w:pPr>
      <w:tabs>
        <w:tab w:val="left" w:pos="-720"/>
      </w:tabs>
      <w:suppressAutoHyphens/>
    </w:pPr>
    <w:rPr>
      <w:rFonts w:ascii="Univers" w:eastAsia="Times New Roman" w:hAnsi="Univers" w:cs="Times New Roman"/>
      <w:b/>
      <w:szCs w:val="20"/>
      <w:lang w:eastAsia="en-AU"/>
    </w:rPr>
  </w:style>
  <w:style w:type="character" w:styleId="PageNumber">
    <w:name w:val="page number"/>
    <w:basedOn w:val="DefaultParagraphFont"/>
    <w:uiPriority w:val="99"/>
    <w:semiHidden/>
    <w:unhideWhenUsed/>
    <w:rsid w:val="006C46D9"/>
  </w:style>
  <w:style w:type="character" w:styleId="Hyperlink">
    <w:name w:val="Hyperlink"/>
    <w:rsid w:val="00882DF7"/>
    <w:rPr>
      <w:color w:val="0000FF"/>
      <w:u w:val="single"/>
    </w:rPr>
  </w:style>
  <w:style w:type="paragraph" w:customStyle="1" w:styleId="Document1">
    <w:name w:val="Document 1"/>
    <w:rsid w:val="00447AFF"/>
    <w:pPr>
      <w:keepNext/>
      <w:keepLines/>
      <w:tabs>
        <w:tab w:val="left" w:pos="-720"/>
      </w:tabs>
      <w:suppressAutoHyphens/>
    </w:pPr>
    <w:rPr>
      <w:rFonts w:ascii="Univers" w:eastAsia="Times New Roman" w:hAnsi="Univers" w:cs="Times New Roman"/>
      <w:szCs w:val="20"/>
      <w:lang w:eastAsia="en-AU"/>
    </w:rPr>
  </w:style>
  <w:style w:type="paragraph" w:styleId="BodyText3">
    <w:name w:val="Body Text 3"/>
    <w:basedOn w:val="Normal"/>
    <w:link w:val="BodyText3Char"/>
    <w:rsid w:val="00697813"/>
    <w:pPr>
      <w:spacing w:after="120"/>
    </w:pPr>
    <w:rPr>
      <w:rFonts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97813"/>
    <w:rPr>
      <w:rFonts w:ascii="Times New Roman" w:eastAsia="Times New Roman" w:hAnsi="Times New Roman" w:cs="Times New Roman"/>
      <w:sz w:val="16"/>
      <w:szCs w:val="16"/>
      <w:lang w:val="en-AU"/>
    </w:rPr>
  </w:style>
  <w:style w:type="paragraph" w:styleId="List">
    <w:name w:val="List"/>
    <w:aliases w:val="Table body"/>
    <w:basedOn w:val="Normal"/>
    <w:rsid w:val="00DE4282"/>
    <w:rPr>
      <w:rFonts w:ascii="Times New Roman Bold" w:hAnsi="Times New Roman Bold" w:cs="Times New Roman"/>
      <w:b/>
      <w:sz w:val="18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DE4282"/>
    <w:pPr>
      <w:ind w:left="720"/>
      <w:contextualSpacing/>
    </w:pPr>
  </w:style>
  <w:style w:type="character" w:customStyle="1" w:styleId="Colour">
    <w:name w:val="Colour"/>
    <w:uiPriority w:val="99"/>
    <w:rsid w:val="00D90B0E"/>
    <w:rPr>
      <w:color w:val="9804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EBCAF5C340E643B6DFBDBA27C6E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2F2FF-6224-734E-8C0D-6D45385FAB5B}"/>
      </w:docPartPr>
      <w:docPartBody>
        <w:p w:rsidR="00EB1BB3" w:rsidRDefault="0052598B" w:rsidP="0052598B">
          <w:pPr>
            <w:pStyle w:val="09EBCAF5C340E643B6DFBDBA27C6EFE5"/>
          </w:pPr>
          <w:r>
            <w:t>[Type text]</w:t>
          </w:r>
        </w:p>
      </w:docPartBody>
    </w:docPart>
    <w:docPart>
      <w:docPartPr>
        <w:name w:val="82B7FA1CA312C24E8B42CF3A54CE7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0834E-1CF7-1E42-A0C9-E8B1F125ABAF}"/>
      </w:docPartPr>
      <w:docPartBody>
        <w:p w:rsidR="00EB1BB3" w:rsidRDefault="0052598B" w:rsidP="0052598B">
          <w:pPr>
            <w:pStyle w:val="82B7FA1CA312C24E8B42CF3A54CE741A"/>
          </w:pPr>
          <w:r>
            <w:t>[Type text]</w:t>
          </w:r>
        </w:p>
      </w:docPartBody>
    </w:docPart>
    <w:docPart>
      <w:docPartPr>
        <w:name w:val="A67EE40F63FE124797F498490C182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66A50-8511-8C4C-92C3-4B9A23E24C69}"/>
      </w:docPartPr>
      <w:docPartBody>
        <w:p w:rsidR="00EB1BB3" w:rsidRDefault="0052598B" w:rsidP="0052598B">
          <w:pPr>
            <w:pStyle w:val="A67EE40F63FE124797F498490C1824C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imes New Roman Bold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598B"/>
    <w:rsid w:val="00035B52"/>
    <w:rsid w:val="00097E31"/>
    <w:rsid w:val="000C5883"/>
    <w:rsid w:val="000D26D1"/>
    <w:rsid w:val="0018731C"/>
    <w:rsid w:val="001D4B04"/>
    <w:rsid w:val="001F0618"/>
    <w:rsid w:val="00277B98"/>
    <w:rsid w:val="002A5A79"/>
    <w:rsid w:val="00393B37"/>
    <w:rsid w:val="003C01FB"/>
    <w:rsid w:val="003C56D6"/>
    <w:rsid w:val="00435E49"/>
    <w:rsid w:val="00460CAF"/>
    <w:rsid w:val="0052598B"/>
    <w:rsid w:val="0054642E"/>
    <w:rsid w:val="00551C75"/>
    <w:rsid w:val="005E0025"/>
    <w:rsid w:val="00642A25"/>
    <w:rsid w:val="006823E0"/>
    <w:rsid w:val="006B1BC8"/>
    <w:rsid w:val="006C3816"/>
    <w:rsid w:val="00711D1C"/>
    <w:rsid w:val="00720DB0"/>
    <w:rsid w:val="0074299D"/>
    <w:rsid w:val="007B1052"/>
    <w:rsid w:val="008127E2"/>
    <w:rsid w:val="00836F6D"/>
    <w:rsid w:val="00856CCF"/>
    <w:rsid w:val="008578EE"/>
    <w:rsid w:val="00886594"/>
    <w:rsid w:val="008A1882"/>
    <w:rsid w:val="008A1E17"/>
    <w:rsid w:val="008D5BE5"/>
    <w:rsid w:val="008E1CA9"/>
    <w:rsid w:val="008E6A29"/>
    <w:rsid w:val="00975588"/>
    <w:rsid w:val="009E25A4"/>
    <w:rsid w:val="009F1E0C"/>
    <w:rsid w:val="00A6168B"/>
    <w:rsid w:val="00AC6A3A"/>
    <w:rsid w:val="00BE58F7"/>
    <w:rsid w:val="00D04AE8"/>
    <w:rsid w:val="00D5450B"/>
    <w:rsid w:val="00D634A4"/>
    <w:rsid w:val="00D669D5"/>
    <w:rsid w:val="00D7487F"/>
    <w:rsid w:val="00DE0499"/>
    <w:rsid w:val="00E22B26"/>
    <w:rsid w:val="00E423C0"/>
    <w:rsid w:val="00EB1BB3"/>
    <w:rsid w:val="00EB3D61"/>
    <w:rsid w:val="00EB4D46"/>
    <w:rsid w:val="00EB7139"/>
    <w:rsid w:val="00ED729F"/>
    <w:rsid w:val="00F50ED7"/>
    <w:rsid w:val="00F73FFC"/>
    <w:rsid w:val="00FA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EBCAF5C340E643B6DFBDBA27C6EFE5">
    <w:name w:val="09EBCAF5C340E643B6DFBDBA27C6EFE5"/>
    <w:rsid w:val="0052598B"/>
  </w:style>
  <w:style w:type="paragraph" w:customStyle="1" w:styleId="82B7FA1CA312C24E8B42CF3A54CE741A">
    <w:name w:val="82B7FA1CA312C24E8B42CF3A54CE741A"/>
    <w:rsid w:val="0052598B"/>
  </w:style>
  <w:style w:type="paragraph" w:customStyle="1" w:styleId="A67EE40F63FE124797F498490C1824C4">
    <w:name w:val="A67EE40F63FE124797F498490C1824C4"/>
    <w:rsid w:val="005259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622ad5-5fee-47fc-ad09-eac47ef6a25e">
      <Terms xmlns="http://schemas.microsoft.com/office/infopath/2007/PartnerControls"/>
    </lcf76f155ced4ddcb4097134ff3c332f>
    <TaxCatchAll xmlns="af79845e-a12c-44be-bc29-fb028936be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D2CC57BCB4DA42AD0E76495BD17820" ma:contentTypeVersion="12" ma:contentTypeDescription="Create a new document." ma:contentTypeScope="" ma:versionID="c017eed5e85ee6ebf920972c002e5378">
  <xsd:schema xmlns:xsd="http://www.w3.org/2001/XMLSchema" xmlns:xs="http://www.w3.org/2001/XMLSchema" xmlns:p="http://schemas.microsoft.com/office/2006/metadata/properties" xmlns:ns2="99622ad5-5fee-47fc-ad09-eac47ef6a25e" xmlns:ns3="af79845e-a12c-44be-bc29-fb028936bee0" targetNamespace="http://schemas.microsoft.com/office/2006/metadata/properties" ma:root="true" ma:fieldsID="a85c841a4ede06ff4eac8db9f45aed60" ns2:_="" ns3:_="">
    <xsd:import namespace="99622ad5-5fee-47fc-ad09-eac47ef6a25e"/>
    <xsd:import namespace="af79845e-a12c-44be-bc29-fb028936bee0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622ad5-5fee-47fc-ad09-eac47ef6a25e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f00c7af-59d0-4633-ba9e-3cb6032fdc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9845e-a12c-44be-bc29-fb028936bee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3bc45-7193-4786-9da9-572e8b648c92}" ma:internalName="TaxCatchAll" ma:showField="CatchAllData" ma:web="af79845e-a12c-44be-bc29-fb028936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B9E142-CA36-43F1-B41E-1EA3BB0705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4C052F-AD2B-4284-97A5-5BC246F53FB1}">
  <ds:schemaRefs>
    <ds:schemaRef ds:uri="http://schemas.microsoft.com/office/2006/metadata/properties"/>
    <ds:schemaRef ds:uri="http://schemas.microsoft.com/office/infopath/2007/PartnerControls"/>
    <ds:schemaRef ds:uri="99622ad5-5fee-47fc-ad09-eac47ef6a25e"/>
    <ds:schemaRef ds:uri="af79845e-a12c-44be-bc29-fb028936bee0"/>
  </ds:schemaRefs>
</ds:datastoreItem>
</file>

<file path=customXml/itemProps3.xml><?xml version="1.0" encoding="utf-8"?>
<ds:datastoreItem xmlns:ds="http://schemas.openxmlformats.org/officeDocument/2006/customXml" ds:itemID="{2FC138C8-4E50-4DA2-BFE1-AC543E532BFE}"/>
</file>

<file path=customXml/itemProps4.xml><?xml version="1.0" encoding="utf-8"?>
<ds:datastoreItem xmlns:ds="http://schemas.openxmlformats.org/officeDocument/2006/customXml" ds:itemID="{F1CDE69F-97D6-4EDC-BE80-75BBD0336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6</Pages>
  <Words>1307</Words>
  <Characters>7137</Characters>
  <Application>Microsoft Office Word</Application>
  <DocSecurity>0</DocSecurity>
  <Lines>348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OHS </Company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Vozzo</dc:creator>
  <cp:keywords/>
  <dc:description/>
  <cp:lastModifiedBy>Brad Hosseini</cp:lastModifiedBy>
  <cp:revision>121</cp:revision>
  <cp:lastPrinted>2012-06-06T04:57:00Z</cp:lastPrinted>
  <dcterms:created xsi:type="dcterms:W3CDTF">2012-06-06T04:57:00Z</dcterms:created>
  <dcterms:modified xsi:type="dcterms:W3CDTF">2026-02-09T23:16:00Z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0x01010099D2CC57BCB4DA42AD0E76495BD17820</vt:lpwstr>
  </property>
  <property fmtid="{D5CDD505-2E9C-101B-9397-08002B2CF9AE}" pid="3" name="MediaServiceImageTags">
    <vt:lpwstr/>
  </property>
</Properties>
</file>