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color w:val="1c4587"/>
          <w:sz w:val="80"/>
          <w:szCs w:val="80"/>
        </w:rPr>
      </w:pPr>
      <w:r w:rsidDel="00000000" w:rsidR="00000000" w:rsidRPr="00000000">
        <w:rPr>
          <w:rFonts w:ascii="Calibri" w:cs="Calibri" w:eastAsia="Calibri" w:hAnsi="Calibri"/>
          <w:b w:val="1"/>
          <w:color w:val="1c4587"/>
          <w:sz w:val="80"/>
          <w:szCs w:val="80"/>
          <w:rtl w:val="0"/>
        </w:rPr>
        <w:t xml:space="preserve">ICS4U</w:t>
      </w:r>
    </w:p>
    <w:p w:rsidR="00000000" w:rsidDel="00000000" w:rsidP="00000000" w:rsidRDefault="00000000" w:rsidRPr="00000000" w14:paraId="00000002">
      <w:pPr>
        <w:spacing w:line="240" w:lineRule="auto"/>
        <w:rPr>
          <w:rFonts w:ascii="Calibri" w:cs="Calibri" w:eastAsia="Calibri" w:hAnsi="Calibri"/>
          <w:b w:val="1"/>
          <w:color w:val="ff9900"/>
          <w:sz w:val="80"/>
          <w:szCs w:val="80"/>
        </w:rPr>
      </w:pPr>
      <w:r w:rsidDel="00000000" w:rsidR="00000000" w:rsidRPr="00000000">
        <w:rPr>
          <w:rFonts w:ascii="Calibri" w:cs="Calibri" w:eastAsia="Calibri" w:hAnsi="Calibri"/>
          <w:b w:val="1"/>
          <w:color w:val="ff9900"/>
          <w:sz w:val="80"/>
          <w:szCs w:val="80"/>
          <w:rtl w:val="0"/>
        </w:rPr>
        <w:t xml:space="preserve">Fall 2021</w:t>
      </w:r>
    </w:p>
    <w:p w:rsidR="00000000" w:rsidDel="00000000" w:rsidP="00000000" w:rsidRDefault="00000000" w:rsidRPr="00000000" w14:paraId="00000003">
      <w:pPr>
        <w:spacing w:line="240" w:lineRule="auto"/>
        <w:rPr>
          <w:rFonts w:ascii="Calibri" w:cs="Calibri" w:eastAsia="Calibri" w:hAnsi="Calibri"/>
          <w:b w:val="1"/>
          <w:sz w:val="76"/>
          <w:szCs w:val="76"/>
        </w:rPr>
      </w:pPr>
      <w:r w:rsidDel="00000000" w:rsidR="00000000" w:rsidRPr="00000000">
        <w:rPr>
          <w:rtl w:val="0"/>
        </w:rPr>
      </w:r>
    </w:p>
    <w:p w:rsidR="00000000" w:rsidDel="00000000" w:rsidP="00000000" w:rsidRDefault="00000000" w:rsidRPr="00000000" w14:paraId="00000004">
      <w:pPr>
        <w:spacing w:line="240" w:lineRule="auto"/>
        <w:rPr>
          <w:rFonts w:ascii="Calibri" w:cs="Calibri" w:eastAsia="Calibri" w:hAnsi="Calibri"/>
          <w:b w:val="1"/>
          <w:sz w:val="80"/>
          <w:szCs w:val="80"/>
        </w:rPr>
      </w:pPr>
      <w:r w:rsidDel="00000000" w:rsidR="00000000" w:rsidRPr="00000000">
        <w:rPr>
          <w:rFonts w:ascii="Calibri" w:cs="Calibri" w:eastAsia="Calibri" w:hAnsi="Calibri"/>
          <w:b w:val="1"/>
          <w:sz w:val="80"/>
          <w:szCs w:val="80"/>
          <w:rtl w:val="0"/>
        </w:rPr>
        <w:t xml:space="preserve">Software Design Document</w:t>
      </w:r>
    </w:p>
    <w:p w:rsidR="00000000" w:rsidDel="00000000" w:rsidP="00000000" w:rsidRDefault="00000000" w:rsidRPr="00000000" w14:paraId="00000005">
      <w:pPr>
        <w:spacing w:line="240" w:lineRule="auto"/>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spacing w:line="240" w:lineRule="auto"/>
        <w:rPr>
          <w:rFonts w:ascii="Roboto" w:cs="Roboto" w:eastAsia="Roboto" w:hAnsi="Roboto"/>
          <w:b w:val="1"/>
          <w:color w:val="666666"/>
          <w:sz w:val="48"/>
          <w:szCs w:val="48"/>
        </w:rPr>
      </w:pPr>
      <w:r w:rsidDel="00000000" w:rsidR="00000000" w:rsidRPr="00000000">
        <w:rPr>
          <w:rFonts w:ascii="Roboto" w:cs="Roboto" w:eastAsia="Roboto" w:hAnsi="Roboto"/>
          <w:b w:val="1"/>
          <w:sz w:val="48"/>
          <w:szCs w:val="48"/>
          <w:rtl w:val="0"/>
        </w:rPr>
        <w:t xml:space="preserve">G</w:t>
      </w:r>
      <w:r w:rsidDel="00000000" w:rsidR="00000000" w:rsidRPr="00000000">
        <w:rPr>
          <w:rFonts w:ascii="Roboto" w:cs="Roboto" w:eastAsia="Roboto" w:hAnsi="Roboto"/>
          <w:b w:val="1"/>
          <w:color w:val="666666"/>
          <w:sz w:val="48"/>
          <w:szCs w:val="48"/>
          <w:rtl w:val="0"/>
        </w:rPr>
        <w:t xml:space="preserve">eneral</w:t>
      </w:r>
      <w:r w:rsidDel="00000000" w:rsidR="00000000" w:rsidRPr="00000000">
        <w:rPr>
          <w:rFonts w:ascii="Roboto" w:cs="Roboto" w:eastAsia="Roboto" w:hAnsi="Roboto"/>
          <w:b w:val="1"/>
          <w:sz w:val="48"/>
          <w:szCs w:val="48"/>
          <w:rtl w:val="0"/>
        </w:rPr>
        <w:t xml:space="preserve"> R</w:t>
      </w:r>
      <w:r w:rsidDel="00000000" w:rsidR="00000000" w:rsidRPr="00000000">
        <w:rPr>
          <w:rFonts w:ascii="Roboto" w:cs="Roboto" w:eastAsia="Roboto" w:hAnsi="Roboto"/>
          <w:b w:val="1"/>
          <w:color w:val="666666"/>
          <w:sz w:val="48"/>
          <w:szCs w:val="48"/>
          <w:rtl w:val="0"/>
        </w:rPr>
        <w:t xml:space="preserve">elativity</w:t>
      </w:r>
      <w:r w:rsidDel="00000000" w:rsidR="00000000" w:rsidRPr="00000000">
        <w:rPr>
          <w:rFonts w:ascii="Roboto" w:cs="Roboto" w:eastAsia="Roboto" w:hAnsi="Roboto"/>
          <w:sz w:val="20"/>
          <w:szCs w:val="20"/>
          <w:rtl w:val="0"/>
        </w:rPr>
        <w:t xml:space="preserve">(and other theories of gravitation that is expressible in the framework of Pseudo- Riemannian Geometry)</w:t>
      </w:r>
      <w:r w:rsidDel="00000000" w:rsidR="00000000" w:rsidRPr="00000000">
        <w:rPr>
          <w:rFonts w:ascii="Roboto" w:cs="Roboto" w:eastAsia="Roboto" w:hAnsi="Roboto"/>
          <w:sz w:val="44"/>
          <w:szCs w:val="44"/>
          <w:rtl w:val="0"/>
        </w:rPr>
        <w:t xml:space="preserve"> </w:t>
      </w:r>
      <w:r w:rsidDel="00000000" w:rsidR="00000000" w:rsidRPr="00000000">
        <w:rPr>
          <w:rFonts w:ascii="Roboto" w:cs="Roboto" w:eastAsia="Roboto" w:hAnsi="Roboto"/>
          <w:b w:val="1"/>
          <w:sz w:val="48"/>
          <w:szCs w:val="48"/>
          <w:rtl w:val="0"/>
        </w:rPr>
        <w:t xml:space="preserve">V</w:t>
      </w:r>
      <w:r w:rsidDel="00000000" w:rsidR="00000000" w:rsidRPr="00000000">
        <w:rPr>
          <w:rFonts w:ascii="Roboto" w:cs="Roboto" w:eastAsia="Roboto" w:hAnsi="Roboto"/>
          <w:b w:val="1"/>
          <w:color w:val="666666"/>
          <w:sz w:val="48"/>
          <w:szCs w:val="48"/>
          <w:rtl w:val="0"/>
        </w:rPr>
        <w:t xml:space="preserve">isualization</w:t>
      </w:r>
      <w:r w:rsidDel="00000000" w:rsidR="00000000" w:rsidRPr="00000000">
        <w:rPr>
          <w:rFonts w:ascii="Roboto" w:cs="Roboto" w:eastAsia="Roboto" w:hAnsi="Roboto"/>
          <w:b w:val="1"/>
          <w:sz w:val="48"/>
          <w:szCs w:val="48"/>
          <w:rtl w:val="0"/>
        </w:rPr>
        <w:t xml:space="preserve"> </w:t>
      </w:r>
      <w:r w:rsidDel="00000000" w:rsidR="00000000" w:rsidRPr="00000000">
        <w:rPr>
          <w:rFonts w:ascii="Roboto" w:cs="Roboto" w:eastAsia="Roboto" w:hAnsi="Roboto"/>
          <w:b w:val="1"/>
          <w:color w:val="666666"/>
          <w:sz w:val="48"/>
          <w:szCs w:val="48"/>
          <w:rtl w:val="0"/>
        </w:rPr>
        <w:t xml:space="preserve">Project</w:t>
      </w:r>
      <w:r w:rsidDel="00000000" w:rsidR="00000000" w:rsidRPr="00000000">
        <w:drawing>
          <wp:anchor allowOverlap="1" behindDoc="1" distB="114300" distT="114300" distL="114300" distR="114300" hidden="0" layoutInCell="1" locked="0" relativeHeight="0" simplePos="0">
            <wp:simplePos x="0" y="0"/>
            <wp:positionH relativeFrom="column">
              <wp:posOffset>1195388</wp:posOffset>
            </wp:positionH>
            <wp:positionV relativeFrom="paragraph">
              <wp:posOffset>819150</wp:posOffset>
            </wp:positionV>
            <wp:extent cx="3552825" cy="4267200"/>
            <wp:effectExtent b="0" l="0" r="0" t="0"/>
            <wp:wrapNone/>
            <wp:docPr id="68" name="image64.png"/>
            <a:graphic>
              <a:graphicData uri="http://schemas.openxmlformats.org/drawingml/2006/picture">
                <pic:pic>
                  <pic:nvPicPr>
                    <pic:cNvPr id="0" name="image64.png"/>
                    <pic:cNvPicPr preferRelativeResize="0"/>
                  </pic:nvPicPr>
                  <pic:blipFill>
                    <a:blip r:embed="rId6"/>
                    <a:srcRect b="0" l="0" r="0" t="0"/>
                    <a:stretch>
                      <a:fillRect/>
                    </a:stretch>
                  </pic:blipFill>
                  <pic:spPr>
                    <a:xfrm>
                      <a:off x="0" y="0"/>
                      <a:ext cx="3552825" cy="4267200"/>
                    </a:xfrm>
                    <a:prstGeom prst="rect"/>
                    <a:ln/>
                  </pic:spPr>
                </pic:pic>
              </a:graphicData>
            </a:graphic>
          </wp:anchor>
        </w:drawing>
      </w:r>
    </w:p>
    <w:p w:rsidR="00000000" w:rsidDel="00000000" w:rsidP="00000000" w:rsidRDefault="00000000" w:rsidRPr="00000000" w14:paraId="00000007">
      <w:pPr>
        <w:spacing w:line="240" w:lineRule="auto"/>
        <w:jc w:val="center"/>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8">
      <w:pPr>
        <w:spacing w:line="240" w:lineRule="auto"/>
        <w:jc w:val="right"/>
        <w:rPr>
          <w:rFonts w:ascii="Roboto" w:cs="Roboto" w:eastAsia="Roboto" w:hAnsi="Roboto"/>
          <w:b w:val="1"/>
          <w:sz w:val="44"/>
          <w:szCs w:val="44"/>
        </w:rPr>
      </w:pPr>
      <w:r w:rsidDel="00000000" w:rsidR="00000000" w:rsidRPr="00000000">
        <w:rPr>
          <w:rFonts w:ascii="Roboto" w:cs="Roboto" w:eastAsia="Roboto" w:hAnsi="Roboto"/>
          <w:b w:val="1"/>
          <w:sz w:val="44"/>
          <w:szCs w:val="44"/>
          <w:rtl w:val="0"/>
        </w:rPr>
        <w:t xml:space="preserve">Zhihao Xu</w:t>
      </w:r>
    </w:p>
    <w:p w:rsidR="00000000" w:rsidDel="00000000" w:rsidP="00000000" w:rsidRDefault="00000000" w:rsidRPr="00000000" w14:paraId="00000009">
      <w:pPr>
        <w:spacing w:line="240"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A">
      <w:pPr>
        <w:spacing w:line="240" w:lineRule="auto"/>
        <w:jc w:val="center"/>
        <w:rPr>
          <w:rFonts w:ascii="Calibri" w:cs="Calibri" w:eastAsia="Calibri" w:hAnsi="Calibri"/>
          <w:b w:val="1"/>
          <w:sz w:val="62"/>
          <w:szCs w:val="62"/>
        </w:rPr>
      </w:pPr>
      <w:r w:rsidDel="00000000" w:rsidR="00000000" w:rsidRPr="00000000">
        <w:rPr>
          <w:rtl w:val="0"/>
        </w:rPr>
      </w:r>
    </w:p>
    <w:p w:rsidR="00000000" w:rsidDel="00000000" w:rsidP="00000000" w:rsidRDefault="00000000" w:rsidRPr="00000000" w14:paraId="0000000B">
      <w:pPr>
        <w:spacing w:line="240" w:lineRule="auto"/>
        <w:jc w:val="center"/>
        <w:rPr>
          <w:rFonts w:ascii="Calibri" w:cs="Calibri" w:eastAsia="Calibri" w:hAnsi="Calibri"/>
          <w:b w:val="1"/>
          <w:sz w:val="62"/>
          <w:szCs w:val="62"/>
        </w:rPr>
      </w:pPr>
      <w:r w:rsidDel="00000000" w:rsidR="00000000" w:rsidRPr="00000000">
        <w:rPr>
          <w:rtl w:val="0"/>
        </w:rPr>
      </w:r>
    </w:p>
    <w:p w:rsidR="00000000" w:rsidDel="00000000" w:rsidP="00000000" w:rsidRDefault="00000000" w:rsidRPr="00000000" w14:paraId="0000000C">
      <w:pPr>
        <w:spacing w:line="240" w:lineRule="auto"/>
        <w:jc w:val="center"/>
        <w:rPr>
          <w:rFonts w:ascii="Calibri" w:cs="Calibri" w:eastAsia="Calibri" w:hAnsi="Calibri"/>
          <w:b w:val="1"/>
          <w:sz w:val="62"/>
          <w:szCs w:val="62"/>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b w:val="1"/>
          <w:sz w:val="62"/>
          <w:szCs w:val="62"/>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sz w:val="62"/>
          <w:szCs w:val="62"/>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b w:val="1"/>
          <w:sz w:val="74"/>
          <w:szCs w:val="74"/>
        </w:rPr>
      </w:pPr>
      <w:r w:rsidDel="00000000" w:rsidR="00000000" w:rsidRPr="00000000">
        <w:rPr>
          <w:rtl w:val="0"/>
        </w:rPr>
      </w:r>
    </w:p>
    <w:p w:rsidR="00000000" w:rsidDel="00000000" w:rsidP="00000000" w:rsidRDefault="00000000" w:rsidRPr="00000000" w14:paraId="00000010">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(Code explanation, Source code, Alpha Beta testing results)</w:t>
      </w:r>
    </w:p>
    <w:p w:rsidR="00000000" w:rsidDel="00000000" w:rsidP="00000000" w:rsidRDefault="00000000" w:rsidRPr="00000000" w14:paraId="00000011">
      <w:pPr>
        <w:spacing w:line="240" w:lineRule="auto"/>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Jan 30, 2021</w:t>
      </w:r>
    </w:p>
    <w:p w:rsidR="00000000" w:rsidDel="00000000" w:rsidP="00000000" w:rsidRDefault="00000000" w:rsidRPr="00000000" w14:paraId="00000012">
      <w:pPr>
        <w:pStyle w:val="Heading1"/>
        <w:rPr/>
      </w:pPr>
      <w:bookmarkStart w:colFirst="0" w:colLast="0" w:name="_4l9d752cwto9" w:id="0"/>
      <w:bookmarkEnd w:id="0"/>
      <w:r w:rsidDel="00000000" w:rsidR="00000000" w:rsidRPr="00000000">
        <w:rPr>
          <w:rtl w:val="0"/>
        </w:rPr>
        <w:t xml:space="preserve">Table of Contents:</w:t>
      </w:r>
    </w:p>
    <w:p w:rsidR="00000000" w:rsidDel="00000000" w:rsidP="00000000" w:rsidRDefault="00000000" w:rsidRPr="00000000" w14:paraId="00000013">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4l9d752cwto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_4l9d752cwto9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4qxyu5z3yj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Ideas and Program Introduction(Abstract)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_x4qxyu5z3yjs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87crq6g27e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Code Explanation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_z87crq6g27ey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rzq54xw5dl9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Main.java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_rzq54xw5dl97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360"/>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c2utb37knx3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Tensor(package Tensor)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_c2utb37knx3o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5trld63ngo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Tensor.java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_w5trld63ngo9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kujt0nqwr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Core(package Core)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_okujt0nqwrjs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jsvq2504v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_ejsvq2504vg2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mc1cuz4xu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_91mc1cuz4xu1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nwe9uu24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Nfunction.java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_cnwe9uu245t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eum9klfnx0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Ntensor.java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_ueum9klfnx0v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rzx2jammo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Bfunction.java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_uprzx2jammob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uq40gc9c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Numerical.java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_vduq40gc9cc2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5re5v36n5p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WColor(package)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_d5re5v36n5pf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vrxl55m9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WFuntcion.java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_evrxl55m9yj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y6l6224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WColor.java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_2ly6l62247r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25ne9dp7f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WColorFunction.java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_b25ne9dp7fe0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5w7d155hd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_m5w7d155hd6i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dktyhi01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ObjFolder.java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_vrdktyhi01m9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1kqma22vim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_e1kqma22vimj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6rjhnk4cl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Region.java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_u6rjhnk4cls7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koc8hphmvk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_bkoc8hphmvkt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w9fejvfwj7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GUI.java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_1w9fejvfwj7x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wf7jiot7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Engine(package)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_owwf7jiot7zw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0c6bwqvero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Source Code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_40c6bwqverog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zqwlhm4bgq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Alpha/Beta Testing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_uzqwlhm4bgq1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rPr/>
      </w:pPr>
      <w:bookmarkStart w:colFirst="0" w:colLast="0" w:name="_x4qxyu5z3yjs" w:id="1"/>
      <w:bookmarkEnd w:id="1"/>
      <w:r w:rsidDel="00000000" w:rsidR="00000000" w:rsidRPr="00000000">
        <w:rPr>
          <w:rtl w:val="0"/>
        </w:rPr>
        <w:t xml:space="preserve">Ideas and Program Introduction(Abstract)</w:t>
      </w:r>
    </w:p>
    <w:p w:rsidR="00000000" w:rsidDel="00000000" w:rsidP="00000000" w:rsidRDefault="00000000" w:rsidRPr="00000000" w14:paraId="00000030">
      <w:pPr>
        <w:spacing w:after="200" w:lineRule="auto"/>
        <w:rPr>
          <w:sz w:val="24"/>
          <w:szCs w:val="24"/>
        </w:rPr>
      </w:pPr>
      <w:r w:rsidDel="00000000" w:rsidR="00000000" w:rsidRPr="00000000">
        <w:rPr>
          <w:sz w:val="24"/>
          <w:szCs w:val="24"/>
          <w:rtl w:val="0"/>
        </w:rPr>
        <w:t xml:space="preserve">This program is aimed at rendering the actual image of what a camera or observer with mechanics similar to human eyes would see in an arbitrary curved spacetime.</w:t>
      </w:r>
    </w:p>
    <w:p w:rsidR="00000000" w:rsidDel="00000000" w:rsidP="00000000" w:rsidRDefault="00000000" w:rsidRPr="00000000" w14:paraId="00000031">
      <w:pPr>
        <w:spacing w:after="200" w:lineRule="auto"/>
        <w:rPr>
          <w:sz w:val="24"/>
          <w:szCs w:val="24"/>
        </w:rPr>
      </w:pPr>
      <w:r w:rsidDel="00000000" w:rsidR="00000000" w:rsidRPr="00000000">
        <w:rPr>
          <w:sz w:val="24"/>
          <w:szCs w:val="24"/>
          <w:rtl w:val="0"/>
        </w:rPr>
        <w:t xml:space="preserve">The current realized idea of render is to do all of these by instance ray tracing:</w:t>
      </w:r>
    </w:p>
    <w:p w:rsidR="00000000" w:rsidDel="00000000" w:rsidP="00000000" w:rsidRDefault="00000000" w:rsidRPr="00000000" w14:paraId="00000032">
      <w:pPr>
        <w:spacing w:after="200" w:lineRule="auto"/>
        <w:rPr>
          <w:sz w:val="24"/>
          <w:szCs w:val="24"/>
        </w:rPr>
      </w:pPr>
      <w:r w:rsidDel="00000000" w:rsidR="00000000" w:rsidRPr="00000000">
        <w:rPr>
          <w:sz w:val="24"/>
          <w:szCs w:val="24"/>
          <w:rtl w:val="0"/>
        </w:rPr>
        <w:t xml:space="preserve">Consider physically: each pixel on the screen is corresponding to a small part of light rays coming from the past objects that travel forward in time and hit the observer’s world line at a certain time in spacetime.</w:t>
      </w:r>
    </w:p>
    <w:p w:rsidR="00000000" w:rsidDel="00000000" w:rsidP="00000000" w:rsidRDefault="00000000" w:rsidRPr="00000000" w14:paraId="00000033">
      <w:pPr>
        <w:spacing w:after="200" w:lineRule="auto"/>
        <w:rPr>
          <w:sz w:val="24"/>
          <w:szCs w:val="24"/>
        </w:rPr>
      </w:pPr>
      <w:r w:rsidDel="00000000" w:rsidR="00000000" w:rsidRPr="00000000">
        <w:rPr>
          <w:sz w:val="24"/>
          <w:szCs w:val="24"/>
          <w:rtl w:val="0"/>
        </w:rPr>
        <w:t xml:space="preserve">The normal ray tracing (obviously built in newtonian spacetime view) mechanics is to pre-calculate the trajectories of all the light rays emitting from all light sources and change the look of other objects as light hits them. This information will be stored as shader files, which will be used to render users’ screens in real time. The advantage of this method is that users don’t require the same amount of calculating for each frame in game, which gives the possibility of ray tracing in 60 fps with modern computer setup. But for a realistically render in a curved spacetime, the space is no longer static, making the process of pre-calculating and the size of the shader files growing pretty rapidly.</w:t>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1743075</wp:posOffset>
            </wp:positionV>
            <wp:extent cx="2802252" cy="1365331"/>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2802252" cy="1365331"/>
                    </a:xfrm>
                    <a:prstGeom prst="rect"/>
                    <a:ln/>
                  </pic:spPr>
                </pic:pic>
              </a:graphicData>
            </a:graphic>
          </wp:anchor>
        </w:drawing>
      </w:r>
    </w:p>
    <w:p w:rsidR="00000000" w:rsidDel="00000000" w:rsidP="00000000" w:rsidRDefault="00000000" w:rsidRPr="00000000" w14:paraId="00000034">
      <w:pPr>
        <w:spacing w:after="200" w:lineRule="auto"/>
        <w:rPr>
          <w:sz w:val="24"/>
          <w:szCs w:val="24"/>
        </w:rPr>
      </w:pPr>
      <w:r w:rsidDel="00000000" w:rsidR="00000000" w:rsidRPr="00000000">
        <w:rPr>
          <w:sz w:val="24"/>
          <w:szCs w:val="24"/>
          <w:rtl w:val="0"/>
        </w:rPr>
        <w:t xml:space="preserve">That’s why I chose to do ray tracing for each camera configuration as needed. How exactly will this be realized? Recall that the light in spacetime is traveling with trajectory(worldline) being lightlike geodesic:</w:t>
      </w:r>
    </w:p>
    <w:p w:rsidR="00000000" w:rsidDel="00000000" w:rsidP="00000000" w:rsidRDefault="00000000" w:rsidRPr="00000000" w14:paraId="00000035">
      <w:pPr>
        <w:spacing w:after="200" w:lineRule="auto"/>
        <w:rPr>
          <w:sz w:val="24"/>
          <w:szCs w:val="24"/>
        </w:rPr>
      </w:pPr>
      <w:r w:rsidDel="00000000" w:rsidR="00000000" w:rsidRPr="00000000">
        <w:rPr>
          <w:sz w:val="24"/>
          <w:szCs w:val="24"/>
          <w:rtl w:val="0"/>
        </w:rPr>
        <w:t xml:space="preserve">We can do arbitrarily bijective affine transformation to the parameter, and all the properties of the light’s trajectory wouldn’t change. If one set α in this instance as -1, it inverted the lightray’s propagation orientation, but at the same time it doesn’t change its trajectory, meaning it coincides with the forward propagation. This is the time inversion symmetry of the light. Tracing forward is the same as tracing backwards. For this reason, we can no longer relying on pre-calculate how each object would illuminate, but instead going backward in time:</w:t>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342900</wp:posOffset>
            </wp:positionV>
            <wp:extent cx="2800350" cy="1518500"/>
            <wp:effectExtent b="0" l="0" r="0" t="0"/>
            <wp:wrapSquare wrapText="bothSides" distB="114300" distT="114300" distL="114300" distR="114300"/>
            <wp:docPr id="45"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2800350" cy="1518500"/>
                    </a:xfrm>
                    <a:prstGeom prst="rect"/>
                    <a:ln/>
                  </pic:spPr>
                </pic:pic>
              </a:graphicData>
            </a:graphic>
          </wp:anchor>
        </w:drawing>
      </w:r>
    </w:p>
    <w:p w:rsidR="00000000" w:rsidDel="00000000" w:rsidP="00000000" w:rsidRDefault="00000000" w:rsidRPr="00000000" w14:paraId="00000036">
      <w:pPr>
        <w:spacing w:after="200" w:lineRule="auto"/>
        <w:rPr>
          <w:sz w:val="24"/>
          <w:szCs w:val="24"/>
        </w:rPr>
      </w:pPr>
      <w:r w:rsidDel="00000000" w:rsidR="00000000" w:rsidRPr="00000000">
        <w:rPr>
          <w:sz w:val="24"/>
          <w:szCs w:val="24"/>
          <w:rtl w:val="0"/>
        </w:rPr>
        <w:t xml:space="preserve">For each pixel on the screen, from discussion in the third paragraph, corresponds to a set of lightrays close to each other in direction(by the observer’s celestial sphere induced topology). With inversion invariance, we can replace them with a backward propagating lightray with opposite direction, trace back to each possible object that illuminates to the observer and record the light emitted by them as lightray hits them, eventually displayed on the observer’s screen.</w:t>
      </w:r>
    </w:p>
    <w:p w:rsidR="00000000" w:rsidDel="00000000" w:rsidP="00000000" w:rsidRDefault="00000000" w:rsidRPr="00000000" w14:paraId="00000037">
      <w:pPr>
        <w:spacing w:after="200" w:lineRule="auto"/>
        <w:rPr>
          <w:sz w:val="24"/>
          <w:szCs w:val="24"/>
        </w:rPr>
      </w:pPr>
      <w:r w:rsidDel="00000000" w:rsidR="00000000" w:rsidRPr="00000000">
        <w:rPr>
          <w:sz w:val="24"/>
          <w:szCs w:val="24"/>
          <w:rtl w:val="0"/>
        </w:rPr>
        <w:t xml:space="preserve">Of course, this approach also has a lot of disadvantages. Calculating geodesics with the same amount of pixels on screen each time is an absolutely hard task for any home-made computer of this age. And for the possibility of even rendering such an image, the accuracy is also redacted a lot. In the current stage of program(Jan 30, 2022), it requires 50 seconds to render a 100*100 image with max #steps of 100 and order 0 Runge-Kutta method(i.e. Euler’s method) in 5 parallel threads occupying cpu 100% most of time, and 1.9 hours to render a 1000*1000 image with 2 calculation threads running.</w:t>
      </w:r>
    </w:p>
    <w:p w:rsidR="00000000" w:rsidDel="00000000" w:rsidP="00000000" w:rsidRDefault="00000000" w:rsidRPr="00000000" w14:paraId="00000038">
      <w:pPr>
        <w:rPr>
          <w:sz w:val="24"/>
          <w:szCs w:val="24"/>
        </w:rPr>
      </w:pPr>
      <w:r w:rsidDel="00000000" w:rsidR="00000000" w:rsidRPr="00000000">
        <w:rPr>
          <w:sz w:val="24"/>
          <w:szCs w:val="24"/>
          <w:rtl w:val="0"/>
        </w:rPr>
        <w:t xml:space="preserve">In the future stage of the program, I will possibly further increase the algorithm of the program by the idea I recently thought of: not calculating the lightray for each pixel, but instead using sample lightrays to fill the spacetime and interpolate between them to extends the covering area, thus reduce the amount of calculations, pullback these object to the screen this way.</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The initial requirements and design are seen at </w:t>
      </w:r>
      <w:hyperlink r:id="rId9">
        <w:r w:rsidDel="00000000" w:rsidR="00000000" w:rsidRPr="00000000">
          <w:rPr>
            <w:color w:val="1155cc"/>
            <w:sz w:val="24"/>
            <w:szCs w:val="24"/>
            <w:u w:val="single"/>
            <w:rtl w:val="0"/>
          </w:rPr>
          <w:t xml:space="preserve">GRV - concept/project plan</w:t>
        </w:r>
      </w:hyperlink>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pStyle w:val="Title"/>
        <w:rPr/>
      </w:pPr>
      <w:bookmarkStart w:colFirst="0" w:colLast="0" w:name="_3lik08dkl95z" w:id="2"/>
      <w:bookmarkEnd w:id="2"/>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1"/>
        <w:rPr/>
      </w:pPr>
      <w:bookmarkStart w:colFirst="0" w:colLast="0" w:name="_z87crq6g27ey" w:id="3"/>
      <w:bookmarkEnd w:id="3"/>
      <w:r w:rsidDel="00000000" w:rsidR="00000000" w:rsidRPr="00000000">
        <w:rPr>
          <w:rtl w:val="0"/>
        </w:rPr>
        <w:t xml:space="preserve">Code Explanation</w:t>
      </w:r>
    </w:p>
    <w:p w:rsidR="00000000" w:rsidDel="00000000" w:rsidP="00000000" w:rsidRDefault="00000000" w:rsidRPr="00000000" w14:paraId="0000003F">
      <w:pPr>
        <w:pStyle w:val="Heading2"/>
        <w:rPr/>
      </w:pPr>
      <w:bookmarkStart w:colFirst="0" w:colLast="0" w:name="_rzq54xw5dl97" w:id="4"/>
      <w:bookmarkEnd w:id="4"/>
      <w:r w:rsidDel="00000000" w:rsidR="00000000" w:rsidRPr="00000000">
        <w:rPr>
          <w:rtl w:val="0"/>
        </w:rPr>
        <w:t xml:space="preserve">Main.java</w:t>
      </w:r>
    </w:p>
    <w:p w:rsidR="00000000" w:rsidDel="00000000" w:rsidP="00000000" w:rsidRDefault="00000000" w:rsidRPr="00000000" w14:paraId="00000040">
      <w:pPr>
        <w:spacing w:after="200" w:lineRule="auto"/>
        <w:rPr/>
      </w:pPr>
      <w:r w:rsidDel="00000000" w:rsidR="00000000" w:rsidRPr="00000000">
        <w:rPr>
          <w:rtl w:val="0"/>
        </w:rPr>
        <w:t xml:space="preserve">This is the place where things are assembled. Any spacetime configuration:</w:t>
      </w:r>
      <w:r w:rsidDel="00000000" w:rsidR="00000000" w:rsidRPr="00000000">
        <w:rPr/>
        <w:drawing>
          <wp:inline distB="114300" distT="114300" distL="114300" distR="114300">
            <wp:extent cx="5943600" cy="1524000"/>
            <wp:effectExtent b="0" l="0" r="0" t="0"/>
            <wp:docPr id="22"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943600" cy="1524000"/>
                    </a:xfrm>
                    <a:prstGeom prst="rect"/>
                    <a:ln/>
                  </pic:spPr>
                </pic:pic>
              </a:graphicData>
            </a:graphic>
          </wp:inline>
        </w:drawing>
      </w:r>
      <w:r w:rsidDel="00000000" w:rsidR="00000000" w:rsidRPr="00000000">
        <w:rPr>
          <w:rtl w:val="0"/>
        </w:rPr>
        <w:t xml:space="preserve">and object configuration:</w:t>
      </w:r>
      <w:r w:rsidDel="00000000" w:rsidR="00000000" w:rsidRPr="00000000">
        <w:rPr/>
        <w:drawing>
          <wp:inline distB="114300" distT="114300" distL="114300" distR="114300">
            <wp:extent cx="5943600" cy="1168400"/>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168400"/>
                    </a:xfrm>
                    <a:prstGeom prst="rect"/>
                    <a:ln/>
                  </pic:spPr>
                </pic:pic>
              </a:graphicData>
            </a:graphic>
          </wp:inline>
        </w:drawing>
      </w:r>
      <w:r w:rsidDel="00000000" w:rsidR="00000000" w:rsidRPr="00000000">
        <w:rPr>
          <w:rtl w:val="0"/>
        </w:rPr>
        <w:t xml:space="preserve">are created here.</w:t>
      </w:r>
    </w:p>
    <w:p w:rsidR="00000000" w:rsidDel="00000000" w:rsidP="00000000" w:rsidRDefault="00000000" w:rsidRPr="00000000" w14:paraId="00000041">
      <w:pPr>
        <w:spacing w:after="200" w:lineRule="auto"/>
        <w:rPr/>
      </w:pPr>
      <w:r w:rsidDel="00000000" w:rsidR="00000000" w:rsidRPr="00000000">
        <w:rPr>
          <w:rtl w:val="0"/>
        </w:rPr>
      </w:r>
    </w:p>
    <w:p w:rsidR="00000000" w:rsidDel="00000000" w:rsidP="00000000" w:rsidRDefault="00000000" w:rsidRPr="00000000" w14:paraId="00000042">
      <w:pPr>
        <w:spacing w:after="200" w:lineRule="auto"/>
        <w:rPr/>
      </w:pPr>
      <w:r w:rsidDel="00000000" w:rsidR="00000000" w:rsidRPr="00000000">
        <w:rPr>
          <w:rtl w:val="0"/>
        </w:rPr>
        <w:t xml:space="preserve">And any rendering is also initiated here with observer’s coordinate and frame:</w:t>
      </w:r>
      <w:r w:rsidDel="00000000" w:rsidR="00000000" w:rsidRPr="00000000">
        <w:rPr/>
        <w:drawing>
          <wp:inline distB="114300" distT="114300" distL="114300" distR="114300">
            <wp:extent cx="5943600" cy="76200"/>
            <wp:effectExtent b="0" l="0" r="0" t="0"/>
            <wp:docPr id="23"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after="200" w:lineRule="auto"/>
        <w:rPr/>
      </w:pPr>
      <w:bookmarkStart w:colFirst="0" w:colLast="0" w:name="_c2utb37knx3o" w:id="5"/>
      <w:bookmarkEnd w:id="5"/>
      <w:r w:rsidDel="00000000" w:rsidR="00000000" w:rsidRPr="00000000">
        <w:rPr>
          <w:rtl w:val="0"/>
        </w:rPr>
        <w:t xml:space="preserve">Tensor(package Tensor)</w:t>
      </w:r>
    </w:p>
    <w:p w:rsidR="00000000" w:rsidDel="00000000" w:rsidP="00000000" w:rsidRDefault="00000000" w:rsidRPr="00000000" w14:paraId="00000044">
      <w:pPr>
        <w:pStyle w:val="Heading3"/>
        <w:spacing w:after="200" w:lineRule="auto"/>
        <w:rPr/>
      </w:pPr>
      <w:bookmarkStart w:colFirst="0" w:colLast="0" w:name="_w5trld63ngo9" w:id="6"/>
      <w:bookmarkEnd w:id="6"/>
      <w:r w:rsidDel="00000000" w:rsidR="00000000" w:rsidRPr="00000000">
        <w:rPr>
          <w:rtl w:val="0"/>
        </w:rPr>
        <w:tab/>
        <w:t xml:space="preserve">Tensor.java</w:t>
      </w:r>
    </w:p>
    <w:p w:rsidR="00000000" w:rsidDel="00000000" w:rsidP="00000000" w:rsidRDefault="00000000" w:rsidRPr="00000000" w14:paraId="00000045">
      <w:pPr>
        <w:spacing w:after="200" w:lineRule="auto"/>
        <w:rPr>
          <w:b w:val="1"/>
        </w:rPr>
      </w:pPr>
      <w:r w:rsidDel="00000000" w:rsidR="00000000" w:rsidRPr="00000000">
        <w:rPr>
          <w:b w:val="1"/>
          <w:rtl w:val="0"/>
        </w:rPr>
        <w:t xml:space="preserve">Section 1: preliminaries</w:t>
      </w:r>
    </w:p>
    <w:p w:rsidR="00000000" w:rsidDel="00000000" w:rsidP="00000000" w:rsidRDefault="00000000" w:rsidRPr="00000000" w14:paraId="00000046">
      <w:pPr>
        <w:spacing w:after="200" w:lineRule="auto"/>
        <w:rPr/>
      </w:pPr>
      <w:r w:rsidDel="00000000" w:rsidR="00000000" w:rsidRPr="00000000">
        <w:rPr>
          <w:rtl w:val="0"/>
        </w:rPr>
        <w:t xml:space="preserve">Tensor, mathematically speaking, is a multilinear map(linear to each input slot). Our usual used linear algebra objects can all be unified under this frame.</w:t>
      </w:r>
    </w:p>
    <w:p w:rsidR="00000000" w:rsidDel="00000000" w:rsidP="00000000" w:rsidRDefault="00000000" w:rsidRPr="00000000" w14:paraId="00000047">
      <w:pPr>
        <w:spacing w:after="200" w:lineRule="auto"/>
        <w:rPr/>
      </w:pPr>
      <w:r w:rsidDel="00000000" w:rsidR="00000000" w:rsidRPr="00000000">
        <w:rPr>
          <w:rtl w:val="0"/>
        </w:rPr>
        <w:t xml:space="preserve">We can introduce the </w:t>
      </w:r>
      <w:hyperlink r:id="rId13">
        <w:r w:rsidDel="00000000" w:rsidR="00000000" w:rsidRPr="00000000">
          <w:rPr>
            <w:color w:val="1155cc"/>
            <w:u w:val="single"/>
            <w:rtl w:val="0"/>
          </w:rPr>
          <w:t xml:space="preserve">Abstract index notation</w:t>
        </w:r>
      </w:hyperlink>
      <w:r w:rsidDel="00000000" w:rsidR="00000000" w:rsidRPr="00000000">
        <w:rPr>
          <w:rtl w:val="0"/>
        </w:rPr>
        <w:t xml:space="preserve"> to clarify their difference and make expression simpler. It gives each vector space their abstract index(usually is latin letters, to make difference from component index which is in greek letters.) as their identifier, and their dual space with the same index type but on the opposite side. Contraction (In component form is summing over indexes that are distributed in separately slot pairs, the sum sign is usually omitted with presence of Einstein's summation notation)is represented using 2 abstract index(one is at the top, and the other is at the bottom) that uses the same letter.</w:t>
      </w:r>
    </w:p>
    <w:p w:rsidR="00000000" w:rsidDel="00000000" w:rsidP="00000000" w:rsidRDefault="00000000" w:rsidRPr="00000000" w14:paraId="00000048">
      <w:pPr>
        <w:spacing w:after="200" w:lineRule="auto"/>
        <w:rPr/>
      </w:pPr>
      <w:r w:rsidDel="00000000" w:rsidR="00000000" w:rsidRPr="00000000">
        <w:rPr>
          <w:rtl w:val="0"/>
        </w:rPr>
        <w:t xml:space="preserve">I.e. </w:t>
        <w:tab/>
        <w:t xml:space="preserve">A linear transformation on a vector space is a tensor:</w:t>
      </w:r>
    </w:p>
    <w:p w:rsidR="00000000" w:rsidDel="00000000" w:rsidP="00000000" w:rsidRDefault="00000000" w:rsidRPr="00000000" w14:paraId="00000049">
      <w:pPr>
        <w:spacing w:after="200" w:lineRule="auto"/>
        <w:ind w:firstLine="720"/>
        <w:rPr/>
      </w:pPr>
      <w:r w:rsidDel="00000000" w:rsidR="00000000" w:rsidRPr="00000000">
        <w:rPr/>
        <w:drawing>
          <wp:inline distB="114300" distT="114300" distL="114300" distR="114300">
            <wp:extent cx="2557463" cy="1312605"/>
            <wp:effectExtent b="0" l="0" r="0" t="0"/>
            <wp:docPr id="16"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2557463" cy="1312605"/>
                    </a:xfrm>
                    <a:prstGeom prst="rect"/>
                    <a:ln/>
                  </pic:spPr>
                </pic:pic>
              </a:graphicData>
            </a:graphic>
          </wp:inline>
        </w:drawing>
      </w:r>
      <w:r w:rsidDel="00000000" w:rsidR="00000000" w:rsidRPr="00000000">
        <w:rPr/>
        <w:drawing>
          <wp:inline distB="114300" distT="114300" distL="114300" distR="114300">
            <wp:extent cx="2219325" cy="438150"/>
            <wp:effectExtent b="0" l="0" r="0" t="0"/>
            <wp:docPr id="64"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22193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00" w:lineRule="auto"/>
        <w:ind w:firstLine="720"/>
        <w:rPr/>
      </w:pPr>
      <w:r w:rsidDel="00000000" w:rsidR="00000000" w:rsidRPr="00000000">
        <w:rPr>
          <w:rtl w:val="0"/>
        </w:rPr>
        <w:t xml:space="preserve">Consider the space of column vectors as the vector space V, the row vectors contract() vectors in V from the left side to give a scalar. It is also a tensor(an element of V’s dual space):</w:t>
      </w:r>
    </w:p>
    <w:p w:rsidR="00000000" w:rsidDel="00000000" w:rsidP="00000000" w:rsidRDefault="00000000" w:rsidRPr="00000000" w14:paraId="0000004B">
      <w:pPr>
        <w:spacing w:after="200" w:lineRule="auto"/>
        <w:ind w:firstLine="720"/>
        <w:rPr>
          <w:b w:val="1"/>
        </w:rPr>
      </w:pPr>
      <w:r w:rsidDel="00000000" w:rsidR="00000000" w:rsidRPr="00000000">
        <w:rPr/>
        <w:drawing>
          <wp:inline distB="114300" distT="114300" distL="114300" distR="114300">
            <wp:extent cx="2959029" cy="2054637"/>
            <wp:effectExtent b="0" l="0" r="0" t="0"/>
            <wp:docPr id="61" name="image68.png"/>
            <a:graphic>
              <a:graphicData uri="http://schemas.openxmlformats.org/drawingml/2006/picture">
                <pic:pic>
                  <pic:nvPicPr>
                    <pic:cNvPr id="0" name="image68.png"/>
                    <pic:cNvPicPr preferRelativeResize="0"/>
                  </pic:nvPicPr>
                  <pic:blipFill>
                    <a:blip r:embed="rId16"/>
                    <a:srcRect b="0" l="0" r="0" t="0"/>
                    <a:stretch>
                      <a:fillRect/>
                    </a:stretch>
                  </pic:blipFill>
                  <pic:spPr>
                    <a:xfrm>
                      <a:off x="0" y="0"/>
                      <a:ext cx="2959029" cy="2054637"/>
                    </a:xfrm>
                    <a:prstGeom prst="rect"/>
                    <a:ln/>
                  </pic:spPr>
                </pic:pic>
              </a:graphicData>
            </a:graphic>
          </wp:inline>
        </w:drawing>
      </w:r>
      <w:r w:rsidDel="00000000" w:rsidR="00000000" w:rsidRPr="00000000">
        <w:rPr>
          <w:b w:val="1"/>
        </w:rPr>
        <w:drawing>
          <wp:inline distB="114300" distT="114300" distL="114300" distR="114300">
            <wp:extent cx="1600200" cy="400050"/>
            <wp:effectExtent b="0" l="0" r="0" t="0"/>
            <wp:docPr id="73" name="image59.png"/>
            <a:graphic>
              <a:graphicData uri="http://schemas.openxmlformats.org/drawingml/2006/picture">
                <pic:pic>
                  <pic:nvPicPr>
                    <pic:cNvPr id="0" name="image59.png"/>
                    <pic:cNvPicPr preferRelativeResize="0"/>
                  </pic:nvPicPr>
                  <pic:blipFill>
                    <a:blip r:embed="rId17"/>
                    <a:srcRect b="0" l="0" r="0" t="0"/>
                    <a:stretch>
                      <a:fillRect/>
                    </a:stretch>
                  </pic:blipFill>
                  <pic:spPr>
                    <a:xfrm>
                      <a:off x="0" y="0"/>
                      <a:ext cx="1600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00" w:lineRule="auto"/>
        <w:ind w:firstLine="720"/>
        <w:rPr/>
      </w:pPr>
      <w:r w:rsidDel="00000000" w:rsidR="00000000" w:rsidRPr="00000000">
        <w:rPr>
          <w:rtl w:val="0"/>
        </w:rPr>
        <w:t xml:space="preserve">The space V itself is also a linear map considering the natural action on dual vectors, thus being a tensor. It can also be viewed as a linear map on the underlying field where it inputs a number in the field, outputs a vector as their scalar product.</w:t>
      </w:r>
    </w:p>
    <w:p w:rsidR="00000000" w:rsidDel="00000000" w:rsidP="00000000" w:rsidRDefault="00000000" w:rsidRPr="00000000" w14:paraId="0000004D">
      <w:pPr>
        <w:spacing w:after="200" w:lineRule="auto"/>
        <w:ind w:firstLine="720"/>
        <w:rPr/>
      </w:pPr>
      <w:r w:rsidDel="00000000" w:rsidR="00000000" w:rsidRPr="00000000">
        <w:rPr>
          <w:rtl w:val="0"/>
        </w:rPr>
        <w:t xml:space="preserve">A bilinear form is also a tensor as both of the slots are all linear</w:t>
      </w:r>
    </w:p>
    <w:p w:rsidR="00000000" w:rsidDel="00000000" w:rsidP="00000000" w:rsidRDefault="00000000" w:rsidRPr="00000000" w14:paraId="0000004E">
      <w:pPr>
        <w:spacing w:after="200" w:lineRule="auto"/>
        <w:ind w:firstLine="720"/>
        <w:rPr/>
      </w:pPr>
      <w:r w:rsidDel="00000000" w:rsidR="00000000" w:rsidRPr="00000000">
        <w:rPr/>
        <w:drawing>
          <wp:inline distB="114300" distT="114300" distL="114300" distR="114300">
            <wp:extent cx="1547813" cy="286632"/>
            <wp:effectExtent b="0" l="0" r="0" t="0"/>
            <wp:docPr id="36"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1547813" cy="286632"/>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00" w:lineRule="auto"/>
        <w:ind w:firstLine="720"/>
        <w:rPr/>
      </w:pPr>
      <w:r w:rsidDel="00000000" w:rsidR="00000000" w:rsidRPr="00000000">
        <w:rPr>
          <w:rtl w:val="0"/>
        </w:rPr>
        <w:t xml:space="preserve">Inner product of vectors is also a bilinear form thus being a tensor </w:t>
      </w:r>
    </w:p>
    <w:p w:rsidR="00000000" w:rsidDel="00000000" w:rsidP="00000000" w:rsidRDefault="00000000" w:rsidRPr="00000000" w14:paraId="00000050">
      <w:pPr>
        <w:spacing w:after="200" w:lineRule="auto"/>
        <w:ind w:firstLine="720"/>
        <w:rPr/>
      </w:pPr>
      <w:r w:rsidDel="00000000" w:rsidR="00000000" w:rsidRPr="00000000">
        <w:rPr/>
        <w:drawing>
          <wp:inline distB="114300" distT="114300" distL="114300" distR="114300">
            <wp:extent cx="2071688" cy="286439"/>
            <wp:effectExtent b="0" l="0" r="0" t="0"/>
            <wp:docPr id="2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071688" cy="286439"/>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3314700</wp:posOffset>
            </wp:positionH>
            <wp:positionV relativeFrom="paragraph">
              <wp:posOffset>152400</wp:posOffset>
            </wp:positionV>
            <wp:extent cx="2681288" cy="1208852"/>
            <wp:effectExtent b="0" l="0" r="0" t="0"/>
            <wp:wrapSquare wrapText="bothSides" distB="114300" distT="114300" distL="114300" distR="114300"/>
            <wp:docPr id="42"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2681288" cy="1208852"/>
                    </a:xfrm>
                    <a:prstGeom prst="rect"/>
                    <a:ln/>
                  </pic:spPr>
                </pic:pic>
              </a:graphicData>
            </a:graphic>
          </wp:anchor>
        </w:drawing>
      </w:r>
    </w:p>
    <w:p w:rsidR="00000000" w:rsidDel="00000000" w:rsidP="00000000" w:rsidRDefault="00000000" w:rsidRPr="00000000" w14:paraId="00000051">
      <w:pPr>
        <w:spacing w:after="200" w:lineRule="auto"/>
        <w:rPr/>
      </w:pPr>
      <w:r w:rsidDel="00000000" w:rsidR="00000000" w:rsidRPr="00000000">
        <w:rPr>
          <w:rtl w:val="0"/>
        </w:rPr>
        <w:t xml:space="preserve">In this program, they are regarded as </w:t>
      </w:r>
      <w:r w:rsidDel="00000000" w:rsidR="00000000" w:rsidRPr="00000000">
        <w:rPr>
          <w:i w:val="1"/>
          <w:rtl w:val="0"/>
        </w:rPr>
        <w:t xml:space="preserve">float</w:t>
      </w:r>
      <w:r w:rsidDel="00000000" w:rsidR="00000000" w:rsidRPr="00000000">
        <w:rPr>
          <w:rtl w:val="0"/>
        </w:rPr>
        <w:t xml:space="preserve"> arrays that are the flattened multidimensional array(tensor product property and basis representation), with an additional </w:t>
      </w:r>
      <w:r w:rsidDel="00000000" w:rsidR="00000000" w:rsidRPr="00000000">
        <w:rPr>
          <w:i w:val="1"/>
          <w:rtl w:val="0"/>
        </w:rPr>
        <w:t xml:space="preserve">int</w:t>
      </w:r>
      <w:r w:rsidDel="00000000" w:rsidR="00000000" w:rsidRPr="00000000">
        <w:rPr>
          <w:rtl w:val="0"/>
        </w:rPr>
        <w:t xml:space="preserve"> array representing the dimensions info of the original tensor. Methods with 4 in the back correspond to the specialized methods for the tensor product of 4-dimensional vector spaces(spacetime tangent vector spaces and their dual). Methods with -i suffix represent the corresponding change in their index arrays.</w:t>
      </w:r>
    </w:p>
    <w:p w:rsidR="00000000" w:rsidDel="00000000" w:rsidP="00000000" w:rsidRDefault="00000000" w:rsidRPr="00000000" w14:paraId="00000052">
      <w:pPr>
        <w:spacing w:after="200" w:lineRule="auto"/>
        <w:rPr/>
      </w:pPr>
      <w:r w:rsidDel="00000000" w:rsidR="00000000" w:rsidRPr="00000000">
        <w:rPr>
          <w:rtl w:val="0"/>
        </w:rPr>
        <w:t xml:space="preserve">Let </w:t>
      </w:r>
      <w:r w:rsidDel="00000000" w:rsidR="00000000" w:rsidRPr="00000000">
        <w:rPr/>
        <w:drawing>
          <wp:inline distB="114300" distT="114300" distL="114300" distR="114300">
            <wp:extent cx="2572107" cy="272799"/>
            <wp:effectExtent b="0" l="0" r="0" t="0"/>
            <wp:docPr id="84" name="image79.png"/>
            <a:graphic>
              <a:graphicData uri="http://schemas.openxmlformats.org/drawingml/2006/picture">
                <pic:pic>
                  <pic:nvPicPr>
                    <pic:cNvPr id="0" name="image79.png"/>
                    <pic:cNvPicPr preferRelativeResize="0"/>
                  </pic:nvPicPr>
                  <pic:blipFill>
                    <a:blip r:embed="rId21"/>
                    <a:srcRect b="0" l="0" r="0" t="0"/>
                    <a:stretch>
                      <a:fillRect/>
                    </a:stretch>
                  </pic:blipFill>
                  <pic:spPr>
                    <a:xfrm>
                      <a:off x="0" y="0"/>
                      <a:ext cx="2572107" cy="272799"/>
                    </a:xfrm>
                    <a:prstGeom prst="rect"/>
                    <a:ln/>
                  </pic:spPr>
                </pic:pic>
              </a:graphicData>
            </a:graphic>
          </wp:inline>
        </w:drawing>
      </w:r>
      <w:r w:rsidDel="00000000" w:rsidR="00000000" w:rsidRPr="00000000">
        <w:rPr>
          <w:rtl w:val="0"/>
        </w:rPr>
        <w:t xml:space="preserve"> be the functor mapping tensors to our representation, and let C1 represent the component float array part, C2 represents the index int array part. The equal signs in the following section would be “ideally equal” or equal with float operation approximations</w:t>
      </w:r>
    </w:p>
    <w:p w:rsidR="00000000" w:rsidDel="00000000" w:rsidP="00000000" w:rsidRDefault="00000000" w:rsidRPr="00000000" w14:paraId="00000053">
      <w:pPr>
        <w:spacing w:after="200" w:lineRule="auto"/>
        <w:rPr>
          <w:b w:val="1"/>
        </w:rPr>
      </w:pPr>
      <w:r w:rsidDel="00000000" w:rsidR="00000000" w:rsidRPr="00000000">
        <w:rPr>
          <w:b w:val="1"/>
          <w:rtl w:val="0"/>
        </w:rPr>
        <w:t xml:space="preserve">Section 2: important algorithm explanations</w:t>
      </w:r>
    </w:p>
    <w:p w:rsidR="00000000" w:rsidDel="00000000" w:rsidP="00000000" w:rsidRDefault="00000000" w:rsidRPr="00000000" w14:paraId="00000054">
      <w:pPr>
        <w:spacing w:after="200" w:lineRule="auto"/>
        <w:rPr/>
      </w:pPr>
      <w:r w:rsidDel="00000000" w:rsidR="00000000" w:rsidRPr="00000000">
        <w:rPr>
          <w:i w:val="1"/>
          <w:rtl w:val="0"/>
        </w:rPr>
        <w:t xml:space="preserve">add(float[] T1,float[] T2):</w:t>
      </w:r>
      <w:r w:rsidDel="00000000" w:rsidR="00000000" w:rsidRPr="00000000">
        <w:rPr>
          <w:rtl w:val="0"/>
        </w:rPr>
        <w:t xml:space="preserve"> adds the components of 2 arrays (T1 T2)</w:t>
      </w:r>
    </w:p>
    <w:p w:rsidR="00000000" w:rsidDel="00000000" w:rsidP="00000000" w:rsidRDefault="00000000" w:rsidRPr="00000000" w14:paraId="00000055">
      <w:pPr>
        <w:spacing w:after="200" w:lineRule="auto"/>
        <w:rPr/>
      </w:pPr>
      <w:r w:rsidDel="00000000" w:rsidR="00000000" w:rsidRPr="00000000">
        <w:rPr>
          <w:i w:val="1"/>
          <w:rtl w:val="0"/>
        </w:rPr>
        <w:t xml:space="preserve">add(float[][]{T1,T2,...,Ti}):</w:t>
      </w:r>
      <w:r w:rsidDel="00000000" w:rsidR="00000000" w:rsidRPr="00000000">
        <w:rPr>
          <w:rtl w:val="0"/>
        </w:rPr>
        <w:t xml:space="preserve"> adds the components of i arrays (T1+T2+...+Ti)</w:t>
      </w:r>
    </w:p>
    <w:p w:rsidR="00000000" w:rsidDel="00000000" w:rsidP="00000000" w:rsidRDefault="00000000" w:rsidRPr="00000000" w14:paraId="00000056">
      <w:pPr>
        <w:spacing w:after="200" w:lineRule="auto"/>
        <w:rPr/>
      </w:pPr>
      <w:r w:rsidDel="00000000" w:rsidR="00000000" w:rsidRPr="00000000">
        <w:rPr/>
        <w:drawing>
          <wp:inline distB="114300" distT="114300" distL="114300" distR="114300">
            <wp:extent cx="3138488" cy="463640"/>
            <wp:effectExtent b="0" l="0" r="0" t="0"/>
            <wp:docPr id="78" name="image76.png"/>
            <a:graphic>
              <a:graphicData uri="http://schemas.openxmlformats.org/drawingml/2006/picture">
                <pic:pic>
                  <pic:nvPicPr>
                    <pic:cNvPr id="0" name="image76.png"/>
                    <pic:cNvPicPr preferRelativeResize="0"/>
                  </pic:nvPicPr>
                  <pic:blipFill>
                    <a:blip r:embed="rId22"/>
                    <a:srcRect b="0" l="0" r="0" t="0"/>
                    <a:stretch>
                      <a:fillRect/>
                    </a:stretch>
                  </pic:blipFill>
                  <pic:spPr>
                    <a:xfrm>
                      <a:off x="0" y="0"/>
                      <a:ext cx="3138488" cy="46364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Rule="auto"/>
        <w:rPr/>
      </w:pPr>
      <w:r w:rsidDel="00000000" w:rsidR="00000000" w:rsidRPr="00000000">
        <w:rPr>
          <w:i w:val="1"/>
          <w:rtl w:val="0"/>
        </w:rPr>
        <w:t xml:space="preserve">product(float[] M,float[] N):</w:t>
      </w:r>
      <w:r w:rsidDel="00000000" w:rsidR="00000000" w:rsidRPr="00000000">
        <w:rPr>
          <w:rtl w:val="0"/>
        </w:rPr>
        <w:t xml:space="preserve"> gives the tensor product of 2 arrays (MN)</w:t>
      </w:r>
    </w:p>
    <w:p w:rsidR="00000000" w:rsidDel="00000000" w:rsidP="00000000" w:rsidRDefault="00000000" w:rsidRPr="00000000" w14:paraId="00000058">
      <w:pPr>
        <w:spacing w:after="200" w:lineRule="auto"/>
        <w:rPr/>
      </w:pPr>
      <w:r w:rsidDel="00000000" w:rsidR="00000000" w:rsidRPr="00000000">
        <w:rPr/>
        <w:drawing>
          <wp:inline distB="114300" distT="114300" distL="114300" distR="114300">
            <wp:extent cx="2481263" cy="205284"/>
            <wp:effectExtent b="0" l="0" r="0" t="0"/>
            <wp:docPr id="58"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2481263" cy="20528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00" w:lineRule="auto"/>
        <w:rPr>
          <w:b w:val="1"/>
        </w:rPr>
      </w:pPr>
      <w:r w:rsidDel="00000000" w:rsidR="00000000" w:rsidRPr="00000000">
        <w:rPr>
          <w:i w:val="1"/>
          <w:rtl w:val="0"/>
        </w:rPr>
        <w:t xml:space="preserve">product(float[] Mi,float[] M,float[] Ni,float[] N,int[] c):</w:t>
      </w:r>
      <w:r w:rsidDel="00000000" w:rsidR="00000000" w:rsidRPr="00000000">
        <w:rPr>
          <w:rtl w:val="0"/>
        </w:rPr>
        <w:t xml:space="preserve"> gives the tensor product of 2 arrays (c(MN))</w:t>
      </w:r>
      <w:r w:rsidDel="00000000" w:rsidR="00000000" w:rsidRPr="00000000">
        <w:rPr>
          <w:b w:val="1"/>
        </w:rPr>
        <w:drawing>
          <wp:inline distB="114300" distT="114300" distL="114300" distR="114300">
            <wp:extent cx="4510088" cy="1116446"/>
            <wp:effectExtent b="0" l="0" r="0" t="0"/>
            <wp:docPr id="1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510088" cy="111644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6"/>
        </w:numPr>
        <w:spacing w:after="200" w:lineRule="auto"/>
        <w:ind w:left="720" w:hanging="360"/>
        <w:rPr/>
      </w:pPr>
      <w:r w:rsidDel="00000000" w:rsidR="00000000" w:rsidRPr="00000000">
        <w:rPr>
          <w:rtl w:val="0"/>
        </w:rPr>
        <w:t xml:space="preserve">Creating a int array indicate the current position in the result tensor, and another 2 for position in M and N</w:t>
      </w:r>
    </w:p>
    <w:p w:rsidR="00000000" w:rsidDel="00000000" w:rsidP="00000000" w:rsidRDefault="00000000" w:rsidRPr="00000000" w14:paraId="0000005B">
      <w:pPr>
        <w:numPr>
          <w:ilvl w:val="0"/>
          <w:numId w:val="6"/>
        </w:numPr>
        <w:spacing w:after="200" w:before="0" w:lineRule="auto"/>
        <w:ind w:left="720" w:hanging="360"/>
        <w:rPr>
          <w:u w:val="none"/>
        </w:rPr>
      </w:pPr>
      <w:r w:rsidDel="00000000" w:rsidR="00000000" w:rsidRPr="00000000">
        <w:rPr>
          <w:rtl w:val="0"/>
        </w:rPr>
        <w:t xml:space="preserve">Iterate to add over all contracted indexes</w:t>
      </w:r>
    </w:p>
    <w:p w:rsidR="00000000" w:rsidDel="00000000" w:rsidP="00000000" w:rsidRDefault="00000000" w:rsidRPr="00000000" w14:paraId="0000005C">
      <w:pPr>
        <w:numPr>
          <w:ilvl w:val="0"/>
          <w:numId w:val="6"/>
        </w:numPr>
        <w:spacing w:after="200" w:before="0" w:lineRule="auto"/>
        <w:ind w:left="720" w:hanging="360"/>
        <w:rPr>
          <w:u w:val="none"/>
        </w:rPr>
      </w:pPr>
      <w:r w:rsidDel="00000000" w:rsidR="00000000" w:rsidRPr="00000000">
        <w:rPr>
          <w:rtl w:val="0"/>
        </w:rPr>
        <w:t xml:space="preserve">The pos array also increases 1 at each time, util one reaches the dimension of that index slot, in this case, it clears up the current pos and made increment to the next index</w:t>
      </w:r>
    </w:p>
    <w:p w:rsidR="00000000" w:rsidDel="00000000" w:rsidP="00000000" w:rsidRDefault="00000000" w:rsidRPr="00000000" w14:paraId="0000005D">
      <w:pPr>
        <w:numPr>
          <w:ilvl w:val="0"/>
          <w:numId w:val="6"/>
        </w:numPr>
        <w:spacing w:after="200" w:lineRule="auto"/>
        <w:ind w:left="720" w:hanging="360"/>
        <w:rPr>
          <w:u w:val="none"/>
        </w:rPr>
      </w:pPr>
      <w:r w:rsidDel="00000000" w:rsidR="00000000" w:rsidRPr="00000000">
        <w:rPr>
          <w:rtl w:val="0"/>
        </w:rPr>
        <w:t xml:space="preserve">Loop over all posm posn(thus pos), giving the result</w:t>
      </w:r>
    </w:p>
    <w:p w:rsidR="00000000" w:rsidDel="00000000" w:rsidP="00000000" w:rsidRDefault="00000000" w:rsidRPr="00000000" w14:paraId="0000005E">
      <w:pPr>
        <w:spacing w:after="200" w:lineRule="auto"/>
        <w:rPr/>
      </w:pPr>
      <w:r w:rsidDel="00000000" w:rsidR="00000000" w:rsidRPr="00000000">
        <w:rPr>
          <w:i w:val="1"/>
          <w:rtl w:val="0"/>
        </w:rPr>
        <w:t xml:space="preserve">contract(float[] M,float N)</w:t>
      </w:r>
      <w:r w:rsidDel="00000000" w:rsidR="00000000" w:rsidRPr="00000000">
        <w:rPr>
          <w:rtl w:val="0"/>
        </w:rPr>
        <w:t xml:space="preserve">: gives full contraction of 2 tensors M(N)</w:t>
      </w:r>
      <w:r w:rsidDel="00000000" w:rsidR="00000000" w:rsidRPr="00000000">
        <w:rPr/>
        <w:drawing>
          <wp:inline distB="114300" distT="114300" distL="114300" distR="114300">
            <wp:extent cx="4624388" cy="303846"/>
            <wp:effectExtent b="0" l="0" r="0" t="0"/>
            <wp:docPr id="3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4624388" cy="30384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00" w:lineRule="auto"/>
        <w:rPr/>
      </w:pPr>
      <w:r w:rsidDel="00000000" w:rsidR="00000000" w:rsidRPr="00000000">
        <w:rPr>
          <w:i w:val="1"/>
          <w:rtl w:val="0"/>
        </w:rPr>
        <w:t xml:space="preserve">transpose(float[] Mi,float[] M,int[] permutation)</w:t>
      </w:r>
      <w:r w:rsidDel="00000000" w:rsidR="00000000" w:rsidRPr="00000000">
        <w:rPr>
          <w:rtl w:val="0"/>
        </w:rPr>
        <w:t xml:space="preserve">: transpose with indexes doing the permutation action giving(in the form where the kth component in the permutation array will be sends to the component indexed by the value at kth slot)</w:t>
      </w:r>
      <w:r w:rsidDel="00000000" w:rsidR="00000000" w:rsidRPr="00000000">
        <w:rPr/>
        <w:drawing>
          <wp:inline distB="114300" distT="114300" distL="114300" distR="114300">
            <wp:extent cx="4186238" cy="341922"/>
            <wp:effectExtent b="0" l="0" r="0" t="0"/>
            <wp:docPr id="21"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4186238" cy="341922"/>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rPr/>
      </w:pPr>
      <w:r w:rsidDel="00000000" w:rsidR="00000000" w:rsidRPr="00000000">
        <w:rPr>
          <w:i w:val="1"/>
          <w:rtl w:val="0"/>
        </w:rPr>
        <w:t xml:space="preserve">scale(float a,float[] T)</w:t>
      </w:r>
      <w:r w:rsidDel="00000000" w:rsidR="00000000" w:rsidRPr="00000000">
        <w:rPr>
          <w:rtl w:val="0"/>
        </w:rPr>
        <w:t xml:space="preserve">: do a scalar multiplication on the given tensor(i.e. Scale each component of the tensor by a)</w:t>
      </w:r>
    </w:p>
    <w:p w:rsidR="00000000" w:rsidDel="00000000" w:rsidP="00000000" w:rsidRDefault="00000000" w:rsidRPr="00000000" w14:paraId="00000061">
      <w:pPr>
        <w:spacing w:after="200" w:lineRule="auto"/>
        <w:rPr/>
      </w:pPr>
      <w:r w:rsidDel="00000000" w:rsidR="00000000" w:rsidRPr="00000000">
        <w:rPr/>
        <w:drawing>
          <wp:inline distB="114300" distT="114300" distL="114300" distR="114300">
            <wp:extent cx="1681163" cy="233032"/>
            <wp:effectExtent b="0" l="0" r="0" t="0"/>
            <wp:docPr id="56"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1681163" cy="233032"/>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Rule="auto"/>
        <w:rPr/>
      </w:pPr>
      <w:r w:rsidDel="00000000" w:rsidR="00000000" w:rsidRPr="00000000">
        <w:rPr>
          <w:i w:val="1"/>
          <w:rtl w:val="0"/>
        </w:rPr>
        <w:t xml:space="preserve">LorentzGroupBoost(float[] v)</w:t>
      </w:r>
      <w:r w:rsidDel="00000000" w:rsidR="00000000" w:rsidRPr="00000000">
        <w:rPr>
          <w:rtl w:val="0"/>
        </w:rPr>
        <w:t xml:space="preserve">: Do a lorentz transformation to a frame that is moving relative with (space 3-component)velocity v</w:t>
      </w:r>
    </w:p>
    <w:p w:rsidR="00000000" w:rsidDel="00000000" w:rsidP="00000000" w:rsidRDefault="00000000" w:rsidRPr="00000000" w14:paraId="00000063">
      <w:pPr>
        <w:spacing w:after="20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116300</wp:posOffset>
            </wp:positionV>
            <wp:extent cx="3095272" cy="1528763"/>
            <wp:effectExtent b="0" l="0" r="0" t="0"/>
            <wp:wrapSquare wrapText="bothSides" distB="114300" distT="114300" distL="114300" distR="114300"/>
            <wp:docPr id="33"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3095272" cy="1528763"/>
                    </a:xfrm>
                    <a:prstGeom prst="rect"/>
                    <a:ln/>
                  </pic:spPr>
                </pic:pic>
              </a:graphicData>
            </a:graphic>
          </wp:anchor>
        </w:drawing>
      </w:r>
    </w:p>
    <w:p w:rsidR="00000000" w:rsidDel="00000000" w:rsidP="00000000" w:rsidRDefault="00000000" w:rsidRPr="00000000" w14:paraId="00000064">
      <w:pPr>
        <w:spacing w:after="200" w:lineRule="auto"/>
        <w:rPr/>
      </w:pPr>
      <w:r w:rsidDel="00000000" w:rsidR="00000000" w:rsidRPr="00000000">
        <w:rPr>
          <w:rtl w:val="0"/>
        </w:rPr>
      </w:r>
    </w:p>
    <w:p w:rsidR="00000000" w:rsidDel="00000000" w:rsidP="00000000" w:rsidRDefault="00000000" w:rsidRPr="00000000" w14:paraId="00000065">
      <w:pPr>
        <w:spacing w:after="200" w:lineRule="auto"/>
        <w:rPr/>
      </w:pPr>
      <w:r w:rsidDel="00000000" w:rsidR="00000000" w:rsidRPr="00000000">
        <w:rPr>
          <w:rtl w:val="0"/>
        </w:rPr>
      </w:r>
    </w:p>
    <w:p w:rsidR="00000000" w:rsidDel="00000000" w:rsidP="00000000" w:rsidRDefault="00000000" w:rsidRPr="00000000" w14:paraId="00000066">
      <w:pPr>
        <w:spacing w:after="200" w:lineRule="auto"/>
        <w:rPr/>
      </w:pPr>
      <w:r w:rsidDel="00000000" w:rsidR="00000000" w:rsidRPr="00000000">
        <w:rPr>
          <w:rtl w:val="0"/>
        </w:rPr>
      </w:r>
    </w:p>
    <w:p w:rsidR="00000000" w:rsidDel="00000000" w:rsidP="00000000" w:rsidRDefault="00000000" w:rsidRPr="00000000" w14:paraId="00000067">
      <w:pPr>
        <w:spacing w:after="200" w:lineRule="auto"/>
        <w:rPr/>
      </w:pPr>
      <w:r w:rsidDel="00000000" w:rsidR="00000000" w:rsidRPr="00000000">
        <w:rPr>
          <w:rtl w:val="0"/>
        </w:rPr>
      </w:r>
    </w:p>
    <w:p w:rsidR="00000000" w:rsidDel="00000000" w:rsidP="00000000" w:rsidRDefault="00000000" w:rsidRPr="00000000" w14:paraId="00000068">
      <w:pPr>
        <w:spacing w:after="200" w:lineRule="auto"/>
        <w:rPr>
          <w:i w:val="1"/>
        </w:rPr>
      </w:pPr>
      <w:r w:rsidDel="00000000" w:rsidR="00000000" w:rsidRPr="00000000">
        <w:rPr>
          <w:rtl w:val="0"/>
        </w:rPr>
      </w:r>
    </w:p>
    <w:p w:rsidR="00000000" w:rsidDel="00000000" w:rsidP="00000000" w:rsidRDefault="00000000" w:rsidRPr="00000000" w14:paraId="00000069">
      <w:pPr>
        <w:spacing w:after="200" w:lineRule="auto"/>
        <w:rPr/>
      </w:pPr>
      <w:r w:rsidDel="00000000" w:rsidR="00000000" w:rsidRPr="00000000">
        <w:rPr>
          <w:i w:val="1"/>
          <w:rtl w:val="0"/>
        </w:rPr>
        <w:t xml:space="preserve">LeviCitivaSymbol(int dim)</w:t>
      </w:r>
      <w:r w:rsidDel="00000000" w:rsidR="00000000" w:rsidRPr="00000000">
        <w:rPr>
          <w:rtl w:val="0"/>
        </w:rPr>
        <w:t xml:space="preserve">: gives a rank (0,</w:t>
      </w:r>
      <w:r w:rsidDel="00000000" w:rsidR="00000000" w:rsidRPr="00000000">
        <w:rPr>
          <w:i w:val="1"/>
          <w:rtl w:val="0"/>
        </w:rPr>
        <w:t xml:space="preserve">dim</w:t>
      </w:r>
      <w:r w:rsidDel="00000000" w:rsidR="00000000" w:rsidRPr="00000000">
        <w:rPr>
          <w:rtl w:val="0"/>
        </w:rPr>
        <w:t xml:space="preserve">) tensor(in fact a rank -1 </w:t>
      </w:r>
      <w:hyperlink r:id="rId29">
        <w:r w:rsidDel="00000000" w:rsidR="00000000" w:rsidRPr="00000000">
          <w:rPr>
            <w:color w:val="1155cc"/>
            <w:u w:val="single"/>
            <w:rtl w:val="0"/>
          </w:rPr>
          <w:t xml:space="preserve">density</w:t>
        </w:r>
      </w:hyperlink>
      <w:r w:rsidDel="00000000" w:rsidR="00000000" w:rsidRPr="00000000">
        <w:rPr>
          <w:rtl w:val="0"/>
        </w:rPr>
        <w:t xml:space="preserve">) in a dimension </w:t>
      </w:r>
      <w:r w:rsidDel="00000000" w:rsidR="00000000" w:rsidRPr="00000000">
        <w:rPr>
          <w:i w:val="1"/>
          <w:rtl w:val="0"/>
        </w:rPr>
        <w:t xml:space="preserve">dim</w:t>
      </w:r>
      <w:r w:rsidDel="00000000" w:rsidR="00000000" w:rsidRPr="00000000">
        <w:rPr>
          <w:rtl w:val="0"/>
        </w:rPr>
        <w:t xml:space="preserve"> vector space, which is fully antisymmetric, and component being 1(when indexes permutation are even), -1(indexes permutation are odd) or 0(indexes not forming a permutation(i.e. Has repeated number)), called </w:t>
      </w:r>
      <w:hyperlink r:id="rId30">
        <w:r w:rsidDel="00000000" w:rsidR="00000000" w:rsidRPr="00000000">
          <w:rPr>
            <w:color w:val="1155cc"/>
            <w:u w:val="single"/>
            <w:rtl w:val="0"/>
          </w:rPr>
          <w:t xml:space="preserve">Levi-Civita Symbol</w:t>
        </w:r>
      </w:hyperlink>
      <w:r w:rsidDel="00000000" w:rsidR="00000000" w:rsidRPr="00000000">
        <w:rPr>
          <w:rtl w:val="0"/>
        </w:rPr>
      </w:r>
    </w:p>
    <w:p w:rsidR="00000000" w:rsidDel="00000000" w:rsidP="00000000" w:rsidRDefault="00000000" w:rsidRPr="00000000" w14:paraId="0000006A">
      <w:pPr>
        <w:spacing w:after="200" w:lineRule="auto"/>
        <w:rPr>
          <w:i w:val="1"/>
        </w:rPr>
      </w:pPr>
      <w:r w:rsidDel="00000000" w:rsidR="00000000" w:rsidRPr="00000000">
        <w:rPr>
          <w:i w:val="1"/>
          <w:rtl w:val="0"/>
        </w:rPr>
        <w:t xml:space="preserve">LC3</w:t>
      </w:r>
      <w:r w:rsidDel="00000000" w:rsidR="00000000" w:rsidRPr="00000000">
        <w:rPr>
          <w:rtl w:val="0"/>
        </w:rPr>
        <w:t xml:space="preserve"> and </w:t>
      </w:r>
      <w:r w:rsidDel="00000000" w:rsidR="00000000" w:rsidRPr="00000000">
        <w:rPr>
          <w:i w:val="1"/>
          <w:rtl w:val="0"/>
        </w:rPr>
        <w:t xml:space="preserve">LC4</w:t>
      </w:r>
      <w:r w:rsidDel="00000000" w:rsidR="00000000" w:rsidRPr="00000000">
        <w:rPr>
          <w:rtl w:val="0"/>
        </w:rPr>
        <w:t xml:space="preserve"> are static arrays which are the Levi-Civita Symbol in dim 3 or dim 4 for efficiency of the program. In the following text, we use ε with indexes to represent such symbols.</w:t>
      </w:r>
      <w:r w:rsidDel="00000000" w:rsidR="00000000" w:rsidRPr="00000000">
        <w:rPr>
          <w:rtl w:val="0"/>
        </w:rPr>
      </w:r>
    </w:p>
    <w:p w:rsidR="00000000" w:rsidDel="00000000" w:rsidP="00000000" w:rsidRDefault="00000000" w:rsidRPr="00000000" w14:paraId="0000006B">
      <w:pPr>
        <w:spacing w:after="200" w:lineRule="auto"/>
        <w:rPr/>
      </w:pPr>
      <w:r w:rsidDel="00000000" w:rsidR="00000000" w:rsidRPr="00000000">
        <w:rPr/>
        <w:drawing>
          <wp:inline distB="114300" distT="114300" distL="114300" distR="114300">
            <wp:extent cx="2643188" cy="1654240"/>
            <wp:effectExtent b="0" l="0" r="0" t="0"/>
            <wp:docPr id="1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2643188" cy="1654240"/>
                    </a:xfrm>
                    <a:prstGeom prst="rect"/>
                    <a:ln/>
                  </pic:spPr>
                </pic:pic>
              </a:graphicData>
            </a:graphic>
          </wp:inline>
        </w:drawing>
      </w:r>
      <w:r w:rsidDel="00000000" w:rsidR="00000000" w:rsidRPr="00000000">
        <w:rPr/>
        <w:drawing>
          <wp:inline distB="114300" distT="114300" distL="114300" distR="114300">
            <wp:extent cx="2647504" cy="1680147"/>
            <wp:effectExtent b="0" l="0" r="0" t="0"/>
            <wp:docPr id="3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647504" cy="1680147"/>
                    </a:xfrm>
                    <a:prstGeom prst="rect"/>
                    <a:ln/>
                  </pic:spPr>
                </pic:pic>
              </a:graphicData>
            </a:graphic>
          </wp:inline>
        </w:drawing>
      </w:r>
      <w:r w:rsidDel="00000000" w:rsidR="00000000" w:rsidRPr="00000000">
        <w:rPr/>
        <w:drawing>
          <wp:inline distB="114300" distT="114300" distL="114300" distR="114300">
            <wp:extent cx="3141795" cy="1636987"/>
            <wp:effectExtent b="0" l="0" r="0" t="0"/>
            <wp:docPr id="46"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3141795" cy="1636987"/>
                    </a:xfrm>
                    <a:prstGeom prst="rect"/>
                    <a:ln/>
                  </pic:spPr>
                </pic:pic>
              </a:graphicData>
            </a:graphic>
          </wp:inline>
        </w:drawing>
      </w:r>
      <w:r w:rsidDel="00000000" w:rsidR="00000000" w:rsidRPr="00000000">
        <w:rPr/>
        <w:drawing>
          <wp:inline distB="114300" distT="114300" distL="114300" distR="114300">
            <wp:extent cx="2652713" cy="608819"/>
            <wp:effectExtent b="0" l="0" r="0" t="0"/>
            <wp:docPr id="41"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652713" cy="60881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Rule="auto"/>
        <w:rPr/>
      </w:pPr>
      <w:r w:rsidDel="00000000" w:rsidR="00000000" w:rsidRPr="00000000">
        <w:rPr>
          <w:rtl w:val="0"/>
        </w:rPr>
      </w:r>
    </w:p>
    <w:p w:rsidR="00000000" w:rsidDel="00000000" w:rsidP="00000000" w:rsidRDefault="00000000" w:rsidRPr="00000000" w14:paraId="0000006D">
      <w:pPr>
        <w:pStyle w:val="Heading2"/>
        <w:spacing w:after="200" w:lineRule="auto"/>
        <w:rPr/>
      </w:pPr>
      <w:bookmarkStart w:colFirst="0" w:colLast="0" w:name="_okujt0nqwrjs" w:id="7"/>
      <w:bookmarkEnd w:id="7"/>
      <w:r w:rsidDel="00000000" w:rsidR="00000000" w:rsidRPr="00000000">
        <w:rPr>
          <w:rtl w:val="0"/>
        </w:rPr>
        <w:t xml:space="preserve">Core(package Core)</w:t>
      </w:r>
      <w:r w:rsidDel="00000000" w:rsidR="00000000" w:rsidRPr="00000000">
        <w:drawing>
          <wp:anchor allowOverlap="1" behindDoc="0" distB="114300" distT="114300" distL="114300" distR="114300" hidden="0" layoutInCell="1" locked="0" relativeHeight="0" simplePos="0">
            <wp:simplePos x="0" y="0"/>
            <wp:positionH relativeFrom="column">
              <wp:posOffset>4286250</wp:posOffset>
            </wp:positionH>
            <wp:positionV relativeFrom="paragraph">
              <wp:posOffset>533400</wp:posOffset>
            </wp:positionV>
            <wp:extent cx="2190750" cy="2294274"/>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35"/>
                    <a:srcRect b="0" l="0" r="0" t="53410"/>
                    <a:stretch>
                      <a:fillRect/>
                    </a:stretch>
                  </pic:blipFill>
                  <pic:spPr>
                    <a:xfrm>
                      <a:off x="0" y="0"/>
                      <a:ext cx="2190750" cy="22942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535409</wp:posOffset>
            </wp:positionV>
            <wp:extent cx="2190750" cy="2303903"/>
            <wp:effectExtent b="0" l="0" r="0" t="0"/>
            <wp:wrapSquare wrapText="bothSides" distB="114300" distT="114300" distL="114300" distR="114300"/>
            <wp:docPr id="32" name="image14.png"/>
            <a:graphic>
              <a:graphicData uri="http://schemas.openxmlformats.org/drawingml/2006/picture">
                <pic:pic>
                  <pic:nvPicPr>
                    <pic:cNvPr id="0" name="image14.png"/>
                    <pic:cNvPicPr preferRelativeResize="0"/>
                  </pic:nvPicPr>
                  <pic:blipFill>
                    <a:blip r:embed="rId35"/>
                    <a:srcRect b="53231" l="0" r="0" t="0"/>
                    <a:stretch>
                      <a:fillRect/>
                    </a:stretch>
                  </pic:blipFill>
                  <pic:spPr>
                    <a:xfrm>
                      <a:off x="0" y="0"/>
                      <a:ext cx="2190750" cy="2303903"/>
                    </a:xfrm>
                    <a:prstGeom prst="rect"/>
                    <a:ln/>
                  </pic:spPr>
                </pic:pic>
              </a:graphicData>
            </a:graphic>
          </wp:anchor>
        </w:drawing>
      </w:r>
    </w:p>
    <w:p w:rsidR="00000000" w:rsidDel="00000000" w:rsidP="00000000" w:rsidRDefault="00000000" w:rsidRPr="00000000" w14:paraId="0000006E">
      <w:pPr>
        <w:pStyle w:val="Heading3"/>
        <w:spacing w:after="200" w:lineRule="auto"/>
        <w:ind w:firstLine="720"/>
        <w:rPr/>
      </w:pPr>
      <w:bookmarkStart w:colFirst="0" w:colLast="0" w:name="_ejsvq2504vg2" w:id="8"/>
      <w:bookmarkEnd w:id="8"/>
      <w:r w:rsidDel="00000000" w:rsidR="00000000" w:rsidRPr="00000000">
        <w:rPr>
          <w:rtl w:val="0"/>
        </w:rPr>
        <w:t xml:space="preserve">Core.java</w:t>
      </w:r>
    </w:p>
    <w:p w:rsidR="00000000" w:rsidDel="00000000" w:rsidP="00000000" w:rsidRDefault="00000000" w:rsidRPr="00000000" w14:paraId="0000006F">
      <w:pPr>
        <w:spacing w:after="200" w:lineRule="auto"/>
        <w:rPr/>
      </w:pPr>
      <w:r w:rsidDel="00000000" w:rsidR="00000000" w:rsidRPr="00000000">
        <w:rPr>
          <w:rtl w:val="0"/>
        </w:rPr>
        <w:t xml:space="preserve">Class Core is responsible for recording the basic information of the observer, configure parameter of the lightray simulation, the screen result data &amp; GUI, and the threads that runs the calculations</w:t>
      </w:r>
    </w:p>
    <w:p w:rsidR="00000000" w:rsidDel="00000000" w:rsidP="00000000" w:rsidRDefault="00000000" w:rsidRPr="00000000" w14:paraId="00000070">
      <w:pPr>
        <w:spacing w:after="200" w:lineRule="auto"/>
        <w:rPr/>
      </w:pPr>
      <w:r w:rsidDel="00000000" w:rsidR="00000000" w:rsidRPr="00000000">
        <w:rPr>
          <w:rtl w:val="0"/>
        </w:rPr>
        <w:t xml:space="preserve">Class RayCalc is responsible for a single calculation thread of lightrays. It has 2 separate modes, one is for debugging(showing an individual lightray’s trajectory in spacetime), and the other mode is for normal rendering(the constructor that requires more parameters). It loops through all lightrays that are needed to calculate in the current thread.</w:t>
      </w:r>
    </w:p>
    <w:p w:rsidR="00000000" w:rsidDel="00000000" w:rsidP="00000000" w:rsidRDefault="00000000" w:rsidRPr="00000000" w14:paraId="00000071">
      <w:pPr>
        <w:spacing w:after="200" w:lineRule="auto"/>
        <w:rPr>
          <w:i w:val="1"/>
        </w:rPr>
      </w:pPr>
      <w:r w:rsidDel="00000000" w:rsidR="00000000" w:rsidRPr="00000000">
        <w:rPr>
          <w:rtl w:val="0"/>
        </w:rPr>
        <w:t xml:space="preserve">The core of the program is in the </w:t>
      </w:r>
      <w:r w:rsidDel="00000000" w:rsidR="00000000" w:rsidRPr="00000000">
        <w:rPr>
          <w:i w:val="1"/>
          <w:rtl w:val="0"/>
        </w:rPr>
        <w:t xml:space="preserve">run()</w:t>
      </w:r>
      <w:r w:rsidDel="00000000" w:rsidR="00000000" w:rsidRPr="00000000">
        <w:rPr>
          <w:rtl w:val="0"/>
        </w:rPr>
        <w:t xml:space="preserve"> method implemented from the class </w:t>
      </w:r>
      <w:r w:rsidDel="00000000" w:rsidR="00000000" w:rsidRPr="00000000">
        <w:rPr>
          <w:i w:val="1"/>
          <w:rtl w:val="0"/>
        </w:rPr>
        <w:t xml:space="preserve">Runnable</w:t>
      </w:r>
    </w:p>
    <w:p w:rsidR="00000000" w:rsidDel="00000000" w:rsidP="00000000" w:rsidRDefault="00000000" w:rsidRPr="00000000" w14:paraId="00000072">
      <w:pPr>
        <w:numPr>
          <w:ilvl w:val="0"/>
          <w:numId w:val="1"/>
        </w:numPr>
        <w:spacing w:after="200" w:lineRule="auto"/>
        <w:ind w:left="720" w:hanging="360"/>
        <w:rPr>
          <w:u w:val="none"/>
        </w:rPr>
      </w:pPr>
      <w:r w:rsidDel="00000000" w:rsidR="00000000" w:rsidRPr="00000000">
        <w:rPr>
          <w:rtl w:val="0"/>
        </w:rPr>
        <w:t xml:space="preserve">At the start of each new lightray, it initializes all the parameters of the lightray(amplitude, velocity, coordinate and manifold patch, etc.)</w:t>
      </w:r>
    </w:p>
    <w:p w:rsidR="00000000" w:rsidDel="00000000" w:rsidP="00000000" w:rsidRDefault="00000000" w:rsidRPr="00000000" w14:paraId="00000073">
      <w:pPr>
        <w:numPr>
          <w:ilvl w:val="0"/>
          <w:numId w:val="1"/>
        </w:numPr>
        <w:spacing w:after="200" w:before="0" w:lineRule="auto"/>
        <w:ind w:left="720" w:hanging="360"/>
        <w:rPr>
          <w:u w:val="none"/>
        </w:rPr>
      </w:pPr>
      <w:r w:rsidDel="00000000" w:rsidR="00000000" w:rsidRPr="00000000">
        <w:rPr>
          <w:rtl w:val="0"/>
        </w:rPr>
        <w:t xml:space="preserve">Then it uses the Runge-Kutta method given to iterate the configure of the light, evaluating it backwards in time.</w:t>
      </w:r>
    </w:p>
    <w:p w:rsidR="00000000" w:rsidDel="00000000" w:rsidP="00000000" w:rsidRDefault="00000000" w:rsidRPr="00000000" w14:paraId="00000074">
      <w:pPr>
        <w:numPr>
          <w:ilvl w:val="0"/>
          <w:numId w:val="1"/>
        </w:numPr>
        <w:spacing w:after="200" w:before="0" w:lineRule="auto"/>
        <w:ind w:left="720" w:hanging="360"/>
        <w:rPr>
          <w:u w:val="none"/>
        </w:rPr>
      </w:pPr>
      <w:r w:rsidDel="00000000" w:rsidR="00000000" w:rsidRPr="00000000">
        <w:rPr>
          <w:rtl w:val="0"/>
        </w:rPr>
        <w:t xml:space="preserve">It checks all the objects(object folders) which their envelope cube that covers the current coordinate of the ray, and do a hit test to each object satisfying such requirements</w:t>
      </w:r>
    </w:p>
    <w:p w:rsidR="00000000" w:rsidDel="00000000" w:rsidP="00000000" w:rsidRDefault="00000000" w:rsidRPr="00000000" w14:paraId="00000075">
      <w:pPr>
        <w:numPr>
          <w:ilvl w:val="0"/>
          <w:numId w:val="1"/>
        </w:numPr>
        <w:spacing w:after="200" w:before="0" w:lineRule="auto"/>
        <w:ind w:left="720" w:hanging="360"/>
        <w:rPr>
          <w:u w:val="none"/>
        </w:rPr>
      </w:pPr>
      <w:r w:rsidDel="00000000" w:rsidR="00000000" w:rsidRPr="00000000">
        <w:rPr>
          <w:rtl w:val="0"/>
        </w:rPr>
        <w:t xml:space="preserve">If it hits one of them, the lightray will add up the amplitude spectrum of light it emitted and the spectrum filter info to itself</w:t>
      </w:r>
    </w:p>
    <w:p w:rsidR="00000000" w:rsidDel="00000000" w:rsidP="00000000" w:rsidRDefault="00000000" w:rsidRPr="00000000" w14:paraId="00000076">
      <w:pPr>
        <w:numPr>
          <w:ilvl w:val="0"/>
          <w:numId w:val="1"/>
        </w:numPr>
        <w:spacing w:after="200" w:before="0" w:lineRule="auto"/>
        <w:ind w:left="720" w:hanging="360"/>
        <w:rPr>
          <w:u w:val="none"/>
        </w:rPr>
      </w:pPr>
      <w:r w:rsidDel="00000000" w:rsidR="00000000" w:rsidRPr="00000000">
        <w:rPr>
          <w:rtl w:val="0"/>
        </w:rPr>
        <w:t xml:space="preserve">Then the light ray gets randomly get reflected, passed or obstructed with the given change from the configure of each object(</w:t>
      </w:r>
      <w:r w:rsidDel="00000000" w:rsidR="00000000" w:rsidRPr="00000000">
        <w:rPr>
          <w:i w:val="1"/>
          <w:rtl w:val="0"/>
        </w:rPr>
        <w:t xml:space="preserve">reflection</w:t>
      </w:r>
      <w:r w:rsidDel="00000000" w:rsidR="00000000" w:rsidRPr="00000000">
        <w:rPr>
          <w:rtl w:val="0"/>
        </w:rPr>
        <w:t xml:space="preserve">, </w:t>
      </w:r>
      <w:r w:rsidDel="00000000" w:rsidR="00000000" w:rsidRPr="00000000">
        <w:rPr>
          <w:i w:val="1"/>
          <w:rtl w:val="0"/>
        </w:rPr>
        <w:t xml:space="preserve">transparency</w:t>
      </w:r>
      <w:r w:rsidDel="00000000" w:rsidR="00000000" w:rsidRPr="00000000">
        <w:rPr>
          <w:rtl w:val="0"/>
        </w:rPr>
        <w:t xml:space="preserve"> in class </w:t>
      </w:r>
      <w:r w:rsidDel="00000000" w:rsidR="00000000" w:rsidRPr="00000000">
        <w:rPr>
          <w:i w:val="1"/>
          <w:rtl w:val="0"/>
        </w:rPr>
        <w:t xml:space="preserve">Object</w:t>
      </w:r>
      <w:r w:rsidDel="00000000" w:rsidR="00000000" w:rsidRPr="00000000">
        <w:rPr>
          <w:rtl w:val="0"/>
        </w:rPr>
        <w:t xml:space="preserve">)</w:t>
      </w:r>
    </w:p>
    <w:p w:rsidR="00000000" w:rsidDel="00000000" w:rsidP="00000000" w:rsidRDefault="00000000" w:rsidRPr="00000000" w14:paraId="00000077">
      <w:pPr>
        <w:numPr>
          <w:ilvl w:val="0"/>
          <w:numId w:val="1"/>
        </w:numPr>
        <w:spacing w:after="200" w:before="0" w:lineRule="auto"/>
        <w:ind w:left="720" w:hanging="360"/>
        <w:rPr>
          <w:u w:val="none"/>
        </w:rPr>
      </w:pPr>
      <w:r w:rsidDel="00000000" w:rsidR="00000000" w:rsidRPr="00000000">
        <w:rPr>
          <w:rtl w:val="0"/>
        </w:rPr>
        <w:t xml:space="preserve">*It checks whether this lightray is evolved outside of the current manifold covering patch range, if it does, switch the patch number and do a transformation to the ray parameters</w:t>
      </w:r>
    </w:p>
    <w:p w:rsidR="00000000" w:rsidDel="00000000" w:rsidP="00000000" w:rsidRDefault="00000000" w:rsidRPr="00000000" w14:paraId="00000078">
      <w:pPr>
        <w:numPr>
          <w:ilvl w:val="0"/>
          <w:numId w:val="1"/>
        </w:numPr>
        <w:spacing w:after="200" w:lineRule="auto"/>
        <w:ind w:left="720" w:hanging="360"/>
        <w:rPr>
          <w:u w:val="none"/>
        </w:rPr>
      </w:pPr>
      <w:r w:rsidDel="00000000" w:rsidR="00000000" w:rsidRPr="00000000">
        <w:rPr>
          <w:rtl w:val="0"/>
        </w:rPr>
        <w:t xml:space="preserve">Repeat the process for </w:t>
      </w:r>
      <w:r w:rsidDel="00000000" w:rsidR="00000000" w:rsidRPr="00000000">
        <w:rPr>
          <w:i w:val="1"/>
          <w:rtl w:val="0"/>
        </w:rPr>
        <w:t xml:space="preserve">maxStep</w:t>
      </w:r>
      <w:r w:rsidDel="00000000" w:rsidR="00000000" w:rsidRPr="00000000">
        <w:rPr>
          <w:rtl w:val="0"/>
        </w:rPr>
        <w:t xml:space="preserve"> times, then switch to next light ray util the work given is complete</w:t>
      </w:r>
    </w:p>
    <w:p w:rsidR="00000000" w:rsidDel="00000000" w:rsidP="00000000" w:rsidRDefault="00000000" w:rsidRPr="00000000" w14:paraId="00000079">
      <w:pPr>
        <w:spacing w:after="200" w:lineRule="auto"/>
        <w:rPr/>
      </w:pPr>
      <w:r w:rsidDel="00000000" w:rsidR="00000000" w:rsidRPr="00000000">
        <w:rPr/>
        <w:drawing>
          <wp:inline distB="114300" distT="114300" distL="114300" distR="114300">
            <wp:extent cx="5943600" cy="1219200"/>
            <wp:effectExtent b="0" l="0" r="0" t="0"/>
            <wp:docPr id="2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spacing w:after="200" w:lineRule="auto"/>
        <w:rPr/>
      </w:pPr>
      <w:bookmarkStart w:colFirst="0" w:colLast="0" w:name="_91mc1cuz4xu1" w:id="9"/>
      <w:bookmarkEnd w:id="9"/>
      <w:r w:rsidDel="00000000" w:rsidR="00000000" w:rsidRPr="00000000">
        <w:rPr>
          <w:rtl w:val="0"/>
        </w:rPr>
        <w:t xml:space="preserve">Math(package)</w:t>
      </w:r>
    </w:p>
    <w:p w:rsidR="00000000" w:rsidDel="00000000" w:rsidP="00000000" w:rsidRDefault="00000000" w:rsidRPr="00000000" w14:paraId="0000007B">
      <w:pPr>
        <w:pStyle w:val="Heading3"/>
        <w:spacing w:after="200" w:lineRule="auto"/>
        <w:ind w:firstLine="720"/>
        <w:rPr/>
      </w:pPr>
      <w:bookmarkStart w:colFirst="0" w:colLast="0" w:name="_cnwe9uu245t" w:id="10"/>
      <w:bookmarkEnd w:id="10"/>
      <w:r w:rsidDel="00000000" w:rsidR="00000000" w:rsidRPr="00000000">
        <w:rPr>
          <w:rtl w:val="0"/>
        </w:rPr>
        <w:t xml:space="preserve">Nfunction.java</w:t>
      </w:r>
    </w:p>
    <w:p w:rsidR="00000000" w:rsidDel="00000000" w:rsidP="00000000" w:rsidRDefault="00000000" w:rsidRPr="00000000" w14:paraId="0000007C">
      <w:pPr>
        <w:spacing w:after="200" w:lineRule="auto"/>
        <w:rPr/>
      </w:pPr>
      <w:r w:rsidDel="00000000" w:rsidR="00000000" w:rsidRPr="00000000">
        <w:rPr>
          <w:rtl w:val="0"/>
        </w:rPr>
        <w:t xml:space="preserve">In our program, we need various kinds of mathematical functions that can be passed to other methods, manipulate(i.e. Having derivative, gradient, add, multiply operations), such as our spacetime structure which expressed in coordinate is usually function of coordinate(transformation function to other coordinate patches is such an example, and the component of the metric, or having the Levi-Civita(metric compatible torsion free) connection(derivative operator)). To satisfy the above requirements with high numerical accuracy at the same time, I made a new </w:t>
      </w:r>
      <w:r w:rsidDel="00000000" w:rsidR="00000000" w:rsidRPr="00000000">
        <w:rPr>
          <w:i w:val="1"/>
          <w:rtl w:val="0"/>
        </w:rPr>
        <w:t xml:space="preserve">class</w:t>
      </w:r>
      <w:r w:rsidDel="00000000" w:rsidR="00000000" w:rsidRPr="00000000">
        <w:rPr>
          <w:rtl w:val="0"/>
        </w:rPr>
        <w:t xml:space="preserve"> called </w:t>
      </w:r>
      <w:r w:rsidDel="00000000" w:rsidR="00000000" w:rsidRPr="00000000">
        <w:rPr>
          <w:i w:val="1"/>
          <w:rtl w:val="0"/>
        </w:rPr>
        <w:t xml:space="preserve">Nfunction</w:t>
      </w:r>
      <w:r w:rsidDel="00000000" w:rsidR="00000000" w:rsidRPr="00000000">
        <w:rPr>
          <w:rtl w:val="0"/>
        </w:rPr>
        <w:t xml:space="preserve">.</w:t>
      </w:r>
    </w:p>
    <w:p w:rsidR="00000000" w:rsidDel="00000000" w:rsidP="00000000" w:rsidRDefault="00000000" w:rsidRPr="00000000" w14:paraId="0000007D">
      <w:pPr>
        <w:spacing w:after="200" w:lineRule="auto"/>
        <w:rPr/>
      </w:pPr>
      <w:r w:rsidDel="00000000" w:rsidR="00000000" w:rsidRPr="00000000">
        <w:rPr>
          <w:rtl w:val="0"/>
        </w:rPr>
        <w:t xml:space="preserve">The construction behind Nfunction is simple: it is just a class consisting of 2 things: the latex of the expression, and the evaluate method, which after receiving the parameters </w:t>
      </w:r>
      <w:r w:rsidDel="00000000" w:rsidR="00000000" w:rsidRPr="00000000">
        <w:rPr>
          <w:i w:val="1"/>
          <w:rtl w:val="0"/>
        </w:rPr>
        <w:t xml:space="preserve">(float[])var</w:t>
      </w:r>
      <w:r w:rsidDel="00000000" w:rsidR="00000000" w:rsidRPr="00000000">
        <w:rPr>
          <w:rtl w:val="0"/>
        </w:rPr>
        <w:t xml:space="preserve"> will return a </w:t>
      </w:r>
      <w:r w:rsidDel="00000000" w:rsidR="00000000" w:rsidRPr="00000000">
        <w:rPr>
          <w:i w:val="1"/>
          <w:rtl w:val="0"/>
        </w:rPr>
        <w:t xml:space="preserve">float</w:t>
      </w:r>
      <w:r w:rsidDel="00000000" w:rsidR="00000000" w:rsidRPr="00000000">
        <w:rPr>
          <w:rtl w:val="0"/>
        </w:rPr>
        <w:t xml:space="preserve"> number.</w:t>
      </w:r>
    </w:p>
    <w:p w:rsidR="00000000" w:rsidDel="00000000" w:rsidP="00000000" w:rsidRDefault="00000000" w:rsidRPr="00000000" w14:paraId="0000007E">
      <w:pPr>
        <w:spacing w:after="200" w:lineRule="auto"/>
        <w:rPr/>
      </w:pPr>
      <w:r w:rsidDel="00000000" w:rsidR="00000000" w:rsidRPr="00000000">
        <w:rPr>
          <w:rtl w:val="0"/>
        </w:rPr>
        <w:t xml:space="preserve">An example of a Nfunction:</w:t>
      </w:r>
    </w:p>
    <w:p w:rsidR="00000000" w:rsidDel="00000000" w:rsidP="00000000" w:rsidRDefault="00000000" w:rsidRPr="00000000" w14:paraId="0000007F">
      <w:pPr>
        <w:spacing w:after="200" w:lineRule="auto"/>
        <w:rPr/>
      </w:pPr>
      <w:r w:rsidDel="00000000" w:rsidR="00000000" w:rsidRPr="00000000">
        <w:rPr/>
        <w:drawing>
          <wp:inline distB="114300" distT="114300" distL="114300" distR="114300">
            <wp:extent cx="2271713" cy="1039259"/>
            <wp:effectExtent b="0" l="0" r="0" t="0"/>
            <wp:docPr id="48"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2271713" cy="1039259"/>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200" w:lineRule="auto"/>
        <w:rPr>
          <w:i w:val="1"/>
        </w:rPr>
      </w:pPr>
      <w:r w:rsidDel="00000000" w:rsidR="00000000" w:rsidRPr="00000000">
        <w:rPr>
          <w:i w:val="1"/>
          <w:rtl w:val="0"/>
        </w:rPr>
        <w:t xml:space="preserve">evaluate(float[] var)</w:t>
      </w:r>
      <w:r w:rsidDel="00000000" w:rsidR="00000000" w:rsidRPr="00000000">
        <w:rPr>
          <w:rtl w:val="0"/>
        </w:rPr>
        <w:t xml:space="preserve">: outputs the value of the function at the point </w:t>
      </w:r>
      <w:r w:rsidDel="00000000" w:rsidR="00000000" w:rsidRPr="00000000">
        <w:rPr>
          <w:i w:val="1"/>
          <w:rtl w:val="0"/>
        </w:rPr>
        <w:t xml:space="preserve">var</w:t>
      </w:r>
    </w:p>
    <w:p w:rsidR="00000000" w:rsidDel="00000000" w:rsidP="00000000" w:rsidRDefault="00000000" w:rsidRPr="00000000" w14:paraId="00000081">
      <w:pPr>
        <w:spacing w:after="200" w:lineRule="auto"/>
        <w:rPr/>
      </w:pPr>
      <w:r w:rsidDel="00000000" w:rsidR="00000000" w:rsidRPr="00000000">
        <w:rPr/>
        <w:drawing>
          <wp:inline distB="114300" distT="114300" distL="114300" distR="114300">
            <wp:extent cx="2119313" cy="313658"/>
            <wp:effectExtent b="0" l="0" r="0" t="0"/>
            <wp:docPr id="2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2119313" cy="31365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00" w:lineRule="auto"/>
        <w:rPr/>
      </w:pPr>
      <w:r w:rsidDel="00000000" w:rsidR="00000000" w:rsidRPr="00000000">
        <w:rPr>
          <w:i w:val="1"/>
          <w:rtl w:val="0"/>
        </w:rPr>
        <w:t xml:space="preserve">derivative(float[] var, int idx)</w:t>
      </w:r>
      <w:r w:rsidDel="00000000" w:rsidR="00000000" w:rsidRPr="00000000">
        <w:rPr>
          <w:rtl w:val="0"/>
        </w:rPr>
        <w:t xml:space="preserve">: outputs the derivative respect to the </w:t>
      </w:r>
      <w:r w:rsidDel="00000000" w:rsidR="00000000" w:rsidRPr="00000000">
        <w:rPr>
          <w:i w:val="1"/>
          <w:rtl w:val="0"/>
        </w:rPr>
        <w:t xml:space="preserve">idx</w:t>
      </w:r>
      <w:r w:rsidDel="00000000" w:rsidR="00000000" w:rsidRPr="00000000">
        <w:rPr>
          <w:rtl w:val="0"/>
        </w:rPr>
        <w:t xml:space="preserve"> </w:t>
      </w:r>
      <w:r w:rsidDel="00000000" w:rsidR="00000000" w:rsidRPr="00000000">
        <w:rPr>
          <w:rtl w:val="0"/>
        </w:rPr>
        <w:t xml:space="preserve">th variable at point </w:t>
      </w:r>
      <w:r w:rsidDel="00000000" w:rsidR="00000000" w:rsidRPr="00000000">
        <w:rPr>
          <w:i w:val="1"/>
          <w:rtl w:val="0"/>
        </w:rPr>
        <w:t xml:space="preserve">var</w:t>
      </w:r>
      <w:r w:rsidDel="00000000" w:rsidR="00000000" w:rsidRPr="00000000">
        <w:rPr/>
        <w:drawing>
          <wp:inline distB="114300" distT="114300" distL="114300" distR="114300">
            <wp:extent cx="2719388" cy="614893"/>
            <wp:effectExtent b="0" l="0" r="0" t="0"/>
            <wp:docPr id="70" name="image77.png"/>
            <a:graphic>
              <a:graphicData uri="http://schemas.openxmlformats.org/drawingml/2006/picture">
                <pic:pic>
                  <pic:nvPicPr>
                    <pic:cNvPr id="0" name="image77.png"/>
                    <pic:cNvPicPr preferRelativeResize="0"/>
                  </pic:nvPicPr>
                  <pic:blipFill>
                    <a:blip r:embed="rId39"/>
                    <a:srcRect b="0" l="0" r="0" t="0"/>
                    <a:stretch>
                      <a:fillRect/>
                    </a:stretch>
                  </pic:blipFill>
                  <pic:spPr>
                    <a:xfrm>
                      <a:off x="0" y="0"/>
                      <a:ext cx="2719388" cy="61489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numPr>
          <w:ilvl w:val="0"/>
          <w:numId w:val="4"/>
        </w:numPr>
        <w:spacing w:after="200" w:lineRule="auto"/>
        <w:ind w:left="720" w:hanging="360"/>
        <w:rPr>
          <w:u w:val="none"/>
        </w:rPr>
      </w:pPr>
      <w:r w:rsidDel="00000000" w:rsidR="00000000" w:rsidRPr="00000000">
        <w:rPr>
          <w:rtl w:val="0"/>
        </w:rPr>
        <w:t xml:space="preserve">fix a number that is greater but close to 1 in the float expressible level(</w:t>
      </w:r>
      <w:r w:rsidDel="00000000" w:rsidR="00000000" w:rsidRPr="00000000">
        <w:rPr>
          <w:i w:val="1"/>
          <w:rtl w:val="0"/>
        </w:rPr>
        <w:t xml:space="preserve">epsilon</w:t>
      </w:r>
      <w:r w:rsidDel="00000000" w:rsidR="00000000" w:rsidRPr="00000000">
        <w:rPr>
          <w:rtl w:val="0"/>
        </w:rPr>
        <w:t xml:space="preserve"> ε, </w:t>
      </w:r>
      <w:r w:rsidDel="00000000" w:rsidR="00000000" w:rsidRPr="00000000">
        <w:rPr>
          <w:i w:val="1"/>
          <w:rtl w:val="0"/>
        </w:rPr>
        <w:t xml:space="preserve">static</w:t>
      </w:r>
      <w:r w:rsidDel="00000000" w:rsidR="00000000" w:rsidRPr="00000000">
        <w:rPr>
          <w:rtl w:val="0"/>
        </w:rPr>
        <w:t xml:space="preserve"> value in </w:t>
      </w:r>
      <w:r w:rsidDel="00000000" w:rsidR="00000000" w:rsidRPr="00000000">
        <w:rPr>
          <w:i w:val="1"/>
          <w:rtl w:val="0"/>
        </w:rPr>
        <w:t xml:space="preserve">class</w:t>
      </w:r>
      <w:r w:rsidDel="00000000" w:rsidR="00000000" w:rsidRPr="00000000">
        <w:rPr>
          <w:rtl w:val="0"/>
        </w:rPr>
        <w:t xml:space="preserve"> </w:t>
      </w:r>
      <w:r w:rsidDel="00000000" w:rsidR="00000000" w:rsidRPr="00000000">
        <w:rPr>
          <w:i w:val="1"/>
          <w:rtl w:val="0"/>
        </w:rPr>
        <w:t xml:space="preserve">Nfunction</w:t>
      </w:r>
      <w:r w:rsidDel="00000000" w:rsidR="00000000" w:rsidRPr="00000000">
        <w:rPr>
          <w:rtl w:val="0"/>
        </w:rPr>
        <w:t xml:space="preserve">)</w:t>
      </w:r>
    </w:p>
    <w:p w:rsidR="00000000" w:rsidDel="00000000" w:rsidP="00000000" w:rsidRDefault="00000000" w:rsidRPr="00000000" w14:paraId="00000084">
      <w:pPr>
        <w:numPr>
          <w:ilvl w:val="0"/>
          <w:numId w:val="4"/>
        </w:numPr>
        <w:spacing w:after="200" w:lineRule="auto"/>
        <w:ind w:left="720" w:hanging="360"/>
        <w:rPr>
          <w:u w:val="none"/>
        </w:rPr>
      </w:pPr>
      <w:r w:rsidDel="00000000" w:rsidR="00000000" w:rsidRPr="00000000">
        <w:rPr>
          <w:rtl w:val="0"/>
        </w:rPr>
        <w:t xml:space="preserve">If the designated variable (x^idx) is greater than 1, in the extreme case could be 1.15×10^77, when take the usual definition of derivative, the added up “infinitesimal” value wouldn’t even affect the value if it is smaller than 1, making the whole derivative remains undefined(/0 error). For this reason, we take the derivative as the following:</w:t>
      </w:r>
    </w:p>
    <w:p w:rsidR="00000000" w:rsidDel="00000000" w:rsidP="00000000" w:rsidRDefault="00000000" w:rsidRPr="00000000" w14:paraId="00000085">
      <w:pPr>
        <w:spacing w:after="200" w:lineRule="auto"/>
        <w:ind w:left="720" w:firstLine="0"/>
        <w:rPr/>
      </w:pPr>
      <w:r w:rsidDel="00000000" w:rsidR="00000000" w:rsidRPr="00000000">
        <w:rPr/>
        <w:drawing>
          <wp:inline distB="114300" distT="114300" distL="114300" distR="114300">
            <wp:extent cx="3471863" cy="1086333"/>
            <wp:effectExtent b="0" l="0" r="0" t="0"/>
            <wp:docPr id="34"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3471863" cy="108633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4"/>
        </w:numPr>
        <w:spacing w:after="200" w:lineRule="auto"/>
        <w:ind w:left="720" w:hanging="360"/>
        <w:rPr>
          <w:u w:val="none"/>
        </w:rPr>
      </w:pPr>
      <w:r w:rsidDel="00000000" w:rsidR="00000000" w:rsidRPr="00000000">
        <w:rPr>
          <w:rtl w:val="0"/>
        </w:rPr>
        <w:t xml:space="preserve">If the designated variable (x^idx) is smaller than 1, we take our usual definition of derivative to numerically approximate them to avoid singularity of the above algorithm at origin</w:t>
      </w:r>
    </w:p>
    <w:p w:rsidR="00000000" w:rsidDel="00000000" w:rsidP="00000000" w:rsidRDefault="00000000" w:rsidRPr="00000000" w14:paraId="00000087">
      <w:pPr>
        <w:spacing w:after="200" w:lineRule="auto"/>
        <w:ind w:left="720" w:firstLine="0"/>
        <w:rPr/>
      </w:pPr>
      <w:r w:rsidDel="00000000" w:rsidR="00000000" w:rsidRPr="00000000">
        <w:rPr/>
        <w:drawing>
          <wp:inline distB="114300" distT="114300" distL="114300" distR="114300">
            <wp:extent cx="4090988" cy="891625"/>
            <wp:effectExtent b="0" l="0" r="0" t="0"/>
            <wp:docPr id="53" name="image66.png"/>
            <a:graphic>
              <a:graphicData uri="http://schemas.openxmlformats.org/drawingml/2006/picture">
                <pic:pic>
                  <pic:nvPicPr>
                    <pic:cNvPr id="0" name="image66.png"/>
                    <pic:cNvPicPr preferRelativeResize="0"/>
                  </pic:nvPicPr>
                  <pic:blipFill>
                    <a:blip r:embed="rId41"/>
                    <a:srcRect b="0" l="0" r="0" t="0"/>
                    <a:stretch>
                      <a:fillRect/>
                    </a:stretch>
                  </pic:blipFill>
                  <pic:spPr>
                    <a:xfrm>
                      <a:off x="0" y="0"/>
                      <a:ext cx="4090988" cy="89162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00" w:lineRule="auto"/>
        <w:ind w:left="0" w:firstLine="0"/>
        <w:rPr/>
      </w:pPr>
      <w:r w:rsidDel="00000000" w:rsidR="00000000" w:rsidRPr="00000000">
        <w:rPr>
          <w:i w:val="1"/>
          <w:rtl w:val="0"/>
        </w:rPr>
        <w:t xml:space="preserve">derivative(Nfunction f,int idx)</w:t>
      </w:r>
      <w:r w:rsidDel="00000000" w:rsidR="00000000" w:rsidRPr="00000000">
        <w:rPr>
          <w:rtl w:val="0"/>
        </w:rPr>
        <w:t xml:space="preserve">: gives the Nfunction form of the derivative of f respect to the </w:t>
      </w:r>
      <w:r w:rsidDel="00000000" w:rsidR="00000000" w:rsidRPr="00000000">
        <w:rPr>
          <w:i w:val="1"/>
          <w:rtl w:val="0"/>
        </w:rPr>
        <w:t xml:space="preserve">idx</w:t>
      </w:r>
      <w:r w:rsidDel="00000000" w:rsidR="00000000" w:rsidRPr="00000000">
        <w:rPr>
          <w:rtl w:val="0"/>
        </w:rPr>
        <w:t xml:space="preserve"> th coordinate</w:t>
      </w:r>
    </w:p>
    <w:p w:rsidR="00000000" w:rsidDel="00000000" w:rsidP="00000000" w:rsidRDefault="00000000" w:rsidRPr="00000000" w14:paraId="00000089">
      <w:pPr>
        <w:spacing w:after="200" w:lineRule="auto"/>
        <w:ind w:left="0" w:firstLine="0"/>
        <w:rPr/>
      </w:pPr>
      <w:r w:rsidDel="00000000" w:rsidR="00000000" w:rsidRPr="00000000">
        <w:rPr/>
        <w:drawing>
          <wp:inline distB="114300" distT="114300" distL="114300" distR="114300">
            <wp:extent cx="3414713" cy="526647"/>
            <wp:effectExtent b="0" l="0" r="0" t="0"/>
            <wp:docPr id="71"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3414713" cy="52664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Rule="auto"/>
        <w:ind w:left="0" w:firstLine="0"/>
        <w:rPr/>
      </w:pPr>
      <w:r w:rsidDel="00000000" w:rsidR="00000000" w:rsidRPr="00000000">
        <w:rPr>
          <w:i w:val="1"/>
          <w:rtl w:val="0"/>
        </w:rPr>
        <w:t xml:space="preserve">gradient(Nfunction f,int dim)</w:t>
      </w:r>
      <w:r w:rsidDel="00000000" w:rsidR="00000000" w:rsidRPr="00000000">
        <w:rPr>
          <w:rtl w:val="0"/>
        </w:rPr>
        <w:t xml:space="preserve">: gives the array of Nfunction which includes its derivative respect to the first </w:t>
      </w:r>
      <w:r w:rsidDel="00000000" w:rsidR="00000000" w:rsidRPr="00000000">
        <w:rPr>
          <w:i w:val="1"/>
          <w:rtl w:val="0"/>
        </w:rPr>
        <w:t xml:space="preserve">dim</w:t>
      </w:r>
      <w:r w:rsidDel="00000000" w:rsidR="00000000" w:rsidRPr="00000000">
        <w:rPr>
          <w:rtl w:val="0"/>
        </w:rPr>
        <w:t xml:space="preserve"> variables</w:t>
      </w:r>
    </w:p>
    <w:p w:rsidR="00000000" w:rsidDel="00000000" w:rsidP="00000000" w:rsidRDefault="00000000" w:rsidRPr="00000000" w14:paraId="0000008B">
      <w:pPr>
        <w:spacing w:after="200" w:lineRule="auto"/>
        <w:ind w:left="0" w:firstLine="0"/>
        <w:rPr/>
      </w:pPr>
      <w:r w:rsidDel="00000000" w:rsidR="00000000" w:rsidRPr="00000000">
        <w:rPr/>
        <w:drawing>
          <wp:inline distB="114300" distT="114300" distL="114300" distR="114300">
            <wp:extent cx="1900238" cy="262680"/>
            <wp:effectExtent b="0" l="0" r="0" t="0"/>
            <wp:docPr id="76"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1900238" cy="26268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Rule="auto"/>
        <w:ind w:left="0" w:firstLine="0"/>
        <w:rPr/>
      </w:pPr>
      <w:r w:rsidDel="00000000" w:rsidR="00000000" w:rsidRPr="00000000">
        <w:rPr>
          <w:i w:val="1"/>
          <w:rtl w:val="0"/>
        </w:rPr>
        <w:t xml:space="preserve">evaluate(Nfunction[] T,float[] var)</w:t>
      </w:r>
      <w:r w:rsidDel="00000000" w:rsidR="00000000" w:rsidRPr="00000000">
        <w:rPr>
          <w:rtl w:val="0"/>
        </w:rPr>
        <w:t xml:space="preserve">: gives the array of Nfunction T’s value at var as float array(embed the direct sum of Nfunction spaces into their fiber product and pick value over a specific fiber)</w:t>
      </w:r>
    </w:p>
    <w:p w:rsidR="00000000" w:rsidDel="00000000" w:rsidP="00000000" w:rsidRDefault="00000000" w:rsidRPr="00000000" w14:paraId="0000008D">
      <w:pPr>
        <w:spacing w:after="200" w:lineRule="auto"/>
        <w:ind w:left="0" w:firstLine="0"/>
        <w:rPr/>
      </w:pPr>
      <w:r w:rsidDel="00000000" w:rsidR="00000000" w:rsidRPr="00000000">
        <w:rPr/>
        <w:drawing>
          <wp:inline distB="114300" distT="114300" distL="114300" distR="114300">
            <wp:extent cx="2081213" cy="514457"/>
            <wp:effectExtent b="0" l="0" r="0" t="0"/>
            <wp:docPr id="65" name="image70.png"/>
            <a:graphic>
              <a:graphicData uri="http://schemas.openxmlformats.org/drawingml/2006/picture">
                <pic:pic>
                  <pic:nvPicPr>
                    <pic:cNvPr id="0" name="image70.png"/>
                    <pic:cNvPicPr preferRelativeResize="0"/>
                  </pic:nvPicPr>
                  <pic:blipFill>
                    <a:blip r:embed="rId44"/>
                    <a:srcRect b="0" l="0" r="0" t="0"/>
                    <a:stretch>
                      <a:fillRect/>
                    </a:stretch>
                  </pic:blipFill>
                  <pic:spPr>
                    <a:xfrm>
                      <a:off x="0" y="0"/>
                      <a:ext cx="2081213" cy="51445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Rule="auto"/>
        <w:rPr/>
      </w:pPr>
      <w:r w:rsidDel="00000000" w:rsidR="00000000" w:rsidRPr="00000000">
        <w:rPr/>
        <w:drawing>
          <wp:inline distB="114300" distT="114300" distL="114300" distR="114300">
            <wp:extent cx="2662238" cy="1077764"/>
            <wp:effectExtent b="0" l="0" r="0" t="0"/>
            <wp:docPr id="69" name="image74.png"/>
            <a:graphic>
              <a:graphicData uri="http://schemas.openxmlformats.org/drawingml/2006/picture">
                <pic:pic>
                  <pic:nvPicPr>
                    <pic:cNvPr id="0" name="image74.png"/>
                    <pic:cNvPicPr preferRelativeResize="0"/>
                  </pic:nvPicPr>
                  <pic:blipFill>
                    <a:blip r:embed="rId45"/>
                    <a:srcRect b="0" l="0" r="0" t="0"/>
                    <a:stretch>
                      <a:fillRect/>
                    </a:stretch>
                  </pic:blipFill>
                  <pic:spPr>
                    <a:xfrm>
                      <a:off x="0" y="0"/>
                      <a:ext cx="2662238" cy="1077764"/>
                    </a:xfrm>
                    <a:prstGeom prst="rect"/>
                    <a:ln/>
                  </pic:spPr>
                </pic:pic>
              </a:graphicData>
            </a:graphic>
          </wp:inline>
        </w:drawing>
      </w:r>
      <w:r w:rsidDel="00000000" w:rsidR="00000000" w:rsidRPr="00000000">
        <w:rPr/>
        <w:drawing>
          <wp:inline distB="114300" distT="114300" distL="114300" distR="114300">
            <wp:extent cx="2795588" cy="1031705"/>
            <wp:effectExtent b="0" l="0" r="0" t="0"/>
            <wp:docPr id="1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2795588" cy="103170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3"/>
        <w:spacing w:after="200" w:lineRule="auto"/>
        <w:ind w:firstLine="720"/>
        <w:rPr/>
      </w:pPr>
      <w:bookmarkStart w:colFirst="0" w:colLast="0" w:name="_ueum9klfnx0v" w:id="11"/>
      <w:bookmarkEnd w:id="11"/>
      <w:r w:rsidDel="00000000" w:rsidR="00000000" w:rsidRPr="00000000">
        <w:rPr>
          <w:rtl w:val="0"/>
        </w:rPr>
        <w:t xml:space="preserve">Ntensor.java</w:t>
      </w:r>
    </w:p>
    <w:p w:rsidR="00000000" w:rsidDel="00000000" w:rsidP="00000000" w:rsidRDefault="00000000" w:rsidRPr="00000000" w14:paraId="00000090">
      <w:pPr>
        <w:spacing w:after="200" w:lineRule="auto"/>
        <w:rPr/>
      </w:pPr>
      <w:r w:rsidDel="00000000" w:rsidR="00000000" w:rsidRPr="00000000">
        <w:rPr>
          <w:rtl w:val="0"/>
        </w:rPr>
        <w:t xml:space="preserve">I was once naively thinking: to represent tensors whose value depends on coordinate, using arrays of Nfunction would already be enough. But certainly I was wrong(or I wouldn’t have written them here in the first place). The expression was too long, too lousy, not easily readable and not easy to manipulate. To just represent a 16 components metric with constant value already requires a lot of copy and paste resulting in an extremely long expression.</w:t>
      </w:r>
    </w:p>
    <w:p w:rsidR="00000000" w:rsidDel="00000000" w:rsidP="00000000" w:rsidRDefault="00000000" w:rsidRPr="00000000" w14:paraId="00000091">
      <w:pPr>
        <w:spacing w:after="200" w:lineRule="auto"/>
        <w:rPr/>
      </w:pPr>
      <w:r w:rsidDel="00000000" w:rsidR="00000000" w:rsidRPr="00000000">
        <w:rPr>
          <w:rtl w:val="0"/>
        </w:rPr>
        <w:t xml:space="preserve">The methods here are almost all the tautological extensions of operations that are there for a single Nfunction.</w:t>
      </w:r>
    </w:p>
    <w:p w:rsidR="00000000" w:rsidDel="00000000" w:rsidP="00000000" w:rsidRDefault="00000000" w:rsidRPr="00000000" w14:paraId="00000092">
      <w:pPr>
        <w:spacing w:after="200" w:lineRule="auto"/>
        <w:rPr/>
      </w:pPr>
      <w:r w:rsidDel="00000000" w:rsidR="00000000" w:rsidRPr="00000000">
        <w:rPr>
          <w:i w:val="1"/>
          <w:rtl w:val="0"/>
        </w:rPr>
        <w:t xml:space="preserve">inverse4(Ntensor M)</w:t>
      </w:r>
      <w:r w:rsidDel="00000000" w:rsidR="00000000" w:rsidRPr="00000000">
        <w:rPr>
          <w:rtl w:val="0"/>
        </w:rPr>
        <w:t xml:space="preserve">: gives the inverse matrix of the 4*4 matrix M pointwise with methods defined in </w:t>
      </w:r>
      <w:r w:rsidDel="00000000" w:rsidR="00000000" w:rsidRPr="00000000">
        <w:rPr>
          <w:i w:val="1"/>
          <w:rtl w:val="0"/>
        </w:rPr>
        <w:t xml:space="preserve">class Tensor</w:t>
      </w:r>
      <w:r w:rsidDel="00000000" w:rsidR="00000000" w:rsidRPr="00000000">
        <w:rPr>
          <w:rtl w:val="0"/>
        </w:rPr>
        <w:t xml:space="preserve">(</w:t>
      </w:r>
      <w:r w:rsidDel="00000000" w:rsidR="00000000" w:rsidRPr="00000000">
        <w:rPr>
          <w:i w:val="1"/>
          <w:rtl w:val="0"/>
        </w:rPr>
        <w:t xml:space="preserve">determinant4</w:t>
      </w:r>
      <w:r w:rsidDel="00000000" w:rsidR="00000000" w:rsidRPr="00000000">
        <w:rPr>
          <w:rtl w:val="0"/>
        </w:rPr>
        <w:t xml:space="preserve"> and </w:t>
      </w:r>
      <w:r w:rsidDel="00000000" w:rsidR="00000000" w:rsidRPr="00000000">
        <w:rPr>
          <w:i w:val="1"/>
          <w:rtl w:val="0"/>
        </w:rPr>
        <w:t xml:space="preserve">Adjugate4</w:t>
      </w:r>
      <w:r w:rsidDel="00000000" w:rsidR="00000000" w:rsidRPr="00000000">
        <w:rPr>
          <w:rtl w:val="0"/>
        </w:rPr>
        <w:t xml:space="preserve">)</w:t>
      </w:r>
    </w:p>
    <w:p w:rsidR="00000000" w:rsidDel="00000000" w:rsidP="00000000" w:rsidRDefault="00000000" w:rsidRPr="00000000" w14:paraId="00000093">
      <w:pPr>
        <w:spacing w:after="200" w:lineRule="auto"/>
        <w:rPr/>
      </w:pPr>
      <w:r w:rsidDel="00000000" w:rsidR="00000000" w:rsidRPr="00000000">
        <w:rPr/>
        <w:drawing>
          <wp:inline distB="114300" distT="114300" distL="114300" distR="114300">
            <wp:extent cx="5338763" cy="282338"/>
            <wp:effectExtent b="0" l="0" r="0" t="0"/>
            <wp:docPr id="75" name="image63.png"/>
            <a:graphic>
              <a:graphicData uri="http://schemas.openxmlformats.org/drawingml/2006/picture">
                <pic:pic>
                  <pic:nvPicPr>
                    <pic:cNvPr id="0" name="image63.png"/>
                    <pic:cNvPicPr preferRelativeResize="0"/>
                  </pic:nvPicPr>
                  <pic:blipFill>
                    <a:blip r:embed="rId47"/>
                    <a:srcRect b="0" l="0" r="0" t="0"/>
                    <a:stretch>
                      <a:fillRect/>
                    </a:stretch>
                  </pic:blipFill>
                  <pic:spPr>
                    <a:xfrm>
                      <a:off x="0" y="0"/>
                      <a:ext cx="5338763" cy="28233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lineRule="auto"/>
        <w:rPr/>
      </w:pPr>
      <w:r w:rsidDel="00000000" w:rsidR="00000000" w:rsidRPr="00000000">
        <w:rPr/>
        <w:drawing>
          <wp:inline distB="114300" distT="114300" distL="114300" distR="114300">
            <wp:extent cx="2705699" cy="1138910"/>
            <wp:effectExtent b="0" l="0" r="0" t="0"/>
            <wp:docPr id="27"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705699" cy="1138910"/>
                    </a:xfrm>
                    <a:prstGeom prst="rect"/>
                    <a:ln/>
                  </pic:spPr>
                </pic:pic>
              </a:graphicData>
            </a:graphic>
          </wp:inline>
        </w:drawing>
      </w:r>
      <w:r w:rsidDel="00000000" w:rsidR="00000000" w:rsidRPr="00000000">
        <w:rPr/>
        <w:drawing>
          <wp:inline distB="114300" distT="114300" distL="114300" distR="114300">
            <wp:extent cx="2843213" cy="973952"/>
            <wp:effectExtent b="0" l="0" r="0" t="0"/>
            <wp:docPr id="51" name="image61.png"/>
            <a:graphic>
              <a:graphicData uri="http://schemas.openxmlformats.org/drawingml/2006/picture">
                <pic:pic>
                  <pic:nvPicPr>
                    <pic:cNvPr id="0" name="image61.png"/>
                    <pic:cNvPicPr preferRelativeResize="0"/>
                  </pic:nvPicPr>
                  <pic:blipFill>
                    <a:blip r:embed="rId49"/>
                    <a:srcRect b="0" l="0" r="0" t="0"/>
                    <a:stretch>
                      <a:fillRect/>
                    </a:stretch>
                  </pic:blipFill>
                  <pic:spPr>
                    <a:xfrm>
                      <a:off x="0" y="0"/>
                      <a:ext cx="2843213" cy="97395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spacing w:after="200" w:lineRule="auto"/>
        <w:rPr/>
      </w:pPr>
      <w:bookmarkStart w:colFirst="0" w:colLast="0" w:name="_uprzx2jammob" w:id="12"/>
      <w:bookmarkEnd w:id="12"/>
      <w:r w:rsidDel="00000000" w:rsidR="00000000" w:rsidRPr="00000000">
        <w:rPr>
          <w:rtl w:val="0"/>
        </w:rPr>
        <w:tab/>
        <w:t xml:space="preserve">Bfunction.java</w:t>
      </w:r>
    </w:p>
    <w:p w:rsidR="00000000" w:rsidDel="00000000" w:rsidP="00000000" w:rsidRDefault="00000000" w:rsidRPr="00000000" w14:paraId="00000096">
      <w:pPr>
        <w:spacing w:after="200" w:lineRule="auto"/>
        <w:rPr/>
      </w:pPr>
      <w:r w:rsidDel="00000000" w:rsidR="00000000" w:rsidRPr="00000000">
        <w:rPr>
          <w:rtl w:val="0"/>
        </w:rPr>
        <w:t xml:space="preserve">Similar to the idea of Nfunction, in the expression of coordinate patch, we need boolean function expression with respect to coordinates, to express whether a point lies in the effective range of one patch or not, etc.</w:t>
      </w:r>
    </w:p>
    <w:p w:rsidR="00000000" w:rsidDel="00000000" w:rsidP="00000000" w:rsidRDefault="00000000" w:rsidRPr="00000000" w14:paraId="00000097">
      <w:pPr>
        <w:spacing w:after="200" w:lineRule="auto"/>
        <w:rPr/>
      </w:pPr>
      <w:r w:rsidDel="00000000" w:rsidR="00000000" w:rsidRPr="00000000">
        <w:rPr>
          <w:rtl w:val="0"/>
        </w:rPr>
        <w:t xml:space="preserve">Similar to Nfunction, this just replaced the return value of float in Nfunction to boolean value.</w:t>
      </w:r>
    </w:p>
    <w:p w:rsidR="00000000" w:rsidDel="00000000" w:rsidP="00000000" w:rsidRDefault="00000000" w:rsidRPr="00000000" w14:paraId="00000098">
      <w:pPr>
        <w:spacing w:after="200" w:lineRule="auto"/>
        <w:rPr/>
      </w:pPr>
      <w:r w:rsidDel="00000000" w:rsidR="00000000" w:rsidRPr="00000000">
        <w:rPr/>
        <w:drawing>
          <wp:inline distB="114300" distT="114300" distL="114300" distR="114300">
            <wp:extent cx="1843088" cy="573116"/>
            <wp:effectExtent b="0" l="0" r="0" t="0"/>
            <wp:docPr id="66" name="image72.png"/>
            <a:graphic>
              <a:graphicData uri="http://schemas.openxmlformats.org/drawingml/2006/picture">
                <pic:pic>
                  <pic:nvPicPr>
                    <pic:cNvPr id="0" name="image72.png"/>
                    <pic:cNvPicPr preferRelativeResize="0"/>
                  </pic:nvPicPr>
                  <pic:blipFill>
                    <a:blip r:embed="rId50"/>
                    <a:srcRect b="0" l="0" r="0" t="0"/>
                    <a:stretch>
                      <a:fillRect/>
                    </a:stretch>
                  </pic:blipFill>
                  <pic:spPr>
                    <a:xfrm>
                      <a:off x="0" y="0"/>
                      <a:ext cx="1843088" cy="573116"/>
                    </a:xfrm>
                    <a:prstGeom prst="rect"/>
                    <a:ln/>
                  </pic:spPr>
                </pic:pic>
              </a:graphicData>
            </a:graphic>
          </wp:inline>
        </w:drawing>
      </w:r>
      <w:r w:rsidDel="00000000" w:rsidR="00000000" w:rsidRPr="00000000">
        <w:rPr/>
        <w:drawing>
          <wp:inline distB="114300" distT="114300" distL="114300" distR="114300">
            <wp:extent cx="1302246" cy="500063"/>
            <wp:effectExtent b="0" l="0" r="0" t="0"/>
            <wp:docPr id="49"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1302246"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3"/>
        <w:spacing w:after="200" w:lineRule="auto"/>
        <w:rPr/>
      </w:pPr>
      <w:bookmarkStart w:colFirst="0" w:colLast="0" w:name="_vduq40gc9cc2" w:id="13"/>
      <w:bookmarkEnd w:id="13"/>
      <w:r w:rsidDel="00000000" w:rsidR="00000000" w:rsidRPr="00000000">
        <w:rPr>
          <w:rtl w:val="0"/>
        </w:rPr>
        <w:tab/>
        <w:t xml:space="preserve">Numerical.java</w:t>
      </w:r>
    </w:p>
    <w:p w:rsidR="00000000" w:rsidDel="00000000" w:rsidP="00000000" w:rsidRDefault="00000000" w:rsidRPr="00000000" w14:paraId="0000009A">
      <w:pPr>
        <w:spacing w:after="200" w:lineRule="auto"/>
        <w:rPr/>
      </w:pPr>
      <w:r w:rsidDel="00000000" w:rsidR="00000000" w:rsidRPr="00000000">
        <w:rPr>
          <w:rtl w:val="0"/>
        </w:rPr>
        <w:t xml:space="preserve">This file stores all available Runge-Kutta methods able to be used in this program.</w:t>
      </w:r>
    </w:p>
    <w:p w:rsidR="00000000" w:rsidDel="00000000" w:rsidP="00000000" w:rsidRDefault="00000000" w:rsidRPr="00000000" w14:paraId="0000009B">
      <w:pPr>
        <w:spacing w:after="200" w:lineRule="auto"/>
        <w:rPr/>
      </w:pPr>
      <w:r w:rsidDel="00000000" w:rsidR="00000000" w:rsidRPr="00000000">
        <w:rPr>
          <w:rtl w:val="0"/>
        </w:rPr>
        <w:t xml:space="preserve">Each method’s Butcher tableau is represented in following way:</w:t>
      </w:r>
    </w:p>
    <w:p w:rsidR="00000000" w:rsidDel="00000000" w:rsidP="00000000" w:rsidRDefault="00000000" w:rsidRPr="00000000" w14:paraId="0000009C">
      <w:pPr>
        <w:spacing w:after="200" w:lineRule="auto"/>
        <w:rPr/>
      </w:pPr>
      <w:r w:rsidDel="00000000" w:rsidR="00000000" w:rsidRPr="00000000">
        <w:rPr/>
        <w:drawing>
          <wp:inline distB="114300" distT="114300" distL="114300" distR="114300">
            <wp:extent cx="1627708" cy="1481138"/>
            <wp:effectExtent b="0" l="0" r="0" t="0"/>
            <wp:docPr id="44" name="image49.png"/>
            <a:graphic>
              <a:graphicData uri="http://schemas.openxmlformats.org/drawingml/2006/picture">
                <pic:pic>
                  <pic:nvPicPr>
                    <pic:cNvPr id="0" name="image49.png"/>
                    <pic:cNvPicPr preferRelativeResize="0"/>
                  </pic:nvPicPr>
                  <pic:blipFill>
                    <a:blip r:embed="rId52"/>
                    <a:srcRect b="0" l="0" r="0" t="0"/>
                    <a:stretch>
                      <a:fillRect/>
                    </a:stretch>
                  </pic:blipFill>
                  <pic:spPr>
                    <a:xfrm>
                      <a:off x="0" y="0"/>
                      <a:ext cx="1627708" cy="1481138"/>
                    </a:xfrm>
                    <a:prstGeom prst="rect"/>
                    <a:ln/>
                  </pic:spPr>
                </pic:pic>
              </a:graphicData>
            </a:graphic>
          </wp:inline>
        </w:drawing>
      </w:r>
      <w:r w:rsidDel="00000000" w:rsidR="00000000" w:rsidRPr="00000000">
        <w:rPr/>
        <w:drawing>
          <wp:inline distB="114300" distT="114300" distL="114300" distR="114300">
            <wp:extent cx="3910013" cy="1789657"/>
            <wp:effectExtent b="0" l="0" r="0" t="0"/>
            <wp:docPr id="85" name="image83.png"/>
            <a:graphic>
              <a:graphicData uri="http://schemas.openxmlformats.org/drawingml/2006/picture">
                <pic:pic>
                  <pic:nvPicPr>
                    <pic:cNvPr id="0" name="image83.png"/>
                    <pic:cNvPicPr preferRelativeResize="0"/>
                  </pic:nvPicPr>
                  <pic:blipFill>
                    <a:blip r:embed="rId53"/>
                    <a:srcRect b="0" l="0" r="0" t="0"/>
                    <a:stretch>
                      <a:fillRect/>
                    </a:stretch>
                  </pic:blipFill>
                  <pic:spPr>
                    <a:xfrm>
                      <a:off x="0" y="0"/>
                      <a:ext cx="3910013" cy="1789657"/>
                    </a:xfrm>
                    <a:prstGeom prst="rect"/>
                    <a:ln/>
                  </pic:spPr>
                </pic:pic>
              </a:graphicData>
            </a:graphic>
          </wp:inline>
        </w:drawing>
      </w:r>
      <w:r w:rsidDel="00000000" w:rsidR="00000000" w:rsidRPr="00000000">
        <w:rPr/>
        <w:drawing>
          <wp:inline distB="114300" distT="114300" distL="114300" distR="114300">
            <wp:extent cx="5086350" cy="1038225"/>
            <wp:effectExtent b="0" l="0" r="0" t="0"/>
            <wp:docPr id="81" name="image78.png"/>
            <a:graphic>
              <a:graphicData uri="http://schemas.openxmlformats.org/drawingml/2006/picture">
                <pic:pic>
                  <pic:nvPicPr>
                    <pic:cNvPr id="0" name="image78.png"/>
                    <pic:cNvPicPr preferRelativeResize="0"/>
                  </pic:nvPicPr>
                  <pic:blipFill>
                    <a:blip r:embed="rId54"/>
                    <a:srcRect b="0" l="0" r="0" t="0"/>
                    <a:stretch>
                      <a:fillRect/>
                    </a:stretch>
                  </pic:blipFill>
                  <pic:spPr>
                    <a:xfrm>
                      <a:off x="0" y="0"/>
                      <a:ext cx="50863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00" w:lineRule="auto"/>
        <w:rPr/>
      </w:pPr>
      <w:r w:rsidDel="00000000" w:rsidR="00000000" w:rsidRPr="00000000">
        <w:rPr/>
        <w:drawing>
          <wp:inline distB="114300" distT="114300" distL="114300" distR="114300">
            <wp:extent cx="1109663" cy="503728"/>
            <wp:effectExtent b="0" l="0" r="0" t="0"/>
            <wp:docPr id="14"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1109663" cy="50372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Style w:val="Heading2"/>
        <w:spacing w:after="200" w:lineRule="auto"/>
        <w:rPr/>
      </w:pPr>
      <w:bookmarkStart w:colFirst="0" w:colLast="0" w:name="_d5re5v36n5pf" w:id="14"/>
      <w:bookmarkEnd w:id="14"/>
      <w:r w:rsidDel="00000000" w:rsidR="00000000" w:rsidRPr="00000000">
        <w:rPr>
          <w:rtl w:val="0"/>
        </w:rPr>
        <w:t xml:space="preserve">WColor(package)</w:t>
      </w:r>
    </w:p>
    <w:p w:rsidR="00000000" w:rsidDel="00000000" w:rsidP="00000000" w:rsidRDefault="00000000" w:rsidRPr="00000000" w14:paraId="0000009F">
      <w:pPr>
        <w:pStyle w:val="Heading3"/>
        <w:spacing w:after="200" w:lineRule="auto"/>
        <w:rPr/>
      </w:pPr>
      <w:bookmarkStart w:colFirst="0" w:colLast="0" w:name="_evrxl55m9yj" w:id="15"/>
      <w:bookmarkEnd w:id="15"/>
      <w:r w:rsidDel="00000000" w:rsidR="00000000" w:rsidRPr="00000000">
        <w:rPr>
          <w:rtl w:val="0"/>
        </w:rPr>
        <w:tab/>
        <w:t xml:space="preserve">WFuntcion.java</w:t>
      </w:r>
    </w:p>
    <w:p w:rsidR="00000000" w:rsidDel="00000000" w:rsidP="00000000" w:rsidRDefault="00000000" w:rsidRPr="00000000" w14:paraId="000000A0">
      <w:pPr>
        <w:spacing w:after="200" w:lineRule="auto"/>
        <w:rPr/>
      </w:pPr>
      <w:r w:rsidDel="00000000" w:rsidR="00000000" w:rsidRPr="00000000">
        <w:rPr>
          <w:rtl w:val="0"/>
        </w:rPr>
        <w:t xml:space="preserve">To make a physically viable rendering engine, we can no longer treat light as simply the composition of red green and blue. Instead, we have to analysis what light really are:</w:t>
      </w:r>
    </w:p>
    <w:p w:rsidR="00000000" w:rsidDel="00000000" w:rsidP="00000000" w:rsidRDefault="00000000" w:rsidRPr="00000000" w14:paraId="000000A1">
      <w:pPr>
        <w:spacing w:after="200" w:lineRule="auto"/>
        <w:rPr/>
      </w:pPr>
      <w:r w:rsidDel="00000000" w:rsidR="00000000" w:rsidRPr="00000000">
        <w:rPr>
          <w:rtl w:val="0"/>
        </w:rPr>
        <w:t xml:space="preserve">The light, from the physics perspective, is a composition of monochromatic light waves of different frequencies(respectively, wavelengths). The light luminosity of a fixed wavelength is a density on the wavelength space. Each wavelength of light corresponds to a RGB value. The RGB configuration we see is just the integration of RGB value measure to the respect luminosity density. But in the low speed Newtonian spacetime point of view, wavelength shifts don’t happen(or at least in a noticeable level), thus there is no need to separate light into different frequencies composition, RGB value is the only observable for human eyes.</w:t>
      </w:r>
    </w:p>
    <w:p w:rsidR="00000000" w:rsidDel="00000000" w:rsidP="00000000" w:rsidRDefault="00000000" w:rsidRPr="00000000" w14:paraId="000000A2">
      <w:pPr>
        <w:spacing w:after="200" w:lineRule="auto"/>
        <w:rPr/>
      </w:pPr>
      <w:r w:rsidDel="00000000" w:rsidR="00000000" w:rsidRPr="00000000">
        <w:rPr>
          <w:rtl w:val="0"/>
        </w:rPr>
        <w:t xml:space="preserve">However, in relativistic level, even in the simplest case(i.e. Minkowski(flat) spacetime), the doppler shift is already significant, apart from other various effects of curved spacetime. This made us have no other choice other than using the most fundamental way(in geometric optics context) to describe the light.</w:t>
      </w:r>
    </w:p>
    <w:p w:rsidR="00000000" w:rsidDel="00000000" w:rsidP="00000000" w:rsidRDefault="00000000" w:rsidRPr="00000000" w14:paraId="000000A3">
      <w:pPr>
        <w:spacing w:after="200" w:lineRule="auto"/>
        <w:rPr/>
      </w:pPr>
      <w:r w:rsidDel="00000000" w:rsidR="00000000" w:rsidRPr="00000000">
        <w:rPr>
          <w:rtl w:val="0"/>
        </w:rPr>
        <w:t xml:space="preserve">Wavelength function(WFunction) is the first step towards this goal. It is similar to the Nfunction, but there is only one input variable(</w:t>
      </w:r>
      <w:r w:rsidDel="00000000" w:rsidR="00000000" w:rsidRPr="00000000">
        <w:rPr>
          <w:i w:val="1"/>
          <w:rtl w:val="0"/>
        </w:rPr>
        <w:t xml:space="preserve">float wavelength</w:t>
      </w:r>
      <w:r w:rsidDel="00000000" w:rsidR="00000000" w:rsidRPr="00000000">
        <w:rPr>
          <w:rtl w:val="0"/>
        </w:rPr>
        <w:t xml:space="preserve">), to give the output(</w:t>
      </w:r>
      <w:r w:rsidDel="00000000" w:rsidR="00000000" w:rsidRPr="00000000">
        <w:rPr>
          <w:i w:val="1"/>
          <w:rtl w:val="0"/>
        </w:rPr>
        <w:t xml:space="preserve">float</w:t>
      </w:r>
      <w:r w:rsidDel="00000000" w:rsidR="00000000" w:rsidRPr="00000000">
        <w:rPr>
          <w:rtl w:val="0"/>
        </w:rPr>
        <w:t xml:space="preserve">, represents the density on that wavelength) using the </w:t>
      </w:r>
      <w:r w:rsidDel="00000000" w:rsidR="00000000" w:rsidRPr="00000000">
        <w:rPr>
          <w:i w:val="1"/>
          <w:rtl w:val="0"/>
        </w:rPr>
        <w:t xml:space="preserve">strength</w:t>
      </w:r>
      <w:r w:rsidDel="00000000" w:rsidR="00000000" w:rsidRPr="00000000">
        <w:rPr>
          <w:rtl w:val="0"/>
        </w:rPr>
        <w:t xml:space="preserve"> method.</w:t>
      </w:r>
    </w:p>
    <w:p w:rsidR="00000000" w:rsidDel="00000000" w:rsidP="00000000" w:rsidRDefault="00000000" w:rsidRPr="00000000" w14:paraId="000000A4">
      <w:pPr>
        <w:spacing w:after="200" w:lineRule="auto"/>
        <w:rPr/>
      </w:pPr>
      <w:r w:rsidDel="00000000" w:rsidR="00000000" w:rsidRPr="00000000">
        <w:rPr>
          <w:i w:val="1"/>
          <w:rtl w:val="0"/>
        </w:rPr>
        <w:t xml:space="preserve">Partition(float start,float end,float value)</w:t>
      </w:r>
      <w:r w:rsidDel="00000000" w:rsidR="00000000" w:rsidRPr="00000000">
        <w:rPr>
          <w:rtl w:val="0"/>
        </w:rPr>
        <w:t xml:space="preserve">: output a WFunction which is only not 0(having constant value of </w:t>
      </w:r>
      <w:r w:rsidDel="00000000" w:rsidR="00000000" w:rsidRPr="00000000">
        <w:rPr>
          <w:i w:val="1"/>
          <w:rtl w:val="0"/>
        </w:rPr>
        <w:t xml:space="preserve">value</w:t>
      </w:r>
      <w:r w:rsidDel="00000000" w:rsidR="00000000" w:rsidRPr="00000000">
        <w:rPr>
          <w:rtl w:val="0"/>
        </w:rPr>
        <w:t xml:space="preserve">) within the wavelength range [</w:t>
      </w:r>
      <w:r w:rsidDel="00000000" w:rsidR="00000000" w:rsidRPr="00000000">
        <w:rPr>
          <w:i w:val="1"/>
          <w:rtl w:val="0"/>
        </w:rPr>
        <w:t xml:space="preserve">start</w:t>
      </w:r>
      <w:r w:rsidDel="00000000" w:rsidR="00000000" w:rsidRPr="00000000">
        <w:rPr>
          <w:rtl w:val="0"/>
        </w:rPr>
        <w:t xml:space="preserve">,</w:t>
      </w:r>
      <w:r w:rsidDel="00000000" w:rsidR="00000000" w:rsidRPr="00000000">
        <w:rPr>
          <w:i w:val="1"/>
          <w:rtl w:val="0"/>
        </w:rPr>
        <w:t xml:space="preserve">end</w:t>
      </w:r>
      <w:r w:rsidDel="00000000" w:rsidR="00000000" w:rsidRPr="00000000">
        <w:rPr>
          <w:rtl w:val="0"/>
        </w:rPr>
        <w:t xml:space="preserve">]</w:t>
      </w:r>
    </w:p>
    <w:p w:rsidR="00000000" w:rsidDel="00000000" w:rsidP="00000000" w:rsidRDefault="00000000" w:rsidRPr="00000000" w14:paraId="000000A5">
      <w:pPr>
        <w:spacing w:after="200" w:lineRule="auto"/>
        <w:rPr/>
      </w:pPr>
      <w:r w:rsidDel="00000000" w:rsidR="00000000" w:rsidRPr="00000000">
        <w:rPr/>
        <w:drawing>
          <wp:inline distB="114300" distT="114300" distL="114300" distR="114300">
            <wp:extent cx="2700338" cy="399180"/>
            <wp:effectExtent b="0" l="0" r="0" t="0"/>
            <wp:docPr id="83" name="image80.png"/>
            <a:graphic>
              <a:graphicData uri="http://schemas.openxmlformats.org/drawingml/2006/picture">
                <pic:pic>
                  <pic:nvPicPr>
                    <pic:cNvPr id="0" name="image80.png"/>
                    <pic:cNvPicPr preferRelativeResize="0"/>
                  </pic:nvPicPr>
                  <pic:blipFill>
                    <a:blip r:embed="rId56"/>
                    <a:srcRect b="0" l="0" r="0" t="0"/>
                    <a:stretch>
                      <a:fillRect/>
                    </a:stretch>
                  </pic:blipFill>
                  <pic:spPr>
                    <a:xfrm>
                      <a:off x="0" y="0"/>
                      <a:ext cx="2700338" cy="399180"/>
                    </a:xfrm>
                    <a:prstGeom prst="rect"/>
                    <a:ln/>
                  </pic:spPr>
                </pic:pic>
              </a:graphicData>
            </a:graphic>
          </wp:inline>
        </w:drawing>
      </w:r>
      <w:r w:rsidDel="00000000" w:rsidR="00000000" w:rsidRPr="00000000">
        <w:rPr/>
        <w:drawing>
          <wp:inline distB="114300" distT="114300" distL="114300" distR="114300">
            <wp:extent cx="1877695" cy="418298"/>
            <wp:effectExtent b="0" l="0" r="0" t="0"/>
            <wp:docPr id="8"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1877695" cy="41829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3"/>
        <w:spacing w:after="200" w:lineRule="auto"/>
        <w:rPr/>
      </w:pPr>
      <w:bookmarkStart w:colFirst="0" w:colLast="0" w:name="_2ly6l62247r" w:id="16"/>
      <w:bookmarkEnd w:id="16"/>
      <w:r w:rsidDel="00000000" w:rsidR="00000000" w:rsidRPr="00000000">
        <w:rPr>
          <w:rtl w:val="0"/>
        </w:rPr>
        <w:tab/>
        <w:t xml:space="preserve">WColor.java</w:t>
      </w:r>
    </w:p>
    <w:p w:rsidR="00000000" w:rsidDel="00000000" w:rsidP="00000000" w:rsidRDefault="00000000" w:rsidRPr="00000000" w14:paraId="000000A7">
      <w:pPr>
        <w:spacing w:after="200" w:lineRule="auto"/>
        <w:rPr/>
      </w:pPr>
      <w:r w:rsidDel="00000000" w:rsidR="00000000" w:rsidRPr="00000000">
        <w:rPr>
          <w:rtl w:val="0"/>
        </w:rPr>
        <w:t xml:space="preserve">Following from the upper part of heuristic discussion about light, here is the one-step-further product. WColor is composed of 3 datas: 2 float represents the recorded wavelength section [e,s], and a float array represents the luminosity distribution samples within the range</w:t>
      </w:r>
    </w:p>
    <w:p w:rsidR="00000000" w:rsidDel="00000000" w:rsidP="00000000" w:rsidRDefault="00000000" w:rsidRPr="00000000" w14:paraId="000000A8">
      <w:pPr>
        <w:spacing w:after="200" w:lineRule="auto"/>
        <w:rPr/>
      </w:pPr>
      <w:r w:rsidDel="00000000" w:rsidR="00000000" w:rsidRPr="00000000">
        <w:rPr/>
        <w:drawing>
          <wp:inline distB="114300" distT="114300" distL="114300" distR="114300">
            <wp:extent cx="3357563" cy="1131157"/>
            <wp:effectExtent b="0" l="0" r="0" t="0"/>
            <wp:docPr id="1"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3357563" cy="113115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00" w:lineRule="auto"/>
        <w:rPr/>
      </w:pPr>
      <w:r w:rsidDel="00000000" w:rsidR="00000000" w:rsidRPr="00000000">
        <w:rPr>
          <w:rtl w:val="0"/>
        </w:rPr>
        <w:t xml:space="preserve">This is the one class used to record the color obtained from each lightray and used to render the colors on the final screen. Since it only records finite samples of the spectrum, the rest of the spectrum is obtained by linear interpolation between samples. The function </w:t>
      </w:r>
      <w:r w:rsidDel="00000000" w:rsidR="00000000" w:rsidRPr="00000000">
        <w:rPr>
          <w:i w:val="1"/>
          <w:rtl w:val="0"/>
        </w:rPr>
        <w:t xml:space="preserve">getW</w:t>
      </w:r>
      <w:r w:rsidDel="00000000" w:rsidR="00000000" w:rsidRPr="00000000">
        <w:rPr>
          <w:rtl w:val="0"/>
        </w:rPr>
        <w:t xml:space="preserve"> and </w:t>
      </w:r>
      <w:r w:rsidDel="00000000" w:rsidR="00000000" w:rsidRPr="00000000">
        <w:rPr>
          <w:i w:val="1"/>
          <w:rtl w:val="0"/>
        </w:rPr>
        <w:t xml:space="preserve">addW</w:t>
      </w:r>
      <w:r w:rsidDel="00000000" w:rsidR="00000000" w:rsidRPr="00000000">
        <w:rPr>
          <w:rtl w:val="0"/>
        </w:rPr>
        <w:t xml:space="preserve"> all use this interpolation method to modify WColors.</w:t>
      </w:r>
    </w:p>
    <w:p w:rsidR="00000000" w:rsidDel="00000000" w:rsidP="00000000" w:rsidRDefault="00000000" w:rsidRPr="00000000" w14:paraId="000000AA">
      <w:pPr>
        <w:spacing w:after="200" w:lineRule="auto"/>
        <w:rPr/>
      </w:pPr>
      <w:r w:rsidDel="00000000" w:rsidR="00000000" w:rsidRPr="00000000">
        <w:rPr>
          <w:rtl w:val="0"/>
        </w:rPr>
        <w:t xml:space="preserve">To satisfy the physics laws, there is a few methods used in the program:</w:t>
      </w:r>
    </w:p>
    <w:p w:rsidR="00000000" w:rsidDel="00000000" w:rsidP="00000000" w:rsidRDefault="00000000" w:rsidRPr="00000000" w14:paraId="000000AB">
      <w:pPr>
        <w:spacing w:after="200" w:lineRule="auto"/>
        <w:rPr/>
      </w:pPr>
      <w:r w:rsidDel="00000000" w:rsidR="00000000" w:rsidRPr="00000000">
        <w:rPr>
          <w:i w:val="1"/>
          <w:rtl w:val="0"/>
        </w:rPr>
        <w:t xml:space="preserve">MultiplyW(WFunction g)</w:t>
      </w:r>
      <w:r w:rsidDel="00000000" w:rsidR="00000000" w:rsidRPr="00000000">
        <w:rPr>
          <w:rtl w:val="0"/>
        </w:rPr>
        <w:t xml:space="preserve">: returns the pointwise product with the WFunction g: </w:t>
      </w:r>
      <w:r w:rsidDel="00000000" w:rsidR="00000000" w:rsidRPr="00000000">
        <w:rPr/>
        <w:drawing>
          <wp:inline distB="114300" distT="114300" distL="114300" distR="114300">
            <wp:extent cx="1490663" cy="229903"/>
            <wp:effectExtent b="0" l="0" r="0" t="0"/>
            <wp:docPr id="9" name="image27.png"/>
            <a:graphic>
              <a:graphicData uri="http://schemas.openxmlformats.org/drawingml/2006/picture">
                <pic:pic>
                  <pic:nvPicPr>
                    <pic:cNvPr id="0" name="image27.png"/>
                    <pic:cNvPicPr preferRelativeResize="0"/>
                  </pic:nvPicPr>
                  <pic:blipFill>
                    <a:blip r:embed="rId59"/>
                    <a:srcRect b="0" l="0" r="0" t="0"/>
                    <a:stretch>
                      <a:fillRect/>
                    </a:stretch>
                  </pic:blipFill>
                  <pic:spPr>
                    <a:xfrm>
                      <a:off x="0" y="0"/>
                      <a:ext cx="1490663" cy="22990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00" w:lineRule="auto"/>
        <w:rPr/>
      </w:pPr>
      <w:r w:rsidDel="00000000" w:rsidR="00000000" w:rsidRPr="00000000">
        <w:rPr>
          <w:rtl w:val="0"/>
        </w:rPr>
        <w:t xml:space="preserve">Corresponding method for WColor is </w:t>
      </w:r>
      <w:r w:rsidDel="00000000" w:rsidR="00000000" w:rsidRPr="00000000">
        <w:rPr>
          <w:i w:val="1"/>
          <w:rtl w:val="0"/>
        </w:rPr>
        <w:t xml:space="preserve">filt(WColor fi)</w:t>
      </w:r>
      <w:r w:rsidDel="00000000" w:rsidR="00000000" w:rsidRPr="00000000">
        <w:rPr>
          <w:rtl w:val="0"/>
        </w:rPr>
        <w:t xml:space="preserve">, used in filtering light that passes through an object.</w:t>
      </w:r>
    </w:p>
    <w:p w:rsidR="00000000" w:rsidDel="00000000" w:rsidP="00000000" w:rsidRDefault="00000000" w:rsidRPr="00000000" w14:paraId="000000AD">
      <w:pPr>
        <w:spacing w:after="200" w:lineRule="auto"/>
        <w:rPr/>
      </w:pPr>
      <w:r w:rsidDel="00000000" w:rsidR="00000000" w:rsidRPr="00000000">
        <w:rPr>
          <w:i w:val="1"/>
          <w:rtl w:val="0"/>
        </w:rPr>
        <w:t xml:space="preserve">addW(WColor)</w:t>
      </w:r>
      <w:r w:rsidDel="00000000" w:rsidR="00000000" w:rsidRPr="00000000">
        <w:rPr>
          <w:rtl w:val="0"/>
        </w:rPr>
        <w:t xml:space="preserve">: returns the result of summing 2 WColor’s spectrum.</w:t>
      </w:r>
    </w:p>
    <w:p w:rsidR="00000000" w:rsidDel="00000000" w:rsidP="00000000" w:rsidRDefault="00000000" w:rsidRPr="00000000" w14:paraId="000000AE">
      <w:pPr>
        <w:spacing w:after="200" w:lineRule="auto"/>
        <w:rPr/>
      </w:pPr>
      <w:r w:rsidDel="00000000" w:rsidR="00000000" w:rsidRPr="00000000">
        <w:rPr/>
        <w:drawing>
          <wp:inline distB="114300" distT="114300" distL="114300" distR="114300">
            <wp:extent cx="1568775" cy="271414"/>
            <wp:effectExtent b="0" l="0" r="0" t="0"/>
            <wp:docPr id="67" name="image56.png"/>
            <a:graphic>
              <a:graphicData uri="http://schemas.openxmlformats.org/drawingml/2006/picture">
                <pic:pic>
                  <pic:nvPicPr>
                    <pic:cNvPr id="0" name="image56.png"/>
                    <pic:cNvPicPr preferRelativeResize="0"/>
                  </pic:nvPicPr>
                  <pic:blipFill>
                    <a:blip r:embed="rId60"/>
                    <a:srcRect b="0" l="0" r="0" t="0"/>
                    <a:stretch>
                      <a:fillRect/>
                    </a:stretch>
                  </pic:blipFill>
                  <pic:spPr>
                    <a:xfrm>
                      <a:off x="0" y="0"/>
                      <a:ext cx="1568775" cy="27141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Rule="auto"/>
        <w:rPr/>
      </w:pPr>
      <w:r w:rsidDel="00000000" w:rsidR="00000000" w:rsidRPr="00000000">
        <w:rPr>
          <w:rtl w:val="0"/>
        </w:rPr>
        <w:t xml:space="preserve">Corresponding method for WFunction is </w:t>
      </w:r>
      <w:r w:rsidDel="00000000" w:rsidR="00000000" w:rsidRPr="00000000">
        <w:rPr>
          <w:i w:val="1"/>
          <w:rtl w:val="0"/>
        </w:rPr>
        <w:t xml:space="preserve">fillAddW(WFunction f)</w:t>
      </w:r>
      <w:r w:rsidDel="00000000" w:rsidR="00000000" w:rsidRPr="00000000">
        <w:rPr>
          <w:rtl w:val="0"/>
        </w:rPr>
        <w:t xml:space="preserve"> mostly used when initializing light rays.</w:t>
      </w:r>
    </w:p>
    <w:p w:rsidR="00000000" w:rsidDel="00000000" w:rsidP="00000000" w:rsidRDefault="00000000" w:rsidRPr="00000000" w14:paraId="000000B0">
      <w:pPr>
        <w:spacing w:after="200" w:lineRule="auto"/>
        <w:rPr/>
      </w:pPr>
      <w:r w:rsidDel="00000000" w:rsidR="00000000" w:rsidRPr="00000000">
        <w:rPr>
          <w:i w:val="1"/>
          <w:rtl w:val="0"/>
        </w:rPr>
        <w:t xml:space="preserve">shift(float factor,boolean preserveRange)</w:t>
      </w:r>
      <w:r w:rsidDel="00000000" w:rsidR="00000000" w:rsidRPr="00000000">
        <w:rPr>
          <w:rtl w:val="0"/>
        </w:rPr>
        <w:t xml:space="preserve">: this returns a WColor with spectrum shift by </w:t>
      </w:r>
      <w:r w:rsidDel="00000000" w:rsidR="00000000" w:rsidRPr="00000000">
        <w:rPr>
          <w:i w:val="1"/>
          <w:rtl w:val="0"/>
        </w:rPr>
        <w:t xml:space="preserve">factor</w:t>
      </w:r>
      <w:r w:rsidDel="00000000" w:rsidR="00000000" w:rsidRPr="00000000">
        <w:rPr>
          <w:rtl w:val="0"/>
        </w:rPr>
        <w:t xml:space="preserve">. The range(i.e. </w:t>
      </w:r>
      <w:r w:rsidDel="00000000" w:rsidR="00000000" w:rsidRPr="00000000">
        <w:rPr>
          <w:i w:val="1"/>
          <w:rtl w:val="0"/>
        </w:rPr>
        <w:t xml:space="preserve">startW endW</w:t>
      </w:r>
      <w:r w:rsidDel="00000000" w:rsidR="00000000" w:rsidRPr="00000000">
        <w:rPr>
          <w:rtl w:val="0"/>
        </w:rPr>
        <w:t xml:space="preserve">) will correspondingly change with </w:t>
      </w:r>
      <w:r w:rsidDel="00000000" w:rsidR="00000000" w:rsidRPr="00000000">
        <w:rPr>
          <w:i w:val="1"/>
          <w:rtl w:val="0"/>
        </w:rPr>
        <w:t xml:space="preserve">preserveRange</w:t>
      </w:r>
      <w:r w:rsidDel="00000000" w:rsidR="00000000" w:rsidRPr="00000000">
        <w:rPr>
          <w:rtl w:val="0"/>
        </w:rPr>
        <w:t xml:space="preserve"> option being </w:t>
      </w:r>
      <w:r w:rsidDel="00000000" w:rsidR="00000000" w:rsidRPr="00000000">
        <w:rPr>
          <w:i w:val="1"/>
          <w:rtl w:val="0"/>
        </w:rPr>
        <w:t xml:space="preserve">false</w:t>
      </w:r>
      <w:r w:rsidDel="00000000" w:rsidR="00000000" w:rsidRPr="00000000">
        <w:rPr>
          <w:rtl w:val="0"/>
        </w:rPr>
        <w:t xml:space="preserve">. Notice that WColor is often used in representing light spectrum which is a density(usually regarded as max rank differential forms) on the space of light wavelengths, thus it’s value also has to do a corresponding change.</w:t>
      </w:r>
    </w:p>
    <w:p w:rsidR="00000000" w:rsidDel="00000000" w:rsidP="00000000" w:rsidRDefault="00000000" w:rsidRPr="00000000" w14:paraId="000000B1">
      <w:pPr>
        <w:rPr/>
      </w:pPr>
      <w:r w:rsidDel="00000000" w:rsidR="00000000" w:rsidRPr="00000000">
        <w:rPr/>
        <w:drawing>
          <wp:inline distB="114300" distT="114300" distL="114300" distR="114300">
            <wp:extent cx="2728913" cy="711284"/>
            <wp:effectExtent b="0" l="0" r="0" t="0"/>
            <wp:docPr id="30" name="image42.png"/>
            <a:graphic>
              <a:graphicData uri="http://schemas.openxmlformats.org/drawingml/2006/picture">
                <pic:pic>
                  <pic:nvPicPr>
                    <pic:cNvPr id="0" name="image42.png"/>
                    <pic:cNvPicPr preferRelativeResize="0"/>
                  </pic:nvPicPr>
                  <pic:blipFill>
                    <a:blip r:embed="rId61"/>
                    <a:srcRect b="0" l="0" r="0" t="0"/>
                    <a:stretch>
                      <a:fillRect/>
                    </a:stretch>
                  </pic:blipFill>
                  <pic:spPr>
                    <a:xfrm>
                      <a:off x="0" y="0"/>
                      <a:ext cx="2728913" cy="71128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00" w:lineRule="auto"/>
        <w:rPr/>
      </w:pPr>
      <w:r w:rsidDel="00000000" w:rsidR="00000000" w:rsidRPr="00000000">
        <w:rPr>
          <w:i w:val="1"/>
          <w:rtl w:val="0"/>
        </w:rPr>
        <w:t xml:space="preserve">mShift</w:t>
      </w:r>
      <w:r w:rsidDel="00000000" w:rsidR="00000000" w:rsidRPr="00000000">
        <w:rPr>
          <w:rtl w:val="0"/>
        </w:rPr>
        <w:t xml:space="preserve"> is similar to this method, but without treating the underlying WColor as a density distribution.</w:t>
      </w:r>
    </w:p>
    <w:p w:rsidR="00000000" w:rsidDel="00000000" w:rsidP="00000000" w:rsidRDefault="00000000" w:rsidRPr="00000000" w14:paraId="000000B3">
      <w:pPr>
        <w:spacing w:after="200" w:lineRule="auto"/>
        <w:rPr/>
      </w:pPr>
      <w:r w:rsidDel="00000000" w:rsidR="00000000" w:rsidRPr="00000000">
        <w:rPr>
          <w:rtl w:val="0"/>
        </w:rPr>
        <w:t xml:space="preserve">There are also methods that manipulate </w:t>
      </w:r>
      <w:r w:rsidDel="00000000" w:rsidR="00000000" w:rsidRPr="00000000">
        <w:rPr>
          <w:i w:val="1"/>
          <w:rtl w:val="0"/>
        </w:rPr>
        <w:t xml:space="preserve">WColor</w:t>
      </w:r>
      <w:r w:rsidDel="00000000" w:rsidR="00000000" w:rsidRPr="00000000">
        <w:rPr>
          <w:rtl w:val="0"/>
        </w:rPr>
        <w:t xml:space="preserve"> arrays, which is again the tautological extension of </w:t>
      </w:r>
      <w:r w:rsidDel="00000000" w:rsidR="00000000" w:rsidRPr="00000000">
        <w:rPr>
          <w:i w:val="1"/>
          <w:rtl w:val="0"/>
        </w:rPr>
        <w:t xml:space="preserve">WColor</w:t>
      </w:r>
      <w:r w:rsidDel="00000000" w:rsidR="00000000" w:rsidRPr="00000000">
        <w:rPr>
          <w:rtl w:val="0"/>
        </w:rPr>
        <w:t xml:space="preserve"> methods, like </w:t>
      </w:r>
      <w:r w:rsidDel="00000000" w:rsidR="00000000" w:rsidRPr="00000000">
        <w:rPr>
          <w:i w:val="1"/>
          <w:rtl w:val="0"/>
        </w:rPr>
        <w:t xml:space="preserve">multiply</w:t>
      </w:r>
      <w:r w:rsidDel="00000000" w:rsidR="00000000" w:rsidRPr="00000000">
        <w:rPr>
          <w:rtl w:val="0"/>
        </w:rPr>
        <w:t xml:space="preserve">.</w:t>
      </w:r>
    </w:p>
    <w:p w:rsidR="00000000" w:rsidDel="00000000" w:rsidP="00000000" w:rsidRDefault="00000000" w:rsidRPr="00000000" w14:paraId="000000B4">
      <w:pPr>
        <w:spacing w:after="200" w:lineRule="auto"/>
        <w:rPr/>
      </w:pPr>
      <w:r w:rsidDel="00000000" w:rsidR="00000000" w:rsidRPr="00000000">
        <w:rPr>
          <w:i w:val="1"/>
          <w:rtl w:val="0"/>
        </w:rPr>
        <w:t xml:space="preserve">WColor</w:t>
      </w:r>
      <w:r w:rsidDel="00000000" w:rsidR="00000000" w:rsidRPr="00000000">
        <w:rPr>
          <w:rtl w:val="0"/>
        </w:rPr>
        <w:t xml:space="preserve"> arrays usually have an even number of elements, the first half representing the real part of light amplitude, the second half representing the imaginary part of light amplitude. There is a </w:t>
      </w:r>
      <w:r w:rsidDel="00000000" w:rsidR="00000000" w:rsidRPr="00000000">
        <w:rPr>
          <w:i w:val="1"/>
          <w:rtl w:val="0"/>
        </w:rPr>
        <w:t xml:space="preserve">complexAmplitudeMuti</w:t>
      </w:r>
      <w:r w:rsidDel="00000000" w:rsidR="00000000" w:rsidRPr="00000000">
        <w:rPr>
          <w:rtl w:val="0"/>
        </w:rPr>
        <w:t xml:space="preserve"> method, which does a complex number multiplication to the </w:t>
      </w:r>
      <w:r w:rsidDel="00000000" w:rsidR="00000000" w:rsidRPr="00000000">
        <w:rPr>
          <w:i w:val="1"/>
          <w:rtl w:val="0"/>
        </w:rPr>
        <w:t xml:space="preserve">WColor</w:t>
      </w:r>
      <w:r w:rsidDel="00000000" w:rsidR="00000000" w:rsidRPr="00000000">
        <w:rPr>
          <w:rtl w:val="0"/>
        </w:rPr>
        <w:t xml:space="preserve"> array passed in.</w:t>
      </w:r>
    </w:p>
    <w:p w:rsidR="00000000" w:rsidDel="00000000" w:rsidP="00000000" w:rsidRDefault="00000000" w:rsidRPr="00000000" w14:paraId="000000B5">
      <w:pPr>
        <w:rPr/>
      </w:pPr>
      <w:r w:rsidDel="00000000" w:rsidR="00000000" w:rsidRPr="00000000">
        <w:rPr>
          <w:i w:val="1"/>
          <w:rtl w:val="0"/>
        </w:rPr>
        <w:t xml:space="preserve">Translation(float[] A,float dist)</w:t>
      </w:r>
      <w:r w:rsidDel="00000000" w:rsidR="00000000" w:rsidRPr="00000000">
        <w:rPr>
          <w:rtl w:val="0"/>
        </w:rPr>
        <w:t xml:space="preserve">: it gives a </w:t>
      </w:r>
      <w:r w:rsidDel="00000000" w:rsidR="00000000" w:rsidRPr="00000000">
        <w:rPr>
          <w:i w:val="1"/>
          <w:rtl w:val="0"/>
        </w:rPr>
        <w:t xml:space="preserve">WColor</w:t>
      </w:r>
      <w:r w:rsidDel="00000000" w:rsidR="00000000" w:rsidRPr="00000000">
        <w:rPr>
          <w:rtl w:val="0"/>
        </w:rPr>
        <w:t xml:space="preserve"> array where the value of a wavelength satisfy the following:</w:t>
      </w:r>
    </w:p>
    <w:p w:rsidR="00000000" w:rsidDel="00000000" w:rsidP="00000000" w:rsidRDefault="00000000" w:rsidRPr="00000000" w14:paraId="000000B6">
      <w:pPr>
        <w:rPr/>
      </w:pPr>
      <w:r w:rsidDel="00000000" w:rsidR="00000000" w:rsidRPr="00000000">
        <w:rPr/>
        <w:drawing>
          <wp:inline distB="114300" distT="114300" distL="114300" distR="114300">
            <wp:extent cx="2128838" cy="287828"/>
            <wp:effectExtent b="0" l="0" r="0" t="0"/>
            <wp:docPr id="77" name="image67.png"/>
            <a:graphic>
              <a:graphicData uri="http://schemas.openxmlformats.org/drawingml/2006/picture">
                <pic:pic>
                  <pic:nvPicPr>
                    <pic:cNvPr id="0" name="image67.png"/>
                    <pic:cNvPicPr preferRelativeResize="0"/>
                  </pic:nvPicPr>
                  <pic:blipFill>
                    <a:blip r:embed="rId62"/>
                    <a:srcRect b="0" l="0" r="0" t="0"/>
                    <a:stretch>
                      <a:fillRect/>
                    </a:stretch>
                  </pic:blipFill>
                  <pic:spPr>
                    <a:xfrm>
                      <a:off x="0" y="0"/>
                      <a:ext cx="2128838" cy="28782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i w:val="1"/>
          <w:rtl w:val="0"/>
        </w:rPr>
        <w:t xml:space="preserve">getPolar(float[] pos, int region, float[] velocity, float[] ObjectVelocity, float[] ObjectNormal)</w:t>
      </w:r>
      <w:r w:rsidDel="00000000" w:rsidR="00000000" w:rsidRPr="00000000">
        <w:rPr>
          <w:rtl w:val="0"/>
        </w:rPr>
        <w:t xml:space="preserve">: returns a float array(a complex vector) called Amplitude determined using those parameters, using the following formula:</w:t>
      </w:r>
    </w:p>
    <w:p w:rsidR="00000000" w:rsidDel="00000000" w:rsidP="00000000" w:rsidRDefault="00000000" w:rsidRPr="00000000" w14:paraId="000000B8">
      <w:pPr>
        <w:rPr/>
      </w:pPr>
      <w:r w:rsidDel="00000000" w:rsidR="00000000" w:rsidRPr="00000000">
        <w:rPr/>
        <w:drawing>
          <wp:inline distB="114300" distT="114300" distL="114300" distR="114300">
            <wp:extent cx="3308760" cy="1433437"/>
            <wp:effectExtent b="0" l="0" r="0" t="0"/>
            <wp:docPr id="5"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3308760" cy="143343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i w:val="1"/>
          <w:rtl w:val="0"/>
        </w:rPr>
        <w:t xml:space="preserve">norm(WColor[] Amplitude,float wavelength)</w:t>
      </w:r>
      <w:r w:rsidDel="00000000" w:rsidR="00000000" w:rsidRPr="00000000">
        <w:rPr>
          <w:rtl w:val="0"/>
        </w:rPr>
        <w:t xml:space="preserve">: returns the </w:t>
      </w:r>
      <w:r w:rsidDel="00000000" w:rsidR="00000000" w:rsidRPr="00000000">
        <w:rPr>
          <w:i w:val="1"/>
          <w:rtl w:val="0"/>
        </w:rPr>
        <w:t xml:space="preserve">Amplitude</w:t>
      </w:r>
      <w:r w:rsidDel="00000000" w:rsidR="00000000" w:rsidRPr="00000000">
        <w:rPr>
          <w:rtl w:val="0"/>
        </w:rPr>
        <w:t xml:space="preserve">’s density complex vector norm value at </w:t>
      </w:r>
      <w:r w:rsidDel="00000000" w:rsidR="00000000" w:rsidRPr="00000000">
        <w:rPr>
          <w:i w:val="1"/>
          <w:rtl w:val="0"/>
        </w:rPr>
        <w:t xml:space="preserve">wavelength</w:t>
      </w:r>
      <w:r w:rsidDel="00000000" w:rsidR="00000000" w:rsidRPr="00000000">
        <w:rPr>
          <w:rtl w:val="0"/>
        </w:rPr>
        <w:t xml:space="preserve"> inside spectrum space.</w:t>
      </w:r>
    </w:p>
    <w:p w:rsidR="00000000" w:rsidDel="00000000" w:rsidP="00000000" w:rsidRDefault="00000000" w:rsidRPr="00000000" w14:paraId="000000BA">
      <w:pPr>
        <w:rPr/>
      </w:pPr>
      <w:r w:rsidDel="00000000" w:rsidR="00000000" w:rsidRPr="00000000">
        <w:rPr/>
        <w:drawing>
          <wp:inline distB="114300" distT="114300" distL="114300" distR="114300">
            <wp:extent cx="2939606" cy="1620552"/>
            <wp:effectExtent b="0" l="0" r="0" t="0"/>
            <wp:docPr id="43"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2939606" cy="1620552"/>
                    </a:xfrm>
                    <a:prstGeom prst="rect"/>
                    <a:ln/>
                  </pic:spPr>
                </pic:pic>
              </a:graphicData>
            </a:graphic>
          </wp:inline>
        </w:drawing>
      </w:r>
      <w:r w:rsidDel="00000000" w:rsidR="00000000" w:rsidRPr="00000000">
        <w:rPr/>
        <w:drawing>
          <wp:inline distB="114300" distT="114300" distL="114300" distR="114300">
            <wp:extent cx="2862263" cy="1583730"/>
            <wp:effectExtent b="0" l="0" r="0" t="0"/>
            <wp:docPr id="12"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2862263" cy="158373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As I finished the first stage of the program, I gradually realized using the WColor array to record each lightray is getting more unnecessary and having too many disadvantages. I will directly record which Object is being hitted instead of WColor in the future development.</w:t>
      </w:r>
    </w:p>
    <w:p w:rsidR="00000000" w:rsidDel="00000000" w:rsidP="00000000" w:rsidRDefault="00000000" w:rsidRPr="00000000" w14:paraId="000000BC">
      <w:pPr>
        <w:pStyle w:val="Heading3"/>
        <w:ind w:firstLine="720"/>
        <w:rPr/>
      </w:pPr>
      <w:bookmarkStart w:colFirst="0" w:colLast="0" w:name="_b25ne9dp7fe0" w:id="17"/>
      <w:bookmarkEnd w:id="17"/>
      <w:r w:rsidDel="00000000" w:rsidR="00000000" w:rsidRPr="00000000">
        <w:rPr>
          <w:rtl w:val="0"/>
        </w:rPr>
        <w:t xml:space="preserve">WColorFunction.java</w:t>
      </w:r>
    </w:p>
    <w:p w:rsidR="00000000" w:rsidDel="00000000" w:rsidP="00000000" w:rsidRDefault="00000000" w:rsidRPr="00000000" w14:paraId="000000BD">
      <w:pPr>
        <w:rPr/>
      </w:pPr>
      <w:r w:rsidDel="00000000" w:rsidR="00000000" w:rsidRPr="00000000">
        <w:rPr>
          <w:rtl w:val="0"/>
        </w:rPr>
        <w:t xml:space="preserve">WColorFunction is a “product” of WColor and Nfunction, it gives a WColor with each configuration array passed in using the </w:t>
      </w:r>
      <w:r w:rsidDel="00000000" w:rsidR="00000000" w:rsidRPr="00000000">
        <w:rPr>
          <w:i w:val="1"/>
          <w:rtl w:val="0"/>
        </w:rPr>
        <w:t xml:space="preserve">evaluate</w:t>
      </w:r>
      <w:r w:rsidDel="00000000" w:rsidR="00000000" w:rsidRPr="00000000">
        <w:rPr>
          <w:rtl w:val="0"/>
        </w:rPr>
        <w:t xml:space="preserve"> method. This is used in defineding object’s light emission. This is removed from the </w:t>
      </w:r>
      <w:r w:rsidDel="00000000" w:rsidR="00000000" w:rsidRPr="00000000">
        <w:rPr>
          <w:i w:val="1"/>
          <w:rtl w:val="0"/>
        </w:rPr>
        <w:t xml:space="preserve">Obj class</w:t>
      </w:r>
      <w:r w:rsidDel="00000000" w:rsidR="00000000" w:rsidRPr="00000000">
        <w:rPr>
          <w:rtl w:val="0"/>
        </w:rPr>
        <w:t xml:space="preserve">.</w:t>
      </w:r>
    </w:p>
    <w:p w:rsidR="00000000" w:rsidDel="00000000" w:rsidP="00000000" w:rsidRDefault="00000000" w:rsidRPr="00000000" w14:paraId="000000BE">
      <w:pPr>
        <w:rPr/>
      </w:pPr>
      <w:r w:rsidDel="00000000" w:rsidR="00000000" w:rsidRPr="00000000">
        <w:rPr>
          <w:rtl w:val="0"/>
        </w:rPr>
        <w:t xml:space="preserve">The other static methods in this class are all constructors according to the parameters passed in.</w:t>
      </w:r>
    </w:p>
    <w:p w:rsidR="00000000" w:rsidDel="00000000" w:rsidP="00000000" w:rsidRDefault="00000000" w:rsidRPr="00000000" w14:paraId="000000BF">
      <w:pPr>
        <w:rPr/>
      </w:pPr>
      <w:r w:rsidDel="00000000" w:rsidR="00000000" w:rsidRPr="00000000">
        <w:rPr/>
        <w:drawing>
          <wp:inline distB="114300" distT="114300" distL="114300" distR="114300">
            <wp:extent cx="5043488" cy="840581"/>
            <wp:effectExtent b="0" l="0" r="0" t="0"/>
            <wp:docPr id="50" name="image53.png"/>
            <a:graphic>
              <a:graphicData uri="http://schemas.openxmlformats.org/drawingml/2006/picture">
                <pic:pic>
                  <pic:nvPicPr>
                    <pic:cNvPr id="0" name="image53.png"/>
                    <pic:cNvPicPr preferRelativeResize="0"/>
                  </pic:nvPicPr>
                  <pic:blipFill>
                    <a:blip r:embed="rId66"/>
                    <a:srcRect b="0" l="0" r="0" t="0"/>
                    <a:stretch>
                      <a:fillRect/>
                    </a:stretch>
                  </pic:blipFill>
                  <pic:spPr>
                    <a:xfrm>
                      <a:off x="0" y="0"/>
                      <a:ext cx="5043488" cy="840581"/>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Style w:val="Heading2"/>
        <w:rPr/>
      </w:pPr>
      <w:bookmarkStart w:colFirst="0" w:colLast="0" w:name="_m5w7d155hd6i" w:id="18"/>
      <w:bookmarkEnd w:id="18"/>
      <w:r w:rsidDel="00000000" w:rsidR="00000000" w:rsidRPr="00000000">
        <w:rPr>
          <w:rtl w:val="0"/>
        </w:rPr>
        <w:t xml:space="preserve">Format(package)</w:t>
      </w:r>
    </w:p>
    <w:p w:rsidR="00000000" w:rsidDel="00000000" w:rsidP="00000000" w:rsidRDefault="00000000" w:rsidRPr="00000000" w14:paraId="000000C1">
      <w:pPr>
        <w:pStyle w:val="Heading3"/>
        <w:rPr/>
      </w:pPr>
      <w:bookmarkStart w:colFirst="0" w:colLast="0" w:name="_vrdktyhi01m9" w:id="19"/>
      <w:bookmarkEnd w:id="19"/>
      <w:r w:rsidDel="00000000" w:rsidR="00000000" w:rsidRPr="00000000">
        <w:rPr>
          <w:rtl w:val="0"/>
        </w:rPr>
        <w:tab/>
        <w:t xml:space="preserve">ObjFolder.java</w:t>
      </w:r>
    </w:p>
    <w:p w:rsidR="00000000" w:rsidDel="00000000" w:rsidP="00000000" w:rsidRDefault="00000000" w:rsidRPr="00000000" w14:paraId="000000C2">
      <w:pPr>
        <w:spacing w:after="200" w:lineRule="auto"/>
        <w:rPr/>
      </w:pPr>
      <w:r w:rsidDel="00000000" w:rsidR="00000000" w:rsidRPr="00000000">
        <w:rPr>
          <w:rtl w:val="0"/>
        </w:rPr>
        <w:t xml:space="preserve">The strict law of ray tracing(which uses the framework mentioned at start the document) is that the rendering time is proportional to the number objects, which can be very unfriendly when rendering a large number of objects. That’s why for this program, I came up with the ObjFolder system, which can be used to classify objects. Each Obj (and objFolder) has an envelope cube parameter, which is the cube that completely covers every object inside. The lightray will need to calculate the possible object hitting, only if the lightray was within the envelope cube. Otherwise this will not be needed. With the right classification, the complexity can be reduced from n to the power of m to n times m. the best optimization is shown below, where N is the total number of objects, and m being the number of things inside one folder</w:t>
      </w:r>
    </w:p>
    <w:p w:rsidR="00000000" w:rsidDel="00000000" w:rsidP="00000000" w:rsidRDefault="00000000" w:rsidRPr="00000000" w14:paraId="000000C3">
      <w:pPr>
        <w:spacing w:after="200" w:lineRule="auto"/>
        <w:rPr/>
      </w:pPr>
      <w:r w:rsidDel="00000000" w:rsidR="00000000" w:rsidRPr="00000000">
        <w:rPr/>
        <w:drawing>
          <wp:inline distB="114300" distT="114300" distL="114300" distR="114300">
            <wp:extent cx="4313350" cy="1527645"/>
            <wp:effectExtent b="0" l="0" r="0" t="0"/>
            <wp:docPr id="39" name="image35.png"/>
            <a:graphic>
              <a:graphicData uri="http://schemas.openxmlformats.org/drawingml/2006/picture">
                <pic:pic>
                  <pic:nvPicPr>
                    <pic:cNvPr id="0" name="image35.png"/>
                    <pic:cNvPicPr preferRelativeResize="0"/>
                  </pic:nvPicPr>
                  <pic:blipFill>
                    <a:blip r:embed="rId67"/>
                    <a:srcRect b="0" l="0" r="0" t="0"/>
                    <a:stretch>
                      <a:fillRect/>
                    </a:stretch>
                  </pic:blipFill>
                  <pic:spPr>
                    <a:xfrm>
                      <a:off x="0" y="0"/>
                      <a:ext cx="4313350" cy="152764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00" w:lineRule="auto"/>
        <w:rPr>
          <w:sz w:val="16"/>
          <w:szCs w:val="16"/>
        </w:rPr>
      </w:pPr>
      <w:r w:rsidDel="00000000" w:rsidR="00000000" w:rsidRPr="00000000">
        <w:rPr/>
        <w:drawing>
          <wp:inline distB="114300" distT="114300" distL="114300" distR="114300">
            <wp:extent cx="2926503" cy="1921619"/>
            <wp:effectExtent b="0" l="0" r="0" t="0"/>
            <wp:docPr id="57"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2926503" cy="1921619"/>
                    </a:xfrm>
                    <a:prstGeom prst="rect"/>
                    <a:ln/>
                  </pic:spPr>
                </pic:pic>
              </a:graphicData>
            </a:graphic>
          </wp:inline>
        </w:drawing>
      </w:r>
      <w:r w:rsidDel="00000000" w:rsidR="00000000" w:rsidRPr="00000000">
        <w:rPr>
          <w:sz w:val="16"/>
          <w:szCs w:val="16"/>
          <w:rtl w:val="0"/>
        </w:rPr>
        <w:t xml:space="preserve">Original complexity(blue) and Optimized complexity(yellow)</w:t>
      </w:r>
    </w:p>
    <w:p w:rsidR="00000000" w:rsidDel="00000000" w:rsidP="00000000" w:rsidRDefault="00000000" w:rsidRPr="00000000" w14:paraId="000000C5">
      <w:pPr>
        <w:spacing w:after="200" w:lineRule="auto"/>
        <w:rPr/>
      </w:pPr>
      <w:r w:rsidDel="00000000" w:rsidR="00000000" w:rsidRPr="00000000">
        <w:rPr>
          <w:rtl w:val="0"/>
        </w:rPr>
        <w:t xml:space="preserve">The ObjFolder is composed of 5 datas:</w:t>
      </w:r>
    </w:p>
    <w:p w:rsidR="00000000" w:rsidDel="00000000" w:rsidP="00000000" w:rsidRDefault="00000000" w:rsidRPr="00000000" w14:paraId="000000C6">
      <w:pPr>
        <w:numPr>
          <w:ilvl w:val="0"/>
          <w:numId w:val="7"/>
        </w:numPr>
        <w:spacing w:after="200" w:lineRule="auto"/>
        <w:ind w:left="720" w:hanging="360"/>
      </w:pPr>
      <w:r w:rsidDel="00000000" w:rsidR="00000000" w:rsidRPr="00000000">
        <w:rPr>
          <w:rtl w:val="0"/>
        </w:rPr>
        <w:t xml:space="preserve">subObj(</w:t>
      </w:r>
      <w:r w:rsidDel="00000000" w:rsidR="00000000" w:rsidRPr="00000000">
        <w:rPr>
          <w:i w:val="1"/>
          <w:rtl w:val="0"/>
        </w:rPr>
        <w:t xml:space="preserve">arrayList&lt;Obj&gt;</w:t>
      </w:r>
      <w:r w:rsidDel="00000000" w:rsidR="00000000" w:rsidRPr="00000000">
        <w:rPr>
          <w:rtl w:val="0"/>
        </w:rPr>
        <w:t xml:space="preserve">), contains all the objects within this folder</w:t>
      </w:r>
    </w:p>
    <w:p w:rsidR="00000000" w:rsidDel="00000000" w:rsidP="00000000" w:rsidRDefault="00000000" w:rsidRPr="00000000" w14:paraId="000000C7">
      <w:pPr>
        <w:numPr>
          <w:ilvl w:val="0"/>
          <w:numId w:val="7"/>
        </w:numPr>
        <w:spacing w:after="200" w:before="0" w:lineRule="auto"/>
        <w:ind w:left="720" w:hanging="360"/>
      </w:pPr>
      <w:r w:rsidDel="00000000" w:rsidR="00000000" w:rsidRPr="00000000">
        <w:rPr>
          <w:rtl w:val="0"/>
        </w:rPr>
        <w:t xml:space="preserve">subFolder(</w:t>
      </w:r>
      <w:r w:rsidDel="00000000" w:rsidR="00000000" w:rsidRPr="00000000">
        <w:rPr>
          <w:i w:val="1"/>
          <w:rtl w:val="0"/>
        </w:rPr>
        <w:t xml:space="preserve">arrayList&lt;ObjFolder&gt;</w:t>
      </w:r>
      <w:r w:rsidDel="00000000" w:rsidR="00000000" w:rsidRPr="00000000">
        <w:rPr>
          <w:rtl w:val="0"/>
        </w:rPr>
        <w:t xml:space="preserve">), contains all the folders within this folder</w:t>
      </w:r>
    </w:p>
    <w:p w:rsidR="00000000" w:rsidDel="00000000" w:rsidP="00000000" w:rsidRDefault="00000000" w:rsidRPr="00000000" w14:paraId="000000C8">
      <w:pPr>
        <w:numPr>
          <w:ilvl w:val="0"/>
          <w:numId w:val="7"/>
        </w:numPr>
        <w:spacing w:after="200" w:before="0" w:lineRule="auto"/>
        <w:ind w:left="720" w:hanging="360"/>
      </w:pPr>
      <w:r w:rsidDel="00000000" w:rsidR="00000000" w:rsidRPr="00000000">
        <w:rPr>
          <w:rtl w:val="0"/>
        </w:rPr>
        <w:t xml:space="preserve">previousFolder(</w:t>
      </w:r>
      <w:r w:rsidDel="00000000" w:rsidR="00000000" w:rsidRPr="00000000">
        <w:rPr>
          <w:i w:val="1"/>
          <w:rtl w:val="0"/>
        </w:rPr>
        <w:t xml:space="preserve">ObjFolder</w:t>
      </w:r>
      <w:r w:rsidDel="00000000" w:rsidR="00000000" w:rsidRPr="00000000">
        <w:rPr>
          <w:rtl w:val="0"/>
        </w:rPr>
        <w:t xml:space="preserve">), pointing to its previous folder. If there is no previous folder, it is assumed to be the “empty” ObjFolder</w:t>
      </w:r>
    </w:p>
    <w:p w:rsidR="00000000" w:rsidDel="00000000" w:rsidP="00000000" w:rsidRDefault="00000000" w:rsidRPr="00000000" w14:paraId="000000C9">
      <w:pPr>
        <w:numPr>
          <w:ilvl w:val="0"/>
          <w:numId w:val="7"/>
        </w:numPr>
        <w:spacing w:after="200" w:before="0" w:lineRule="auto"/>
        <w:ind w:left="720" w:hanging="360"/>
      </w:pPr>
      <w:r w:rsidDel="00000000" w:rsidR="00000000" w:rsidRPr="00000000">
        <w:rPr>
          <w:rtl w:val="0"/>
        </w:rPr>
        <w:t xml:space="preserve">envelopeCube(</w:t>
      </w:r>
      <w:r w:rsidDel="00000000" w:rsidR="00000000" w:rsidRPr="00000000">
        <w:rPr>
          <w:i w:val="1"/>
          <w:rtl w:val="0"/>
        </w:rPr>
        <w:t xml:space="preserve">float[2][4]</w:t>
      </w:r>
      <w:r w:rsidDel="00000000" w:rsidR="00000000" w:rsidRPr="00000000">
        <w:rPr>
          <w:rtl w:val="0"/>
        </w:rPr>
        <w:t xml:space="preserve">), which records the min coordinate vertex and max coordinate vertex of the cube.</w:t>
      </w:r>
    </w:p>
    <w:p w:rsidR="00000000" w:rsidDel="00000000" w:rsidP="00000000" w:rsidRDefault="00000000" w:rsidRPr="00000000" w14:paraId="000000CA">
      <w:pPr>
        <w:numPr>
          <w:ilvl w:val="0"/>
          <w:numId w:val="7"/>
        </w:numPr>
        <w:spacing w:after="200" w:lineRule="auto"/>
        <w:ind w:left="720" w:hanging="360"/>
        <w:rPr>
          <w:u w:val="none"/>
        </w:rPr>
      </w:pPr>
      <w:r w:rsidDel="00000000" w:rsidR="00000000" w:rsidRPr="00000000">
        <w:rPr>
          <w:rtl w:val="0"/>
        </w:rPr>
        <w:t xml:space="preserve">autoUpdate(</w:t>
      </w:r>
      <w:r w:rsidDel="00000000" w:rsidR="00000000" w:rsidRPr="00000000">
        <w:rPr>
          <w:i w:val="1"/>
          <w:rtl w:val="0"/>
        </w:rPr>
        <w:t xml:space="preserve">boolean</w:t>
      </w:r>
      <w:r w:rsidDel="00000000" w:rsidR="00000000" w:rsidRPr="00000000">
        <w:rPr>
          <w:rtl w:val="0"/>
        </w:rPr>
        <w:t xml:space="preserve">), record whether envelope cube will auto update after objects(or object folders) inside have changed their envelope cube.</w:t>
      </w:r>
    </w:p>
    <w:p w:rsidR="00000000" w:rsidDel="00000000" w:rsidP="00000000" w:rsidRDefault="00000000" w:rsidRPr="00000000" w14:paraId="000000CB">
      <w:pPr>
        <w:spacing w:after="200" w:lineRule="auto"/>
        <w:rPr/>
      </w:pPr>
      <w:r w:rsidDel="00000000" w:rsidR="00000000" w:rsidRPr="00000000">
        <w:rPr>
          <w:rtl w:val="0"/>
        </w:rPr>
        <w:t xml:space="preserve">and one unique identifier(</w:t>
      </w:r>
      <w:r w:rsidDel="00000000" w:rsidR="00000000" w:rsidRPr="00000000">
        <w:rPr>
          <w:i w:val="1"/>
          <w:rtl w:val="0"/>
        </w:rPr>
        <w:t xml:space="preserve">int characteristics</w:t>
      </w:r>
      <w:r w:rsidDel="00000000" w:rsidR="00000000" w:rsidRPr="00000000">
        <w:rPr>
          <w:rtl w:val="0"/>
        </w:rPr>
        <w:t xml:space="preserve">) used to distinguish between object</w:t>
      </w:r>
    </w:p>
    <w:p w:rsidR="00000000" w:rsidDel="00000000" w:rsidP="00000000" w:rsidRDefault="00000000" w:rsidRPr="00000000" w14:paraId="000000CC">
      <w:pPr>
        <w:spacing w:after="200" w:lineRule="auto"/>
        <w:rPr/>
      </w:pPr>
      <w:r w:rsidDel="00000000" w:rsidR="00000000" w:rsidRPr="00000000">
        <w:rPr>
          <w:rtl w:val="0"/>
        </w:rPr>
        <w:t xml:space="preserve">The methods are mostly easy to understand and easy to read if consider ObjFolder as an extension of usual file folders, so I would only introduce methods that are not as obvious as folder:</w:t>
      </w:r>
    </w:p>
    <w:p w:rsidR="00000000" w:rsidDel="00000000" w:rsidP="00000000" w:rsidRDefault="00000000" w:rsidRPr="00000000" w14:paraId="000000CD">
      <w:pPr>
        <w:spacing w:after="200" w:lineRule="auto"/>
        <w:rPr/>
      </w:pPr>
      <w:r w:rsidDel="00000000" w:rsidR="00000000" w:rsidRPr="00000000">
        <w:rPr>
          <w:i w:val="1"/>
          <w:rtl w:val="0"/>
        </w:rPr>
        <w:t xml:space="preserve">getRegion()</w:t>
      </w:r>
      <w:r w:rsidDel="00000000" w:rsidR="00000000" w:rsidRPr="00000000">
        <w:rPr>
          <w:rtl w:val="0"/>
        </w:rPr>
        <w:t xml:space="preserve">: get the folder’s current region(identifier of coordinate patch, see Region.java for explanation)</w:t>
      </w:r>
    </w:p>
    <w:p w:rsidR="00000000" w:rsidDel="00000000" w:rsidP="00000000" w:rsidRDefault="00000000" w:rsidRPr="00000000" w14:paraId="000000CE">
      <w:pPr>
        <w:spacing w:after="200" w:lineRule="auto"/>
        <w:rPr/>
      </w:pPr>
      <w:r w:rsidDel="00000000" w:rsidR="00000000" w:rsidRPr="00000000">
        <w:rPr>
          <w:i w:val="1"/>
          <w:rtl w:val="0"/>
        </w:rPr>
        <w:t xml:space="preserve">reEnvelope()</w:t>
      </w:r>
      <w:r w:rsidDel="00000000" w:rsidR="00000000" w:rsidRPr="00000000">
        <w:rPr>
          <w:rtl w:val="0"/>
        </w:rPr>
        <w:t xml:space="preserve">: recalculate the envelope cube so that it can envelope all of the current objects and folders of objects inside</w:t>
      </w:r>
    </w:p>
    <w:p w:rsidR="00000000" w:rsidDel="00000000" w:rsidP="00000000" w:rsidRDefault="00000000" w:rsidRPr="00000000" w14:paraId="000000CF">
      <w:pPr>
        <w:spacing w:after="200" w:lineRule="auto"/>
        <w:rPr/>
      </w:pPr>
      <w:r w:rsidDel="00000000" w:rsidR="00000000" w:rsidRPr="00000000">
        <w:rPr>
          <w:i w:val="1"/>
          <w:rtl w:val="0"/>
        </w:rPr>
        <w:t xml:space="preserve">within(float[] pos)</w:t>
      </w:r>
      <w:r w:rsidDel="00000000" w:rsidR="00000000" w:rsidRPr="00000000">
        <w:rPr>
          <w:rtl w:val="0"/>
        </w:rPr>
        <w:t xml:space="preserve">: check if the </w:t>
      </w:r>
      <w:r w:rsidDel="00000000" w:rsidR="00000000" w:rsidRPr="00000000">
        <w:rPr>
          <w:i w:val="1"/>
          <w:rtl w:val="0"/>
        </w:rPr>
        <w:t xml:space="preserve">pos</w:t>
      </w:r>
      <w:r w:rsidDel="00000000" w:rsidR="00000000" w:rsidRPr="00000000">
        <w:rPr>
          <w:rtl w:val="0"/>
        </w:rPr>
        <w:t xml:space="preserve"> is inside the envelope cube</w:t>
      </w:r>
    </w:p>
    <w:p w:rsidR="00000000" w:rsidDel="00000000" w:rsidP="00000000" w:rsidRDefault="00000000" w:rsidRPr="00000000" w14:paraId="000000D0">
      <w:pPr>
        <w:spacing w:after="200" w:lineRule="auto"/>
        <w:rPr/>
      </w:pPr>
      <w:r w:rsidDel="00000000" w:rsidR="00000000" w:rsidRPr="00000000">
        <w:rPr>
          <w:b w:val="1"/>
          <w:rtl w:val="0"/>
        </w:rPr>
        <w:t xml:space="preserve">Category of Folder system:</w:t>
      </w:r>
      <w:r w:rsidDel="00000000" w:rsidR="00000000" w:rsidRPr="00000000">
        <w:rPr>
          <w:rtl w:val="0"/>
        </w:rPr>
      </w:r>
    </w:p>
    <w:p w:rsidR="00000000" w:rsidDel="00000000" w:rsidP="00000000" w:rsidRDefault="00000000" w:rsidRPr="00000000" w14:paraId="000000D1">
      <w:pPr>
        <w:spacing w:after="200" w:lineRule="auto"/>
        <w:rPr/>
      </w:pPr>
      <w:r w:rsidDel="00000000" w:rsidR="00000000" w:rsidRPr="00000000">
        <w:rPr>
          <w:rtl w:val="0"/>
        </w:rPr>
        <w:t xml:space="preserve">We can define a category on this folder system:</w:t>
      </w:r>
    </w:p>
    <w:p w:rsidR="00000000" w:rsidDel="00000000" w:rsidP="00000000" w:rsidRDefault="00000000" w:rsidRPr="00000000" w14:paraId="000000D2">
      <w:pPr>
        <w:spacing w:after="200" w:lineRule="auto"/>
        <w:rPr/>
      </w:pPr>
      <w:r w:rsidDel="00000000" w:rsidR="00000000" w:rsidRPr="00000000">
        <w:rPr>
          <w:rFonts w:ascii="Arial Unicode MS" w:cs="Arial Unicode MS" w:eastAsia="Arial Unicode MS" w:hAnsi="Arial Unicode MS"/>
          <w:rtl w:val="0"/>
        </w:rPr>
        <w:t xml:space="preserve">The objects of this category are all folders, and the morphisms between them (A→B) are the relation: B is A(or one of A’s subfolders, or one of one of the A’s subfolders’ subfolders, or …), naming B is within A(B∈A, noticed in this abused notation ∈ does not mean “as an element of”, since we haven’t gave them any set structures)</w:t>
      </w:r>
    </w:p>
    <w:p w:rsidR="00000000" w:rsidDel="00000000" w:rsidP="00000000" w:rsidRDefault="00000000" w:rsidRPr="00000000" w14:paraId="000000D3">
      <w:pPr>
        <w:spacing w:after="200" w:lineRule="auto"/>
        <w:rPr/>
      </w:pPr>
      <w:r w:rsidDel="00000000" w:rsidR="00000000" w:rsidRPr="00000000">
        <w:rPr>
          <w:rFonts w:ascii="Arial Unicode MS" w:cs="Arial Unicode MS" w:eastAsia="Arial Unicode MS" w:hAnsi="Arial Unicode MS"/>
          <w:rtl w:val="0"/>
        </w:rPr>
        <w:t xml:space="preserve">We can verify the morphisms satisfy the definition of category: A∈A is the identity morphism, and morphisms can be composed(if B∈A(A→B) and C∈B(B→C), then C∈A(A→C=A→B→C))</w:t>
      </w:r>
    </w:p>
    <w:p w:rsidR="00000000" w:rsidDel="00000000" w:rsidP="00000000" w:rsidRDefault="00000000" w:rsidRPr="00000000" w14:paraId="000000D4">
      <w:pPr>
        <w:spacing w:after="200" w:lineRule="auto"/>
        <w:rPr/>
      </w:pPr>
      <w:r w:rsidDel="00000000" w:rsidR="00000000" w:rsidRPr="00000000">
        <w:rPr>
          <w:rFonts w:ascii="Arial Unicode MS" w:cs="Arial Unicode MS" w:eastAsia="Arial Unicode MS" w:hAnsi="Arial Unicode MS"/>
          <w:rtl w:val="0"/>
        </w:rPr>
        <w:t xml:space="preserve">We can further analyze these morphisms: this category is rather simple, all objects form a set, and all morphisms also form a set(which is called a small category). All morphisms that is not identity can be generated from(finitely composed of) morphisms between osculate objects(subfolder relations), we can therefore derive a theorem: A→B if and only if A=B or A.previousFolder→B. Using this, we can wrote a iterative algorithm of Hom functor(a collection of morphisms between 2 designated objects):</w:t>
      </w:r>
    </w:p>
    <w:p w:rsidR="00000000" w:rsidDel="00000000" w:rsidP="00000000" w:rsidRDefault="00000000" w:rsidRPr="00000000" w14:paraId="000000D5">
      <w:pPr>
        <w:spacing w:after="200" w:lineRule="auto"/>
        <w:rPr/>
      </w:pPr>
      <w:r w:rsidDel="00000000" w:rsidR="00000000" w:rsidRPr="00000000">
        <w:rPr>
          <w:i w:val="1"/>
          <w:rtl w:val="0"/>
        </w:rPr>
        <w:t xml:space="preserve">Hom(ObjFolder A, ObjFolder B)</w:t>
      </w:r>
      <w:r w:rsidDel="00000000" w:rsidR="00000000" w:rsidRPr="00000000">
        <w:rPr>
          <w:rtl w:val="0"/>
        </w:rPr>
        <w:t xml:space="preserve">: returns a boolean of weather the hom set(collection of morphisms) between A and B is not empty(exists morphisms between A and B) or being empty</w:t>
      </w:r>
    </w:p>
    <w:p w:rsidR="00000000" w:rsidDel="00000000" w:rsidP="00000000" w:rsidRDefault="00000000" w:rsidRPr="00000000" w14:paraId="000000D6">
      <w:pPr>
        <w:spacing w:after="200" w:lineRule="auto"/>
        <w:rPr/>
      </w:pPr>
      <w:r w:rsidDel="00000000" w:rsidR="00000000" w:rsidRPr="00000000">
        <w:rPr/>
        <w:drawing>
          <wp:inline distB="114300" distT="114300" distL="114300" distR="114300">
            <wp:extent cx="3405800" cy="1286061"/>
            <wp:effectExtent b="0" l="0" r="0" t="0"/>
            <wp:docPr id="47" name="image47.png"/>
            <a:graphic>
              <a:graphicData uri="http://schemas.openxmlformats.org/drawingml/2006/picture">
                <pic:pic>
                  <pic:nvPicPr>
                    <pic:cNvPr id="0" name="image47.png"/>
                    <pic:cNvPicPr preferRelativeResize="0"/>
                  </pic:nvPicPr>
                  <pic:blipFill>
                    <a:blip r:embed="rId69"/>
                    <a:srcRect b="0" l="0" r="0" t="0"/>
                    <a:stretch>
                      <a:fillRect/>
                    </a:stretch>
                  </pic:blipFill>
                  <pic:spPr>
                    <a:xfrm>
                      <a:off x="0" y="0"/>
                      <a:ext cx="3405800" cy="128606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00" w:lineRule="auto"/>
        <w:rPr/>
      </w:pPr>
      <w:r w:rsidDel="00000000" w:rsidR="00000000" w:rsidRPr="00000000">
        <w:rPr>
          <w:rFonts w:ascii="Arial Unicode MS" w:cs="Arial Unicode MS" w:eastAsia="Arial Unicode MS" w:hAnsi="Arial Unicode MS"/>
          <w:rtl w:val="0"/>
        </w:rPr>
        <w:t xml:space="preserve">If the hom set is not empty, it might not be unique, since there might be objectFolders which forms a loop, giving infinite amounts of different morphisms:(e.g. B is subfolder of A(refer this morphism as f), C is subfolder of B(refer this as g), and A is subfolder of C(h), then apart from the identity morphism(id_A:A→A), there is morphism h</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rtl w:val="0"/>
        </w:rPr>
        <w:t xml:space="preserve">g</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rFonts w:ascii="Arial Unicode MS" w:cs="Arial Unicode MS" w:eastAsia="Arial Unicode MS" w:hAnsi="Arial Unicode MS"/>
          <w:rtl w:val="0"/>
        </w:rPr>
        <w:t xml:space="preserve">f:A→A(A∈C∈B∈A), refer as l, and l</w:t>
      </w:r>
      <w:r w:rsidDel="00000000" w:rsidR="00000000" w:rsidRPr="00000000">
        <w:rPr>
          <w:rFonts w:ascii="Arial Unicode MS" w:cs="Arial Unicode MS" w:eastAsia="Arial Unicode MS" w:hAnsi="Arial Unicode MS"/>
          <w:color w:val="202124"/>
          <w:highlight w:val="white"/>
          <w:rtl w:val="0"/>
        </w:rPr>
        <w:t xml:space="preserve">∘l:A→A(A∈C∈B∈A∈C∈B∈A), …), for our folder system, we do not want having loop folders, which can cause unnecessary problems like infinite loops. So we add an extra step of checking in the method </w:t>
      </w:r>
      <w:r w:rsidDel="00000000" w:rsidR="00000000" w:rsidRPr="00000000">
        <w:rPr>
          <w:i w:val="1"/>
          <w:color w:val="202124"/>
          <w:highlight w:val="white"/>
          <w:rtl w:val="0"/>
        </w:rPr>
        <w:t xml:space="preserve">add</w:t>
      </w:r>
      <w:r w:rsidDel="00000000" w:rsidR="00000000" w:rsidRPr="00000000">
        <w:rPr>
          <w:color w:val="202124"/>
          <w:highlight w:val="white"/>
          <w:rtl w:val="0"/>
        </w:rPr>
        <w:t xml:space="preserve"> to make sure this wouldn’t happen.</w:t>
      </w:r>
      <w:r w:rsidDel="00000000" w:rsidR="00000000" w:rsidRPr="00000000">
        <w:rPr>
          <w:rtl w:val="0"/>
        </w:rPr>
      </w:r>
    </w:p>
    <w:p w:rsidR="00000000" w:rsidDel="00000000" w:rsidP="00000000" w:rsidRDefault="00000000" w:rsidRPr="00000000" w14:paraId="000000D8">
      <w:pPr>
        <w:spacing w:after="200" w:lineRule="auto"/>
        <w:rPr/>
      </w:pPr>
      <w:r w:rsidDel="00000000" w:rsidR="00000000" w:rsidRPr="00000000">
        <w:rPr>
          <w:rtl w:val="0"/>
        </w:rPr>
        <w:t xml:space="preserve">With this condition being implied, the initial object in this category does always exist, which is the </w:t>
      </w:r>
      <w:r w:rsidDel="00000000" w:rsidR="00000000" w:rsidRPr="00000000">
        <w:rPr>
          <w:i w:val="1"/>
          <w:rtl w:val="0"/>
        </w:rPr>
        <w:t xml:space="preserve">empty</w:t>
      </w:r>
      <w:r w:rsidDel="00000000" w:rsidR="00000000" w:rsidRPr="00000000">
        <w:rPr>
          <w:rtl w:val="0"/>
        </w:rPr>
        <w:t xml:space="preserve"> objFolder by our initialization of ObjFolders. The terminal object, however, does not general exists(it exists if and only if there is only one branch of folders, and it will be the last folder of the chain)</w:t>
      </w:r>
      <w:r w:rsidDel="00000000" w:rsidR="00000000" w:rsidRPr="00000000">
        <w:rPr>
          <w:rtl w:val="0"/>
        </w:rPr>
      </w:r>
    </w:p>
    <w:p w:rsidR="00000000" w:rsidDel="00000000" w:rsidP="00000000" w:rsidRDefault="00000000" w:rsidRPr="00000000" w14:paraId="000000D9">
      <w:pPr>
        <w:spacing w:after="200" w:lineRule="auto"/>
        <w:rPr/>
      </w:pPr>
      <w:r w:rsidDel="00000000" w:rsidR="00000000" w:rsidRPr="00000000">
        <w:rPr/>
        <w:drawing>
          <wp:inline distB="114300" distT="114300" distL="114300" distR="114300">
            <wp:extent cx="2281238" cy="1675762"/>
            <wp:effectExtent b="0" l="0" r="0" t="0"/>
            <wp:docPr id="72" name="image73.png"/>
            <a:graphic>
              <a:graphicData uri="http://schemas.openxmlformats.org/drawingml/2006/picture">
                <pic:pic>
                  <pic:nvPicPr>
                    <pic:cNvPr id="0" name="image73.png"/>
                    <pic:cNvPicPr preferRelativeResize="0"/>
                  </pic:nvPicPr>
                  <pic:blipFill>
                    <a:blip r:embed="rId70"/>
                    <a:srcRect b="0" l="0" r="0" t="0"/>
                    <a:stretch>
                      <a:fillRect/>
                    </a:stretch>
                  </pic:blipFill>
                  <pic:spPr>
                    <a:xfrm>
                      <a:off x="0" y="0"/>
                      <a:ext cx="2281238" cy="1675762"/>
                    </a:xfrm>
                    <a:prstGeom prst="rect"/>
                    <a:ln/>
                  </pic:spPr>
                </pic:pic>
              </a:graphicData>
            </a:graphic>
          </wp:inline>
        </w:drawing>
      </w:r>
      <w:r w:rsidDel="00000000" w:rsidR="00000000" w:rsidRPr="00000000">
        <w:rPr/>
        <w:drawing>
          <wp:inline distB="114300" distT="114300" distL="114300" distR="114300">
            <wp:extent cx="2138134" cy="1633945"/>
            <wp:effectExtent b="0" l="0" r="0" t="0"/>
            <wp:docPr id="52"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2138134" cy="163394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spacing w:after="200" w:lineRule="auto"/>
        <w:rPr/>
      </w:pPr>
      <w:bookmarkStart w:colFirst="0" w:colLast="0" w:name="_e1kqma22vimj" w:id="20"/>
      <w:bookmarkEnd w:id="20"/>
      <w:r w:rsidDel="00000000" w:rsidR="00000000" w:rsidRPr="00000000">
        <w:rPr>
          <w:rtl w:val="0"/>
        </w:rPr>
        <w:tab/>
        <w:t xml:space="preserve">Obj.java</w:t>
      </w:r>
    </w:p>
    <w:p w:rsidR="00000000" w:rsidDel="00000000" w:rsidP="00000000" w:rsidRDefault="00000000" w:rsidRPr="00000000" w14:paraId="000000DB">
      <w:pPr>
        <w:spacing w:after="200" w:lineRule="auto"/>
        <w:rPr>
          <w:i w:val="1"/>
        </w:rPr>
      </w:pPr>
      <w:r w:rsidDel="00000000" w:rsidR="00000000" w:rsidRPr="00000000">
        <w:rPr>
          <w:rtl w:val="0"/>
        </w:rPr>
        <w:t xml:space="preserve">Back to our fundamental rendering objects, which is expressed as </w:t>
      </w:r>
      <w:r w:rsidDel="00000000" w:rsidR="00000000" w:rsidRPr="00000000">
        <w:rPr>
          <w:i w:val="1"/>
          <w:rtl w:val="0"/>
        </w:rPr>
        <w:t xml:space="preserve">class Obj</w:t>
      </w:r>
    </w:p>
    <w:p w:rsidR="00000000" w:rsidDel="00000000" w:rsidP="00000000" w:rsidRDefault="00000000" w:rsidRPr="00000000" w14:paraId="000000DC">
      <w:pPr>
        <w:spacing w:after="200" w:lineRule="auto"/>
        <w:rPr/>
      </w:pPr>
      <w:r w:rsidDel="00000000" w:rsidR="00000000" w:rsidRPr="00000000">
        <w:rPr>
          <w:i w:val="1"/>
          <w:rtl w:val="0"/>
        </w:rPr>
        <w:t xml:space="preserve">class Obj</w:t>
      </w:r>
      <w:r w:rsidDel="00000000" w:rsidR="00000000" w:rsidRPr="00000000">
        <w:rPr>
          <w:rtl w:val="0"/>
        </w:rPr>
        <w:t xml:space="preserve"> has 3 types, which is distinguished using </w:t>
      </w:r>
      <w:r w:rsidDel="00000000" w:rsidR="00000000" w:rsidRPr="00000000">
        <w:rPr>
          <w:i w:val="1"/>
          <w:rtl w:val="0"/>
        </w:rPr>
        <w:t xml:space="preserve">objType</w:t>
      </w:r>
      <w:r w:rsidDel="00000000" w:rsidR="00000000" w:rsidRPr="00000000">
        <w:rPr>
          <w:rtl w:val="0"/>
        </w:rPr>
        <w:t xml:space="preserve">(</w:t>
      </w:r>
      <w:r w:rsidDel="00000000" w:rsidR="00000000" w:rsidRPr="00000000">
        <w:rPr>
          <w:i w:val="1"/>
          <w:rtl w:val="0"/>
        </w:rPr>
        <w:t xml:space="preserve">int</w:t>
      </w:r>
      <w:r w:rsidDel="00000000" w:rsidR="00000000" w:rsidRPr="00000000">
        <w:rPr>
          <w:rtl w:val="0"/>
        </w:rPr>
        <w:t xml:space="preserve">)</w:t>
      </w:r>
    </w:p>
    <w:p w:rsidR="00000000" w:rsidDel="00000000" w:rsidP="00000000" w:rsidRDefault="00000000" w:rsidRPr="00000000" w14:paraId="000000DD">
      <w:pPr>
        <w:spacing w:after="200" w:lineRule="auto"/>
        <w:rPr/>
      </w:pPr>
      <w:r w:rsidDel="00000000" w:rsidR="00000000" w:rsidRPr="00000000">
        <w:rPr>
          <w:rtl w:val="0"/>
        </w:rPr>
        <w:t xml:space="preserve">objType = 0: 3 dimensional simplex. Its </w:t>
      </w:r>
      <w:r w:rsidDel="00000000" w:rsidR="00000000" w:rsidRPr="00000000">
        <w:rPr>
          <w:i w:val="1"/>
          <w:rtl w:val="0"/>
        </w:rPr>
        <w:t xml:space="preserve">vertices</w:t>
      </w:r>
      <w:r w:rsidDel="00000000" w:rsidR="00000000" w:rsidRPr="00000000">
        <w:rPr>
          <w:rtl w:val="0"/>
        </w:rPr>
        <w:t xml:space="preserve"> parameter(float[4][4]) taken the form:</w:t>
      </w:r>
    </w:p>
    <w:p w:rsidR="00000000" w:rsidDel="00000000" w:rsidP="00000000" w:rsidRDefault="00000000" w:rsidRPr="00000000" w14:paraId="000000DE">
      <w:pPr>
        <w:numPr>
          <w:ilvl w:val="0"/>
          <w:numId w:val="2"/>
        </w:numPr>
        <w:spacing w:after="200" w:lineRule="auto"/>
        <w:ind w:left="720" w:hanging="360"/>
        <w:rPr>
          <w:u w:val="none"/>
        </w:rPr>
      </w:pPr>
      <w:r w:rsidDel="00000000" w:rsidR="00000000" w:rsidRPr="00000000">
        <w:rPr>
          <w:rtl w:val="0"/>
        </w:rPr>
        <w:t xml:space="preserve">First vertex position</w:t>
      </w:r>
    </w:p>
    <w:p w:rsidR="00000000" w:rsidDel="00000000" w:rsidP="00000000" w:rsidRDefault="00000000" w:rsidRPr="00000000" w14:paraId="000000DF">
      <w:pPr>
        <w:numPr>
          <w:ilvl w:val="0"/>
          <w:numId w:val="2"/>
        </w:numPr>
        <w:spacing w:after="200" w:before="0" w:lineRule="auto"/>
        <w:ind w:left="720" w:hanging="360"/>
        <w:rPr>
          <w:u w:val="none"/>
        </w:rPr>
      </w:pPr>
      <w:r w:rsidDel="00000000" w:rsidR="00000000" w:rsidRPr="00000000">
        <w:rPr>
          <w:rtl w:val="0"/>
        </w:rPr>
        <w:t xml:space="preserve">Second vertex position</w:t>
      </w:r>
    </w:p>
    <w:p w:rsidR="00000000" w:rsidDel="00000000" w:rsidP="00000000" w:rsidRDefault="00000000" w:rsidRPr="00000000" w14:paraId="000000E0">
      <w:pPr>
        <w:numPr>
          <w:ilvl w:val="0"/>
          <w:numId w:val="2"/>
        </w:numPr>
        <w:spacing w:after="200" w:before="0" w:lineRule="auto"/>
        <w:ind w:left="720" w:hanging="360"/>
        <w:rPr>
          <w:u w:val="none"/>
        </w:rPr>
      </w:pPr>
      <w:r w:rsidDel="00000000" w:rsidR="00000000" w:rsidRPr="00000000">
        <w:rPr>
          <w:rtl w:val="0"/>
        </w:rPr>
        <w:t xml:space="preserve">Third vertex position</w:t>
      </w:r>
    </w:p>
    <w:p w:rsidR="00000000" w:rsidDel="00000000" w:rsidP="00000000" w:rsidRDefault="00000000" w:rsidRPr="00000000" w14:paraId="000000E1">
      <w:pPr>
        <w:numPr>
          <w:ilvl w:val="0"/>
          <w:numId w:val="2"/>
        </w:numPr>
        <w:spacing w:after="200" w:lineRule="auto"/>
        <w:ind w:left="720" w:hanging="360"/>
        <w:rPr>
          <w:u w:val="none"/>
        </w:rPr>
      </w:pPr>
      <w:r w:rsidDel="00000000" w:rsidR="00000000" w:rsidRPr="00000000">
        <w:rPr>
          <w:rtl w:val="0"/>
        </w:rPr>
        <w:t xml:space="preserve">Fourth vertex position</w:t>
      </w:r>
    </w:p>
    <w:p w:rsidR="00000000" w:rsidDel="00000000" w:rsidP="00000000" w:rsidRDefault="00000000" w:rsidRPr="00000000" w14:paraId="000000E2">
      <w:pPr>
        <w:spacing w:after="200" w:lineRule="auto"/>
        <w:rPr/>
      </w:pPr>
      <w:r w:rsidDel="00000000" w:rsidR="00000000" w:rsidRPr="00000000">
        <w:rPr>
          <w:rtl w:val="0"/>
        </w:rPr>
        <w:t xml:space="preserve">objType = 1: 3 dimensional parallelogram. Its vertices </w:t>
      </w:r>
      <w:r w:rsidDel="00000000" w:rsidR="00000000" w:rsidRPr="00000000">
        <w:rPr>
          <w:i w:val="1"/>
          <w:rtl w:val="0"/>
        </w:rPr>
        <w:t xml:space="preserve">parameter</w:t>
      </w:r>
      <w:r w:rsidDel="00000000" w:rsidR="00000000" w:rsidRPr="00000000">
        <w:rPr>
          <w:rtl w:val="0"/>
        </w:rPr>
        <w:t xml:space="preserve">(float[4][4]) taken the form:</w:t>
      </w:r>
    </w:p>
    <w:p w:rsidR="00000000" w:rsidDel="00000000" w:rsidP="00000000" w:rsidRDefault="00000000" w:rsidRPr="00000000" w14:paraId="000000E3">
      <w:pPr>
        <w:numPr>
          <w:ilvl w:val="0"/>
          <w:numId w:val="2"/>
        </w:numPr>
        <w:spacing w:after="200" w:lineRule="auto"/>
        <w:ind w:left="720" w:hanging="360"/>
      </w:pPr>
      <w:r w:rsidDel="00000000" w:rsidR="00000000" w:rsidRPr="00000000">
        <w:rPr>
          <w:rtl w:val="0"/>
        </w:rPr>
        <w:t xml:space="preserve">First vertex position</w:t>
      </w:r>
    </w:p>
    <w:p w:rsidR="00000000" w:rsidDel="00000000" w:rsidP="00000000" w:rsidRDefault="00000000" w:rsidRPr="00000000" w14:paraId="000000E4">
      <w:pPr>
        <w:numPr>
          <w:ilvl w:val="0"/>
          <w:numId w:val="2"/>
        </w:numPr>
        <w:spacing w:after="200" w:before="0" w:lineRule="auto"/>
        <w:ind w:left="720" w:hanging="360"/>
      </w:pPr>
      <w:r w:rsidDel="00000000" w:rsidR="00000000" w:rsidRPr="00000000">
        <w:rPr>
          <w:rtl w:val="0"/>
        </w:rPr>
        <w:t xml:space="preserve">Position of the first vertex that has a direct edge connected to the first vertex</w:t>
      </w:r>
    </w:p>
    <w:p w:rsidR="00000000" w:rsidDel="00000000" w:rsidP="00000000" w:rsidRDefault="00000000" w:rsidRPr="00000000" w14:paraId="000000E5">
      <w:pPr>
        <w:numPr>
          <w:ilvl w:val="0"/>
          <w:numId w:val="2"/>
        </w:numPr>
        <w:spacing w:after="200" w:before="0" w:lineRule="auto"/>
        <w:ind w:left="720" w:hanging="360"/>
      </w:pPr>
      <w:r w:rsidDel="00000000" w:rsidR="00000000" w:rsidRPr="00000000">
        <w:rPr>
          <w:rtl w:val="0"/>
        </w:rPr>
        <w:t xml:space="preserve">Position of the second vertex that has a direct edge connected to the first vertex</w:t>
      </w:r>
    </w:p>
    <w:p w:rsidR="00000000" w:rsidDel="00000000" w:rsidP="00000000" w:rsidRDefault="00000000" w:rsidRPr="00000000" w14:paraId="000000E6">
      <w:pPr>
        <w:numPr>
          <w:ilvl w:val="0"/>
          <w:numId w:val="2"/>
        </w:numPr>
        <w:spacing w:after="200" w:lineRule="auto"/>
        <w:ind w:left="720" w:hanging="360"/>
      </w:pPr>
      <w:r w:rsidDel="00000000" w:rsidR="00000000" w:rsidRPr="00000000">
        <w:rPr>
          <w:rtl w:val="0"/>
        </w:rPr>
        <w:t xml:space="preserve">Position of the third vertex that has a direct edge connected to the first vertex</w:t>
      </w:r>
    </w:p>
    <w:p w:rsidR="00000000" w:rsidDel="00000000" w:rsidP="00000000" w:rsidRDefault="00000000" w:rsidRPr="00000000" w14:paraId="000000E7">
      <w:pPr>
        <w:spacing w:after="200" w:lineRule="auto"/>
        <w:rPr/>
      </w:pPr>
      <w:r w:rsidDel="00000000" w:rsidR="00000000" w:rsidRPr="00000000">
        <w:rPr>
          <w:rFonts w:ascii="Arial Unicode MS" w:cs="Arial Unicode MS" w:eastAsia="Arial Unicode MS" w:hAnsi="Arial Unicode MS"/>
          <w:rtl w:val="0"/>
        </w:rPr>
        <w:t xml:space="preserve">objType = 2: 4 dimensional elliptical shape. This is described by a symmetric bilinear form B(x-b,y-b) where the displayed shape is a set where elements x(∈current coordinate patch) inside are inside another designated 4 dimensional parallelogram that has property: B(x-b,x-b)=1. Note that the B need not be positive-definite(which made it able to display not only 3-sphere, but also 3-quadratic surface and 3-hyperbolic surface)</w:t>
      </w:r>
    </w:p>
    <w:p w:rsidR="00000000" w:rsidDel="00000000" w:rsidP="00000000" w:rsidRDefault="00000000" w:rsidRPr="00000000" w14:paraId="000000E8">
      <w:pPr>
        <w:spacing w:after="200" w:lineRule="auto"/>
        <w:rPr/>
      </w:pPr>
      <w:r w:rsidDel="00000000" w:rsidR="00000000" w:rsidRPr="00000000">
        <w:rPr>
          <w:rtl w:val="0"/>
        </w:rPr>
        <w:t xml:space="preserve">Its vertices </w:t>
      </w:r>
      <w:r w:rsidDel="00000000" w:rsidR="00000000" w:rsidRPr="00000000">
        <w:rPr>
          <w:i w:val="1"/>
          <w:rtl w:val="0"/>
        </w:rPr>
        <w:t xml:space="preserve">parameter</w:t>
      </w:r>
      <w:r w:rsidDel="00000000" w:rsidR="00000000" w:rsidRPr="00000000">
        <w:rPr>
          <w:rtl w:val="0"/>
        </w:rPr>
        <w:t xml:space="preserve">(float[9][4]) taken the form:</w:t>
      </w:r>
    </w:p>
    <w:p w:rsidR="00000000" w:rsidDel="00000000" w:rsidP="00000000" w:rsidRDefault="00000000" w:rsidRPr="00000000" w14:paraId="000000E9">
      <w:pPr>
        <w:numPr>
          <w:ilvl w:val="0"/>
          <w:numId w:val="2"/>
        </w:numPr>
        <w:spacing w:after="200" w:lineRule="auto"/>
        <w:ind w:left="720" w:hanging="360"/>
      </w:pPr>
      <w:r w:rsidDel="00000000" w:rsidR="00000000" w:rsidRPr="00000000">
        <w:rPr>
          <w:rtl w:val="0"/>
        </w:rPr>
        <w:t xml:space="preserve">Display bounding box’s first vertex position</w:t>
      </w:r>
    </w:p>
    <w:p w:rsidR="00000000" w:rsidDel="00000000" w:rsidP="00000000" w:rsidRDefault="00000000" w:rsidRPr="00000000" w14:paraId="000000EA">
      <w:pPr>
        <w:numPr>
          <w:ilvl w:val="0"/>
          <w:numId w:val="2"/>
        </w:numPr>
        <w:spacing w:after="200" w:before="0" w:lineRule="auto"/>
        <w:ind w:left="720" w:hanging="360"/>
      </w:pPr>
      <w:r w:rsidDel="00000000" w:rsidR="00000000" w:rsidRPr="00000000">
        <w:rPr>
          <w:rtl w:val="0"/>
        </w:rPr>
        <w:t xml:space="preserve">Display bounding box’s position of the first vertex that has a direct edge connected to the first vertex</w:t>
      </w:r>
    </w:p>
    <w:p w:rsidR="00000000" w:rsidDel="00000000" w:rsidP="00000000" w:rsidRDefault="00000000" w:rsidRPr="00000000" w14:paraId="000000EB">
      <w:pPr>
        <w:numPr>
          <w:ilvl w:val="0"/>
          <w:numId w:val="2"/>
        </w:numPr>
        <w:spacing w:after="200" w:before="0" w:lineRule="auto"/>
        <w:ind w:left="720" w:hanging="360"/>
      </w:pPr>
      <w:r w:rsidDel="00000000" w:rsidR="00000000" w:rsidRPr="00000000">
        <w:rPr>
          <w:rtl w:val="0"/>
        </w:rPr>
        <w:t xml:space="preserve">Display bounding box’s position of the second vertex that has a direct edge connected to the first vertex</w:t>
      </w:r>
    </w:p>
    <w:p w:rsidR="00000000" w:rsidDel="00000000" w:rsidP="00000000" w:rsidRDefault="00000000" w:rsidRPr="00000000" w14:paraId="000000EC">
      <w:pPr>
        <w:numPr>
          <w:ilvl w:val="0"/>
          <w:numId w:val="2"/>
        </w:numPr>
        <w:spacing w:after="200" w:before="0" w:lineRule="auto"/>
        <w:ind w:left="720" w:hanging="360"/>
      </w:pPr>
      <w:r w:rsidDel="00000000" w:rsidR="00000000" w:rsidRPr="00000000">
        <w:rPr>
          <w:rtl w:val="0"/>
        </w:rPr>
        <w:t xml:space="preserve">Display bounding box’s position of the third vertex that has a direct edge connected to the first vertex</w:t>
      </w:r>
    </w:p>
    <w:p w:rsidR="00000000" w:rsidDel="00000000" w:rsidP="00000000" w:rsidRDefault="00000000" w:rsidRPr="00000000" w14:paraId="000000ED">
      <w:pPr>
        <w:numPr>
          <w:ilvl w:val="0"/>
          <w:numId w:val="2"/>
        </w:numPr>
        <w:spacing w:after="200" w:before="0" w:lineRule="auto"/>
        <w:ind w:left="720" w:hanging="360"/>
      </w:pPr>
      <w:r w:rsidDel="00000000" w:rsidR="00000000" w:rsidRPr="00000000">
        <w:rPr>
          <w:rtl w:val="0"/>
        </w:rPr>
        <w:t xml:space="preserve">Display bounding box’s position of the fourth vertex that has a direct edge connected to the first vertex</w:t>
      </w:r>
    </w:p>
    <w:p w:rsidR="00000000" w:rsidDel="00000000" w:rsidP="00000000" w:rsidRDefault="00000000" w:rsidRPr="00000000" w14:paraId="000000EE">
      <w:pPr>
        <w:numPr>
          <w:ilvl w:val="0"/>
          <w:numId w:val="2"/>
        </w:numPr>
        <w:spacing w:after="200" w:before="0" w:lineRule="auto"/>
        <w:ind w:left="720" w:hanging="360"/>
        <w:rPr>
          <w:u w:val="none"/>
        </w:rPr>
      </w:pPr>
      <w:r w:rsidDel="00000000" w:rsidR="00000000" w:rsidRPr="00000000">
        <w:rPr>
          <w:rtl w:val="0"/>
        </w:rPr>
        <w:t xml:space="preserve">The symmetric bilinear form’s first line of component</w:t>
      </w:r>
    </w:p>
    <w:p w:rsidR="00000000" w:rsidDel="00000000" w:rsidP="00000000" w:rsidRDefault="00000000" w:rsidRPr="00000000" w14:paraId="000000EF">
      <w:pPr>
        <w:numPr>
          <w:ilvl w:val="0"/>
          <w:numId w:val="2"/>
        </w:numPr>
        <w:spacing w:after="200" w:before="0" w:lineRule="auto"/>
        <w:ind w:left="720" w:hanging="360"/>
      </w:pPr>
      <w:r w:rsidDel="00000000" w:rsidR="00000000" w:rsidRPr="00000000">
        <w:rPr>
          <w:rtl w:val="0"/>
        </w:rPr>
        <w:t xml:space="preserve">The symmetric bilinear form’s second line of component</w:t>
      </w:r>
    </w:p>
    <w:p w:rsidR="00000000" w:rsidDel="00000000" w:rsidP="00000000" w:rsidRDefault="00000000" w:rsidRPr="00000000" w14:paraId="000000F0">
      <w:pPr>
        <w:numPr>
          <w:ilvl w:val="0"/>
          <w:numId w:val="2"/>
        </w:numPr>
        <w:spacing w:after="200" w:before="0" w:lineRule="auto"/>
        <w:ind w:left="720" w:hanging="360"/>
      </w:pPr>
      <w:r w:rsidDel="00000000" w:rsidR="00000000" w:rsidRPr="00000000">
        <w:rPr>
          <w:rtl w:val="0"/>
        </w:rPr>
        <w:t xml:space="preserve">The symmetric bilinear form’s third line of component</w:t>
      </w:r>
    </w:p>
    <w:p w:rsidR="00000000" w:rsidDel="00000000" w:rsidP="00000000" w:rsidRDefault="00000000" w:rsidRPr="00000000" w14:paraId="000000F1">
      <w:pPr>
        <w:numPr>
          <w:ilvl w:val="0"/>
          <w:numId w:val="2"/>
        </w:numPr>
        <w:spacing w:after="200" w:before="0" w:lineRule="auto"/>
        <w:ind w:left="720" w:hanging="360"/>
      </w:pPr>
      <w:r w:rsidDel="00000000" w:rsidR="00000000" w:rsidRPr="00000000">
        <w:rPr>
          <w:rtl w:val="0"/>
        </w:rPr>
        <w:t xml:space="preserve">The symmetric bilinear form’s fourth line of component</w:t>
      </w:r>
    </w:p>
    <w:p w:rsidR="00000000" w:rsidDel="00000000" w:rsidP="00000000" w:rsidRDefault="00000000" w:rsidRPr="00000000" w14:paraId="000000F2">
      <w:pPr>
        <w:numPr>
          <w:ilvl w:val="0"/>
          <w:numId w:val="2"/>
        </w:numPr>
        <w:spacing w:after="200" w:lineRule="auto"/>
        <w:ind w:left="720" w:hanging="360"/>
      </w:pPr>
      <w:r w:rsidDel="00000000" w:rsidR="00000000" w:rsidRPr="00000000">
        <w:rPr>
          <w:rtl w:val="0"/>
        </w:rPr>
        <w:t xml:space="preserve">The coordinate of the symmetric bilinear form’s barycenter</w:t>
      </w:r>
    </w:p>
    <w:p w:rsidR="00000000" w:rsidDel="00000000" w:rsidP="00000000" w:rsidRDefault="00000000" w:rsidRPr="00000000" w14:paraId="000000F3">
      <w:pPr>
        <w:spacing w:after="200" w:lineRule="auto"/>
        <w:rPr/>
      </w:pPr>
      <w:r w:rsidDel="00000000" w:rsidR="00000000" w:rsidRPr="00000000">
        <w:rPr>
          <w:rtl w:val="0"/>
        </w:rPr>
        <w:t xml:space="preserve">I will use </w:t>
      </w:r>
      <w:r w:rsidDel="00000000" w:rsidR="00000000" w:rsidRPr="00000000">
        <w:rPr/>
        <w:drawing>
          <wp:inline distB="114300" distT="114300" distL="114300" distR="114300">
            <wp:extent cx="262854" cy="286750"/>
            <wp:effectExtent b="0" l="0" r="0" t="0"/>
            <wp:docPr id="55" name="image54.png"/>
            <a:graphic>
              <a:graphicData uri="http://schemas.openxmlformats.org/drawingml/2006/picture">
                <pic:pic>
                  <pic:nvPicPr>
                    <pic:cNvPr id="0" name="image54.png"/>
                    <pic:cNvPicPr preferRelativeResize="0"/>
                  </pic:nvPicPr>
                  <pic:blipFill>
                    <a:blip r:embed="rId72"/>
                    <a:srcRect b="0" l="0" r="0" t="0"/>
                    <a:stretch>
                      <a:fillRect/>
                    </a:stretch>
                  </pic:blipFill>
                  <pic:spPr>
                    <a:xfrm>
                      <a:off x="0" y="0"/>
                      <a:ext cx="262854" cy="286750"/>
                    </a:xfrm>
                    <a:prstGeom prst="rect"/>
                    <a:ln/>
                  </pic:spPr>
                </pic:pic>
              </a:graphicData>
            </a:graphic>
          </wp:inline>
        </w:drawing>
      </w:r>
      <w:r w:rsidDel="00000000" w:rsidR="00000000" w:rsidRPr="00000000">
        <w:rPr>
          <w:rtl w:val="0"/>
        </w:rPr>
        <w:t xml:space="preserve">to represent the </w:t>
      </w:r>
      <w:r w:rsidDel="00000000" w:rsidR="00000000" w:rsidRPr="00000000">
        <w:rPr>
          <w:i w:val="1"/>
          <w:rtl w:val="0"/>
        </w:rPr>
        <w:t xml:space="preserve">i</w:t>
      </w:r>
      <w:r w:rsidDel="00000000" w:rsidR="00000000" w:rsidRPr="00000000">
        <w:rPr>
          <w:rtl w:val="0"/>
        </w:rPr>
        <w:t xml:space="preserve"> th vertex in the following text</w:t>
      </w:r>
    </w:p>
    <w:p w:rsidR="00000000" w:rsidDel="00000000" w:rsidP="00000000" w:rsidRDefault="00000000" w:rsidRPr="00000000" w14:paraId="000000F4">
      <w:pPr>
        <w:spacing w:after="200" w:lineRule="auto"/>
        <w:rPr/>
      </w:pPr>
      <w:r w:rsidDel="00000000" w:rsidR="00000000" w:rsidRPr="00000000">
        <w:rPr>
          <w:rtl w:val="0"/>
        </w:rPr>
      </w:r>
    </w:p>
    <w:p w:rsidR="00000000" w:rsidDel="00000000" w:rsidP="00000000" w:rsidRDefault="00000000" w:rsidRPr="00000000" w14:paraId="000000F5">
      <w:pPr>
        <w:spacing w:after="200" w:lineRule="auto"/>
        <w:rPr/>
      </w:pPr>
      <w:r w:rsidDel="00000000" w:rsidR="00000000" w:rsidRPr="00000000">
        <w:rPr>
          <w:rtl w:val="0"/>
        </w:rPr>
        <w:t xml:space="preserve">Interchangeable parameters:</w:t>
      </w:r>
    </w:p>
    <w:p w:rsidR="00000000" w:rsidDel="00000000" w:rsidP="00000000" w:rsidRDefault="00000000" w:rsidRPr="00000000" w14:paraId="000000F6">
      <w:pPr>
        <w:numPr>
          <w:ilvl w:val="0"/>
          <w:numId w:val="8"/>
        </w:numPr>
        <w:spacing w:after="200" w:lineRule="auto"/>
        <w:ind w:left="720" w:hanging="360"/>
        <w:rPr>
          <w:u w:val="none"/>
        </w:rPr>
      </w:pPr>
      <w:r w:rsidDel="00000000" w:rsidR="00000000" w:rsidRPr="00000000">
        <w:rPr>
          <w:i w:val="1"/>
          <w:rtl w:val="0"/>
        </w:rPr>
        <w:t xml:space="preserve">reflection</w:t>
      </w:r>
      <w:r w:rsidDel="00000000" w:rsidR="00000000" w:rsidRPr="00000000">
        <w:rPr>
          <w:rtl w:val="0"/>
        </w:rPr>
        <w:t xml:space="preserve">(</w:t>
      </w:r>
      <w:r w:rsidDel="00000000" w:rsidR="00000000" w:rsidRPr="00000000">
        <w:rPr>
          <w:i w:val="1"/>
          <w:rtl w:val="0"/>
        </w:rPr>
        <w:t xml:space="preserve">float</w:t>
      </w:r>
      <w:r w:rsidDel="00000000" w:rsidR="00000000" w:rsidRPr="00000000">
        <w:rPr>
          <w:rtl w:val="0"/>
        </w:rPr>
        <w:t xml:space="preserve">): possibility of light get reflected</w:t>
      </w:r>
    </w:p>
    <w:p w:rsidR="00000000" w:rsidDel="00000000" w:rsidP="00000000" w:rsidRDefault="00000000" w:rsidRPr="00000000" w14:paraId="000000F7">
      <w:pPr>
        <w:numPr>
          <w:ilvl w:val="0"/>
          <w:numId w:val="8"/>
        </w:numPr>
        <w:spacing w:after="200" w:before="0" w:lineRule="auto"/>
        <w:ind w:left="720" w:hanging="360"/>
        <w:rPr>
          <w:i w:val="1"/>
        </w:rPr>
      </w:pPr>
      <w:r w:rsidDel="00000000" w:rsidR="00000000" w:rsidRPr="00000000">
        <w:rPr>
          <w:i w:val="1"/>
          <w:rtl w:val="0"/>
        </w:rPr>
        <w:t xml:space="preserve">transparency</w:t>
      </w:r>
      <w:r w:rsidDel="00000000" w:rsidR="00000000" w:rsidRPr="00000000">
        <w:rPr>
          <w:rtl w:val="0"/>
        </w:rPr>
        <w:t xml:space="preserve">(</w:t>
      </w:r>
      <w:r w:rsidDel="00000000" w:rsidR="00000000" w:rsidRPr="00000000">
        <w:rPr>
          <w:i w:val="1"/>
          <w:rtl w:val="0"/>
        </w:rPr>
        <w:t xml:space="preserve">float</w:t>
      </w:r>
      <w:r w:rsidDel="00000000" w:rsidR="00000000" w:rsidRPr="00000000">
        <w:rPr>
          <w:rtl w:val="0"/>
        </w:rPr>
        <w:t xml:space="preserve">): possibility of light passing through the object</w:t>
      </w:r>
    </w:p>
    <w:p w:rsidR="00000000" w:rsidDel="00000000" w:rsidP="00000000" w:rsidRDefault="00000000" w:rsidRPr="00000000" w14:paraId="000000F8">
      <w:pPr>
        <w:numPr>
          <w:ilvl w:val="1"/>
          <w:numId w:val="8"/>
        </w:numPr>
        <w:spacing w:after="200" w:before="0" w:lineRule="auto"/>
        <w:ind w:left="1440" w:hanging="360"/>
        <w:rPr>
          <w:u w:val="none"/>
        </w:rPr>
      </w:pPr>
      <w:r w:rsidDel="00000000" w:rsidR="00000000" w:rsidRPr="00000000">
        <w:rPr>
          <w:rtl w:val="0"/>
        </w:rPr>
        <w:t xml:space="preserve">The sum of the 2 above should be less than1. The rest of the probability represents the rate of light getting emitted from the object.</w:t>
      </w:r>
    </w:p>
    <w:p w:rsidR="00000000" w:rsidDel="00000000" w:rsidP="00000000" w:rsidRDefault="00000000" w:rsidRPr="00000000" w14:paraId="000000F9">
      <w:pPr>
        <w:numPr>
          <w:ilvl w:val="0"/>
          <w:numId w:val="8"/>
        </w:numPr>
        <w:spacing w:after="200" w:before="0" w:lineRule="auto"/>
        <w:ind w:left="720" w:hanging="360"/>
        <w:rPr>
          <w:u w:val="none"/>
        </w:rPr>
      </w:pPr>
      <w:r w:rsidDel="00000000" w:rsidR="00000000" w:rsidRPr="00000000">
        <w:rPr>
          <w:i w:val="1"/>
          <w:rtl w:val="0"/>
        </w:rPr>
        <w:t xml:space="preserve">name</w:t>
      </w:r>
      <w:r w:rsidDel="00000000" w:rsidR="00000000" w:rsidRPr="00000000">
        <w:rPr>
          <w:rtl w:val="0"/>
        </w:rPr>
        <w:t xml:space="preserve">(</w:t>
      </w:r>
      <w:r w:rsidDel="00000000" w:rsidR="00000000" w:rsidRPr="00000000">
        <w:rPr>
          <w:i w:val="1"/>
          <w:rtl w:val="0"/>
        </w:rPr>
        <w:t xml:space="preserve">string</w:t>
      </w:r>
      <w:r w:rsidDel="00000000" w:rsidR="00000000" w:rsidRPr="00000000">
        <w:rPr>
          <w:rtl w:val="0"/>
        </w:rPr>
        <w:t xml:space="preserve">): name of the object</w:t>
      </w:r>
    </w:p>
    <w:p w:rsidR="00000000" w:rsidDel="00000000" w:rsidP="00000000" w:rsidRDefault="00000000" w:rsidRPr="00000000" w14:paraId="000000FA">
      <w:pPr>
        <w:numPr>
          <w:ilvl w:val="0"/>
          <w:numId w:val="8"/>
        </w:numPr>
        <w:spacing w:after="200" w:before="0" w:lineRule="auto"/>
        <w:ind w:left="720" w:hanging="360"/>
        <w:rPr>
          <w:i w:val="1"/>
        </w:rPr>
      </w:pPr>
      <w:r w:rsidDel="00000000" w:rsidR="00000000" w:rsidRPr="00000000">
        <w:rPr>
          <w:i w:val="1"/>
          <w:rtl w:val="0"/>
        </w:rPr>
        <w:t xml:space="preserve">filter</w:t>
      </w:r>
      <w:r w:rsidDel="00000000" w:rsidR="00000000" w:rsidRPr="00000000">
        <w:rPr>
          <w:rtl w:val="0"/>
        </w:rPr>
        <w:t xml:space="preserve">(</w:t>
      </w:r>
      <w:r w:rsidDel="00000000" w:rsidR="00000000" w:rsidRPr="00000000">
        <w:rPr>
          <w:i w:val="1"/>
          <w:rtl w:val="0"/>
        </w:rPr>
        <w:t xml:space="preserve">WColor</w:t>
      </w:r>
      <w:r w:rsidDel="00000000" w:rsidR="00000000" w:rsidRPr="00000000">
        <w:rPr>
          <w:rtl w:val="0"/>
        </w:rPr>
        <w:t xml:space="preserve">): the spectrum filter of this object. Usually less or equal to 1 everywhere, representing some of the light getting absorbed. But it could also be greater than 1, representing the part of the light spectrum that has been amplified.</w:t>
      </w:r>
    </w:p>
    <w:p w:rsidR="00000000" w:rsidDel="00000000" w:rsidP="00000000" w:rsidRDefault="00000000" w:rsidRPr="00000000" w14:paraId="000000FB">
      <w:pPr>
        <w:numPr>
          <w:ilvl w:val="0"/>
          <w:numId w:val="8"/>
        </w:numPr>
        <w:spacing w:after="200" w:before="0" w:lineRule="auto"/>
        <w:ind w:left="720" w:hanging="360"/>
        <w:rPr>
          <w:i w:val="1"/>
        </w:rPr>
      </w:pPr>
      <w:r w:rsidDel="00000000" w:rsidR="00000000" w:rsidRPr="00000000">
        <w:rPr>
          <w:i w:val="1"/>
          <w:rtl w:val="0"/>
        </w:rPr>
        <w:t xml:space="preserve">emittion</w:t>
      </w:r>
      <w:r w:rsidDel="00000000" w:rsidR="00000000" w:rsidRPr="00000000">
        <w:rPr>
          <w:rtl w:val="0"/>
        </w:rPr>
        <w:t xml:space="preserve">(</w:t>
      </w:r>
      <w:r w:rsidDel="00000000" w:rsidR="00000000" w:rsidRPr="00000000">
        <w:rPr>
          <w:i w:val="1"/>
          <w:rtl w:val="0"/>
        </w:rPr>
        <w:t xml:space="preserve">WColor</w:t>
      </w:r>
      <w:r w:rsidDel="00000000" w:rsidR="00000000" w:rsidRPr="00000000">
        <w:rPr>
          <w:rtl w:val="0"/>
        </w:rPr>
        <w:t xml:space="preserve">): a typo here(emission), represents the spectrum of the light that emitted from the object.</w:t>
      </w:r>
    </w:p>
    <w:p w:rsidR="00000000" w:rsidDel="00000000" w:rsidP="00000000" w:rsidRDefault="00000000" w:rsidRPr="00000000" w14:paraId="000000FC">
      <w:pPr>
        <w:numPr>
          <w:ilvl w:val="0"/>
          <w:numId w:val="8"/>
        </w:numPr>
        <w:spacing w:after="200" w:before="0" w:lineRule="auto"/>
        <w:ind w:left="720" w:hanging="360"/>
        <w:rPr>
          <w:i w:val="1"/>
        </w:rPr>
      </w:pPr>
      <w:r w:rsidDel="00000000" w:rsidR="00000000" w:rsidRPr="00000000">
        <w:rPr>
          <w:i w:val="1"/>
          <w:rtl w:val="0"/>
        </w:rPr>
        <w:t xml:space="preserve">normals</w:t>
      </w:r>
      <w:r w:rsidDel="00000000" w:rsidR="00000000" w:rsidRPr="00000000">
        <w:rPr>
          <w:rtl w:val="0"/>
        </w:rPr>
        <w:t xml:space="preserve">(</w:t>
      </w:r>
      <w:r w:rsidDel="00000000" w:rsidR="00000000" w:rsidRPr="00000000">
        <w:rPr>
          <w:i w:val="1"/>
          <w:rtl w:val="0"/>
        </w:rPr>
        <w:t xml:space="preserve">float[][]</w:t>
      </w:r>
      <w:r w:rsidDel="00000000" w:rsidR="00000000" w:rsidRPr="00000000">
        <w:rPr>
          <w:rtl w:val="0"/>
        </w:rPr>
        <w:t xml:space="preserve">): not a required parameter(auto filled once the vertices has been filled/modified), records the normal vector of each surface of the object</w:t>
      </w:r>
    </w:p>
    <w:p w:rsidR="00000000" w:rsidDel="00000000" w:rsidP="00000000" w:rsidRDefault="00000000" w:rsidRPr="00000000" w14:paraId="000000FD">
      <w:pPr>
        <w:numPr>
          <w:ilvl w:val="0"/>
          <w:numId w:val="8"/>
        </w:numPr>
        <w:spacing w:after="200" w:before="0" w:lineRule="auto"/>
        <w:ind w:left="720" w:hanging="360"/>
        <w:rPr>
          <w:i w:val="1"/>
        </w:rPr>
      </w:pPr>
      <w:r w:rsidDel="00000000" w:rsidR="00000000" w:rsidRPr="00000000">
        <w:rPr>
          <w:i w:val="1"/>
          <w:rtl w:val="0"/>
        </w:rPr>
        <w:t xml:space="preserve">velocity</w:t>
      </w:r>
      <w:r w:rsidDel="00000000" w:rsidR="00000000" w:rsidRPr="00000000">
        <w:rPr>
          <w:rtl w:val="0"/>
        </w:rPr>
        <w:t xml:space="preserve">(</w:t>
      </w:r>
      <w:r w:rsidDel="00000000" w:rsidR="00000000" w:rsidRPr="00000000">
        <w:rPr>
          <w:i w:val="1"/>
          <w:rtl w:val="0"/>
        </w:rPr>
        <w:t xml:space="preserve">float[]</w:t>
      </w:r>
      <w:r w:rsidDel="00000000" w:rsidR="00000000" w:rsidRPr="00000000">
        <w:rPr>
          <w:rtl w:val="0"/>
        </w:rPr>
        <w:t xml:space="preserve">): not a required parameter. the velocity of this object, a co-vector(dual tangent vector, this way its component wouldn’t change(with only a possible rescaling) with coordinate(metric)), it will auto filled by the first normal vector, which is used in calculating spectrum emission(doppler shift, etc.)</w:t>
      </w:r>
    </w:p>
    <w:p w:rsidR="00000000" w:rsidDel="00000000" w:rsidP="00000000" w:rsidRDefault="00000000" w:rsidRPr="00000000" w14:paraId="000000FE">
      <w:pPr>
        <w:numPr>
          <w:ilvl w:val="0"/>
          <w:numId w:val="8"/>
        </w:numPr>
        <w:spacing w:after="200" w:before="0" w:lineRule="auto"/>
        <w:ind w:left="720" w:hanging="360"/>
        <w:rPr>
          <w:i w:val="1"/>
        </w:rPr>
      </w:pPr>
      <w:r w:rsidDel="00000000" w:rsidR="00000000" w:rsidRPr="00000000">
        <w:rPr>
          <w:i w:val="1"/>
          <w:rtl w:val="0"/>
        </w:rPr>
        <w:t xml:space="preserve">previousFolder</w:t>
      </w:r>
      <w:r w:rsidDel="00000000" w:rsidR="00000000" w:rsidRPr="00000000">
        <w:rPr>
          <w:rtl w:val="0"/>
        </w:rPr>
        <w:t xml:space="preserve">(</w:t>
      </w:r>
      <w:r w:rsidDel="00000000" w:rsidR="00000000" w:rsidRPr="00000000">
        <w:rPr>
          <w:i w:val="1"/>
          <w:rtl w:val="0"/>
        </w:rPr>
        <w:t xml:space="preserve">ObjFolder</w:t>
      </w:r>
      <w:r w:rsidDel="00000000" w:rsidR="00000000" w:rsidRPr="00000000">
        <w:rPr>
          <w:rtl w:val="0"/>
        </w:rPr>
        <w:t xml:space="preserve">): records its previous object folder</w:t>
      </w:r>
    </w:p>
    <w:p w:rsidR="00000000" w:rsidDel="00000000" w:rsidP="00000000" w:rsidRDefault="00000000" w:rsidRPr="00000000" w14:paraId="000000FF">
      <w:pPr>
        <w:numPr>
          <w:ilvl w:val="0"/>
          <w:numId w:val="8"/>
        </w:numPr>
        <w:spacing w:after="200" w:lineRule="auto"/>
        <w:ind w:left="720" w:hanging="360"/>
        <w:rPr>
          <w:i w:val="1"/>
        </w:rPr>
      </w:pPr>
      <w:r w:rsidDel="00000000" w:rsidR="00000000" w:rsidRPr="00000000">
        <w:rPr>
          <w:i w:val="1"/>
          <w:rtl w:val="0"/>
        </w:rPr>
        <w:t xml:space="preserve">protected characteristic</w:t>
      </w:r>
      <w:r w:rsidDel="00000000" w:rsidR="00000000" w:rsidRPr="00000000">
        <w:rPr>
          <w:rtl w:val="0"/>
        </w:rPr>
        <w:t xml:space="preserve">(</w:t>
      </w:r>
      <w:r w:rsidDel="00000000" w:rsidR="00000000" w:rsidRPr="00000000">
        <w:rPr>
          <w:i w:val="1"/>
          <w:rtl w:val="0"/>
        </w:rPr>
        <w:t xml:space="preserve">int</w:t>
      </w:r>
      <w:r w:rsidDel="00000000" w:rsidR="00000000" w:rsidRPr="00000000">
        <w:rPr>
          <w:rtl w:val="0"/>
        </w:rPr>
        <w:t xml:space="preserve">): the unique identifier of the object</w:t>
      </w:r>
    </w:p>
    <w:p w:rsidR="00000000" w:rsidDel="00000000" w:rsidP="00000000" w:rsidRDefault="00000000" w:rsidRPr="00000000" w14:paraId="00000100">
      <w:pPr>
        <w:spacing w:after="200" w:lineRule="auto"/>
        <w:ind w:left="0" w:firstLine="0"/>
        <w:rPr/>
      </w:pPr>
      <w:r w:rsidDel="00000000" w:rsidR="00000000" w:rsidRPr="00000000">
        <w:rPr>
          <w:i w:val="1"/>
          <w:rtl w:val="0"/>
        </w:rPr>
        <w:t xml:space="preserve">envelope(Obj a)</w:t>
      </w:r>
      <w:r w:rsidDel="00000000" w:rsidR="00000000" w:rsidRPr="00000000">
        <w:rPr>
          <w:rtl w:val="0"/>
        </w:rPr>
        <w:t xml:space="preserve">: gives the envelope cube parameter(</w:t>
      </w:r>
      <w:r w:rsidDel="00000000" w:rsidR="00000000" w:rsidRPr="00000000">
        <w:rPr>
          <w:i w:val="1"/>
          <w:rtl w:val="0"/>
        </w:rPr>
        <w:t xml:space="preserve">float[2][4]</w:t>
      </w:r>
      <w:r w:rsidDel="00000000" w:rsidR="00000000" w:rsidRPr="00000000">
        <w:rPr>
          <w:rtl w:val="0"/>
        </w:rPr>
        <w:t xml:space="preserve">) for the object a, by complete all the vertices of the object using given object’s type and vertices, and pick min &amp; max over all vertices, with a range of expansion(</w:t>
      </w:r>
      <w:r w:rsidDel="00000000" w:rsidR="00000000" w:rsidRPr="00000000">
        <w:rPr>
          <w:i w:val="1"/>
          <w:rtl w:val="0"/>
        </w:rPr>
        <w:t xml:space="preserve">float expandEnvelope</w:t>
      </w:r>
      <w:r w:rsidDel="00000000" w:rsidR="00000000" w:rsidRPr="00000000">
        <w:rPr>
          <w:rtl w:val="0"/>
        </w:rPr>
        <w:t xml:space="preserve">) being added which is used to avoid </w:t>
      </w:r>
      <w:r w:rsidDel="00000000" w:rsidR="00000000" w:rsidRPr="00000000">
        <w:rPr>
          <w:i w:val="1"/>
          <w:rtl w:val="0"/>
        </w:rPr>
        <w:t xml:space="preserve">stepSize</w:t>
      </w:r>
      <w:r w:rsidDel="00000000" w:rsidR="00000000" w:rsidRPr="00000000">
        <w:rPr>
          <w:rtl w:val="0"/>
        </w:rPr>
        <w:t xml:space="preserve"> being to big that overrides the object itself(thus is needed to be bigger than </w:t>
      </w:r>
      <w:r w:rsidDel="00000000" w:rsidR="00000000" w:rsidRPr="00000000">
        <w:rPr>
          <w:i w:val="1"/>
          <w:rtl w:val="0"/>
        </w:rPr>
        <w:t xml:space="preserve">stepSize</w:t>
      </w:r>
      <w:r w:rsidDel="00000000" w:rsidR="00000000" w:rsidRPr="00000000">
        <w:rPr>
          <w:rtl w:val="0"/>
        </w:rPr>
        <w:t xml:space="preserve">).</w:t>
      </w:r>
    </w:p>
    <w:p w:rsidR="00000000" w:rsidDel="00000000" w:rsidP="00000000" w:rsidRDefault="00000000" w:rsidRPr="00000000" w14:paraId="00000101">
      <w:pPr>
        <w:spacing w:after="200" w:lineRule="auto"/>
        <w:ind w:left="0" w:firstLine="0"/>
        <w:rPr/>
      </w:pPr>
      <w:r w:rsidDel="00000000" w:rsidR="00000000" w:rsidRPr="00000000">
        <w:rPr>
          <w:i w:val="1"/>
          <w:rtl w:val="0"/>
        </w:rPr>
        <w:t xml:space="preserve">checkHit(float[] pos,float[] tan)</w:t>
      </w:r>
      <w:r w:rsidDel="00000000" w:rsidR="00000000" w:rsidRPr="00000000">
        <w:rPr>
          <w:rtl w:val="0"/>
        </w:rPr>
        <w:t xml:space="preserve">: returns the lightray’s estimate hitting scenario in </w:t>
      </w:r>
      <w:r w:rsidDel="00000000" w:rsidR="00000000" w:rsidRPr="00000000">
        <w:rPr>
          <w:i w:val="1"/>
          <w:rtl w:val="0"/>
        </w:rPr>
        <w:t xml:space="preserve">float[5]{</w:t>
      </w:r>
      <w:r w:rsidDel="00000000" w:rsidR="00000000" w:rsidRPr="00000000">
        <w:rPr>
          <w:rtl w:val="0"/>
        </w:rPr>
        <w:t xml:space="preserve">hitPosT,hitPosX,hitPosY,hitPosZ,ε</w:t>
      </w:r>
      <w:r w:rsidDel="00000000" w:rsidR="00000000" w:rsidRPr="00000000">
        <w:rPr>
          <w:i w:val="1"/>
          <w:rtl w:val="0"/>
        </w:rPr>
        <w:t xml:space="preserve">}</w:t>
      </w:r>
      <w:r w:rsidDel="00000000" w:rsidR="00000000" w:rsidRPr="00000000">
        <w:rPr>
          <w:rtl w:val="0"/>
        </w:rPr>
        <w:t xml:space="preserve"> with given parameter(</w:t>
      </w:r>
      <w:r w:rsidDel="00000000" w:rsidR="00000000" w:rsidRPr="00000000">
        <w:rPr>
          <w:i w:val="1"/>
          <w:rtl w:val="0"/>
        </w:rPr>
        <w:t xml:space="preserve">pos</w:t>
      </w:r>
      <w:r w:rsidDel="00000000" w:rsidR="00000000" w:rsidRPr="00000000">
        <w:rPr>
          <w:rtl w:val="0"/>
        </w:rPr>
        <w:t xml:space="preserve">: ray’s last iteration position, </w:t>
      </w:r>
      <w:r w:rsidDel="00000000" w:rsidR="00000000" w:rsidRPr="00000000">
        <w:rPr>
          <w:i w:val="1"/>
          <w:rtl w:val="0"/>
        </w:rPr>
        <w:t xml:space="preserve">tan</w:t>
      </w:r>
      <w:r w:rsidDel="00000000" w:rsidR="00000000" w:rsidRPr="00000000">
        <w:rPr>
          <w:rtl w:val="0"/>
        </w:rPr>
        <w:t xml:space="preserve">: ray’s current position - last iteration position, as a difference in light ray’s coordinate, coincides with velocity in flat spacetime). ε represents satisfies the equation: pos + ε tan = hitpos</w:t>
      </w:r>
    </w:p>
    <w:p w:rsidR="00000000" w:rsidDel="00000000" w:rsidP="00000000" w:rsidRDefault="00000000" w:rsidRPr="00000000" w14:paraId="00000102">
      <w:pPr>
        <w:spacing w:after="200" w:lineRule="auto"/>
        <w:ind w:left="0" w:firstLine="0"/>
        <w:rPr/>
      </w:pPr>
      <w:r w:rsidDel="00000000" w:rsidR="00000000" w:rsidRPr="00000000">
        <w:rPr>
          <w:rtl w:val="0"/>
        </w:rPr>
        <w:t xml:space="preserve">For 3-simplex and 3-parallelogram:</w:t>
      </w:r>
    </w:p>
    <w:p w:rsidR="00000000" w:rsidDel="00000000" w:rsidP="00000000" w:rsidRDefault="00000000" w:rsidRPr="00000000" w14:paraId="00000103">
      <w:pPr>
        <w:numPr>
          <w:ilvl w:val="0"/>
          <w:numId w:val="5"/>
        </w:numPr>
        <w:spacing w:after="200" w:lineRule="auto"/>
        <w:ind w:left="720" w:hanging="360"/>
        <w:rPr>
          <w:u w:val="none"/>
        </w:rPr>
      </w:pPr>
      <w:r w:rsidDel="00000000" w:rsidR="00000000" w:rsidRPr="00000000">
        <w:rPr>
          <w:rtl w:val="0"/>
        </w:rPr>
        <w:t xml:space="preserve">To actually know whether the lightray passes through the object, one first considers whether the lightray’s most recent trajectory(coordinate based) intersects with the plane the object is in. I used the equation</w:t>
      </w:r>
      <w:r w:rsidDel="00000000" w:rsidR="00000000" w:rsidRPr="00000000">
        <w:rPr/>
        <w:drawing>
          <wp:inline distB="114300" distT="114300" distL="114300" distR="114300">
            <wp:extent cx="1598533" cy="274496"/>
            <wp:effectExtent b="0" l="0" r="0" t="0"/>
            <wp:docPr id="60" name="image48.png"/>
            <a:graphic>
              <a:graphicData uri="http://schemas.openxmlformats.org/drawingml/2006/picture">
                <pic:pic>
                  <pic:nvPicPr>
                    <pic:cNvPr id="0" name="image48.png"/>
                    <pic:cNvPicPr preferRelativeResize="0"/>
                  </pic:nvPicPr>
                  <pic:blipFill>
                    <a:blip r:embed="rId73"/>
                    <a:srcRect b="0" l="0" r="0" t="0"/>
                    <a:stretch>
                      <a:fillRect/>
                    </a:stretch>
                  </pic:blipFill>
                  <pic:spPr>
                    <a:xfrm>
                      <a:off x="0" y="0"/>
                      <a:ext cx="1598533" cy="274496"/>
                    </a:xfrm>
                    <a:prstGeom prst="rect"/>
                    <a:ln/>
                  </pic:spPr>
                </pic:pic>
              </a:graphicData>
            </a:graphic>
          </wp:inline>
        </w:drawing>
      </w:r>
      <w:r w:rsidDel="00000000" w:rsidR="00000000" w:rsidRPr="00000000">
        <w:rPr>
          <w:rtl w:val="0"/>
        </w:rPr>
        <w:t xml:space="preserve">to determine the value of ε, which is how far the extension line(coordinate based, starts from pos(</w:t>
      </w:r>
      <w:r w:rsidDel="00000000" w:rsidR="00000000" w:rsidRPr="00000000">
        <w:rPr>
          <w:i w:val="1"/>
          <w:rtl w:val="0"/>
        </w:rPr>
        <w:t xml:space="preserve">p</w:t>
      </w:r>
      <w:r w:rsidDel="00000000" w:rsidR="00000000" w:rsidRPr="00000000">
        <w:rPr>
          <w:rtl w:val="0"/>
        </w:rPr>
        <w:t xml:space="preserve">), with tangent vector tan(</w:t>
      </w:r>
      <w:r w:rsidDel="00000000" w:rsidR="00000000" w:rsidRPr="00000000">
        <w:rPr>
          <w:i w:val="1"/>
          <w:rtl w:val="0"/>
        </w:rPr>
        <w:t xml:space="preserve">t</w:t>
      </w:r>
      <w:r w:rsidDel="00000000" w:rsidR="00000000" w:rsidRPr="00000000">
        <w:rPr>
          <w:rtl w:val="0"/>
        </w:rPr>
        <w:t xml:space="preserve">)) will intersect with the plane.</w:t>
      </w:r>
    </w:p>
    <w:p w:rsidR="00000000" w:rsidDel="00000000" w:rsidP="00000000" w:rsidRDefault="00000000" w:rsidRPr="00000000" w14:paraId="00000104">
      <w:pPr>
        <w:numPr>
          <w:ilvl w:val="0"/>
          <w:numId w:val="5"/>
        </w:numPr>
        <w:spacing w:after="200" w:before="0" w:lineRule="auto"/>
        <w:ind w:left="720" w:hanging="360"/>
        <w:rPr>
          <w:u w:val="none"/>
        </w:rPr>
      </w:pPr>
      <w:r w:rsidDel="00000000" w:rsidR="00000000" w:rsidRPr="00000000">
        <w:rPr>
          <w:rtl w:val="0"/>
        </w:rPr>
        <w:t xml:space="preserve">If ε’s value is within the interval [0,1], represents it does hit the plane, then we further consider if the ray is outside of the shape itself or not using all other “normal” vectors of all other the surface with similar strategy: </w:t>
      </w:r>
      <w:r w:rsidDel="00000000" w:rsidR="00000000" w:rsidRPr="00000000">
        <w:rPr/>
        <w:drawing>
          <wp:inline distB="114300" distT="114300" distL="114300" distR="114300">
            <wp:extent cx="1799470" cy="253447"/>
            <wp:effectExtent b="0" l="0" r="0" t="0"/>
            <wp:docPr id="26" name="image31.png"/>
            <a:graphic>
              <a:graphicData uri="http://schemas.openxmlformats.org/drawingml/2006/picture">
                <pic:pic>
                  <pic:nvPicPr>
                    <pic:cNvPr id="0" name="image31.png"/>
                    <pic:cNvPicPr preferRelativeResize="0"/>
                  </pic:nvPicPr>
                  <pic:blipFill>
                    <a:blip r:embed="rId74"/>
                    <a:srcRect b="0" l="0" r="0" t="0"/>
                    <a:stretch>
                      <a:fillRect/>
                    </a:stretch>
                  </pic:blipFill>
                  <pic:spPr>
                    <a:xfrm>
                      <a:off x="0" y="0"/>
                      <a:ext cx="1799470" cy="253447"/>
                    </a:xfrm>
                    <a:prstGeom prst="rect"/>
                    <a:ln/>
                  </pic:spPr>
                </pic:pic>
              </a:graphicData>
            </a:graphic>
          </wp:inline>
        </w:drawing>
      </w:r>
      <w:r w:rsidDel="00000000" w:rsidR="00000000" w:rsidRPr="00000000">
        <w:rPr>
          <w:rtl w:val="0"/>
        </w:rPr>
        <w:t xml:space="preserve">(no summation of index </w:t>
      </w:r>
      <w:r w:rsidDel="00000000" w:rsidR="00000000" w:rsidRPr="00000000">
        <w:rPr>
          <w:i w:val="1"/>
          <w:rtl w:val="0"/>
        </w:rPr>
        <w:t xml:space="preserve">i</w:t>
      </w:r>
      <w:r w:rsidDel="00000000" w:rsidR="00000000" w:rsidRPr="00000000">
        <w:rPr>
          <w:rtl w:val="0"/>
        </w:rPr>
        <w:t xml:space="preserve"> here)to see if the hitpoint is within the shape</w:t>
      </w:r>
    </w:p>
    <w:p w:rsidR="00000000" w:rsidDel="00000000" w:rsidP="00000000" w:rsidRDefault="00000000" w:rsidRPr="00000000" w14:paraId="00000105">
      <w:pPr>
        <w:numPr>
          <w:ilvl w:val="0"/>
          <w:numId w:val="5"/>
        </w:numPr>
        <w:spacing w:after="200" w:lineRule="auto"/>
        <w:ind w:left="720" w:hanging="360"/>
        <w:rPr>
          <w:u w:val="none"/>
        </w:rPr>
      </w:pPr>
      <w:r w:rsidDel="00000000" w:rsidR="00000000" w:rsidRPr="00000000">
        <w:rPr>
          <w:rtl w:val="0"/>
        </w:rPr>
        <w:t xml:space="preserve">If it satisfies all the conditions above, return the hit point pos and the value of ε, otherwise returns {0,0,0,0,-1}</w:t>
      </w:r>
    </w:p>
    <w:p w:rsidR="00000000" w:rsidDel="00000000" w:rsidP="00000000" w:rsidRDefault="00000000" w:rsidRPr="00000000" w14:paraId="00000106">
      <w:pPr>
        <w:spacing w:after="200" w:lineRule="auto"/>
        <w:ind w:left="0" w:firstLine="0"/>
        <w:rPr/>
      </w:pPr>
      <w:r w:rsidDel="00000000" w:rsidR="00000000" w:rsidRPr="00000000">
        <w:rPr>
          <w:rtl w:val="0"/>
        </w:rPr>
        <w:t xml:space="preserve">For elliptical shape, the process is bit more complex:</w:t>
      </w:r>
    </w:p>
    <w:p w:rsidR="00000000" w:rsidDel="00000000" w:rsidP="00000000" w:rsidRDefault="00000000" w:rsidRPr="00000000" w14:paraId="00000107">
      <w:pPr>
        <w:numPr>
          <w:ilvl w:val="0"/>
          <w:numId w:val="3"/>
        </w:numPr>
        <w:spacing w:after="200" w:lineRule="auto"/>
        <w:ind w:left="720" w:hanging="360"/>
        <w:rPr>
          <w:u w:val="none"/>
        </w:rPr>
      </w:pPr>
      <w:r w:rsidDel="00000000" w:rsidR="00000000" w:rsidRPr="00000000">
        <w:rPr>
          <w:rtl w:val="0"/>
        </w:rPr>
        <w:t xml:space="preserve">It uses the elliptical bilinear form to work out the hit position to the elliptical shape:</w:t>
      </w:r>
    </w:p>
    <w:p w:rsidR="00000000" w:rsidDel="00000000" w:rsidP="00000000" w:rsidRDefault="00000000" w:rsidRPr="00000000" w14:paraId="00000108">
      <w:pPr>
        <w:numPr>
          <w:ilvl w:val="1"/>
          <w:numId w:val="3"/>
        </w:numPr>
        <w:spacing w:after="200" w:before="0" w:lineRule="auto"/>
        <w:ind w:left="1440" w:hanging="360"/>
        <w:rPr>
          <w:u w:val="none"/>
        </w:rPr>
      </w:pPr>
      <w:r w:rsidDel="00000000" w:rsidR="00000000" w:rsidRPr="00000000">
        <w:rPr/>
        <w:drawing>
          <wp:inline distB="114300" distT="114300" distL="114300" distR="114300">
            <wp:extent cx="3148013" cy="1370780"/>
            <wp:effectExtent b="0" l="0" r="0" t="0"/>
            <wp:docPr id="59" name="image69.png"/>
            <a:graphic>
              <a:graphicData uri="http://schemas.openxmlformats.org/drawingml/2006/picture">
                <pic:pic>
                  <pic:nvPicPr>
                    <pic:cNvPr id="0" name="image69.png"/>
                    <pic:cNvPicPr preferRelativeResize="0"/>
                  </pic:nvPicPr>
                  <pic:blipFill>
                    <a:blip r:embed="rId75"/>
                    <a:srcRect b="0" l="0" r="0" t="0"/>
                    <a:stretch>
                      <a:fillRect/>
                    </a:stretch>
                  </pic:blipFill>
                  <pic:spPr>
                    <a:xfrm>
                      <a:off x="0" y="0"/>
                      <a:ext cx="3148013" cy="137078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1"/>
          <w:numId w:val="3"/>
        </w:numPr>
        <w:spacing w:after="200" w:before="0" w:lineRule="auto"/>
        <w:ind w:left="1440" w:hanging="360"/>
        <w:rPr>
          <w:u w:val="none"/>
        </w:rPr>
      </w:pPr>
      <w:r w:rsidDel="00000000" w:rsidR="00000000" w:rsidRPr="00000000">
        <w:rPr>
          <w:rtl w:val="0"/>
        </w:rPr>
        <w:t xml:space="preserve">It is already suffice to check the positive root, since the negative root represents the point in elliptical boundary which the ray is already passed, and imaginary value will arise NaN means no chance to hit it</w:t>
      </w:r>
    </w:p>
    <w:p w:rsidR="00000000" w:rsidDel="00000000" w:rsidP="00000000" w:rsidRDefault="00000000" w:rsidRPr="00000000" w14:paraId="0000010A">
      <w:pPr>
        <w:numPr>
          <w:ilvl w:val="0"/>
          <w:numId w:val="3"/>
        </w:numPr>
        <w:spacing w:after="200" w:before="0" w:lineRule="auto"/>
        <w:ind w:left="720" w:hanging="360"/>
        <w:rPr>
          <w:u w:val="none"/>
        </w:rPr>
      </w:pPr>
      <w:r w:rsidDel="00000000" w:rsidR="00000000" w:rsidRPr="00000000">
        <w:rPr>
          <w:rtl w:val="0"/>
        </w:rPr>
        <w:t xml:space="preserve">It then check if the hit point is within the bounding box with similar process for all 8 3-surfaces of the 4-parallelogram: </w:t>
      </w:r>
      <w:r w:rsidDel="00000000" w:rsidR="00000000" w:rsidRPr="00000000">
        <w:rPr/>
        <w:drawing>
          <wp:inline distB="114300" distT="114300" distL="114300" distR="114300">
            <wp:extent cx="1353979" cy="289259"/>
            <wp:effectExtent b="0" l="0" r="0" t="0"/>
            <wp:docPr id="79" name="image81.png"/>
            <a:graphic>
              <a:graphicData uri="http://schemas.openxmlformats.org/drawingml/2006/picture">
                <pic:pic>
                  <pic:nvPicPr>
                    <pic:cNvPr id="0" name="image81.png"/>
                    <pic:cNvPicPr preferRelativeResize="0"/>
                  </pic:nvPicPr>
                  <pic:blipFill>
                    <a:blip r:embed="rId76"/>
                    <a:srcRect b="0" l="0" r="0" t="0"/>
                    <a:stretch>
                      <a:fillRect/>
                    </a:stretch>
                  </pic:blipFill>
                  <pic:spPr>
                    <a:xfrm>
                      <a:off x="0" y="0"/>
                      <a:ext cx="1353979" cy="289259"/>
                    </a:xfrm>
                    <a:prstGeom prst="rect"/>
                    <a:ln/>
                  </pic:spPr>
                </pic:pic>
              </a:graphicData>
            </a:graphic>
          </wp:inline>
        </w:drawing>
      </w:r>
      <w:r w:rsidDel="00000000" w:rsidR="00000000" w:rsidRPr="00000000">
        <w:rPr>
          <w:rtl w:val="0"/>
        </w:rPr>
        <w:t xml:space="preserve">(again, no summation to </w:t>
      </w:r>
      <w:r w:rsidDel="00000000" w:rsidR="00000000" w:rsidRPr="00000000">
        <w:rPr>
          <w:i w:val="1"/>
          <w:rtl w:val="0"/>
        </w:rPr>
        <w:t xml:space="preserve">μ</w:t>
      </w:r>
      <w:r w:rsidDel="00000000" w:rsidR="00000000" w:rsidRPr="00000000">
        <w:rPr>
          <w:rtl w:val="0"/>
        </w:rPr>
        <w:t xml:space="preserve"> applies here)</w:t>
      </w:r>
    </w:p>
    <w:p w:rsidR="00000000" w:rsidDel="00000000" w:rsidP="00000000" w:rsidRDefault="00000000" w:rsidRPr="00000000" w14:paraId="0000010B">
      <w:pPr>
        <w:numPr>
          <w:ilvl w:val="0"/>
          <w:numId w:val="3"/>
        </w:numPr>
        <w:spacing w:after="200" w:lineRule="auto"/>
        <w:ind w:left="720" w:hanging="360"/>
      </w:pPr>
      <w:r w:rsidDel="00000000" w:rsidR="00000000" w:rsidRPr="00000000">
        <w:rPr>
          <w:rtl w:val="0"/>
        </w:rPr>
        <w:t xml:space="preserve">If it satisfies all the conditions above, return the hit point pos and the value of ε, otherwise returns {0,0,0,0,-1}</w:t>
      </w:r>
    </w:p>
    <w:p w:rsidR="00000000" w:rsidDel="00000000" w:rsidP="00000000" w:rsidRDefault="00000000" w:rsidRPr="00000000" w14:paraId="0000010C">
      <w:pPr>
        <w:spacing w:after="200" w:lineRule="auto"/>
        <w:ind w:left="0" w:firstLine="0"/>
        <w:rPr/>
      </w:pPr>
      <w:r w:rsidDel="00000000" w:rsidR="00000000" w:rsidRPr="00000000">
        <w:rPr>
          <w:rtl w:val="0"/>
        </w:rPr>
      </w:r>
    </w:p>
    <w:p w:rsidR="00000000" w:rsidDel="00000000" w:rsidP="00000000" w:rsidRDefault="00000000" w:rsidRPr="00000000" w14:paraId="0000010D">
      <w:pPr>
        <w:spacing w:after="200" w:lineRule="auto"/>
        <w:ind w:left="0" w:firstLine="0"/>
        <w:rPr/>
      </w:pPr>
      <w:r w:rsidDel="00000000" w:rsidR="00000000" w:rsidRPr="00000000">
        <w:rPr>
          <w:i w:val="1"/>
          <w:rtl w:val="0"/>
        </w:rPr>
        <w:t xml:space="preserve">setVertices(float[][] vert)</w:t>
      </w:r>
      <w:r w:rsidDel="00000000" w:rsidR="00000000" w:rsidRPr="00000000">
        <w:rPr>
          <w:rtl w:val="0"/>
        </w:rPr>
        <w:t xml:space="preserve">: is responsible for vertices resetting and recalculate normal vectors with the formula:</w:t>
      </w:r>
    </w:p>
    <w:p w:rsidR="00000000" w:rsidDel="00000000" w:rsidP="00000000" w:rsidRDefault="00000000" w:rsidRPr="00000000" w14:paraId="0000010E">
      <w:pPr>
        <w:spacing w:after="200" w:lineRule="auto"/>
        <w:ind w:left="0" w:firstLine="0"/>
        <w:rPr/>
      </w:pPr>
      <w:r w:rsidDel="00000000" w:rsidR="00000000" w:rsidRPr="00000000">
        <w:rPr/>
        <w:drawing>
          <wp:inline distB="114300" distT="114300" distL="114300" distR="114300">
            <wp:extent cx="3319463" cy="458489"/>
            <wp:effectExtent b="0" l="0" r="0" t="0"/>
            <wp:docPr id="4" name="image32.png"/>
            <a:graphic>
              <a:graphicData uri="http://schemas.openxmlformats.org/drawingml/2006/picture">
                <pic:pic>
                  <pic:nvPicPr>
                    <pic:cNvPr id="0" name="image32.png"/>
                    <pic:cNvPicPr preferRelativeResize="0"/>
                  </pic:nvPicPr>
                  <pic:blipFill>
                    <a:blip r:embed="rId77"/>
                    <a:srcRect b="0" l="0" r="0" t="0"/>
                    <a:stretch>
                      <a:fillRect/>
                    </a:stretch>
                  </pic:blipFill>
                  <pic:spPr>
                    <a:xfrm>
                      <a:off x="0" y="0"/>
                      <a:ext cx="3319463" cy="458489"/>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00" w:lineRule="auto"/>
        <w:ind w:left="0" w:firstLine="0"/>
        <w:rPr/>
      </w:pPr>
      <w:r w:rsidDel="00000000" w:rsidR="00000000" w:rsidRPr="00000000">
        <w:rPr>
          <w:rtl w:val="0"/>
        </w:rPr>
        <w:t xml:space="preserve">Interchangeable normals for 3-simplex and 3-parallelogram:</w:t>
      </w:r>
    </w:p>
    <w:p w:rsidR="00000000" w:rsidDel="00000000" w:rsidP="00000000" w:rsidRDefault="00000000" w:rsidRPr="00000000" w14:paraId="00000110">
      <w:pPr>
        <w:spacing w:after="200" w:lineRule="auto"/>
        <w:ind w:left="0" w:firstLine="0"/>
        <w:rPr/>
      </w:pPr>
      <w:r w:rsidDel="00000000" w:rsidR="00000000" w:rsidRPr="00000000">
        <w:rPr/>
        <w:drawing>
          <wp:inline distB="114300" distT="114300" distL="114300" distR="114300">
            <wp:extent cx="2224088" cy="818530"/>
            <wp:effectExtent b="0" l="0" r="0" t="0"/>
            <wp:docPr id="2" name="image3.png"/>
            <a:graphic>
              <a:graphicData uri="http://schemas.openxmlformats.org/drawingml/2006/picture">
                <pic:pic>
                  <pic:nvPicPr>
                    <pic:cNvPr id="0" name="image3.png"/>
                    <pic:cNvPicPr preferRelativeResize="0"/>
                  </pic:nvPicPr>
                  <pic:blipFill>
                    <a:blip r:embed="rId78"/>
                    <a:srcRect b="0" l="0" r="0" t="0"/>
                    <a:stretch>
                      <a:fillRect/>
                    </a:stretch>
                  </pic:blipFill>
                  <pic:spPr>
                    <a:xfrm>
                      <a:off x="0" y="0"/>
                      <a:ext cx="2224088" cy="81853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00" w:lineRule="auto"/>
        <w:ind w:left="0" w:firstLine="0"/>
        <w:rPr/>
      </w:pPr>
      <w:r w:rsidDel="00000000" w:rsidR="00000000" w:rsidRPr="00000000">
        <w:rPr>
          <w:rtl w:val="0"/>
        </w:rPr>
        <w:t xml:space="preserve">Special for 3-simplex(since other 3 2-surface of the 3-parallelogram is just opposite of these 3)</w:t>
      </w:r>
    </w:p>
    <w:p w:rsidR="00000000" w:rsidDel="00000000" w:rsidP="00000000" w:rsidRDefault="00000000" w:rsidRPr="00000000" w14:paraId="00000112">
      <w:pPr>
        <w:spacing w:after="200" w:lineRule="auto"/>
        <w:rPr/>
      </w:pPr>
      <w:r w:rsidDel="00000000" w:rsidR="00000000" w:rsidRPr="00000000">
        <w:rPr/>
        <w:drawing>
          <wp:inline distB="114300" distT="114300" distL="114300" distR="114300">
            <wp:extent cx="2205038" cy="225332"/>
            <wp:effectExtent b="0" l="0" r="0" t="0"/>
            <wp:docPr id="15" name="image24.png"/>
            <a:graphic>
              <a:graphicData uri="http://schemas.openxmlformats.org/drawingml/2006/picture">
                <pic:pic>
                  <pic:nvPicPr>
                    <pic:cNvPr id="0" name="image24.png"/>
                    <pic:cNvPicPr preferRelativeResize="0"/>
                  </pic:nvPicPr>
                  <pic:blipFill>
                    <a:blip r:embed="rId79"/>
                    <a:srcRect b="0" l="0" r="0" t="0"/>
                    <a:stretch>
                      <a:fillRect/>
                    </a:stretch>
                  </pic:blipFill>
                  <pic:spPr>
                    <a:xfrm>
                      <a:off x="0" y="0"/>
                      <a:ext cx="2205038" cy="22533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00" w:lineRule="auto"/>
        <w:rPr/>
      </w:pPr>
      <w:r w:rsidDel="00000000" w:rsidR="00000000" w:rsidRPr="00000000">
        <w:rPr>
          <w:rtl w:val="0"/>
        </w:rPr>
        <w:t xml:space="preserve">Notice that these normals are coordinate based(not just up to a rescaling) since one uses the delta(identity matrix in the current coordinate), but it does not affect the intersection calculation, as long as the metric is positively-definite, the result would not change.</w:t>
      </w:r>
    </w:p>
    <w:p w:rsidR="00000000" w:rsidDel="00000000" w:rsidP="00000000" w:rsidRDefault="00000000" w:rsidRPr="00000000" w14:paraId="00000114">
      <w:pPr>
        <w:spacing w:after="200" w:lineRule="auto"/>
        <w:rPr/>
      </w:pPr>
      <w:r w:rsidDel="00000000" w:rsidR="00000000" w:rsidRPr="00000000">
        <w:rPr>
          <w:rtl w:val="0"/>
        </w:rPr>
        <w:t xml:space="preserve">Special for 3-elliptical surface bounding box:</w:t>
      </w:r>
    </w:p>
    <w:p w:rsidR="00000000" w:rsidDel="00000000" w:rsidP="00000000" w:rsidRDefault="00000000" w:rsidRPr="00000000" w14:paraId="00000115">
      <w:pPr>
        <w:spacing w:after="200" w:lineRule="auto"/>
        <w:rPr/>
      </w:pPr>
      <w:r w:rsidDel="00000000" w:rsidR="00000000" w:rsidRPr="00000000">
        <w:rPr/>
        <w:drawing>
          <wp:inline distB="114300" distT="114300" distL="114300" distR="114300">
            <wp:extent cx="2328863" cy="770516"/>
            <wp:effectExtent b="0" l="0" r="0" t="0"/>
            <wp:docPr id="38" name="image33.png"/>
            <a:graphic>
              <a:graphicData uri="http://schemas.openxmlformats.org/drawingml/2006/picture">
                <pic:pic>
                  <pic:nvPicPr>
                    <pic:cNvPr id="0" name="image33.png"/>
                    <pic:cNvPicPr preferRelativeResize="0"/>
                  </pic:nvPicPr>
                  <pic:blipFill>
                    <a:blip r:embed="rId80"/>
                    <a:srcRect b="0" l="0" r="0" t="0"/>
                    <a:stretch>
                      <a:fillRect/>
                    </a:stretch>
                  </pic:blipFill>
                  <pic:spPr>
                    <a:xfrm>
                      <a:off x="0" y="0"/>
                      <a:ext cx="2328863" cy="770516"/>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00" w:lineRule="auto"/>
        <w:rPr/>
      </w:pPr>
      <w:r w:rsidDel="00000000" w:rsidR="00000000" w:rsidRPr="00000000">
        <w:rPr>
          <w:rtl w:val="0"/>
        </w:rPr>
        <w:t xml:space="preserve">The 3 normals here are not coordinate dependent(up to a rescaling)</w:t>
      </w:r>
    </w:p>
    <w:p w:rsidR="00000000" w:rsidDel="00000000" w:rsidP="00000000" w:rsidRDefault="00000000" w:rsidRPr="00000000" w14:paraId="00000117">
      <w:pPr>
        <w:spacing w:after="200" w:lineRule="auto"/>
        <w:rPr/>
      </w:pPr>
      <w:r w:rsidDel="00000000" w:rsidR="00000000" w:rsidRPr="00000000">
        <w:rPr>
          <w:rtl w:val="0"/>
        </w:rPr>
        <w:t xml:space="preserve">The rank of the product normals and vertices has been specially chosen so that the orientation of the shape would not change the algorithm result.</w:t>
      </w:r>
      <w:r w:rsidDel="00000000" w:rsidR="00000000" w:rsidRPr="00000000">
        <w:rPr>
          <w:rtl w:val="0"/>
        </w:rPr>
      </w:r>
    </w:p>
    <w:p w:rsidR="00000000" w:rsidDel="00000000" w:rsidP="00000000" w:rsidRDefault="00000000" w:rsidRPr="00000000" w14:paraId="00000118">
      <w:pPr>
        <w:spacing w:after="200" w:lineRule="auto"/>
        <w:rPr/>
      </w:pPr>
      <w:r w:rsidDel="00000000" w:rsidR="00000000" w:rsidRPr="00000000">
        <w:rPr/>
        <w:drawing>
          <wp:inline distB="114300" distT="114300" distL="114300" distR="114300">
            <wp:extent cx="3631294" cy="1611237"/>
            <wp:effectExtent b="0" l="0" r="0" t="0"/>
            <wp:docPr id="11"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3631294" cy="1611237"/>
                    </a:xfrm>
                    <a:prstGeom prst="rect"/>
                    <a:ln/>
                  </pic:spPr>
                </pic:pic>
              </a:graphicData>
            </a:graphic>
          </wp:inline>
        </w:drawing>
      </w:r>
      <w:r w:rsidDel="00000000" w:rsidR="00000000" w:rsidRPr="00000000">
        <w:rPr/>
        <w:drawing>
          <wp:inline distB="114300" distT="114300" distL="114300" distR="114300">
            <wp:extent cx="1266868" cy="1535037"/>
            <wp:effectExtent b="0" l="0" r="0" t="0"/>
            <wp:docPr id="19"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1266868" cy="1535037"/>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pStyle w:val="Heading3"/>
        <w:ind w:firstLine="720"/>
        <w:rPr/>
      </w:pPr>
      <w:bookmarkStart w:colFirst="0" w:colLast="0" w:name="_u6rjhnk4cls7" w:id="21"/>
      <w:bookmarkEnd w:id="21"/>
      <w:r w:rsidDel="00000000" w:rsidR="00000000" w:rsidRPr="00000000">
        <w:rPr>
          <w:rtl w:val="0"/>
        </w:rPr>
        <w:t xml:space="preserve">Region.java</w:t>
      </w:r>
    </w:p>
    <w:p w:rsidR="00000000" w:rsidDel="00000000" w:rsidP="00000000" w:rsidRDefault="00000000" w:rsidRPr="00000000" w14:paraId="0000011A">
      <w:pPr>
        <w:spacing w:after="200" w:lineRule="auto"/>
        <w:rPr/>
      </w:pPr>
      <w:r w:rsidDel="00000000" w:rsidR="00000000" w:rsidRPr="00000000">
        <w:rPr>
          <w:rtl w:val="0"/>
        </w:rPr>
        <w:t xml:space="preserve">Finally the part that relates to the underlying background of spacetime: A (pseudo-)Riemannian manifold.</w:t>
      </w:r>
    </w:p>
    <w:p w:rsidR="00000000" w:rsidDel="00000000" w:rsidP="00000000" w:rsidRDefault="00000000" w:rsidRPr="00000000" w14:paraId="0000011B">
      <w:pPr>
        <w:spacing w:after="200" w:lineRule="auto"/>
        <w:rPr/>
      </w:pPr>
      <w:r w:rsidDel="00000000" w:rsidR="00000000" w:rsidRPr="00000000">
        <w:rPr>
          <w:rtl w:val="0"/>
        </w:rPr>
        <w:t xml:space="preserve">First we shall introduce what is a manifold. Bluntly speaking, it is just a fancy word of a surface(usually smooth, attribute word of differentiability is added when it is a manifold with such differentiability) with consistent arbitrary dimension over the whole space.</w:t>
      </w:r>
    </w:p>
    <w:p w:rsidR="00000000" w:rsidDel="00000000" w:rsidP="00000000" w:rsidRDefault="00000000" w:rsidRPr="00000000" w14:paraId="0000011C">
      <w:pPr>
        <w:spacing w:after="200" w:lineRule="auto"/>
        <w:rPr/>
      </w:pPr>
      <w:r w:rsidDel="00000000" w:rsidR="00000000" w:rsidRPr="00000000">
        <w:rPr>
          <w:rtl w:val="0"/>
        </w:rPr>
        <w:t xml:space="preserve">Examples include all kinds of nice looking surface one can think of, such as Euclidean space, open subsets of the Euclidean space(e.g. open disks and open balls), n dimensional sphere, n-dimensional torus, cylinders, any riemann surface with poles cutted, projective spaces, any (finitely cartesian)product spaces of the aboves, etc.</w:t>
      </w:r>
    </w:p>
    <w:p w:rsidR="00000000" w:rsidDel="00000000" w:rsidP="00000000" w:rsidRDefault="00000000" w:rsidRPr="00000000" w14:paraId="0000011D">
      <w:pPr>
        <w:spacing w:after="200" w:lineRule="auto"/>
        <w:rPr/>
      </w:pPr>
      <w:r w:rsidDel="00000000" w:rsidR="00000000" w:rsidRPr="00000000">
        <w:rPr>
          <w:rtl w:val="0"/>
        </w:rPr>
        <w:t xml:space="preserve">But how exactly are we going to rigorously define them in terms of mathematics instead of unspeakable intuitions? Of all the examples above, one can see that despite they might all have obviously different global properties(topological properties like number of n-holes), when looking at them in local views, these surfaces are smooth, simple just like our familiar Euclidean space. This gives the definition of topological manifold:</w:t>
      </w:r>
    </w:p>
    <w:p w:rsidR="00000000" w:rsidDel="00000000" w:rsidP="00000000" w:rsidRDefault="00000000" w:rsidRPr="00000000" w14:paraId="0000011E">
      <w:pPr>
        <w:spacing w:after="200" w:lineRule="auto"/>
        <w:rPr/>
      </w:pPr>
      <w:r w:rsidDel="00000000" w:rsidR="00000000" w:rsidRPr="00000000">
        <w:rPr>
          <w:rtl w:val="0"/>
        </w:rPr>
        <w:t xml:space="preserve">Using charts to make each local part of the manifold looks like Euclidean space</w:t>
      </w:r>
    </w:p>
    <w:p w:rsidR="00000000" w:rsidDel="00000000" w:rsidP="00000000" w:rsidRDefault="00000000" w:rsidRPr="00000000" w14:paraId="0000011F">
      <w:pPr>
        <w:spacing w:after="200" w:lineRule="auto"/>
        <w:rPr/>
      </w:pPr>
      <w:r w:rsidDel="00000000" w:rsidR="00000000" w:rsidRPr="00000000">
        <w:rPr/>
        <w:drawing>
          <wp:inline distB="114300" distT="114300" distL="114300" distR="114300">
            <wp:extent cx="3346328" cy="1957388"/>
            <wp:effectExtent b="0" l="0" r="0" t="0"/>
            <wp:docPr id="63" name="image60.png"/>
            <a:graphic>
              <a:graphicData uri="http://schemas.openxmlformats.org/drawingml/2006/picture">
                <pic:pic>
                  <pic:nvPicPr>
                    <pic:cNvPr id="0" name="image60.png"/>
                    <pic:cNvPicPr preferRelativeResize="0"/>
                  </pic:nvPicPr>
                  <pic:blipFill>
                    <a:blip r:embed="rId83"/>
                    <a:srcRect b="0" l="0" r="0" t="0"/>
                    <a:stretch>
                      <a:fillRect/>
                    </a:stretch>
                  </pic:blipFill>
                  <pic:spPr>
                    <a:xfrm>
                      <a:off x="0" y="0"/>
                      <a:ext cx="3346328"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00" w:lineRule="auto"/>
        <w:rPr/>
      </w:pPr>
      <w:r w:rsidDel="00000000" w:rsidR="00000000" w:rsidRPr="00000000">
        <w:rPr>
          <w:rtl w:val="0"/>
        </w:rPr>
        <w:t xml:space="preserve">The final condition make sure in the overlapping areas between charts, the notion of topology(open sets) is consistent, thus induced a topology on the manifold, inherits most of the merit of Euclidean space such as usual notion of open intervals(balls), usual notion of limit and convergence, points being separable(Hausdorff property), etc.</w:t>
      </w:r>
    </w:p>
    <w:p w:rsidR="00000000" w:rsidDel="00000000" w:rsidP="00000000" w:rsidRDefault="00000000" w:rsidRPr="00000000" w14:paraId="00000121">
      <w:pPr>
        <w:spacing w:after="200" w:lineRule="auto"/>
        <w:rPr/>
      </w:pPr>
      <w:r w:rsidDel="00000000" w:rsidR="00000000" w:rsidRPr="00000000">
        <w:rPr>
          <w:rtl w:val="0"/>
        </w:rPr>
        <w:t xml:space="preserve">To make it a manifold, one adds the compatibility condition: </w:t>
      </w:r>
      <w:r w:rsidDel="00000000" w:rsidR="00000000" w:rsidRPr="00000000">
        <w:rPr/>
        <w:drawing>
          <wp:inline distB="114300" distT="114300" distL="114300" distR="114300">
            <wp:extent cx="4065245" cy="208474"/>
            <wp:effectExtent b="0" l="0" r="0" t="0"/>
            <wp:docPr id="62" name="image57.png"/>
            <a:graphic>
              <a:graphicData uri="http://schemas.openxmlformats.org/drawingml/2006/picture">
                <pic:pic>
                  <pic:nvPicPr>
                    <pic:cNvPr id="0" name="image57.png"/>
                    <pic:cNvPicPr preferRelativeResize="0"/>
                  </pic:nvPicPr>
                  <pic:blipFill>
                    <a:blip r:embed="rId84"/>
                    <a:srcRect b="0" l="0" r="0" t="0"/>
                    <a:stretch>
                      <a:fillRect/>
                    </a:stretch>
                  </pic:blipFill>
                  <pic:spPr>
                    <a:xfrm>
                      <a:off x="0" y="0"/>
                      <a:ext cx="4065245" cy="208474"/>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00" w:lineRule="auto"/>
        <w:rPr/>
      </w:pPr>
      <w:r w:rsidDel="00000000" w:rsidR="00000000" w:rsidRPr="00000000">
        <w:rPr>
          <w:rtl w:val="0"/>
        </w:rPr>
        <w:t xml:space="preserve">This way, the naturally induced differentiating notion of charts will not conflict with each other. The charts here also pullbacks the natural coordinate in Euclidean space, thus giving a local coordinate, which is said to be a coordinate.</w:t>
      </w:r>
    </w:p>
    <w:p w:rsidR="00000000" w:rsidDel="00000000" w:rsidP="00000000" w:rsidRDefault="00000000" w:rsidRPr="00000000" w14:paraId="00000123">
      <w:pPr>
        <w:spacing w:after="200" w:lineRule="auto"/>
        <w:rPr/>
      </w:pPr>
      <w:r w:rsidDel="00000000" w:rsidR="00000000" w:rsidRPr="00000000">
        <w:rPr>
          <w:rtl w:val="0"/>
        </w:rPr>
        <w:t xml:space="preserve">To make it has a nice notion of measurement(which gives the notion of curve length(proper time), tangent vector inner product, translation, length and time(in spacetime), etc.), one adds the metric to it:</w:t>
      </w:r>
      <w:r w:rsidDel="00000000" w:rsidR="00000000" w:rsidRPr="00000000">
        <w:rPr/>
        <w:drawing>
          <wp:inline distB="114300" distT="114300" distL="114300" distR="114300">
            <wp:extent cx="2279452" cy="223376"/>
            <wp:effectExtent b="0" l="0" r="0" t="0"/>
            <wp:docPr id="82" name="image84.png"/>
            <a:graphic>
              <a:graphicData uri="http://schemas.openxmlformats.org/drawingml/2006/picture">
                <pic:pic>
                  <pic:nvPicPr>
                    <pic:cNvPr id="0" name="image84.png"/>
                    <pic:cNvPicPr preferRelativeResize="0"/>
                  </pic:nvPicPr>
                  <pic:blipFill>
                    <a:blip r:embed="rId85"/>
                    <a:srcRect b="0" l="0" r="0" t="0"/>
                    <a:stretch>
                      <a:fillRect/>
                    </a:stretch>
                  </pic:blipFill>
                  <pic:spPr>
                    <a:xfrm>
                      <a:off x="0" y="0"/>
                      <a:ext cx="2279452" cy="223376"/>
                    </a:xfrm>
                    <a:prstGeom prst="rect"/>
                    <a:ln/>
                  </pic:spPr>
                </pic:pic>
              </a:graphicData>
            </a:graphic>
          </wp:inline>
        </w:drawing>
      </w:r>
      <w:r w:rsidDel="00000000" w:rsidR="00000000" w:rsidRPr="00000000">
        <w:rPr>
          <w:rtl w:val="0"/>
        </w:rPr>
        <w:t xml:space="preserve">(a smooth symmetric bilinear form) The manifold is called Riemannian when the metric at each point is positively-definite, pseudo-Riemannian if it is non-degenerate, and Lorentzian if its maximum dimension of negatively-definite subspace is 1, which is also called a spacetime.</w:t>
      </w:r>
    </w:p>
    <w:p w:rsidR="00000000" w:rsidDel="00000000" w:rsidP="00000000" w:rsidRDefault="00000000" w:rsidRPr="00000000" w14:paraId="00000124">
      <w:pPr>
        <w:spacing w:after="200" w:lineRule="auto"/>
        <w:rPr/>
      </w:pPr>
      <w:r w:rsidDel="00000000" w:rsidR="00000000" w:rsidRPr="00000000">
        <w:rPr>
          <w:rtl w:val="0"/>
        </w:rPr>
        <w:t xml:space="preserve">In this program, I wrote the class Region to realize the notion of manifold:</w:t>
      </w:r>
    </w:p>
    <w:p w:rsidR="00000000" w:rsidDel="00000000" w:rsidP="00000000" w:rsidRDefault="00000000" w:rsidRPr="00000000" w14:paraId="00000125">
      <w:pPr>
        <w:spacing w:after="200" w:lineRule="auto"/>
        <w:rPr/>
      </w:pPr>
      <w:r w:rsidDel="00000000" w:rsidR="00000000" w:rsidRPr="00000000">
        <w:rPr>
          <w:rtl w:val="0"/>
        </w:rPr>
        <w:t xml:space="preserve">Each coordinate(patch) are represented with an instance of Region, which records the relation between nearby coordinates(</w:t>
      </w:r>
      <w:r w:rsidDel="00000000" w:rsidR="00000000" w:rsidRPr="00000000">
        <w:rPr>
          <w:i w:val="1"/>
          <w:rtl w:val="0"/>
        </w:rPr>
        <w:t xml:space="preserve">int[] adjacent</w:t>
      </w:r>
      <w:r w:rsidDel="00000000" w:rsidR="00000000" w:rsidRPr="00000000">
        <w:rPr>
          <w:rtl w:val="0"/>
        </w:rPr>
        <w:t xml:space="preserve">, which records all the adjacent coordinate patches’s code(unique identifier)</w:t>
      </w:r>
      <w:r w:rsidDel="00000000" w:rsidR="00000000" w:rsidRPr="00000000">
        <w:rPr>
          <w:rtl w:val="0"/>
        </w:rPr>
        <w:t xml:space="preserve">) in overlapping area with </w:t>
      </w:r>
      <w:r w:rsidDel="00000000" w:rsidR="00000000" w:rsidRPr="00000000">
        <w:rPr>
          <w:i w:val="1"/>
          <w:rtl w:val="0"/>
        </w:rPr>
        <w:t xml:space="preserve">Ntensor[] coodTran</w:t>
      </w:r>
      <w:r w:rsidDel="00000000" w:rsidR="00000000" w:rsidRPr="00000000">
        <w:rPr>
          <w:rtl w:val="0"/>
        </w:rPr>
        <w:t xml:space="preserve">, expressed in {four component tensor represents how each new coordinate varies with old coordinate, &lt;=, …}, and automatically calculated coordinate transformation matrix for tangent spaces(</w:t>
      </w:r>
      <w:r w:rsidDel="00000000" w:rsidR="00000000" w:rsidRPr="00000000">
        <w:rPr>
          <w:i w:val="1"/>
          <w:rtl w:val="0"/>
        </w:rPr>
        <w:t xml:space="preserve">Ntensor[] coodTranMat</w:t>
      </w:r>
      <w:r w:rsidDel="00000000" w:rsidR="00000000" w:rsidRPr="00000000">
        <w:rPr>
          <w:rtl w:val="0"/>
        </w:rPr>
        <w:t xml:space="preserve">) and dual tangent spaces(</w:t>
      </w:r>
      <w:r w:rsidDel="00000000" w:rsidR="00000000" w:rsidRPr="00000000">
        <w:rPr>
          <w:i w:val="1"/>
          <w:rtl w:val="0"/>
        </w:rPr>
        <w:t xml:space="preserve">Ntensor[] coodTranMatInv</w:t>
      </w:r>
      <w:r w:rsidDel="00000000" w:rsidR="00000000" w:rsidRPr="00000000">
        <w:rPr>
          <w:rtl w:val="0"/>
        </w:rPr>
        <w:t xml:space="preserve">) with formula: </w:t>
      </w:r>
      <w:r w:rsidDel="00000000" w:rsidR="00000000" w:rsidRPr="00000000">
        <w:rPr/>
        <w:drawing>
          <wp:inline distB="114300" distT="114300" distL="114300" distR="114300">
            <wp:extent cx="3900488" cy="1175147"/>
            <wp:effectExtent b="0" l="0" r="0" t="0"/>
            <wp:docPr id="80" name="image82.png"/>
            <a:graphic>
              <a:graphicData uri="http://schemas.openxmlformats.org/drawingml/2006/picture">
                <pic:pic>
                  <pic:nvPicPr>
                    <pic:cNvPr id="0" name="image82.png"/>
                    <pic:cNvPicPr preferRelativeResize="0"/>
                  </pic:nvPicPr>
                  <pic:blipFill>
                    <a:blip r:embed="rId86"/>
                    <a:srcRect b="0" l="0" r="0" t="0"/>
                    <a:stretch>
                      <a:fillRect/>
                    </a:stretch>
                  </pic:blipFill>
                  <pic:spPr>
                    <a:xfrm>
                      <a:off x="0" y="0"/>
                      <a:ext cx="3900488" cy="1175147"/>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after="200" w:lineRule="auto"/>
        <w:rPr/>
      </w:pPr>
      <w:r w:rsidDel="00000000" w:rsidR="00000000" w:rsidRPr="00000000">
        <w:rPr>
          <w:rtl w:val="0"/>
        </w:rPr>
        <w:t xml:space="preserve">This can also be manually filled within </w:t>
      </w:r>
      <w:r w:rsidDel="00000000" w:rsidR="00000000" w:rsidRPr="00000000">
        <w:rPr>
          <w:i w:val="1"/>
          <w:rtl w:val="0"/>
        </w:rPr>
        <w:t xml:space="preserve">Ntensor</w:t>
      </w:r>
      <w:r w:rsidDel="00000000" w:rsidR="00000000" w:rsidRPr="00000000">
        <w:rPr>
          <w:rtl w:val="0"/>
        </w:rPr>
        <w:t xml:space="preserve"> syntax to (possibly) reduce the computation complexity, thus increasing the efficiency of the program, the same time improving the accuracy.</w:t>
      </w:r>
    </w:p>
    <w:p w:rsidR="00000000" w:rsidDel="00000000" w:rsidP="00000000" w:rsidRDefault="00000000" w:rsidRPr="00000000" w14:paraId="00000127">
      <w:pPr>
        <w:spacing w:after="200" w:lineRule="auto"/>
        <w:rPr/>
      </w:pPr>
      <w:r w:rsidDel="00000000" w:rsidR="00000000" w:rsidRPr="00000000">
        <w:rPr>
          <w:rtl w:val="0"/>
        </w:rPr>
        <w:t xml:space="preserve">The Lorentzian metric </w:t>
      </w:r>
      <w:r w:rsidDel="00000000" w:rsidR="00000000" w:rsidRPr="00000000">
        <w:rPr>
          <w:i w:val="1"/>
          <w:rtl w:val="0"/>
        </w:rPr>
        <w:t xml:space="preserve">Ntensor gab</w:t>
      </w:r>
      <w:r w:rsidDel="00000000" w:rsidR="00000000" w:rsidRPr="00000000">
        <w:rPr>
          <w:rtl w:val="0"/>
        </w:rPr>
        <w:t xml:space="preserve"> is represented with a 16 component symmetric Lorentzian </w:t>
      </w:r>
      <w:r w:rsidDel="00000000" w:rsidR="00000000" w:rsidRPr="00000000">
        <w:rPr>
          <w:i w:val="1"/>
          <w:rtl w:val="0"/>
        </w:rPr>
        <w:t xml:space="preserve">Ntensor</w:t>
      </w:r>
      <w:r w:rsidDel="00000000" w:rsidR="00000000" w:rsidRPr="00000000">
        <w:rPr>
          <w:rtl w:val="0"/>
        </w:rPr>
        <w:t xml:space="preserve">. Its inverse metric is </w:t>
      </w:r>
      <w:r w:rsidDel="00000000" w:rsidR="00000000" w:rsidRPr="00000000">
        <w:rPr>
          <w:i w:val="1"/>
          <w:rtl w:val="0"/>
        </w:rPr>
        <w:t xml:space="preserve">Ntensor gAB</w:t>
      </w:r>
      <w:r w:rsidDel="00000000" w:rsidR="00000000" w:rsidRPr="00000000">
        <w:rPr>
          <w:rtl w:val="0"/>
        </w:rPr>
        <w:t xml:space="preserve">, also being auto calculated using pointwise </w:t>
      </w:r>
      <w:r w:rsidDel="00000000" w:rsidR="00000000" w:rsidRPr="00000000">
        <w:rPr>
          <w:i w:val="1"/>
          <w:rtl w:val="0"/>
        </w:rPr>
        <w:t xml:space="preserve">Tensor</w:t>
      </w:r>
      <w:r w:rsidDel="00000000" w:rsidR="00000000" w:rsidRPr="00000000">
        <w:rPr>
          <w:rtl w:val="0"/>
        </w:rPr>
        <w:t xml:space="preserve"> method </w:t>
      </w:r>
      <w:r w:rsidDel="00000000" w:rsidR="00000000" w:rsidRPr="00000000">
        <w:rPr>
          <w:i w:val="1"/>
          <w:rtl w:val="0"/>
        </w:rPr>
        <w:t xml:space="preserve">Adjugate4</w:t>
      </w:r>
      <w:r w:rsidDel="00000000" w:rsidR="00000000" w:rsidRPr="00000000">
        <w:rPr>
          <w:rtl w:val="0"/>
        </w:rPr>
        <w:t xml:space="preserve"> and </w:t>
      </w:r>
      <w:r w:rsidDel="00000000" w:rsidR="00000000" w:rsidRPr="00000000">
        <w:rPr>
          <w:i w:val="1"/>
          <w:rtl w:val="0"/>
        </w:rPr>
        <w:t xml:space="preserve">determinant4</w:t>
      </w:r>
      <w:r w:rsidDel="00000000" w:rsidR="00000000" w:rsidRPr="00000000">
        <w:rPr>
          <w:rtl w:val="0"/>
        </w:rPr>
        <w:t xml:space="preserve">, manually filled is also recommended with reasons above.</w:t>
      </w:r>
    </w:p>
    <w:p w:rsidR="00000000" w:rsidDel="00000000" w:rsidP="00000000" w:rsidRDefault="00000000" w:rsidRPr="00000000" w14:paraId="00000128">
      <w:pPr>
        <w:spacing w:after="200" w:lineRule="auto"/>
        <w:rPr/>
      </w:pPr>
      <w:r w:rsidDel="00000000" w:rsidR="00000000" w:rsidRPr="00000000">
        <w:rPr>
          <w:rtl w:val="0"/>
        </w:rPr>
        <w:t xml:space="preserve">Same thing applies to </w:t>
      </w:r>
      <w:r w:rsidDel="00000000" w:rsidR="00000000" w:rsidRPr="00000000">
        <w:rPr>
          <w:i w:val="1"/>
          <w:rtl w:val="0"/>
        </w:rPr>
        <w:t xml:space="preserve">Gamma</w:t>
      </w:r>
      <w:r w:rsidDel="00000000" w:rsidR="00000000" w:rsidRPr="00000000">
        <w:rPr>
          <w:rtl w:val="0"/>
        </w:rPr>
        <w:t xml:space="preserve">, which is a 64 component </w:t>
      </w:r>
      <w:r w:rsidDel="00000000" w:rsidR="00000000" w:rsidRPr="00000000">
        <w:rPr>
          <w:i w:val="1"/>
          <w:rtl w:val="0"/>
        </w:rPr>
        <w:t xml:space="preserve">Ntensor</w:t>
      </w:r>
      <w:r w:rsidDel="00000000" w:rsidR="00000000" w:rsidRPr="00000000">
        <w:rPr>
          <w:rtl w:val="0"/>
        </w:rPr>
        <w:t xml:space="preserve">, called the Levi-Civita connection, a unique torsion free metric compatible connection on the frame bundle, auto calculated using the following formula:</w:t>
      </w:r>
    </w:p>
    <w:p w:rsidR="00000000" w:rsidDel="00000000" w:rsidP="00000000" w:rsidRDefault="00000000" w:rsidRPr="00000000" w14:paraId="00000129">
      <w:pPr>
        <w:spacing w:after="200" w:lineRule="auto"/>
        <w:rPr/>
      </w:pPr>
      <w:r w:rsidDel="00000000" w:rsidR="00000000" w:rsidRPr="00000000">
        <w:rPr>
          <w:rtl w:val="0"/>
        </w:rPr>
        <w:t xml:space="preserve"> </w:t>
      </w:r>
      <w:r w:rsidDel="00000000" w:rsidR="00000000" w:rsidRPr="00000000">
        <w:rPr/>
        <w:drawing>
          <wp:inline distB="114300" distT="114300" distL="114300" distR="114300">
            <wp:extent cx="2747963" cy="483337"/>
            <wp:effectExtent b="0" l="0" r="0" t="0"/>
            <wp:docPr id="37" name="image52.png"/>
            <a:graphic>
              <a:graphicData uri="http://schemas.openxmlformats.org/drawingml/2006/picture">
                <pic:pic>
                  <pic:nvPicPr>
                    <pic:cNvPr id="0" name="image52.png"/>
                    <pic:cNvPicPr preferRelativeResize="0"/>
                  </pic:nvPicPr>
                  <pic:blipFill>
                    <a:blip r:embed="rId87"/>
                    <a:srcRect b="0" l="0" r="0" t="0"/>
                    <a:stretch>
                      <a:fillRect/>
                    </a:stretch>
                  </pic:blipFill>
                  <pic:spPr>
                    <a:xfrm>
                      <a:off x="0" y="0"/>
                      <a:ext cx="2747963" cy="483337"/>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200" w:lineRule="auto"/>
        <w:rPr/>
      </w:pPr>
      <w:r w:rsidDel="00000000" w:rsidR="00000000" w:rsidRPr="00000000">
        <w:rPr>
          <w:rtl w:val="0"/>
        </w:rPr>
        <w:t xml:space="preserve">Manually filling is also recommended.</w:t>
      </w:r>
    </w:p>
    <w:p w:rsidR="00000000" w:rsidDel="00000000" w:rsidP="00000000" w:rsidRDefault="00000000" w:rsidRPr="00000000" w14:paraId="0000012B">
      <w:pPr>
        <w:spacing w:after="200" w:lineRule="auto"/>
        <w:rPr/>
      </w:pPr>
      <w:r w:rsidDel="00000000" w:rsidR="00000000" w:rsidRPr="00000000">
        <w:rPr>
          <w:rtl w:val="0"/>
        </w:rPr>
        <w:t xml:space="preserve">There are also parameters </w:t>
      </w:r>
      <w:r w:rsidDel="00000000" w:rsidR="00000000" w:rsidRPr="00000000">
        <w:rPr>
          <w:i w:val="1"/>
          <w:rtl w:val="0"/>
        </w:rPr>
        <w:t xml:space="preserve">String[] </w:t>
      </w:r>
      <w:r w:rsidDel="00000000" w:rsidR="00000000" w:rsidRPr="00000000">
        <w:rPr>
          <w:i w:val="1"/>
          <w:rtl w:val="0"/>
        </w:rPr>
        <w:t xml:space="preserve">coodSymbol</w:t>
      </w:r>
      <w:r w:rsidDel="00000000" w:rsidR="00000000" w:rsidRPr="00000000">
        <w:rPr>
          <w:rtl w:val="0"/>
        </w:rPr>
        <w:t xml:space="preserve"> used to tell the program each coordinate symbol such as default {t,x,y,z}, in latex syntax.</w:t>
      </w:r>
    </w:p>
    <w:p w:rsidR="00000000" w:rsidDel="00000000" w:rsidP="00000000" w:rsidRDefault="00000000" w:rsidRPr="00000000" w14:paraId="0000012C">
      <w:pPr>
        <w:spacing w:after="200" w:lineRule="auto"/>
        <w:rPr/>
      </w:pPr>
      <w:r w:rsidDel="00000000" w:rsidR="00000000" w:rsidRPr="00000000">
        <w:rPr>
          <w:i w:val="1"/>
          <w:rtl w:val="0"/>
        </w:rPr>
        <w:t xml:space="preserve">String name</w:t>
      </w:r>
      <w:r w:rsidDel="00000000" w:rsidR="00000000" w:rsidRPr="00000000">
        <w:rPr>
          <w:rtl w:val="0"/>
        </w:rPr>
        <w:t xml:space="preserve"> records the wanted display name of the region</w:t>
      </w:r>
    </w:p>
    <w:p w:rsidR="00000000" w:rsidDel="00000000" w:rsidP="00000000" w:rsidRDefault="00000000" w:rsidRPr="00000000" w14:paraId="0000012D">
      <w:pPr>
        <w:spacing w:after="200" w:lineRule="auto"/>
        <w:rPr/>
      </w:pPr>
      <w:r w:rsidDel="00000000" w:rsidR="00000000" w:rsidRPr="00000000">
        <w:rPr>
          <w:i w:val="1"/>
          <w:rtl w:val="0"/>
        </w:rPr>
        <w:t xml:space="preserve">float[2][4] roughRange</w:t>
      </w:r>
      <w:r w:rsidDel="00000000" w:rsidR="00000000" w:rsidRPr="00000000">
        <w:rPr>
          <w:rtl w:val="0"/>
        </w:rPr>
        <w:t xml:space="preserve"> gives the envelope cube of the effective range of the coordinate</w:t>
      </w:r>
    </w:p>
    <w:p w:rsidR="00000000" w:rsidDel="00000000" w:rsidP="00000000" w:rsidRDefault="00000000" w:rsidRPr="00000000" w14:paraId="0000012E">
      <w:pPr>
        <w:spacing w:after="200" w:lineRule="auto"/>
        <w:rPr/>
      </w:pPr>
      <w:r w:rsidDel="00000000" w:rsidR="00000000" w:rsidRPr="00000000">
        <w:rPr>
          <w:i w:val="1"/>
          <w:rtl w:val="0"/>
        </w:rPr>
        <w:t xml:space="preserve">Bfunction</w:t>
      </w:r>
      <w:r w:rsidDel="00000000" w:rsidR="00000000" w:rsidRPr="00000000">
        <w:rPr>
          <w:i w:val="1"/>
          <w:rtl w:val="0"/>
        </w:rPr>
        <w:t xml:space="preserve"> range</w:t>
      </w:r>
      <w:r w:rsidDel="00000000" w:rsidR="00000000" w:rsidRPr="00000000">
        <w:rPr>
          <w:rtl w:val="0"/>
        </w:rPr>
        <w:t xml:space="preserve"> is a boolean valued function based on coordinate, gives whether the coordinate is still effective(within Ui in the manifold definition) at the passed in position(in coordinate)</w:t>
      </w:r>
    </w:p>
    <w:p w:rsidR="00000000" w:rsidDel="00000000" w:rsidP="00000000" w:rsidRDefault="00000000" w:rsidRPr="00000000" w14:paraId="0000012F">
      <w:pPr>
        <w:spacing w:after="200" w:lineRule="auto"/>
        <w:rPr/>
      </w:pPr>
      <w:r w:rsidDel="00000000" w:rsidR="00000000" w:rsidRPr="00000000">
        <w:rPr>
          <w:i w:val="1"/>
          <w:rtl w:val="0"/>
        </w:rPr>
        <w:t xml:space="preserve">Bfunction</w:t>
      </w:r>
      <w:r w:rsidDel="00000000" w:rsidR="00000000" w:rsidRPr="00000000">
        <w:rPr>
          <w:i w:val="1"/>
          <w:rtl w:val="0"/>
        </w:rPr>
        <w:t xml:space="preserve">[] whenSwitch</w:t>
      </w:r>
      <w:r w:rsidDel="00000000" w:rsidR="00000000" w:rsidRPr="00000000">
        <w:rPr>
          <w:rtl w:val="0"/>
        </w:rPr>
        <w:t xml:space="preserve"> gives valid adjacent coordinate patches, used when outside of current </w:t>
      </w:r>
      <w:r w:rsidDel="00000000" w:rsidR="00000000" w:rsidRPr="00000000">
        <w:rPr>
          <w:rtl w:val="0"/>
        </w:rPr>
        <w:t xml:space="preserve">coordinate’s</w:t>
      </w:r>
      <w:r w:rsidDel="00000000" w:rsidR="00000000" w:rsidRPr="00000000">
        <w:rPr>
          <w:rtl w:val="0"/>
        </w:rPr>
        <w:t xml:space="preserve"> effective range and trying to switch the coordinate.</w:t>
      </w:r>
    </w:p>
    <w:p w:rsidR="00000000" w:rsidDel="00000000" w:rsidP="00000000" w:rsidRDefault="00000000" w:rsidRPr="00000000" w14:paraId="00000130">
      <w:pPr>
        <w:spacing w:after="200" w:lineRule="auto"/>
        <w:rPr/>
      </w:pPr>
      <w:r w:rsidDel="00000000" w:rsidR="00000000" w:rsidRPr="00000000">
        <w:rPr>
          <w:i w:val="1"/>
          <w:rtl w:val="0"/>
        </w:rPr>
        <w:t xml:space="preserve">ObjFolder</w:t>
      </w:r>
      <w:r w:rsidDel="00000000" w:rsidR="00000000" w:rsidRPr="00000000">
        <w:rPr>
          <w:rtl w:val="0"/>
        </w:rPr>
        <w:t xml:space="preserve"> ObjectList is a ObjFolder with previousFolder </w:t>
      </w:r>
      <w:r w:rsidDel="00000000" w:rsidR="00000000" w:rsidRPr="00000000">
        <w:rPr>
          <w:i w:val="1"/>
          <w:rtl w:val="0"/>
        </w:rPr>
        <w:t xml:space="preserve">empty</w:t>
      </w:r>
      <w:r w:rsidDel="00000000" w:rsidR="00000000" w:rsidRPr="00000000">
        <w:rPr>
          <w:rtl w:val="0"/>
        </w:rPr>
        <w:t xml:space="preserve"> that contains all the objects inside this coordinate patch.</w:t>
      </w:r>
    </w:p>
    <w:p w:rsidR="00000000" w:rsidDel="00000000" w:rsidP="00000000" w:rsidRDefault="00000000" w:rsidRPr="00000000" w14:paraId="00000131">
      <w:pPr>
        <w:spacing w:after="200" w:lineRule="auto"/>
        <w:rPr/>
      </w:pPr>
      <w:r w:rsidDel="00000000" w:rsidR="00000000" w:rsidRPr="00000000">
        <w:rPr>
          <w:i w:val="1"/>
          <w:rtl w:val="0"/>
        </w:rPr>
        <w:t xml:space="preserve">static arrayList&lt;Region&gt; list</w:t>
      </w:r>
      <w:r w:rsidDel="00000000" w:rsidR="00000000" w:rsidRPr="00000000">
        <w:rPr>
          <w:rtl w:val="0"/>
        </w:rPr>
        <w:t xml:space="preserve"> gives all the Regions created in the program so far, making easy access to related datas such as usually seen reference: “</w:t>
      </w:r>
      <w:r w:rsidDel="00000000" w:rsidR="00000000" w:rsidRPr="00000000">
        <w:rPr>
          <w:i w:val="1"/>
          <w:rtl w:val="0"/>
        </w:rPr>
        <w:t xml:space="preserve">Region.list.get(region).&lt;region parameters&gt;</w:t>
      </w:r>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drawing>
          <wp:inline distB="114300" distT="114300" distL="114300" distR="114300">
            <wp:extent cx="4483325" cy="1236103"/>
            <wp:effectExtent b="0" l="0" r="0" t="0"/>
            <wp:docPr id="17" name="image1.png"/>
            <a:graphic>
              <a:graphicData uri="http://schemas.openxmlformats.org/drawingml/2006/picture">
                <pic:pic>
                  <pic:nvPicPr>
                    <pic:cNvPr id="0" name="image1.png"/>
                    <pic:cNvPicPr preferRelativeResize="0"/>
                  </pic:nvPicPr>
                  <pic:blipFill>
                    <a:blip r:embed="rId88"/>
                    <a:srcRect b="0" l="0" r="0" t="0"/>
                    <a:stretch>
                      <a:fillRect/>
                    </a:stretch>
                  </pic:blipFill>
                  <pic:spPr>
                    <a:xfrm>
                      <a:off x="0" y="0"/>
                      <a:ext cx="4483325" cy="1236103"/>
                    </a:xfrm>
                    <a:prstGeom prst="rect"/>
                    <a:ln/>
                  </pic:spPr>
                </pic:pic>
              </a:graphicData>
            </a:graphic>
          </wp:inline>
        </w:drawing>
      </w:r>
      <w:r w:rsidDel="00000000" w:rsidR="00000000" w:rsidRPr="00000000">
        <w:rPr/>
        <w:drawing>
          <wp:inline distB="114300" distT="114300" distL="114300" distR="114300">
            <wp:extent cx="1272346" cy="1226578"/>
            <wp:effectExtent b="0" l="0" r="0" t="0"/>
            <wp:docPr id="54" name="image55.png"/>
            <a:graphic>
              <a:graphicData uri="http://schemas.openxmlformats.org/drawingml/2006/picture">
                <pic:pic>
                  <pic:nvPicPr>
                    <pic:cNvPr id="0" name="image55.png"/>
                    <pic:cNvPicPr preferRelativeResize="0"/>
                  </pic:nvPicPr>
                  <pic:blipFill>
                    <a:blip r:embed="rId89"/>
                    <a:srcRect b="0" l="0" r="0" t="0"/>
                    <a:stretch>
                      <a:fillRect/>
                    </a:stretch>
                  </pic:blipFill>
                  <pic:spPr>
                    <a:xfrm>
                      <a:off x="0" y="0"/>
                      <a:ext cx="1272346" cy="1226578"/>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pStyle w:val="Heading2"/>
        <w:rPr/>
      </w:pPr>
      <w:bookmarkStart w:colFirst="0" w:colLast="0" w:name="_bkoc8hphmvkt" w:id="22"/>
      <w:bookmarkEnd w:id="22"/>
      <w:r w:rsidDel="00000000" w:rsidR="00000000" w:rsidRPr="00000000">
        <w:rPr>
          <w:rtl w:val="0"/>
        </w:rPr>
        <w:t xml:space="preserve">GUI(package)</w:t>
      </w:r>
    </w:p>
    <w:p w:rsidR="00000000" w:rsidDel="00000000" w:rsidP="00000000" w:rsidRDefault="00000000" w:rsidRPr="00000000" w14:paraId="00000134">
      <w:pPr>
        <w:pStyle w:val="Heading3"/>
        <w:rPr/>
      </w:pPr>
      <w:bookmarkStart w:colFirst="0" w:colLast="0" w:name="_1w9fejvfwj7x" w:id="23"/>
      <w:bookmarkEnd w:id="23"/>
      <w:r w:rsidDel="00000000" w:rsidR="00000000" w:rsidRPr="00000000">
        <w:rPr>
          <w:rtl w:val="0"/>
        </w:rPr>
        <w:tab/>
        <w:t xml:space="preserve">GUI.java</w:t>
      </w:r>
    </w:p>
    <w:p w:rsidR="00000000" w:rsidDel="00000000" w:rsidP="00000000" w:rsidRDefault="00000000" w:rsidRPr="00000000" w14:paraId="00000135">
      <w:pPr>
        <w:spacing w:after="200" w:lineRule="auto"/>
        <w:rPr/>
      </w:pPr>
      <w:r w:rsidDel="00000000" w:rsidR="00000000" w:rsidRPr="00000000">
        <w:rPr>
          <w:i w:val="1"/>
          <w:rtl w:val="0"/>
        </w:rPr>
        <w:t xml:space="preserve">class GUI</w:t>
      </w:r>
      <w:r w:rsidDel="00000000" w:rsidR="00000000" w:rsidRPr="00000000">
        <w:rPr>
          <w:rtl w:val="0"/>
        </w:rPr>
        <w:t xml:space="preserve"> is a class used in </w:t>
      </w:r>
      <w:r w:rsidDel="00000000" w:rsidR="00000000" w:rsidRPr="00000000">
        <w:rPr>
          <w:i w:val="1"/>
          <w:rtl w:val="0"/>
        </w:rPr>
        <w:t xml:space="preserve">class Core</w:t>
      </w:r>
      <w:r w:rsidDel="00000000" w:rsidR="00000000" w:rsidRPr="00000000">
        <w:rPr>
          <w:rtl w:val="0"/>
        </w:rPr>
        <w:t xml:space="preserve"> to showing the rendering result(also the progress bar which is currently not available due to unknown reason)</w:t>
      </w:r>
    </w:p>
    <w:p w:rsidR="00000000" w:rsidDel="00000000" w:rsidP="00000000" w:rsidRDefault="00000000" w:rsidRPr="00000000" w14:paraId="00000136">
      <w:pPr>
        <w:spacing w:after="200" w:lineRule="auto"/>
        <w:rPr/>
      </w:pPr>
      <w:r w:rsidDel="00000000" w:rsidR="00000000" w:rsidRPr="00000000">
        <w:rPr>
          <w:rtl w:val="0"/>
        </w:rPr>
        <w:t xml:space="preserve">It has 2 separate mode:</w:t>
      </w:r>
    </w:p>
    <w:p w:rsidR="00000000" w:rsidDel="00000000" w:rsidP="00000000" w:rsidRDefault="00000000" w:rsidRPr="00000000" w14:paraId="00000137">
      <w:pPr>
        <w:spacing w:after="200" w:lineRule="auto"/>
        <w:rPr/>
      </w:pPr>
      <w:r w:rsidDel="00000000" w:rsidR="00000000" w:rsidRPr="00000000">
        <w:rPr>
          <w:rtl w:val="0"/>
        </w:rPr>
        <w:t xml:space="preserve">Debug mode, which created using </w:t>
      </w:r>
      <w:r w:rsidDel="00000000" w:rsidR="00000000" w:rsidRPr="00000000">
        <w:rPr>
          <w:i w:val="1"/>
          <w:rtl w:val="0"/>
        </w:rPr>
        <w:t xml:space="preserve">GUI(float[] datas)</w:t>
      </w:r>
      <w:r w:rsidDel="00000000" w:rsidR="00000000" w:rsidRPr="00000000">
        <w:rPr>
          <w:rtl w:val="0"/>
        </w:rPr>
        <w:t xml:space="preserve">, it will display the trajectory of geodesics(recorded using </w:t>
      </w:r>
      <w:r w:rsidDel="00000000" w:rsidR="00000000" w:rsidRPr="00000000">
        <w:rPr>
          <w:i w:val="1"/>
          <w:rtl w:val="0"/>
        </w:rPr>
        <w:t xml:space="preserve">datas</w:t>
      </w:r>
      <w:r w:rsidDel="00000000" w:rsidR="00000000" w:rsidRPr="00000000">
        <w:rPr>
          <w:rtl w:val="0"/>
        </w:rPr>
        <w:t xml:space="preserve"> with the format {t0,x0,y0,z0,t1,x1,y1,z1,t2,x2…})</w:t>
      </w:r>
    </w:p>
    <w:p w:rsidR="00000000" w:rsidDel="00000000" w:rsidP="00000000" w:rsidRDefault="00000000" w:rsidRPr="00000000" w14:paraId="00000138">
      <w:pPr>
        <w:spacing w:after="200" w:lineRule="auto"/>
        <w:rPr/>
      </w:pPr>
      <w:r w:rsidDel="00000000" w:rsidR="00000000" w:rsidRPr="00000000">
        <w:rPr>
          <w:rtl w:val="0"/>
        </w:rPr>
        <w:t xml:space="preserve">And render mode, which is created using </w:t>
      </w:r>
      <w:r w:rsidDel="00000000" w:rsidR="00000000" w:rsidRPr="00000000">
        <w:rPr>
          <w:i w:val="1"/>
          <w:rtl w:val="0"/>
        </w:rPr>
        <w:t xml:space="preserve">GUI(Core body)</w:t>
      </w:r>
      <w:r w:rsidDel="00000000" w:rsidR="00000000" w:rsidRPr="00000000">
        <w:rPr>
          <w:rtl w:val="0"/>
        </w:rPr>
        <w:t xml:space="preserve">, passing the current </w:t>
      </w:r>
      <w:r w:rsidDel="00000000" w:rsidR="00000000" w:rsidRPr="00000000">
        <w:rPr>
          <w:i w:val="1"/>
          <w:rtl w:val="0"/>
        </w:rPr>
        <w:t xml:space="preserve">Core</w:t>
      </w:r>
      <w:r w:rsidDel="00000000" w:rsidR="00000000" w:rsidRPr="00000000">
        <w:rPr>
          <w:rtl w:val="0"/>
        </w:rPr>
        <w:t xml:space="preserve"> instance which is responsible for calculation.</w:t>
      </w:r>
    </w:p>
    <w:p w:rsidR="00000000" w:rsidDel="00000000" w:rsidP="00000000" w:rsidRDefault="00000000" w:rsidRPr="00000000" w14:paraId="00000139">
      <w:pPr>
        <w:spacing w:after="200" w:lineRule="auto"/>
        <w:rPr/>
      </w:pPr>
      <w:r w:rsidDel="00000000" w:rsidR="00000000" w:rsidRPr="00000000">
        <w:rPr>
          <w:i w:val="1"/>
          <w:rtl w:val="0"/>
        </w:rPr>
        <w:t xml:space="preserve">class Traj</w:t>
      </w:r>
      <w:r w:rsidDel="00000000" w:rsidR="00000000" w:rsidRPr="00000000">
        <w:rPr>
          <w:rtl w:val="0"/>
        </w:rPr>
        <w:t xml:space="preserve"> is an extension of </w:t>
      </w:r>
      <w:r w:rsidDel="00000000" w:rsidR="00000000" w:rsidRPr="00000000">
        <w:rPr>
          <w:i w:val="1"/>
          <w:rtl w:val="0"/>
        </w:rPr>
        <w:t xml:space="preserve">JLabel</w:t>
      </w:r>
      <w:r w:rsidDel="00000000" w:rsidR="00000000" w:rsidRPr="00000000">
        <w:rPr>
          <w:rtl w:val="0"/>
        </w:rPr>
        <w:t xml:space="preserve"> GUI component, which paints trajectory from </w:t>
      </w:r>
      <w:r w:rsidDel="00000000" w:rsidR="00000000" w:rsidRPr="00000000">
        <w:rPr>
          <w:i w:val="1"/>
          <w:rtl w:val="0"/>
        </w:rPr>
        <w:t xml:space="preserve">datas</w:t>
      </w:r>
      <w:r w:rsidDel="00000000" w:rsidR="00000000" w:rsidRPr="00000000">
        <w:rPr>
          <w:rtl w:val="0"/>
        </w:rPr>
        <w:t xml:space="preserve"> in the debug mode, with passed in parameter </w:t>
      </w:r>
      <w:r w:rsidDel="00000000" w:rsidR="00000000" w:rsidRPr="00000000">
        <w:rPr>
          <w:i w:val="1"/>
          <w:rtl w:val="0"/>
        </w:rPr>
        <w:t xml:space="preserve">int w</w:t>
      </w:r>
      <w:r w:rsidDel="00000000" w:rsidR="00000000" w:rsidRPr="00000000">
        <w:rPr>
          <w:rtl w:val="0"/>
        </w:rPr>
        <w:t xml:space="preserve">(screen width(#pixels)), parameter </w:t>
      </w:r>
      <w:r w:rsidDel="00000000" w:rsidR="00000000" w:rsidRPr="00000000">
        <w:rPr>
          <w:i w:val="1"/>
          <w:rtl w:val="0"/>
        </w:rPr>
        <w:t xml:space="preserve">int h</w:t>
      </w:r>
      <w:r w:rsidDel="00000000" w:rsidR="00000000" w:rsidRPr="00000000">
        <w:rPr>
          <w:rtl w:val="0"/>
        </w:rPr>
        <w:t xml:space="preserve">(screen height(#pixels)) and </w:t>
      </w:r>
      <w:r w:rsidDel="00000000" w:rsidR="00000000" w:rsidRPr="00000000">
        <w:rPr>
          <w:i w:val="1"/>
          <w:rtl w:val="0"/>
        </w:rPr>
        <w:t xml:space="preserve">float[] datas</w:t>
      </w:r>
      <w:r w:rsidDel="00000000" w:rsidR="00000000" w:rsidRPr="00000000">
        <w:rPr>
          <w:rtl w:val="0"/>
        </w:rPr>
        <w:t xml:space="preserve">. Currently hard coded to only render x-z plane, but would be able to adjust in the future plan.</w:t>
      </w:r>
    </w:p>
    <w:p w:rsidR="00000000" w:rsidDel="00000000" w:rsidP="00000000" w:rsidRDefault="00000000" w:rsidRPr="00000000" w14:paraId="0000013A">
      <w:pPr>
        <w:spacing w:after="200" w:lineRule="auto"/>
        <w:rPr/>
      </w:pPr>
      <w:r w:rsidDel="00000000" w:rsidR="00000000" w:rsidRPr="00000000">
        <w:rPr>
          <w:i w:val="1"/>
          <w:rtl w:val="0"/>
        </w:rPr>
        <w:t xml:space="preserve">class Screen</w:t>
      </w:r>
      <w:r w:rsidDel="00000000" w:rsidR="00000000" w:rsidRPr="00000000">
        <w:rPr>
          <w:rtl w:val="0"/>
        </w:rPr>
        <w:t xml:space="preserve"> is also an extension of </w:t>
      </w:r>
      <w:r w:rsidDel="00000000" w:rsidR="00000000" w:rsidRPr="00000000">
        <w:rPr>
          <w:i w:val="1"/>
          <w:rtl w:val="0"/>
        </w:rPr>
        <w:t xml:space="preserve">JLabel</w:t>
      </w:r>
      <w:r w:rsidDel="00000000" w:rsidR="00000000" w:rsidRPr="00000000">
        <w:rPr>
          <w:rtl w:val="0"/>
        </w:rPr>
        <w:t xml:space="preserve"> GUI component, which paints the rendering result from </w:t>
      </w:r>
      <w:r w:rsidDel="00000000" w:rsidR="00000000" w:rsidRPr="00000000">
        <w:rPr>
          <w:i w:val="1"/>
          <w:rtl w:val="0"/>
        </w:rPr>
        <w:t xml:space="preserve">WColor[][] screen</w:t>
      </w:r>
      <w:r w:rsidDel="00000000" w:rsidR="00000000" w:rsidRPr="00000000">
        <w:rPr>
          <w:rtl w:val="0"/>
        </w:rPr>
        <w:t xml:space="preserve">.</w:t>
      </w:r>
    </w:p>
    <w:p w:rsidR="00000000" w:rsidDel="00000000" w:rsidP="00000000" w:rsidRDefault="00000000" w:rsidRPr="00000000" w14:paraId="0000013B">
      <w:pPr>
        <w:spacing w:after="200" w:lineRule="auto"/>
        <w:rPr/>
      </w:pPr>
      <w:r w:rsidDel="00000000" w:rsidR="00000000" w:rsidRPr="00000000">
        <w:rPr>
          <w:i w:val="1"/>
          <w:rtl w:val="0"/>
        </w:rPr>
        <w:t xml:space="preserve">class progressBar</w:t>
      </w:r>
      <w:r w:rsidDel="00000000" w:rsidR="00000000" w:rsidRPr="00000000">
        <w:rPr>
          <w:rtl w:val="0"/>
        </w:rPr>
        <w:t xml:space="preserve"> is an extension of the </w:t>
      </w:r>
      <w:r w:rsidDel="00000000" w:rsidR="00000000" w:rsidRPr="00000000">
        <w:rPr>
          <w:i w:val="1"/>
          <w:rtl w:val="0"/>
        </w:rPr>
        <w:t xml:space="preserve">JPanel</w:t>
      </w:r>
      <w:r w:rsidDel="00000000" w:rsidR="00000000" w:rsidRPr="00000000">
        <w:rPr>
          <w:rtl w:val="0"/>
        </w:rPr>
        <w:t xml:space="preserve"> GUI component, ideally would display a blue bar at the center of screen showing how much work is done, estimate time left and time used with obvious implementation. It is worth noting that the </w:t>
      </w:r>
      <w:r w:rsidDel="00000000" w:rsidR="00000000" w:rsidRPr="00000000">
        <w:rPr>
          <w:i w:val="1"/>
          <w:rtl w:val="0"/>
        </w:rPr>
        <w:t xml:space="preserve">boolean</w:t>
      </w:r>
      <w:r w:rsidDel="00000000" w:rsidR="00000000" w:rsidRPr="00000000">
        <w:rPr>
          <w:rtl w:val="0"/>
        </w:rPr>
        <w:t xml:space="preserve"> parameter </w:t>
      </w:r>
      <w:r w:rsidDel="00000000" w:rsidR="00000000" w:rsidRPr="00000000">
        <w:rPr>
          <w:i w:val="1"/>
          <w:rtl w:val="0"/>
        </w:rPr>
        <w:t xml:space="preserve">permit</w:t>
      </w:r>
      <w:r w:rsidDel="00000000" w:rsidR="00000000" w:rsidRPr="00000000">
        <w:rPr>
          <w:rtl w:val="0"/>
        </w:rPr>
        <w:t xml:space="preserve"> is used to stop the program since it is a separately running thread that constantly checks the work done every 0.5 second(ideally). For some unknown reason, it is not able to show on the screen.</w:t>
      </w:r>
    </w:p>
    <w:p w:rsidR="00000000" w:rsidDel="00000000" w:rsidP="00000000" w:rsidRDefault="00000000" w:rsidRPr="00000000" w14:paraId="0000013C">
      <w:pPr>
        <w:rPr/>
      </w:pPr>
      <w:r w:rsidDel="00000000" w:rsidR="00000000" w:rsidRPr="00000000">
        <w:rPr/>
        <w:drawing>
          <wp:inline distB="114300" distT="114300" distL="114300" distR="114300">
            <wp:extent cx="1361642" cy="1376363"/>
            <wp:effectExtent b="0" l="0" r="0" t="0"/>
            <wp:docPr id="7" name="image8.png"/>
            <a:graphic>
              <a:graphicData uri="http://schemas.openxmlformats.org/drawingml/2006/picture">
                <pic:pic>
                  <pic:nvPicPr>
                    <pic:cNvPr id="0" name="image8.png"/>
                    <pic:cNvPicPr preferRelativeResize="0"/>
                  </pic:nvPicPr>
                  <pic:blipFill>
                    <a:blip r:embed="rId90"/>
                    <a:srcRect b="0" l="0" r="0" t="0"/>
                    <a:stretch>
                      <a:fillRect/>
                    </a:stretch>
                  </pic:blipFill>
                  <pic:spPr>
                    <a:xfrm>
                      <a:off x="0" y="0"/>
                      <a:ext cx="1361642" cy="1376363"/>
                    </a:xfrm>
                    <a:prstGeom prst="rect"/>
                    <a:ln/>
                  </pic:spPr>
                </pic:pic>
              </a:graphicData>
            </a:graphic>
          </wp:inline>
        </w:drawing>
      </w:r>
      <w:r w:rsidDel="00000000" w:rsidR="00000000" w:rsidRPr="00000000">
        <w:rPr/>
        <w:drawing>
          <wp:inline distB="114300" distT="114300" distL="114300" distR="114300">
            <wp:extent cx="1325955" cy="1662113"/>
            <wp:effectExtent b="0" l="0" r="0" t="0"/>
            <wp:docPr id="40" name="image41.png"/>
            <a:graphic>
              <a:graphicData uri="http://schemas.openxmlformats.org/drawingml/2006/picture">
                <pic:pic>
                  <pic:nvPicPr>
                    <pic:cNvPr id="0" name="image41.png"/>
                    <pic:cNvPicPr preferRelativeResize="0"/>
                  </pic:nvPicPr>
                  <pic:blipFill>
                    <a:blip r:embed="rId91"/>
                    <a:srcRect b="0" l="0" r="0" t="0"/>
                    <a:stretch>
                      <a:fillRect/>
                    </a:stretch>
                  </pic:blipFill>
                  <pic:spPr>
                    <a:xfrm>
                      <a:off x="0" y="0"/>
                      <a:ext cx="1325955"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2323227" cy="1275037"/>
            <wp:effectExtent b="0" l="0" r="0" t="0"/>
            <wp:docPr id="74" name="image71.png"/>
            <a:graphic>
              <a:graphicData uri="http://schemas.openxmlformats.org/drawingml/2006/picture">
                <pic:pic>
                  <pic:nvPicPr>
                    <pic:cNvPr id="0" name="image71.png"/>
                    <pic:cNvPicPr preferRelativeResize="0"/>
                  </pic:nvPicPr>
                  <pic:blipFill>
                    <a:blip r:embed="rId92"/>
                    <a:srcRect b="0" l="0" r="0" t="0"/>
                    <a:stretch>
                      <a:fillRect/>
                    </a:stretch>
                  </pic:blipFill>
                  <pic:spPr>
                    <a:xfrm>
                      <a:off x="0" y="0"/>
                      <a:ext cx="2323227" cy="1275037"/>
                    </a:xfrm>
                    <a:prstGeom prst="rect"/>
                    <a:ln/>
                  </pic:spPr>
                </pic:pic>
              </a:graphicData>
            </a:graphic>
          </wp:inline>
        </w:drawing>
      </w:r>
      <w:r w:rsidDel="00000000" w:rsidR="00000000" w:rsidRPr="00000000">
        <w:rPr/>
        <w:drawing>
          <wp:inline distB="114300" distT="114300" distL="114300" distR="114300">
            <wp:extent cx="2614477" cy="1132162"/>
            <wp:effectExtent b="0" l="0" r="0" t="0"/>
            <wp:docPr id="25" name="image26.png"/>
            <a:graphic>
              <a:graphicData uri="http://schemas.openxmlformats.org/drawingml/2006/picture">
                <pic:pic>
                  <pic:nvPicPr>
                    <pic:cNvPr id="0" name="image26.png"/>
                    <pic:cNvPicPr preferRelativeResize="0"/>
                  </pic:nvPicPr>
                  <pic:blipFill>
                    <a:blip r:embed="rId93"/>
                    <a:srcRect b="0" l="0" r="0" t="0"/>
                    <a:stretch>
                      <a:fillRect/>
                    </a:stretch>
                  </pic:blipFill>
                  <pic:spPr>
                    <a:xfrm>
                      <a:off x="0" y="0"/>
                      <a:ext cx="2614477" cy="113216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pStyle w:val="Heading2"/>
        <w:rPr>
          <w:color w:val="999999"/>
        </w:rPr>
      </w:pPr>
      <w:bookmarkStart w:colFirst="0" w:colLast="0" w:name="_owwf7jiot7zw" w:id="24"/>
      <w:bookmarkEnd w:id="24"/>
      <w:r w:rsidDel="00000000" w:rsidR="00000000" w:rsidRPr="00000000">
        <w:rPr>
          <w:color w:val="999999"/>
          <w:rtl w:val="0"/>
        </w:rPr>
        <w:t xml:space="preserve">Engine(package)</w:t>
      </w:r>
    </w:p>
    <w:p w:rsidR="00000000" w:rsidDel="00000000" w:rsidP="00000000" w:rsidRDefault="00000000" w:rsidRPr="00000000" w14:paraId="0000013F">
      <w:pPr>
        <w:rPr/>
      </w:pPr>
      <w:r w:rsidDel="00000000" w:rsidR="00000000" w:rsidRPr="00000000">
        <w:rPr>
          <w:rtl w:val="0"/>
        </w:rPr>
        <w:t xml:space="preserve">(</w:t>
      </w:r>
      <w:r w:rsidDel="00000000" w:rsidR="00000000" w:rsidRPr="00000000">
        <w:rPr>
          <w:rtl w:val="0"/>
        </w:rPr>
        <w:t xml:space="preserve">abandoned since GPU is no longer supported on my device)</w:t>
      </w:r>
    </w:p>
    <w:p w:rsidR="00000000" w:rsidDel="00000000" w:rsidP="00000000" w:rsidRDefault="00000000" w:rsidRPr="00000000" w14:paraId="00000140">
      <w:pPr>
        <w:pStyle w:val="Heading1"/>
        <w:rPr/>
      </w:pPr>
      <w:bookmarkStart w:colFirst="0" w:colLast="0" w:name="_40c6bwqverog" w:id="25"/>
      <w:bookmarkEnd w:id="25"/>
      <w:r w:rsidDel="00000000" w:rsidR="00000000" w:rsidRPr="00000000">
        <w:rPr>
          <w:rtl w:val="0"/>
        </w:rPr>
        <w:t xml:space="preserve">Appendix A: Source Code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Source Code(Jan 31, 2022): </w:t>
      </w:r>
      <w:hyperlink r:id="rId94">
        <w:r w:rsidDel="00000000" w:rsidR="00000000" w:rsidRPr="00000000">
          <w:rPr>
            <w:color w:val="1155cc"/>
            <w:u w:val="single"/>
            <w:rtl w:val="0"/>
          </w:rPr>
          <w:t xml:space="preserve">https://github.com/mcxzx/GeneralRelativity-Visual-Project</w:t>
        </w:r>
      </w:hyperlink>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1"/>
        <w:rPr/>
      </w:pPr>
      <w:bookmarkStart w:colFirst="0" w:colLast="0" w:name="_uzqwlhm4bgq1" w:id="26"/>
      <w:bookmarkEnd w:id="26"/>
      <w:r w:rsidDel="00000000" w:rsidR="00000000" w:rsidRPr="00000000">
        <w:rPr>
          <w:rtl w:val="0"/>
        </w:rPr>
        <w:t xml:space="preserve">Appendix B: Alpha/Beta Testing</w:t>
      </w:r>
    </w:p>
    <w:p w:rsidR="00000000" w:rsidDel="00000000" w:rsidP="00000000" w:rsidRDefault="00000000" w:rsidRPr="00000000" w14:paraId="00000146">
      <w:pPr>
        <w:widowControl w:val="0"/>
        <w:spacing w:before="11.126708984375" w:line="240" w:lineRule="auto"/>
        <w:ind w:left="14.351959228515625" w:firstLine="0"/>
        <w:rPr>
          <w:rFonts w:ascii="Calibri" w:cs="Calibri" w:eastAsia="Calibri" w:hAnsi="Calibri"/>
          <w:sz w:val="22.079999923706055"/>
          <w:szCs w:val="22.079999923706055"/>
        </w:rPr>
      </w:pPr>
      <w:r w:rsidDel="00000000" w:rsidR="00000000" w:rsidRPr="00000000">
        <w:rPr>
          <w:rtl w:val="0"/>
        </w:rPr>
      </w:r>
    </w:p>
    <w:tbl>
      <w:tblPr>
        <w:tblStyle w:val="Table1"/>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2895"/>
        <w:gridCol w:w="1920"/>
        <w:gridCol w:w="2415"/>
        <w:gridCol w:w="1305"/>
        <w:tblGridChange w:id="0">
          <w:tblGrid>
            <w:gridCol w:w="1350"/>
            <w:gridCol w:w="2895"/>
            <w:gridCol w:w="1920"/>
            <w:gridCol w:w="2415"/>
            <w:gridCol w:w="1305"/>
          </w:tblGrid>
        </w:tblGridChange>
      </w:tblGrid>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7">
            <w:pPr>
              <w:widowControl w:val="0"/>
              <w:spacing w:line="243.38072776794434" w:lineRule="auto"/>
              <w:ind w:left="119.644775390625" w:right="253.2928466796875" w:firstLine="8.390350341796875"/>
              <w:rPr>
                <w:rFonts w:ascii="Calibri" w:cs="Calibri" w:eastAsia="Calibri" w:hAnsi="Calibri"/>
                <w:b w:val="1"/>
                <w:sz w:val="20.079999923706055"/>
                <w:szCs w:val="20.079999923706055"/>
              </w:rPr>
            </w:pPr>
            <w:r w:rsidDel="00000000" w:rsidR="00000000" w:rsidRPr="00000000">
              <w:rPr>
                <w:rFonts w:ascii="Calibri" w:cs="Calibri" w:eastAsia="Calibri" w:hAnsi="Calibri"/>
                <w:b w:val="1"/>
                <w:sz w:val="20.079999923706055"/>
                <w:szCs w:val="20.079999923706055"/>
                <w:rtl w:val="0"/>
              </w:rPr>
              <w:t xml:space="preserve">Requirement  Spec  </w:t>
            </w:r>
          </w:p>
          <w:p w:rsidR="00000000" w:rsidDel="00000000" w:rsidP="00000000" w:rsidRDefault="00000000" w:rsidRPr="00000000" w14:paraId="00000148">
            <w:pPr>
              <w:widowControl w:val="0"/>
              <w:spacing w:before="5.615234375" w:line="240" w:lineRule="auto"/>
              <w:ind w:left="128.03512573242188" w:firstLine="0"/>
              <w:rPr>
                <w:rFonts w:ascii="Calibri" w:cs="Calibri" w:eastAsia="Calibri" w:hAnsi="Calibri"/>
                <w:b w:val="1"/>
                <w:sz w:val="20.079999923706055"/>
                <w:szCs w:val="20.079999923706055"/>
              </w:rPr>
            </w:pPr>
            <w:r w:rsidDel="00000000" w:rsidR="00000000" w:rsidRPr="00000000">
              <w:rPr>
                <w:rFonts w:ascii="Calibri" w:cs="Calibri" w:eastAsia="Calibri" w:hAnsi="Calibri"/>
                <w:b w:val="1"/>
                <w:sz w:val="20.079999923706055"/>
                <w:szCs w:val="20.079999923706055"/>
                <w:rtl w:val="0"/>
              </w:rPr>
              <w:t xml:space="preserve">Reference</w:t>
            </w:r>
          </w:p>
        </w:tc>
        <w:tc>
          <w:tcPr>
            <w:shd w:fill="auto" w:val="clear"/>
            <w:tcMar>
              <w:top w:w="43.2" w:type="dxa"/>
              <w:left w:w="43.2" w:type="dxa"/>
              <w:bottom w:w="43.2" w:type="dxa"/>
              <w:right w:w="43.2" w:type="dxa"/>
            </w:tcMar>
            <w:vAlign w:val="top"/>
          </w:tcPr>
          <w:p w:rsidR="00000000" w:rsidDel="00000000" w:rsidP="00000000" w:rsidRDefault="00000000" w:rsidRPr="00000000" w14:paraId="00000149">
            <w:pPr>
              <w:widowControl w:val="0"/>
              <w:spacing w:line="240" w:lineRule="auto"/>
              <w:ind w:left="119.644775390625" w:firstLine="0"/>
              <w:rPr>
                <w:rFonts w:ascii="Calibri" w:cs="Calibri" w:eastAsia="Calibri" w:hAnsi="Calibri"/>
                <w:b w:val="1"/>
                <w:sz w:val="20.079999923706055"/>
                <w:szCs w:val="20.079999923706055"/>
              </w:rPr>
            </w:pPr>
            <w:r w:rsidDel="00000000" w:rsidR="00000000" w:rsidRPr="00000000">
              <w:rPr>
                <w:rFonts w:ascii="Calibri" w:cs="Calibri" w:eastAsia="Calibri" w:hAnsi="Calibri"/>
                <w:b w:val="1"/>
                <w:sz w:val="20.079999923706055"/>
                <w:szCs w:val="20.079999923706055"/>
                <w:rtl w:val="0"/>
              </w:rPr>
              <w:t xml:space="preserve">Software Feature(s) </w:t>
            </w:r>
          </w:p>
        </w:tc>
        <w:tc>
          <w:tcPr>
            <w:shd w:fill="auto" w:val="clear"/>
            <w:tcMar>
              <w:top w:w="43.2" w:type="dxa"/>
              <w:left w:w="43.2" w:type="dxa"/>
              <w:bottom w:w="43.2" w:type="dxa"/>
              <w:right w:w="43.2" w:type="dxa"/>
            </w:tcMar>
            <w:vAlign w:val="top"/>
          </w:tcPr>
          <w:p w:rsidR="00000000" w:rsidDel="00000000" w:rsidP="00000000" w:rsidRDefault="00000000" w:rsidRPr="00000000" w14:paraId="0000014A">
            <w:pPr>
              <w:widowControl w:val="0"/>
              <w:spacing w:line="240" w:lineRule="auto"/>
              <w:ind w:left="121.4111328125" w:firstLine="0"/>
              <w:rPr>
                <w:rFonts w:ascii="Calibri" w:cs="Calibri" w:eastAsia="Calibri" w:hAnsi="Calibri"/>
                <w:b w:val="1"/>
                <w:sz w:val="20.079999923706055"/>
                <w:szCs w:val="20.079999923706055"/>
              </w:rPr>
            </w:pPr>
            <w:r w:rsidDel="00000000" w:rsidR="00000000" w:rsidRPr="00000000">
              <w:rPr>
                <w:rFonts w:ascii="Calibri" w:cs="Calibri" w:eastAsia="Calibri" w:hAnsi="Calibri"/>
                <w:b w:val="1"/>
                <w:sz w:val="20.079999923706055"/>
                <w:szCs w:val="20.079999923706055"/>
                <w:rtl w:val="0"/>
              </w:rPr>
              <w:t xml:space="preserve">Code Block(s) Tested </w:t>
            </w:r>
          </w:p>
        </w:tc>
        <w:tc>
          <w:tcPr>
            <w:shd w:fill="auto" w:val="clear"/>
            <w:tcMar>
              <w:top w:w="43.2" w:type="dxa"/>
              <w:left w:w="43.2" w:type="dxa"/>
              <w:bottom w:w="43.2" w:type="dxa"/>
              <w:right w:w="43.2" w:type="dxa"/>
            </w:tcMar>
            <w:vAlign w:val="top"/>
          </w:tcPr>
          <w:p w:rsidR="00000000" w:rsidDel="00000000" w:rsidP="00000000" w:rsidRDefault="00000000" w:rsidRPr="00000000" w14:paraId="0000014B">
            <w:pPr>
              <w:widowControl w:val="0"/>
              <w:spacing w:line="240" w:lineRule="auto"/>
              <w:ind w:left="117.244873046875" w:firstLine="0"/>
              <w:rPr>
                <w:rFonts w:ascii="Calibri" w:cs="Calibri" w:eastAsia="Calibri" w:hAnsi="Calibri"/>
                <w:b w:val="1"/>
                <w:sz w:val="20.079999923706055"/>
                <w:szCs w:val="20.079999923706055"/>
              </w:rPr>
            </w:pPr>
            <w:r w:rsidDel="00000000" w:rsidR="00000000" w:rsidRPr="00000000">
              <w:rPr>
                <w:rFonts w:ascii="Calibri" w:cs="Calibri" w:eastAsia="Calibri" w:hAnsi="Calibri"/>
                <w:b w:val="1"/>
                <w:sz w:val="20.079999923706055"/>
                <w:szCs w:val="20.079999923706055"/>
                <w:rtl w:val="0"/>
              </w:rPr>
              <w:t xml:space="preserve">Status </w:t>
            </w:r>
          </w:p>
          <w:p w:rsidR="00000000" w:rsidDel="00000000" w:rsidP="00000000" w:rsidRDefault="00000000" w:rsidRPr="00000000" w14:paraId="0000014C">
            <w:pPr>
              <w:widowControl w:val="0"/>
              <w:spacing w:before="11.1260986328125" w:line="240" w:lineRule="auto"/>
              <w:ind w:left="124.7515869140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(Pass/Fail or  </w:t>
            </w:r>
          </w:p>
          <w:p w:rsidR="00000000" w:rsidDel="00000000" w:rsidP="00000000" w:rsidRDefault="00000000" w:rsidRPr="00000000" w14:paraId="0000014D">
            <w:pPr>
              <w:widowControl w:val="0"/>
              <w:spacing w:before="8.7255859375" w:line="240" w:lineRule="auto"/>
              <w:ind w:left="128.947143554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Pass/Fail with explanation)</w:t>
            </w:r>
          </w:p>
        </w:tc>
        <w:tc>
          <w:tcPr>
            <w:shd w:fill="auto" w:val="clear"/>
            <w:tcMar>
              <w:top w:w="43.2" w:type="dxa"/>
              <w:left w:w="43.2" w:type="dxa"/>
              <w:bottom w:w="43.2" w:type="dxa"/>
              <w:right w:w="43.2" w:type="dxa"/>
            </w:tcMar>
            <w:vAlign w:val="top"/>
          </w:tcPr>
          <w:p w:rsidR="00000000" w:rsidDel="00000000" w:rsidP="00000000" w:rsidRDefault="00000000" w:rsidRPr="00000000" w14:paraId="0000014E">
            <w:pPr>
              <w:widowControl w:val="0"/>
              <w:spacing w:line="240" w:lineRule="auto"/>
              <w:ind w:left="125.634765625" w:firstLine="0"/>
              <w:rPr>
                <w:rFonts w:ascii="Calibri" w:cs="Calibri" w:eastAsia="Calibri" w:hAnsi="Calibri"/>
                <w:b w:val="1"/>
                <w:sz w:val="20.079999923706055"/>
                <w:szCs w:val="20.079999923706055"/>
              </w:rPr>
            </w:pPr>
            <w:r w:rsidDel="00000000" w:rsidR="00000000" w:rsidRPr="00000000">
              <w:rPr>
                <w:rFonts w:ascii="Calibri" w:cs="Calibri" w:eastAsia="Calibri" w:hAnsi="Calibri"/>
                <w:b w:val="1"/>
                <w:sz w:val="20.079999923706055"/>
                <w:szCs w:val="20.079999923706055"/>
                <w:rtl w:val="0"/>
              </w:rPr>
              <w:t xml:space="preserve">Date  Tested</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4F">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4.1.1.1 </w:t>
            </w:r>
          </w:p>
        </w:tc>
        <w:tc>
          <w:tcPr>
            <w:shd w:fill="auto" w:val="clear"/>
            <w:tcMar>
              <w:top w:w="43.2" w:type="dxa"/>
              <w:left w:w="43.2" w:type="dxa"/>
              <w:bottom w:w="43.2" w:type="dxa"/>
              <w:right w:w="43.2" w:type="dxa"/>
            </w:tcMar>
            <w:vAlign w:val="top"/>
          </w:tcPr>
          <w:p w:rsidR="00000000" w:rsidDel="00000000" w:rsidP="00000000" w:rsidRDefault="00000000" w:rsidRPr="00000000" w14:paraId="00000150">
            <w:pPr>
              <w:widowControl w:val="0"/>
              <w:spacing w:line="243.38072776794434" w:lineRule="auto"/>
              <w:ind w:left="114.345703125" w:right="56.865234375" w:firstLine="17.001342773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Correctly progressed tensor multiplication and number multiplications</w:t>
            </w:r>
          </w:p>
        </w:tc>
        <w:tc>
          <w:tcPr>
            <w:shd w:fill="auto" w:val="clear"/>
            <w:tcMar>
              <w:top w:w="43.2" w:type="dxa"/>
              <w:left w:w="43.2" w:type="dxa"/>
              <w:bottom w:w="43.2" w:type="dxa"/>
              <w:right w:w="43.2" w:type="dxa"/>
            </w:tcMar>
            <w:vAlign w:val="top"/>
          </w:tcPr>
          <w:p w:rsidR="00000000" w:rsidDel="00000000" w:rsidP="00000000" w:rsidRDefault="00000000" w:rsidRPr="00000000" w14:paraId="00000151">
            <w:pPr>
              <w:widowControl w:val="0"/>
              <w:spacing w:line="240" w:lineRule="auto"/>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class Tensor</w:t>
            </w:r>
          </w:p>
          <w:p w:rsidR="00000000" w:rsidDel="00000000" w:rsidP="00000000" w:rsidRDefault="00000000" w:rsidRPr="00000000" w14:paraId="00000152">
            <w:pPr>
              <w:widowControl w:val="0"/>
              <w:spacing w:line="240" w:lineRule="auto"/>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scale, product, producti</w:t>
            </w:r>
          </w:p>
        </w:tc>
        <w:tc>
          <w:tcPr>
            <w:shd w:fill="auto" w:val="clear"/>
            <w:tcMar>
              <w:top w:w="43.2" w:type="dxa"/>
              <w:left w:w="43.2" w:type="dxa"/>
              <w:bottom w:w="43.2" w:type="dxa"/>
              <w:right w:w="43.2" w:type="dxa"/>
            </w:tcMar>
            <w:vAlign w:val="top"/>
          </w:tcPr>
          <w:p w:rsidR="00000000" w:rsidDel="00000000" w:rsidP="00000000" w:rsidRDefault="00000000" w:rsidRPr="00000000" w14:paraId="00000153">
            <w:pPr>
              <w:widowControl w:val="0"/>
              <w:spacing w:line="243.38101387023926" w:lineRule="auto"/>
              <w:ind w:left="116.1407470703125" w:right="592.196044921875" w:firstLine="12.80639648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54">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5">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4.1.1.2 </w:t>
            </w:r>
          </w:p>
        </w:tc>
        <w:tc>
          <w:tcPr>
            <w:shd w:fill="auto" w:val="clear"/>
            <w:tcMar>
              <w:top w:w="43.2" w:type="dxa"/>
              <w:left w:w="43.2" w:type="dxa"/>
              <w:bottom w:w="43.2" w:type="dxa"/>
              <w:right w:w="43.2" w:type="dxa"/>
            </w:tcMar>
            <w:vAlign w:val="top"/>
          </w:tcPr>
          <w:p w:rsidR="00000000" w:rsidDel="00000000" w:rsidP="00000000" w:rsidRDefault="00000000" w:rsidRPr="00000000" w14:paraId="00000156">
            <w:pPr>
              <w:widowControl w:val="0"/>
              <w:spacing w:before="8.016357421875" w:line="243.38072776794434" w:lineRule="auto"/>
              <w:ind w:left="121.632080078125" w:right="405.067138671875" w:firstLine="7.72796630859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Correctly progressed tensor product and their contractions</w:t>
            </w:r>
          </w:p>
        </w:tc>
        <w:tc>
          <w:tcPr>
            <w:shd w:fill="auto" w:val="clear"/>
            <w:tcMar>
              <w:top w:w="43.2" w:type="dxa"/>
              <w:left w:w="43.2" w:type="dxa"/>
              <w:bottom w:w="43.2" w:type="dxa"/>
              <w:right w:w="43.2" w:type="dxa"/>
            </w:tcMar>
            <w:vAlign w:val="top"/>
          </w:tcPr>
          <w:p w:rsidR="00000000" w:rsidDel="00000000" w:rsidP="00000000" w:rsidRDefault="00000000" w:rsidRPr="00000000" w14:paraId="00000157">
            <w:pPr>
              <w:widowControl w:val="0"/>
              <w:spacing w:line="240" w:lineRule="auto"/>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58">
            <w:pPr>
              <w:widowControl w:val="0"/>
              <w:spacing w:line="240" w:lineRule="auto"/>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product</w:t>
            </w:r>
          </w:p>
        </w:tc>
        <w:tc>
          <w:tcPr>
            <w:shd w:fill="auto" w:val="clear"/>
            <w:tcMar>
              <w:top w:w="43.2" w:type="dxa"/>
              <w:left w:w="43.2" w:type="dxa"/>
              <w:bottom w:w="43.2" w:type="dxa"/>
              <w:right w:w="43.2" w:type="dxa"/>
            </w:tcMar>
            <w:vAlign w:val="top"/>
          </w:tcPr>
          <w:p w:rsidR="00000000" w:rsidDel="00000000" w:rsidP="00000000" w:rsidRDefault="00000000" w:rsidRPr="00000000" w14:paraId="00000159">
            <w:pPr>
              <w:widowControl w:val="0"/>
              <w:spacing w:line="243.38072776794434" w:lineRule="auto"/>
              <w:ind w:left="120.11474609375" w:right="773.846435546875" w:firstLine="8.8323974609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5A">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 </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5B">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4.1.1.3 </w:t>
            </w:r>
          </w:p>
        </w:tc>
        <w:tc>
          <w:tcPr>
            <w:shd w:fill="auto" w:val="clear"/>
            <w:tcMar>
              <w:top w:w="43.2" w:type="dxa"/>
              <w:left w:w="43.2" w:type="dxa"/>
              <w:bottom w:w="43.2" w:type="dxa"/>
              <w:right w:w="43.2" w:type="dxa"/>
            </w:tcMar>
            <w:vAlign w:val="top"/>
          </w:tcPr>
          <w:p w:rsidR="00000000" w:rsidDel="00000000" w:rsidP="00000000" w:rsidRDefault="00000000" w:rsidRPr="00000000" w14:paraId="0000015C">
            <w:pPr>
              <w:widowControl w:val="0"/>
              <w:spacing w:line="242.92797088623047" w:lineRule="auto"/>
              <w:ind w:left="118.5406494140625" w:right="80.9326171875" w:firstLine="12.80639648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Correctly progressed tensor transpose</w:t>
            </w:r>
          </w:p>
        </w:tc>
        <w:tc>
          <w:tcPr>
            <w:shd w:fill="auto" w:val="clear"/>
            <w:tcMar>
              <w:top w:w="43.2" w:type="dxa"/>
              <w:left w:w="43.2" w:type="dxa"/>
              <w:bottom w:w="43.2" w:type="dxa"/>
              <w:right w:w="43.2" w:type="dxa"/>
            </w:tcMar>
            <w:vAlign w:val="top"/>
          </w:tcPr>
          <w:p w:rsidR="00000000" w:rsidDel="00000000" w:rsidP="00000000" w:rsidRDefault="00000000" w:rsidRPr="00000000" w14:paraId="0000015D">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5E">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transpose</w:t>
            </w:r>
          </w:p>
        </w:tc>
        <w:tc>
          <w:tcPr>
            <w:shd w:fill="auto" w:val="clear"/>
            <w:tcMar>
              <w:top w:w="43.2" w:type="dxa"/>
              <w:left w:w="43.2" w:type="dxa"/>
              <w:bottom w:w="43.2" w:type="dxa"/>
              <w:right w:w="43.2" w:type="dxa"/>
            </w:tcMar>
            <w:vAlign w:val="top"/>
          </w:tcPr>
          <w:p w:rsidR="00000000" w:rsidDel="00000000" w:rsidP="00000000" w:rsidRDefault="00000000" w:rsidRPr="00000000" w14:paraId="0000015F">
            <w:pPr>
              <w:widowControl w:val="0"/>
              <w:spacing w:line="240" w:lineRule="auto"/>
              <w:ind w:left="128.947143554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60">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1">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4.1.1.4</w:t>
            </w:r>
          </w:p>
        </w:tc>
        <w:tc>
          <w:tcPr>
            <w:shd w:fill="auto" w:val="clear"/>
            <w:tcMar>
              <w:top w:w="43.2" w:type="dxa"/>
              <w:left w:w="43.2" w:type="dxa"/>
              <w:bottom w:w="43.2" w:type="dxa"/>
              <w:right w:w="43.2" w:type="dxa"/>
            </w:tcMar>
            <w:vAlign w:val="top"/>
          </w:tcPr>
          <w:p w:rsidR="00000000" w:rsidDel="00000000" w:rsidP="00000000" w:rsidRDefault="00000000" w:rsidRPr="00000000" w14:paraId="00000162">
            <w:pPr>
              <w:widowControl w:val="0"/>
              <w:spacing w:line="242.92797088623047" w:lineRule="auto"/>
              <w:ind w:left="118.5406494140625" w:right="80.9326171875" w:firstLine="12.80639648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Correctly outputs identity matrix and Levi-Civita Symbol</w:t>
            </w:r>
          </w:p>
        </w:tc>
        <w:tc>
          <w:tcPr>
            <w:shd w:fill="auto" w:val="clear"/>
            <w:tcMar>
              <w:top w:w="43.2" w:type="dxa"/>
              <w:left w:w="43.2" w:type="dxa"/>
              <w:bottom w:w="43.2" w:type="dxa"/>
              <w:right w:w="43.2" w:type="dxa"/>
            </w:tcMar>
            <w:vAlign w:val="top"/>
          </w:tcPr>
          <w:p w:rsidR="00000000" w:rsidDel="00000000" w:rsidP="00000000" w:rsidRDefault="00000000" w:rsidRPr="00000000" w14:paraId="00000163">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64">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IdentityMatrix, LeviCivitaSymbol, I4, LC3, LC4</w:t>
            </w:r>
          </w:p>
        </w:tc>
        <w:tc>
          <w:tcPr>
            <w:shd w:fill="auto" w:val="clear"/>
            <w:tcMar>
              <w:top w:w="43.2" w:type="dxa"/>
              <w:left w:w="43.2" w:type="dxa"/>
              <w:bottom w:w="43.2" w:type="dxa"/>
              <w:right w:w="43.2" w:type="dxa"/>
            </w:tcMar>
            <w:vAlign w:val="top"/>
          </w:tcPr>
          <w:p w:rsidR="00000000" w:rsidDel="00000000" w:rsidP="00000000" w:rsidRDefault="00000000" w:rsidRPr="00000000" w14:paraId="00000165">
            <w:pPr>
              <w:widowControl w:val="0"/>
              <w:spacing w:line="240" w:lineRule="auto"/>
              <w:ind w:left="128.947143554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66">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7">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4.1.1.5</w:t>
            </w:r>
          </w:p>
        </w:tc>
        <w:tc>
          <w:tcPr>
            <w:shd w:fill="auto" w:val="clear"/>
            <w:tcMar>
              <w:top w:w="43.2" w:type="dxa"/>
              <w:left w:w="43.2" w:type="dxa"/>
              <w:bottom w:w="43.2" w:type="dxa"/>
              <w:right w:w="43.2" w:type="dxa"/>
            </w:tcMar>
            <w:vAlign w:val="top"/>
          </w:tcPr>
          <w:p w:rsidR="00000000" w:rsidDel="00000000" w:rsidP="00000000" w:rsidRDefault="00000000" w:rsidRPr="00000000" w14:paraId="00000168">
            <w:pPr>
              <w:widowControl w:val="0"/>
              <w:spacing w:line="242.92797088623047" w:lineRule="auto"/>
              <w:ind w:left="118.5406494140625" w:right="80.9326171875" w:firstLine="12.80639648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Correctly progressed matrix inverse and determinant</w:t>
            </w:r>
          </w:p>
        </w:tc>
        <w:tc>
          <w:tcPr>
            <w:shd w:fill="auto" w:val="clear"/>
            <w:tcMar>
              <w:top w:w="43.2" w:type="dxa"/>
              <w:left w:w="43.2" w:type="dxa"/>
              <w:bottom w:w="43.2" w:type="dxa"/>
              <w:right w:w="43.2" w:type="dxa"/>
            </w:tcMar>
            <w:vAlign w:val="top"/>
          </w:tcPr>
          <w:p w:rsidR="00000000" w:rsidDel="00000000" w:rsidP="00000000" w:rsidRDefault="00000000" w:rsidRPr="00000000" w14:paraId="00000169">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6A">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Adjugate4, determinant</w:t>
            </w:r>
          </w:p>
        </w:tc>
        <w:tc>
          <w:tcPr>
            <w:shd w:fill="auto" w:val="clear"/>
            <w:tcMar>
              <w:top w:w="43.2" w:type="dxa"/>
              <w:left w:w="43.2" w:type="dxa"/>
              <w:bottom w:w="43.2" w:type="dxa"/>
              <w:right w:w="43.2" w:type="dxa"/>
            </w:tcMar>
            <w:vAlign w:val="top"/>
          </w:tcPr>
          <w:p w:rsidR="00000000" w:rsidDel="00000000" w:rsidP="00000000" w:rsidRDefault="00000000" w:rsidRPr="00000000" w14:paraId="0000016B">
            <w:pPr>
              <w:widowControl w:val="0"/>
              <w:spacing w:line="240" w:lineRule="auto"/>
              <w:ind w:left="128.947143554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6C">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7</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6D">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4.1.1.6</w:t>
            </w:r>
          </w:p>
        </w:tc>
        <w:tc>
          <w:tcPr>
            <w:shd w:fill="auto" w:val="clear"/>
            <w:tcMar>
              <w:top w:w="43.2" w:type="dxa"/>
              <w:left w:w="43.2" w:type="dxa"/>
              <w:bottom w:w="43.2" w:type="dxa"/>
              <w:right w:w="43.2" w:type="dxa"/>
            </w:tcMar>
            <w:vAlign w:val="top"/>
          </w:tcPr>
          <w:p w:rsidR="00000000" w:rsidDel="00000000" w:rsidP="00000000" w:rsidRDefault="00000000" w:rsidRPr="00000000" w14:paraId="0000016E">
            <w:pPr>
              <w:widowControl w:val="0"/>
              <w:spacing w:line="242.92797088623047" w:lineRule="auto"/>
              <w:ind w:left="118.5406494140625" w:right="80.9326171875" w:firstLine="12.80639648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special support for 4d spacetime tensor operations that is allowed in GPU processing</w:t>
            </w:r>
          </w:p>
        </w:tc>
        <w:tc>
          <w:tcPr>
            <w:shd w:fill="auto" w:val="clear"/>
            <w:tcMar>
              <w:top w:w="43.2" w:type="dxa"/>
              <w:left w:w="43.2" w:type="dxa"/>
              <w:bottom w:w="43.2" w:type="dxa"/>
              <w:right w:w="43.2" w:type="dxa"/>
            </w:tcMar>
            <w:vAlign w:val="top"/>
          </w:tcPr>
          <w:p w:rsidR="00000000" w:rsidDel="00000000" w:rsidP="00000000" w:rsidRDefault="00000000" w:rsidRPr="00000000" w14:paraId="0000016F">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70">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All kinds of method ended with 4</w:t>
            </w:r>
          </w:p>
        </w:tc>
        <w:tc>
          <w:tcPr>
            <w:shd w:fill="auto" w:val="clear"/>
            <w:tcMar>
              <w:top w:w="43.2" w:type="dxa"/>
              <w:left w:w="43.2" w:type="dxa"/>
              <w:bottom w:w="43.2" w:type="dxa"/>
              <w:right w:w="43.2" w:type="dxa"/>
            </w:tcMar>
            <w:vAlign w:val="top"/>
          </w:tcPr>
          <w:p w:rsidR="00000000" w:rsidDel="00000000" w:rsidP="00000000" w:rsidRDefault="00000000" w:rsidRPr="00000000" w14:paraId="00000171">
            <w:pPr>
              <w:widowControl w:val="0"/>
              <w:spacing w:line="240" w:lineRule="auto"/>
              <w:ind w:left="128.947143554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 with modification since the gpu was not available, and 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72">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15 to Jan. 25</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3">
            <w:pPr>
              <w:widowControl w:val="0"/>
              <w:spacing w:line="240" w:lineRule="auto"/>
              <w:ind w:left="117.8784179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4.1.2.1</w:t>
            </w:r>
          </w:p>
        </w:tc>
        <w:tc>
          <w:tcPr>
            <w:shd w:fill="auto" w:val="clear"/>
            <w:tcMar>
              <w:top w:w="43.2" w:type="dxa"/>
              <w:left w:w="43.2" w:type="dxa"/>
              <w:bottom w:w="43.2" w:type="dxa"/>
              <w:right w:w="43.2" w:type="dxa"/>
            </w:tcMar>
            <w:vAlign w:val="top"/>
          </w:tcPr>
          <w:p w:rsidR="00000000" w:rsidDel="00000000" w:rsidP="00000000" w:rsidRDefault="00000000" w:rsidRPr="00000000" w14:paraId="00000174">
            <w:pPr>
              <w:widowControl w:val="0"/>
              <w:spacing w:line="242.92797088623047" w:lineRule="auto"/>
              <w:ind w:left="118.5406494140625" w:right="80.9326171875" w:firstLine="12.806396484375"/>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Accuracy-customizable representation of compositions of wavelengths</w:t>
            </w:r>
          </w:p>
        </w:tc>
        <w:tc>
          <w:tcPr>
            <w:shd w:fill="auto" w:val="clear"/>
            <w:tcMar>
              <w:top w:w="43.2" w:type="dxa"/>
              <w:left w:w="43.2" w:type="dxa"/>
              <w:bottom w:w="43.2" w:type="dxa"/>
              <w:right w:w="43.2" w:type="dxa"/>
            </w:tcMar>
            <w:vAlign w:val="top"/>
          </w:tcPr>
          <w:p w:rsidR="00000000" w:rsidDel="00000000" w:rsidP="00000000" w:rsidRDefault="00000000" w:rsidRPr="00000000" w14:paraId="00000175">
            <w:pPr>
              <w:widowControl w:val="0"/>
              <w:spacing w:before="11.12701416015625" w:line="240" w:lineRule="auto"/>
              <w:ind w:left="123.177490234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class WColor/WFunction</w:t>
            </w:r>
          </w:p>
        </w:tc>
        <w:tc>
          <w:tcPr>
            <w:shd w:fill="auto" w:val="clear"/>
            <w:tcMar>
              <w:top w:w="43.2" w:type="dxa"/>
              <w:left w:w="43.2" w:type="dxa"/>
              <w:bottom w:w="43.2" w:type="dxa"/>
              <w:right w:w="43.2" w:type="dxa"/>
            </w:tcMar>
            <w:vAlign w:val="top"/>
          </w:tcPr>
          <w:p w:rsidR="00000000" w:rsidDel="00000000" w:rsidP="00000000" w:rsidRDefault="00000000" w:rsidRPr="00000000" w14:paraId="00000176">
            <w:pPr>
              <w:widowControl w:val="0"/>
              <w:spacing w:line="240" w:lineRule="auto"/>
              <w:ind w:left="128.9471435546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77">
            <w:pPr>
              <w:widowControl w:val="0"/>
              <w:spacing w:before="11.126708984375" w:line="240" w:lineRule="auto"/>
              <w:ind w:left="122.7636718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8">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4.1.2.2</w:t>
            </w:r>
          </w:p>
        </w:tc>
        <w:tc>
          <w:tcPr>
            <w:shd w:fill="auto" w:val="clear"/>
            <w:tcMar>
              <w:top w:w="43.2" w:type="dxa"/>
              <w:left w:w="43.2" w:type="dxa"/>
              <w:bottom w:w="43.2" w:type="dxa"/>
              <w:right w:w="43.2" w:type="dxa"/>
            </w:tcMar>
            <w:vAlign w:val="top"/>
          </w:tcPr>
          <w:p w:rsidR="00000000" w:rsidDel="00000000" w:rsidP="00000000" w:rsidRDefault="00000000" w:rsidRPr="00000000" w14:paraId="00000179">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add &amp; subtract operations between WColors</w:t>
            </w:r>
          </w:p>
        </w:tc>
        <w:tc>
          <w:tcPr>
            <w:shd w:fill="auto" w:val="clear"/>
            <w:tcMar>
              <w:top w:w="43.2" w:type="dxa"/>
              <w:left w:w="43.2" w:type="dxa"/>
              <w:bottom w:w="43.2" w:type="dxa"/>
              <w:right w:w="43.2" w:type="dxa"/>
            </w:tcMar>
            <w:vAlign w:val="top"/>
          </w:tcPr>
          <w:p w:rsidR="00000000" w:rsidDel="00000000" w:rsidP="00000000" w:rsidRDefault="00000000" w:rsidRPr="00000000" w14:paraId="0000017A">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7B">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Add, fillAddW</w:t>
            </w:r>
          </w:p>
        </w:tc>
        <w:tc>
          <w:tcPr>
            <w:shd w:fill="auto" w:val="clear"/>
            <w:tcMar>
              <w:top w:w="43.2" w:type="dxa"/>
              <w:left w:w="43.2" w:type="dxa"/>
              <w:bottom w:w="43.2" w:type="dxa"/>
              <w:right w:w="43.2" w:type="dxa"/>
            </w:tcMar>
            <w:vAlign w:val="top"/>
          </w:tcPr>
          <w:p w:rsidR="00000000" w:rsidDel="00000000" w:rsidP="00000000" w:rsidRDefault="00000000" w:rsidRPr="00000000" w14:paraId="0000017C">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7D">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7E">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4.1.2.3</w:t>
            </w:r>
          </w:p>
        </w:tc>
        <w:tc>
          <w:tcPr>
            <w:shd w:fill="auto" w:val="clear"/>
            <w:tcMar>
              <w:top w:w="43.2" w:type="dxa"/>
              <w:left w:w="43.2" w:type="dxa"/>
              <w:bottom w:w="43.2" w:type="dxa"/>
              <w:right w:w="43.2" w:type="dxa"/>
            </w:tcMar>
            <w:vAlign w:val="top"/>
          </w:tcPr>
          <w:p w:rsidR="00000000" w:rsidDel="00000000" w:rsidP="00000000" w:rsidRDefault="00000000" w:rsidRPr="00000000" w14:paraId="0000017F">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number multiplication and scalar field action on WColors</w:t>
            </w:r>
          </w:p>
        </w:tc>
        <w:tc>
          <w:tcPr>
            <w:shd w:fill="auto" w:val="clear"/>
            <w:tcMar>
              <w:top w:w="43.2" w:type="dxa"/>
              <w:left w:w="43.2" w:type="dxa"/>
              <w:bottom w:w="43.2" w:type="dxa"/>
              <w:right w:w="43.2" w:type="dxa"/>
            </w:tcMar>
            <w:vAlign w:val="top"/>
          </w:tcPr>
          <w:p w:rsidR="00000000" w:rsidDel="00000000" w:rsidP="00000000" w:rsidRDefault="00000000" w:rsidRPr="00000000" w14:paraId="00000180">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81">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MultiplyW, filt, scale</w:t>
            </w:r>
          </w:p>
        </w:tc>
        <w:tc>
          <w:tcPr>
            <w:shd w:fill="auto" w:val="clear"/>
            <w:tcMar>
              <w:top w:w="43.2" w:type="dxa"/>
              <w:left w:w="43.2" w:type="dxa"/>
              <w:bottom w:w="43.2" w:type="dxa"/>
              <w:right w:w="43.2" w:type="dxa"/>
            </w:tcMar>
            <w:vAlign w:val="top"/>
          </w:tcPr>
          <w:p w:rsidR="00000000" w:rsidDel="00000000" w:rsidP="00000000" w:rsidRDefault="00000000" w:rsidRPr="00000000" w14:paraId="00000182">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83">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84">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4.1.2.4</w:t>
            </w:r>
          </w:p>
        </w:tc>
        <w:tc>
          <w:tcPr>
            <w:shd w:fill="auto" w:val="clear"/>
            <w:tcMar>
              <w:top w:w="43.2" w:type="dxa"/>
              <w:left w:w="43.2" w:type="dxa"/>
              <w:bottom w:w="43.2" w:type="dxa"/>
              <w:right w:w="43.2" w:type="dxa"/>
            </w:tcMar>
            <w:vAlign w:val="top"/>
          </w:tcPr>
          <w:p w:rsidR="00000000" w:rsidDel="00000000" w:rsidP="00000000" w:rsidRDefault="00000000" w:rsidRPr="00000000" w14:paraId="00000185">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Redshift &amp; Blueshift operation of WColors</w:t>
            </w:r>
          </w:p>
        </w:tc>
        <w:tc>
          <w:tcPr>
            <w:shd w:fill="auto" w:val="clear"/>
            <w:tcMar>
              <w:top w:w="43.2" w:type="dxa"/>
              <w:left w:w="43.2" w:type="dxa"/>
              <w:bottom w:w="43.2" w:type="dxa"/>
              <w:right w:w="43.2" w:type="dxa"/>
            </w:tcMar>
            <w:vAlign w:val="top"/>
          </w:tcPr>
          <w:p w:rsidR="00000000" w:rsidDel="00000000" w:rsidP="00000000" w:rsidRDefault="00000000" w:rsidRPr="00000000" w14:paraId="0000018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8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mShift, shift</w:t>
            </w:r>
          </w:p>
        </w:tc>
        <w:tc>
          <w:tcPr>
            <w:shd w:fill="auto" w:val="clear"/>
            <w:tcMar>
              <w:top w:w="43.2" w:type="dxa"/>
              <w:left w:w="43.2" w:type="dxa"/>
              <w:bottom w:w="43.2" w:type="dxa"/>
              <w:right w:w="43.2" w:type="dxa"/>
            </w:tcMar>
            <w:vAlign w:val="top"/>
          </w:tcPr>
          <w:p w:rsidR="00000000" w:rsidDel="00000000" w:rsidP="00000000" w:rsidRDefault="00000000" w:rsidRPr="00000000" w14:paraId="00000188">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89">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8A">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4.1.2.5</w:t>
            </w:r>
          </w:p>
        </w:tc>
        <w:tc>
          <w:tcPr>
            <w:shd w:fill="auto" w:val="clear"/>
            <w:tcMar>
              <w:top w:w="43.2" w:type="dxa"/>
              <w:left w:w="43.2" w:type="dxa"/>
              <w:bottom w:w="43.2" w:type="dxa"/>
              <w:right w:w="43.2" w:type="dxa"/>
            </w:tcMar>
            <w:vAlign w:val="top"/>
          </w:tcPr>
          <w:p w:rsidR="00000000" w:rsidDel="00000000" w:rsidP="00000000" w:rsidRDefault="00000000" w:rsidRPr="00000000" w14:paraId="0000018B">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conversion from Wavelength functions to WColors</w:t>
            </w:r>
          </w:p>
        </w:tc>
        <w:tc>
          <w:tcPr>
            <w:shd w:fill="auto" w:val="clear"/>
            <w:tcMar>
              <w:top w:w="43.2" w:type="dxa"/>
              <w:left w:w="43.2" w:type="dxa"/>
              <w:bottom w:w="43.2" w:type="dxa"/>
              <w:right w:w="43.2" w:type="dxa"/>
            </w:tcMar>
            <w:vAlign w:val="top"/>
          </w:tcPr>
          <w:p w:rsidR="00000000" w:rsidDel="00000000" w:rsidP="00000000" w:rsidRDefault="00000000" w:rsidRPr="00000000" w14:paraId="0000018C">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8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fillAddW from new instance</w:t>
            </w:r>
          </w:p>
        </w:tc>
        <w:tc>
          <w:tcPr>
            <w:shd w:fill="auto" w:val="clear"/>
            <w:tcMar>
              <w:top w:w="43.2" w:type="dxa"/>
              <w:left w:w="43.2" w:type="dxa"/>
              <w:bottom w:w="43.2" w:type="dxa"/>
              <w:right w:w="43.2" w:type="dxa"/>
            </w:tcMar>
            <w:vAlign w:val="top"/>
          </w:tcPr>
          <w:p w:rsidR="00000000" w:rsidDel="00000000" w:rsidP="00000000" w:rsidRDefault="00000000" w:rsidRPr="00000000" w14:paraId="0000018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8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9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4.1.2.6</w:t>
            </w:r>
          </w:p>
        </w:tc>
        <w:tc>
          <w:tcPr>
            <w:shd w:fill="auto" w:val="clear"/>
            <w:tcMar>
              <w:top w:w="43.2" w:type="dxa"/>
              <w:left w:w="43.2" w:type="dxa"/>
              <w:bottom w:w="43.2" w:type="dxa"/>
              <w:right w:w="43.2" w:type="dxa"/>
            </w:tcMar>
            <w:vAlign w:val="top"/>
          </w:tcPr>
          <w:p w:rsidR="00000000" w:rsidDel="00000000" w:rsidP="00000000" w:rsidRDefault="00000000" w:rsidRPr="00000000" w14:paraId="0000019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conversion from black body radiation to WColors</w:t>
            </w:r>
          </w:p>
        </w:tc>
        <w:tc>
          <w:tcPr>
            <w:shd w:fill="auto" w:val="clear"/>
            <w:tcMar>
              <w:top w:w="43.2" w:type="dxa"/>
              <w:left w:w="43.2" w:type="dxa"/>
              <w:bottom w:w="43.2" w:type="dxa"/>
              <w:right w:w="43.2" w:type="dxa"/>
            </w:tcMar>
            <w:vAlign w:val="top"/>
          </w:tcPr>
          <w:p w:rsidR="00000000" w:rsidDel="00000000" w:rsidP="00000000" w:rsidRDefault="00000000" w:rsidRPr="00000000" w14:paraId="0000019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93">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194">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95">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4.1.2.7</w:t>
            </w:r>
          </w:p>
        </w:tc>
        <w:tc>
          <w:tcPr>
            <w:shd w:fill="auto" w:val="clear"/>
            <w:tcMar>
              <w:top w:w="43.2" w:type="dxa"/>
              <w:left w:w="43.2" w:type="dxa"/>
              <w:bottom w:w="43.2" w:type="dxa"/>
              <w:right w:w="43.2" w:type="dxa"/>
            </w:tcMar>
            <w:vAlign w:val="top"/>
          </w:tcPr>
          <w:p w:rsidR="00000000" w:rsidDel="00000000" w:rsidP="00000000" w:rsidRDefault="00000000" w:rsidRPr="00000000" w14:paraId="00000196">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Valid conversion from WColors to RGB colors</w:t>
            </w:r>
          </w:p>
        </w:tc>
        <w:tc>
          <w:tcPr>
            <w:shd w:fill="auto" w:val="clear"/>
            <w:tcMar>
              <w:top w:w="43.2" w:type="dxa"/>
              <w:left w:w="43.2" w:type="dxa"/>
              <w:bottom w:w="43.2" w:type="dxa"/>
              <w:right w:w="43.2" w:type="dxa"/>
            </w:tcMar>
            <w:vAlign w:val="top"/>
          </w:tcPr>
          <w:p w:rsidR="00000000" w:rsidDel="00000000" w:rsidP="00000000" w:rsidRDefault="00000000" w:rsidRPr="00000000" w14:paraId="0000019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9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RGB</w:t>
            </w:r>
          </w:p>
        </w:tc>
        <w:tc>
          <w:tcPr>
            <w:shd w:fill="auto" w:val="clear"/>
            <w:tcMar>
              <w:top w:w="43.2" w:type="dxa"/>
              <w:left w:w="43.2" w:type="dxa"/>
              <w:bottom w:w="43.2" w:type="dxa"/>
              <w:right w:w="43.2" w:type="dxa"/>
            </w:tcMar>
            <w:vAlign w:val="top"/>
          </w:tcPr>
          <w:p w:rsidR="00000000" w:rsidDel="00000000" w:rsidP="00000000" w:rsidRDefault="00000000" w:rsidRPr="00000000" w14:paraId="00000199">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9A">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9B">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4.1.3.1</w:t>
            </w:r>
          </w:p>
        </w:tc>
        <w:tc>
          <w:tcPr>
            <w:shd w:fill="auto" w:val="clear"/>
            <w:tcMar>
              <w:top w:w="43.2" w:type="dxa"/>
              <w:left w:w="43.2" w:type="dxa"/>
              <w:bottom w:w="43.2" w:type="dxa"/>
              <w:right w:w="43.2" w:type="dxa"/>
            </w:tcMar>
            <w:vAlign w:val="top"/>
          </w:tcPr>
          <w:p w:rsidR="00000000" w:rsidDel="00000000" w:rsidP="00000000" w:rsidRDefault="00000000" w:rsidRPr="00000000" w14:paraId="0000019C">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Able to run the program on supported GPUs or CPUs</w:t>
            </w:r>
          </w:p>
        </w:tc>
        <w:tc>
          <w:tcPr>
            <w:shd w:fill="auto" w:val="clear"/>
            <w:tcMar>
              <w:top w:w="43.2" w:type="dxa"/>
              <w:left w:w="43.2" w:type="dxa"/>
              <w:bottom w:w="43.2" w:type="dxa"/>
              <w:right w:w="43.2" w:type="dxa"/>
            </w:tcMar>
            <w:vAlign w:val="top"/>
          </w:tcPr>
          <w:p w:rsidR="00000000" w:rsidDel="00000000" w:rsidP="00000000" w:rsidRDefault="00000000" w:rsidRPr="00000000" w14:paraId="0000019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9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Expectation removed since GPU is no longer supported</w:t>
            </w:r>
          </w:p>
        </w:tc>
        <w:tc>
          <w:tcPr>
            <w:shd w:fill="auto" w:val="clear"/>
            <w:tcMar>
              <w:top w:w="43.2" w:type="dxa"/>
              <w:left w:w="43.2" w:type="dxa"/>
              <w:bottom w:w="43.2" w:type="dxa"/>
              <w:right w:w="43.2" w:type="dxa"/>
            </w:tcMar>
            <w:vAlign w:val="top"/>
          </w:tcPr>
          <w:p w:rsidR="00000000" w:rsidDel="00000000" w:rsidP="00000000" w:rsidRDefault="00000000" w:rsidRPr="00000000" w14:paraId="0000019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A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4.2.1.1</w:t>
            </w:r>
          </w:p>
        </w:tc>
        <w:tc>
          <w:tcPr>
            <w:shd w:fill="auto" w:val="clear"/>
            <w:tcMar>
              <w:top w:w="43.2" w:type="dxa"/>
              <w:left w:w="43.2" w:type="dxa"/>
              <w:bottom w:w="43.2" w:type="dxa"/>
              <w:right w:w="43.2" w:type="dxa"/>
            </w:tcMar>
            <w:vAlign w:val="top"/>
          </w:tcPr>
          <w:p w:rsidR="00000000" w:rsidDel="00000000" w:rsidP="00000000" w:rsidRDefault="00000000" w:rsidRPr="00000000" w14:paraId="000001A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Distribute each region with a natural number index</w:t>
            </w:r>
          </w:p>
        </w:tc>
        <w:tc>
          <w:tcPr>
            <w:shd w:fill="auto" w:val="clear"/>
            <w:tcMar>
              <w:top w:w="43.2" w:type="dxa"/>
              <w:left w:w="43.2" w:type="dxa"/>
              <w:bottom w:w="43.2" w:type="dxa"/>
              <w:right w:w="43.2" w:type="dxa"/>
            </w:tcMar>
            <w:vAlign w:val="top"/>
          </w:tcPr>
          <w:p w:rsidR="00000000" w:rsidDel="00000000" w:rsidP="00000000" w:rsidRDefault="00000000" w:rsidRPr="00000000" w14:paraId="000001A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Region</w:t>
            </w:r>
          </w:p>
          <w:p w:rsidR="00000000" w:rsidDel="00000000" w:rsidP="00000000" w:rsidRDefault="00000000" w:rsidRPr="00000000" w14:paraId="000001A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code</w:t>
            </w:r>
          </w:p>
        </w:tc>
        <w:tc>
          <w:tcPr>
            <w:shd w:fill="auto" w:val="clear"/>
            <w:tcMar>
              <w:top w:w="43.2" w:type="dxa"/>
              <w:left w:w="43.2" w:type="dxa"/>
              <w:bottom w:w="43.2" w:type="dxa"/>
              <w:right w:w="43.2" w:type="dxa"/>
            </w:tcMar>
            <w:vAlign w:val="top"/>
          </w:tcPr>
          <w:p w:rsidR="00000000" w:rsidDel="00000000" w:rsidP="00000000" w:rsidRDefault="00000000" w:rsidRPr="00000000" w14:paraId="000001A4">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A5">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17</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A6">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4.2.1.2</w:t>
            </w:r>
          </w:p>
        </w:tc>
        <w:tc>
          <w:tcPr>
            <w:shd w:fill="auto" w:val="clear"/>
            <w:tcMar>
              <w:top w:w="43.2" w:type="dxa"/>
              <w:left w:w="43.2" w:type="dxa"/>
              <w:bottom w:w="43.2" w:type="dxa"/>
              <w:right w:w="43.2" w:type="dxa"/>
            </w:tcMar>
            <w:vAlign w:val="top"/>
          </w:tcPr>
          <w:p w:rsidR="00000000" w:rsidDel="00000000" w:rsidP="00000000" w:rsidRDefault="00000000" w:rsidRPr="00000000" w14:paraId="000001A7">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a rough 4-cube that includes the whole region. Allows infinity in certain directions.</w:t>
            </w:r>
          </w:p>
        </w:tc>
        <w:tc>
          <w:tcPr>
            <w:shd w:fill="auto" w:val="clear"/>
            <w:tcMar>
              <w:top w:w="43.2" w:type="dxa"/>
              <w:left w:w="43.2" w:type="dxa"/>
              <w:bottom w:w="43.2" w:type="dxa"/>
              <w:right w:w="43.2" w:type="dxa"/>
            </w:tcMar>
            <w:vAlign w:val="top"/>
          </w:tcPr>
          <w:p w:rsidR="00000000" w:rsidDel="00000000" w:rsidP="00000000" w:rsidRDefault="00000000" w:rsidRPr="00000000" w14:paraId="000001A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A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roughRange</w:t>
            </w:r>
          </w:p>
        </w:tc>
        <w:tc>
          <w:tcPr>
            <w:shd w:fill="auto" w:val="clear"/>
            <w:tcMar>
              <w:top w:w="43.2" w:type="dxa"/>
              <w:left w:w="43.2" w:type="dxa"/>
              <w:bottom w:w="43.2" w:type="dxa"/>
              <w:right w:w="43.2" w:type="dxa"/>
            </w:tcMar>
            <w:vAlign w:val="top"/>
          </w:tcPr>
          <w:p w:rsidR="00000000" w:rsidDel="00000000" w:rsidP="00000000" w:rsidRDefault="00000000" w:rsidRPr="00000000" w14:paraId="000001AA">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AB">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AC">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4.2.1.3</w:t>
            </w:r>
          </w:p>
        </w:tc>
        <w:tc>
          <w:tcPr>
            <w:shd w:fill="auto" w:val="clear"/>
            <w:tcMar>
              <w:top w:w="43.2" w:type="dxa"/>
              <w:left w:w="43.2" w:type="dxa"/>
              <w:bottom w:w="43.2" w:type="dxa"/>
              <w:right w:w="43.2" w:type="dxa"/>
            </w:tcMar>
            <w:vAlign w:val="top"/>
          </w:tcPr>
          <w:p w:rsidR="00000000" w:rsidDel="00000000" w:rsidP="00000000" w:rsidRDefault="00000000" w:rsidRPr="00000000" w14:paraId="000001AD">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a simple and specific boolean expression in coordinate claims the effective covering region subset of the 4-cube</w:t>
            </w:r>
          </w:p>
        </w:tc>
        <w:tc>
          <w:tcPr>
            <w:shd w:fill="auto" w:val="clear"/>
            <w:tcMar>
              <w:top w:w="43.2" w:type="dxa"/>
              <w:left w:w="43.2" w:type="dxa"/>
              <w:bottom w:w="43.2" w:type="dxa"/>
              <w:right w:w="43.2" w:type="dxa"/>
            </w:tcMar>
            <w:vAlign w:val="top"/>
          </w:tcPr>
          <w:p w:rsidR="00000000" w:rsidDel="00000000" w:rsidP="00000000" w:rsidRDefault="00000000" w:rsidRPr="00000000" w14:paraId="000001AE">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AF">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range</w:t>
            </w:r>
          </w:p>
        </w:tc>
        <w:tc>
          <w:tcPr>
            <w:shd w:fill="auto" w:val="clear"/>
            <w:tcMar>
              <w:top w:w="43.2" w:type="dxa"/>
              <w:left w:w="43.2" w:type="dxa"/>
              <w:bottom w:w="43.2" w:type="dxa"/>
              <w:right w:w="43.2" w:type="dxa"/>
            </w:tcMar>
            <w:vAlign w:val="top"/>
          </w:tcPr>
          <w:p w:rsidR="00000000" w:rsidDel="00000000" w:rsidP="00000000" w:rsidRDefault="00000000" w:rsidRPr="00000000" w14:paraId="000001B0">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B1">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B2">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4.2.1.4</w:t>
            </w:r>
          </w:p>
        </w:tc>
        <w:tc>
          <w:tcPr>
            <w:shd w:fill="auto" w:val="clear"/>
            <w:tcMar>
              <w:top w:w="43.2" w:type="dxa"/>
              <w:left w:w="43.2" w:type="dxa"/>
              <w:bottom w:w="43.2" w:type="dxa"/>
              <w:right w:w="43.2" w:type="dxa"/>
            </w:tcMar>
            <w:vAlign w:val="top"/>
          </w:tcPr>
          <w:p w:rsidR="00000000" w:rsidDel="00000000" w:rsidP="00000000" w:rsidRDefault="00000000" w:rsidRPr="00000000" w14:paraId="000001B3">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way it displays in 3d euclidean space when not rendering</w:t>
            </w:r>
          </w:p>
        </w:tc>
        <w:tc>
          <w:tcPr>
            <w:shd w:fill="auto" w:val="clear"/>
            <w:tcMar>
              <w:top w:w="43.2" w:type="dxa"/>
              <w:left w:w="43.2" w:type="dxa"/>
              <w:bottom w:w="43.2" w:type="dxa"/>
              <w:right w:w="43.2" w:type="dxa"/>
            </w:tcMar>
            <w:vAlign w:val="top"/>
          </w:tcPr>
          <w:p w:rsidR="00000000" w:rsidDel="00000000" w:rsidP="00000000" w:rsidRDefault="00000000" w:rsidRPr="00000000" w14:paraId="000001B4">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B5">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1B6">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B7">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4.2.1.5</w:t>
            </w:r>
          </w:p>
        </w:tc>
        <w:tc>
          <w:tcPr>
            <w:shd w:fill="auto" w:val="clear"/>
            <w:tcMar>
              <w:top w:w="43.2" w:type="dxa"/>
              <w:left w:w="43.2" w:type="dxa"/>
              <w:bottom w:w="43.2" w:type="dxa"/>
              <w:right w:w="43.2" w:type="dxa"/>
            </w:tcMar>
            <w:vAlign w:val="top"/>
          </w:tcPr>
          <w:p w:rsidR="00000000" w:rsidDel="00000000" w:rsidP="00000000" w:rsidRDefault="00000000" w:rsidRPr="00000000" w14:paraId="000001B8">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WColor image displayed when the light ray iteration ends(the default should be black)</w:t>
            </w:r>
          </w:p>
        </w:tc>
        <w:tc>
          <w:tcPr>
            <w:shd w:fill="auto" w:val="clear"/>
            <w:tcMar>
              <w:top w:w="43.2" w:type="dxa"/>
              <w:left w:w="43.2" w:type="dxa"/>
              <w:bottom w:w="43.2" w:type="dxa"/>
              <w:right w:w="43.2" w:type="dxa"/>
            </w:tcMar>
            <w:vAlign w:val="top"/>
          </w:tcPr>
          <w:p w:rsidR="00000000" w:rsidDel="00000000" w:rsidP="00000000" w:rsidRDefault="00000000" w:rsidRPr="00000000" w14:paraId="000001B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GUI, Screen, Core</w:t>
            </w:r>
          </w:p>
          <w:p w:rsidR="00000000" w:rsidDel="00000000" w:rsidP="00000000" w:rsidRDefault="00000000" w:rsidRPr="00000000" w14:paraId="000001BA">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screen</w:t>
            </w:r>
          </w:p>
        </w:tc>
        <w:tc>
          <w:tcPr>
            <w:shd w:fill="auto" w:val="clear"/>
            <w:tcMar>
              <w:top w:w="43.2" w:type="dxa"/>
              <w:left w:w="43.2" w:type="dxa"/>
              <w:bottom w:w="43.2" w:type="dxa"/>
              <w:right w:w="43.2" w:type="dxa"/>
            </w:tcMar>
            <w:vAlign w:val="top"/>
          </w:tcPr>
          <w:p w:rsidR="00000000" w:rsidDel="00000000" w:rsidP="00000000" w:rsidRDefault="00000000" w:rsidRPr="00000000" w14:paraId="000001BB">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BC">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BD">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4.2.1.6</w:t>
            </w:r>
          </w:p>
        </w:tc>
        <w:tc>
          <w:tcPr>
            <w:shd w:fill="auto" w:val="clear"/>
            <w:tcMar>
              <w:top w:w="43.2" w:type="dxa"/>
              <w:left w:w="43.2" w:type="dxa"/>
              <w:bottom w:w="43.2" w:type="dxa"/>
              <w:right w:w="43.2" w:type="dxa"/>
            </w:tcMar>
            <w:vAlign w:val="top"/>
          </w:tcPr>
          <w:p w:rsidR="00000000" w:rsidDel="00000000" w:rsidP="00000000" w:rsidRDefault="00000000" w:rsidRPr="00000000" w14:paraId="000001BE">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an expression of the metric in the region</w:t>
            </w:r>
          </w:p>
        </w:tc>
        <w:tc>
          <w:tcPr>
            <w:shd w:fill="auto" w:val="clear"/>
            <w:tcMar>
              <w:top w:w="43.2" w:type="dxa"/>
              <w:left w:w="43.2" w:type="dxa"/>
              <w:bottom w:w="43.2" w:type="dxa"/>
              <w:right w:w="43.2" w:type="dxa"/>
            </w:tcMar>
            <w:vAlign w:val="top"/>
          </w:tcPr>
          <w:p w:rsidR="00000000" w:rsidDel="00000000" w:rsidP="00000000" w:rsidRDefault="00000000" w:rsidRPr="00000000" w14:paraId="000001BF">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Region</w:t>
            </w:r>
          </w:p>
          <w:p w:rsidR="00000000" w:rsidDel="00000000" w:rsidP="00000000" w:rsidRDefault="00000000" w:rsidRPr="00000000" w14:paraId="000001C0">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gab</w:t>
            </w:r>
          </w:p>
        </w:tc>
        <w:tc>
          <w:tcPr>
            <w:shd w:fill="auto" w:val="clear"/>
            <w:tcMar>
              <w:top w:w="43.2" w:type="dxa"/>
              <w:left w:w="43.2" w:type="dxa"/>
              <w:bottom w:w="43.2" w:type="dxa"/>
              <w:right w:w="43.2" w:type="dxa"/>
            </w:tcMar>
            <w:vAlign w:val="top"/>
          </w:tcPr>
          <w:p w:rsidR="00000000" w:rsidDel="00000000" w:rsidP="00000000" w:rsidRDefault="00000000" w:rsidRPr="00000000" w14:paraId="000001C1">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C2">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Dec. 17</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3">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4.2.1.7*</w:t>
            </w:r>
          </w:p>
        </w:tc>
        <w:tc>
          <w:tcPr>
            <w:shd w:fill="auto" w:val="clear"/>
            <w:tcMar>
              <w:top w:w="43.2" w:type="dxa"/>
              <w:left w:w="43.2" w:type="dxa"/>
              <w:bottom w:w="43.2" w:type="dxa"/>
              <w:right w:w="43.2" w:type="dxa"/>
            </w:tcMar>
            <w:vAlign w:val="top"/>
          </w:tcPr>
          <w:p w:rsidR="00000000" w:rsidDel="00000000" w:rsidP="00000000" w:rsidRDefault="00000000" w:rsidRPr="00000000" w14:paraId="000001C4">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expressions of the inverse metric, first derivative of the metric and the Riemann Curvature Tensor in the region</w:t>
            </w:r>
          </w:p>
        </w:tc>
        <w:tc>
          <w:tcPr>
            <w:shd w:fill="auto" w:val="clear"/>
            <w:tcMar>
              <w:top w:w="43.2" w:type="dxa"/>
              <w:left w:w="43.2" w:type="dxa"/>
              <w:bottom w:w="43.2" w:type="dxa"/>
              <w:right w:w="43.2" w:type="dxa"/>
            </w:tcMar>
            <w:vAlign w:val="top"/>
          </w:tcPr>
          <w:p w:rsidR="00000000" w:rsidDel="00000000" w:rsidP="00000000" w:rsidRDefault="00000000" w:rsidRPr="00000000" w14:paraId="000001C5">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C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gAB</w:t>
            </w:r>
          </w:p>
        </w:tc>
        <w:tc>
          <w:tcPr>
            <w:shd w:fill="auto" w:val="clear"/>
            <w:tcMar>
              <w:top w:w="43.2" w:type="dxa"/>
              <w:left w:w="43.2" w:type="dxa"/>
              <w:bottom w:w="43.2" w:type="dxa"/>
              <w:right w:w="43.2" w:type="dxa"/>
            </w:tcMar>
            <w:vAlign w:val="top"/>
          </w:tcPr>
          <w:p w:rsidR="00000000" w:rsidDel="00000000" w:rsidP="00000000" w:rsidRDefault="00000000" w:rsidRPr="00000000" w14:paraId="000001C7">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 with modification: Riemann curvature tensor expectation removed since it is not necessary</w:t>
            </w:r>
          </w:p>
        </w:tc>
        <w:tc>
          <w:tcPr>
            <w:shd w:fill="auto" w:val="clear"/>
            <w:tcMar>
              <w:top w:w="43.2" w:type="dxa"/>
              <w:left w:w="43.2" w:type="dxa"/>
              <w:bottom w:w="43.2" w:type="dxa"/>
              <w:right w:w="43.2" w:type="dxa"/>
            </w:tcMar>
            <w:vAlign w:val="top"/>
          </w:tcPr>
          <w:p w:rsidR="00000000" w:rsidDel="00000000" w:rsidP="00000000" w:rsidRDefault="00000000" w:rsidRPr="00000000" w14:paraId="000001C8">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Dec. 17</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9">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4.2.2.1</w:t>
            </w:r>
          </w:p>
        </w:tc>
        <w:tc>
          <w:tcPr>
            <w:shd w:fill="auto" w:val="clear"/>
            <w:tcMar>
              <w:top w:w="43.2" w:type="dxa"/>
              <w:left w:w="43.2" w:type="dxa"/>
              <w:bottom w:w="43.2" w:type="dxa"/>
              <w:right w:w="43.2" w:type="dxa"/>
            </w:tcMar>
            <w:vAlign w:val="top"/>
          </w:tcPr>
          <w:p w:rsidR="00000000" w:rsidDel="00000000" w:rsidP="00000000" w:rsidRDefault="00000000" w:rsidRPr="00000000" w14:paraId="000001CA">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expressions of the attached region index and corresponding new coordinate in terms of the old coordinate</w:t>
            </w:r>
          </w:p>
        </w:tc>
        <w:tc>
          <w:tcPr>
            <w:shd w:fill="auto" w:val="clear"/>
            <w:tcMar>
              <w:top w:w="43.2" w:type="dxa"/>
              <w:left w:w="43.2" w:type="dxa"/>
              <w:bottom w:w="43.2" w:type="dxa"/>
              <w:right w:w="43.2" w:type="dxa"/>
            </w:tcMar>
            <w:vAlign w:val="top"/>
          </w:tcPr>
          <w:p w:rsidR="00000000" w:rsidDel="00000000" w:rsidP="00000000" w:rsidRDefault="00000000" w:rsidRPr="00000000" w14:paraId="000001CB">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CC">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Adjacent, coodTran, coodTranMat, coodTranMatInv</w:t>
            </w:r>
          </w:p>
        </w:tc>
        <w:tc>
          <w:tcPr>
            <w:shd w:fill="auto" w:val="clear"/>
            <w:tcMar>
              <w:top w:w="43.2" w:type="dxa"/>
              <w:left w:w="43.2" w:type="dxa"/>
              <w:bottom w:w="43.2" w:type="dxa"/>
              <w:right w:w="43.2" w:type="dxa"/>
            </w:tcMar>
            <w:vAlign w:val="top"/>
          </w:tcPr>
          <w:p w:rsidR="00000000" w:rsidDel="00000000" w:rsidP="00000000" w:rsidRDefault="00000000" w:rsidRPr="00000000" w14:paraId="000001CD">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CE">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Dec. 17</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CF">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4.2.2.2</w:t>
            </w:r>
          </w:p>
        </w:tc>
        <w:tc>
          <w:tcPr>
            <w:shd w:fill="auto" w:val="clear"/>
            <w:tcMar>
              <w:top w:w="43.2" w:type="dxa"/>
              <w:left w:w="43.2" w:type="dxa"/>
              <w:bottom w:w="43.2" w:type="dxa"/>
              <w:right w:w="43.2" w:type="dxa"/>
            </w:tcMar>
            <w:vAlign w:val="top"/>
          </w:tcPr>
          <w:p w:rsidR="00000000" w:rsidDel="00000000" w:rsidP="00000000" w:rsidRDefault="00000000" w:rsidRPr="00000000" w14:paraId="000001D0">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Set attached region index negative if it is the edge of the spacetime</w:t>
            </w:r>
          </w:p>
        </w:tc>
        <w:tc>
          <w:tcPr>
            <w:shd w:fill="auto" w:val="clear"/>
            <w:tcMar>
              <w:top w:w="43.2" w:type="dxa"/>
              <w:left w:w="43.2" w:type="dxa"/>
              <w:bottom w:w="43.2" w:type="dxa"/>
              <w:right w:w="43.2" w:type="dxa"/>
            </w:tcMar>
            <w:vAlign w:val="top"/>
          </w:tcPr>
          <w:p w:rsidR="00000000" w:rsidDel="00000000" w:rsidP="00000000" w:rsidRDefault="00000000" w:rsidRPr="00000000" w14:paraId="000001D1">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D2">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 with modification(not actually used in the program)</w:t>
            </w:r>
          </w:p>
        </w:tc>
        <w:tc>
          <w:tcPr>
            <w:shd w:fill="auto" w:val="clear"/>
            <w:tcMar>
              <w:top w:w="43.2" w:type="dxa"/>
              <w:left w:w="43.2" w:type="dxa"/>
              <w:bottom w:w="43.2" w:type="dxa"/>
              <w:right w:w="43.2" w:type="dxa"/>
            </w:tcMar>
            <w:vAlign w:val="top"/>
          </w:tcPr>
          <w:p w:rsidR="00000000" w:rsidDel="00000000" w:rsidP="00000000" w:rsidRDefault="00000000" w:rsidRPr="00000000" w14:paraId="000001D3">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D4">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4.2.3.1</w:t>
            </w:r>
          </w:p>
        </w:tc>
        <w:tc>
          <w:tcPr>
            <w:shd w:fill="auto" w:val="clear"/>
            <w:tcMar>
              <w:top w:w="43.2" w:type="dxa"/>
              <w:left w:w="43.2" w:type="dxa"/>
              <w:bottom w:w="43.2" w:type="dxa"/>
              <w:right w:w="43.2" w:type="dxa"/>
            </w:tcMar>
            <w:vAlign w:val="top"/>
          </w:tcPr>
          <w:p w:rsidR="00000000" w:rsidDel="00000000" w:rsidP="00000000" w:rsidRDefault="00000000" w:rsidRPr="00000000" w14:paraId="000001D5">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shape of the object surface in the coordinate system(3-cube, 3-sphere or 3-simplex)</w:t>
            </w:r>
          </w:p>
        </w:tc>
        <w:tc>
          <w:tcPr>
            <w:shd w:fill="auto" w:val="clear"/>
            <w:tcMar>
              <w:top w:w="43.2" w:type="dxa"/>
              <w:left w:w="43.2" w:type="dxa"/>
              <w:bottom w:w="43.2" w:type="dxa"/>
              <w:right w:w="43.2" w:type="dxa"/>
            </w:tcMar>
            <w:vAlign w:val="top"/>
          </w:tcPr>
          <w:p w:rsidR="00000000" w:rsidDel="00000000" w:rsidP="00000000" w:rsidRDefault="00000000" w:rsidRPr="00000000" w14:paraId="000001D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Obj</w:t>
            </w:r>
          </w:p>
          <w:p w:rsidR="00000000" w:rsidDel="00000000" w:rsidP="00000000" w:rsidRDefault="00000000" w:rsidRPr="00000000" w14:paraId="000001D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objType</w:t>
            </w:r>
          </w:p>
        </w:tc>
        <w:tc>
          <w:tcPr>
            <w:shd w:fill="auto" w:val="clear"/>
            <w:tcMar>
              <w:top w:w="43.2" w:type="dxa"/>
              <w:left w:w="43.2" w:type="dxa"/>
              <w:bottom w:w="43.2" w:type="dxa"/>
              <w:right w:w="43.2" w:type="dxa"/>
            </w:tcMar>
            <w:vAlign w:val="top"/>
          </w:tcPr>
          <w:p w:rsidR="00000000" w:rsidDel="00000000" w:rsidP="00000000" w:rsidRDefault="00000000" w:rsidRPr="00000000" w14:paraId="000001D8">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D9">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DA">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4.2.3.2</w:t>
            </w:r>
          </w:p>
        </w:tc>
        <w:tc>
          <w:tcPr>
            <w:shd w:fill="auto" w:val="clear"/>
            <w:tcMar>
              <w:top w:w="43.2" w:type="dxa"/>
              <w:left w:w="43.2" w:type="dxa"/>
              <w:bottom w:w="43.2" w:type="dxa"/>
              <w:right w:w="43.2" w:type="dxa"/>
            </w:tcMar>
            <w:vAlign w:val="top"/>
          </w:tcPr>
          <w:p w:rsidR="00000000" w:rsidDel="00000000" w:rsidP="00000000" w:rsidRDefault="00000000" w:rsidRPr="00000000" w14:paraId="000001DB">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reflection rate of the surface</w:t>
            </w:r>
          </w:p>
        </w:tc>
        <w:tc>
          <w:tcPr>
            <w:shd w:fill="auto" w:val="clear"/>
            <w:tcMar>
              <w:top w:w="43.2" w:type="dxa"/>
              <w:left w:w="43.2" w:type="dxa"/>
              <w:bottom w:w="43.2" w:type="dxa"/>
              <w:right w:w="43.2" w:type="dxa"/>
            </w:tcMar>
            <w:vAlign w:val="top"/>
          </w:tcPr>
          <w:p w:rsidR="00000000" w:rsidDel="00000000" w:rsidP="00000000" w:rsidRDefault="00000000" w:rsidRPr="00000000" w14:paraId="000001DC">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D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reflection</w:t>
            </w:r>
          </w:p>
        </w:tc>
        <w:tc>
          <w:tcPr>
            <w:shd w:fill="auto" w:val="clear"/>
            <w:tcMar>
              <w:top w:w="43.2" w:type="dxa"/>
              <w:left w:w="43.2" w:type="dxa"/>
              <w:bottom w:w="43.2" w:type="dxa"/>
              <w:right w:w="43.2" w:type="dxa"/>
            </w:tcMar>
            <w:vAlign w:val="top"/>
          </w:tcPr>
          <w:p w:rsidR="00000000" w:rsidDel="00000000" w:rsidP="00000000" w:rsidRDefault="00000000" w:rsidRPr="00000000" w14:paraId="000001D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D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17, 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E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4.2.3.3</w:t>
            </w:r>
          </w:p>
        </w:tc>
        <w:tc>
          <w:tcPr>
            <w:shd w:fill="auto" w:val="clear"/>
            <w:tcMar>
              <w:top w:w="43.2" w:type="dxa"/>
              <w:left w:w="43.2" w:type="dxa"/>
              <w:bottom w:w="43.2" w:type="dxa"/>
              <w:right w:w="43.2" w:type="dxa"/>
            </w:tcMar>
            <w:vAlign w:val="top"/>
          </w:tcPr>
          <w:p w:rsidR="00000000" w:rsidDel="00000000" w:rsidP="00000000" w:rsidRDefault="00000000" w:rsidRPr="00000000" w14:paraId="000001E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WColor of the light it emit on the surface</w:t>
            </w:r>
          </w:p>
        </w:tc>
        <w:tc>
          <w:tcPr>
            <w:shd w:fill="auto" w:val="clear"/>
            <w:tcMar>
              <w:top w:w="43.2" w:type="dxa"/>
              <w:left w:w="43.2" w:type="dxa"/>
              <w:bottom w:w="43.2" w:type="dxa"/>
              <w:right w:w="43.2" w:type="dxa"/>
            </w:tcMar>
            <w:vAlign w:val="top"/>
          </w:tcPr>
          <w:p w:rsidR="00000000" w:rsidDel="00000000" w:rsidP="00000000" w:rsidRDefault="00000000" w:rsidRPr="00000000" w14:paraId="000001E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E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emittion</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E4">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E5">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17, 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E6">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4.2.3.4</w:t>
            </w:r>
          </w:p>
        </w:tc>
        <w:tc>
          <w:tcPr>
            <w:shd w:fill="auto" w:val="clear"/>
            <w:tcMar>
              <w:top w:w="43.2" w:type="dxa"/>
              <w:left w:w="43.2" w:type="dxa"/>
              <w:bottom w:w="43.2" w:type="dxa"/>
              <w:right w:w="43.2" w:type="dxa"/>
            </w:tcMar>
            <w:vAlign w:val="top"/>
          </w:tcPr>
          <w:p w:rsidR="00000000" w:rsidDel="00000000" w:rsidP="00000000" w:rsidRDefault="00000000" w:rsidRPr="00000000" w14:paraId="000001E7">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WColor filter of the surface</w:t>
            </w:r>
          </w:p>
        </w:tc>
        <w:tc>
          <w:tcPr>
            <w:shd w:fill="auto" w:val="clear"/>
            <w:tcMar>
              <w:top w:w="43.2" w:type="dxa"/>
              <w:left w:w="43.2" w:type="dxa"/>
              <w:bottom w:w="43.2" w:type="dxa"/>
              <w:right w:w="43.2" w:type="dxa"/>
            </w:tcMar>
            <w:vAlign w:val="top"/>
          </w:tcPr>
          <w:p w:rsidR="00000000" w:rsidDel="00000000" w:rsidP="00000000" w:rsidRDefault="00000000" w:rsidRPr="00000000" w14:paraId="000001E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1E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filter</w:t>
            </w:r>
          </w:p>
        </w:tc>
        <w:tc>
          <w:tcPr>
            <w:shd w:fill="auto" w:val="clear"/>
            <w:tcMar>
              <w:top w:w="43.2" w:type="dxa"/>
              <w:left w:w="43.2" w:type="dxa"/>
              <w:bottom w:w="43.2" w:type="dxa"/>
              <w:right w:w="43.2" w:type="dxa"/>
            </w:tcMar>
            <w:vAlign w:val="top"/>
          </w:tcPr>
          <w:p w:rsidR="00000000" w:rsidDel="00000000" w:rsidP="00000000" w:rsidRDefault="00000000" w:rsidRPr="00000000" w14:paraId="000001EA">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1EB">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Nov. 17, 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EC">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4.2.4.1*</w:t>
            </w:r>
          </w:p>
        </w:tc>
        <w:tc>
          <w:tcPr>
            <w:shd w:fill="auto" w:val="clear"/>
            <w:tcMar>
              <w:top w:w="43.2" w:type="dxa"/>
              <w:left w:w="43.2" w:type="dxa"/>
              <w:bottom w:w="43.2" w:type="dxa"/>
              <w:right w:w="43.2" w:type="dxa"/>
            </w:tcMar>
            <w:vAlign w:val="top"/>
          </w:tcPr>
          <w:p w:rsidR="00000000" w:rsidDel="00000000" w:rsidP="00000000" w:rsidRDefault="00000000" w:rsidRPr="00000000" w14:paraId="000001ED">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expression of precalculatable light propagation</w:t>
            </w:r>
          </w:p>
        </w:tc>
        <w:tc>
          <w:tcPr>
            <w:shd w:fill="auto" w:val="clear"/>
            <w:tcMar>
              <w:top w:w="43.2" w:type="dxa"/>
              <w:left w:w="43.2" w:type="dxa"/>
              <w:bottom w:w="43.2" w:type="dxa"/>
              <w:right w:w="43.2" w:type="dxa"/>
            </w:tcMar>
            <w:vAlign w:val="top"/>
          </w:tcPr>
          <w:p w:rsidR="00000000" w:rsidDel="00000000" w:rsidP="00000000" w:rsidRDefault="00000000" w:rsidRPr="00000000" w14:paraId="000001EE">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EF">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Expectation removed</w:t>
            </w:r>
          </w:p>
        </w:tc>
        <w:tc>
          <w:tcPr>
            <w:shd w:fill="auto" w:val="clear"/>
            <w:tcMar>
              <w:top w:w="43.2" w:type="dxa"/>
              <w:left w:w="43.2" w:type="dxa"/>
              <w:bottom w:w="43.2" w:type="dxa"/>
              <w:right w:w="43.2" w:type="dxa"/>
            </w:tcMar>
            <w:vAlign w:val="top"/>
          </w:tcPr>
          <w:p w:rsidR="00000000" w:rsidDel="00000000" w:rsidP="00000000" w:rsidRDefault="00000000" w:rsidRPr="00000000" w14:paraId="000001F0">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F1">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4.2.4.2*</w:t>
            </w:r>
          </w:p>
        </w:tc>
        <w:tc>
          <w:tcPr>
            <w:shd w:fill="auto" w:val="clear"/>
            <w:tcMar>
              <w:top w:w="43.2" w:type="dxa"/>
              <w:left w:w="43.2" w:type="dxa"/>
              <w:bottom w:w="43.2" w:type="dxa"/>
              <w:right w:w="43.2" w:type="dxa"/>
            </w:tcMar>
            <w:vAlign w:val="top"/>
          </w:tcPr>
          <w:p w:rsidR="00000000" w:rsidDel="00000000" w:rsidP="00000000" w:rsidRDefault="00000000" w:rsidRPr="00000000" w14:paraId="000001F2">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killing vector field at each point in its component form</w:t>
            </w:r>
          </w:p>
        </w:tc>
        <w:tc>
          <w:tcPr>
            <w:shd w:fill="auto" w:val="clear"/>
            <w:tcMar>
              <w:top w:w="43.2" w:type="dxa"/>
              <w:left w:w="43.2" w:type="dxa"/>
              <w:bottom w:w="43.2" w:type="dxa"/>
              <w:right w:w="43.2" w:type="dxa"/>
            </w:tcMar>
            <w:vAlign w:val="top"/>
          </w:tcPr>
          <w:p w:rsidR="00000000" w:rsidDel="00000000" w:rsidP="00000000" w:rsidRDefault="00000000" w:rsidRPr="00000000" w14:paraId="000001F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F4">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Expectation removed</w:t>
            </w:r>
          </w:p>
        </w:tc>
        <w:tc>
          <w:tcPr>
            <w:shd w:fill="auto" w:val="clear"/>
            <w:tcMar>
              <w:top w:w="43.2" w:type="dxa"/>
              <w:left w:w="43.2" w:type="dxa"/>
              <w:bottom w:w="43.2" w:type="dxa"/>
              <w:right w:w="43.2" w:type="dxa"/>
            </w:tcMar>
            <w:vAlign w:val="top"/>
          </w:tcPr>
          <w:p w:rsidR="00000000" w:rsidDel="00000000" w:rsidP="00000000" w:rsidRDefault="00000000" w:rsidRPr="00000000" w14:paraId="000001F5">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F6">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4.2.4.3*</w:t>
            </w:r>
          </w:p>
        </w:tc>
        <w:tc>
          <w:tcPr>
            <w:shd w:fill="auto" w:val="clear"/>
            <w:tcMar>
              <w:top w:w="43.2" w:type="dxa"/>
              <w:left w:w="43.2" w:type="dxa"/>
              <w:bottom w:w="43.2" w:type="dxa"/>
              <w:right w:w="43.2" w:type="dxa"/>
            </w:tcMar>
            <w:vAlign w:val="top"/>
          </w:tcPr>
          <w:p w:rsidR="00000000" w:rsidDel="00000000" w:rsidP="00000000" w:rsidRDefault="00000000" w:rsidRPr="00000000" w14:paraId="000001F7">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special geodesics displayed, its RGB color</w:t>
            </w:r>
          </w:p>
        </w:tc>
        <w:tc>
          <w:tcPr>
            <w:shd w:fill="auto" w:val="clear"/>
            <w:tcMar>
              <w:top w:w="43.2" w:type="dxa"/>
              <w:left w:w="43.2" w:type="dxa"/>
              <w:bottom w:w="43.2" w:type="dxa"/>
              <w:right w:w="43.2" w:type="dxa"/>
            </w:tcMar>
            <w:vAlign w:val="top"/>
          </w:tcPr>
          <w:p w:rsidR="00000000" w:rsidDel="00000000" w:rsidP="00000000" w:rsidRDefault="00000000" w:rsidRPr="00000000" w14:paraId="000001F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GUI, Traj</w:t>
            </w:r>
          </w:p>
          <w:p w:rsidR="00000000" w:rsidDel="00000000" w:rsidP="00000000" w:rsidRDefault="00000000" w:rsidRPr="00000000" w14:paraId="000001F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datas</w:t>
            </w:r>
          </w:p>
        </w:tc>
        <w:tc>
          <w:tcPr>
            <w:shd w:fill="auto" w:val="clear"/>
            <w:tcMar>
              <w:top w:w="43.2" w:type="dxa"/>
              <w:left w:w="43.2" w:type="dxa"/>
              <w:bottom w:w="43.2" w:type="dxa"/>
              <w:right w:w="43.2" w:type="dxa"/>
            </w:tcMar>
            <w:vAlign w:val="top"/>
          </w:tcPr>
          <w:p w:rsidR="00000000" w:rsidDel="00000000" w:rsidP="00000000" w:rsidRDefault="00000000" w:rsidRPr="00000000" w14:paraId="000001FA">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 before. Not checked after updating</w:t>
            </w:r>
          </w:p>
        </w:tc>
        <w:tc>
          <w:tcPr>
            <w:shd w:fill="auto" w:val="clear"/>
            <w:tcMar>
              <w:top w:w="43.2" w:type="dxa"/>
              <w:left w:w="43.2" w:type="dxa"/>
              <w:bottom w:w="43.2" w:type="dxa"/>
              <w:right w:w="43.2" w:type="dxa"/>
            </w:tcMar>
            <w:vAlign w:val="top"/>
          </w:tcPr>
          <w:p w:rsidR="00000000" w:rsidDel="00000000" w:rsidP="00000000" w:rsidRDefault="00000000" w:rsidRPr="00000000" w14:paraId="000001FB">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14</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1FC">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4.3.1.1</w:t>
            </w:r>
          </w:p>
        </w:tc>
        <w:tc>
          <w:tcPr>
            <w:shd w:fill="auto" w:val="clear"/>
            <w:tcMar>
              <w:top w:w="43.2" w:type="dxa"/>
              <w:left w:w="43.2" w:type="dxa"/>
              <w:bottom w:w="43.2" w:type="dxa"/>
              <w:right w:w="43.2" w:type="dxa"/>
            </w:tcMar>
            <w:vAlign w:val="top"/>
          </w:tcPr>
          <w:p w:rsidR="00000000" w:rsidDel="00000000" w:rsidP="00000000" w:rsidRDefault="00000000" w:rsidRPr="00000000" w14:paraId="000001FD">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isLightRaySplitting &amp; maximum #splitting rays</w:t>
            </w:r>
          </w:p>
        </w:tc>
        <w:tc>
          <w:tcPr>
            <w:shd w:fill="auto" w:val="clear"/>
            <w:tcMar>
              <w:top w:w="43.2" w:type="dxa"/>
              <w:left w:w="43.2" w:type="dxa"/>
              <w:bottom w:w="43.2" w:type="dxa"/>
              <w:right w:w="43.2" w:type="dxa"/>
            </w:tcMar>
            <w:vAlign w:val="top"/>
          </w:tcPr>
          <w:p w:rsidR="00000000" w:rsidDel="00000000" w:rsidP="00000000" w:rsidRDefault="00000000" w:rsidRPr="00000000" w14:paraId="000001FE">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1FF">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Expectation removed</w:t>
            </w:r>
          </w:p>
        </w:tc>
        <w:tc>
          <w:tcPr>
            <w:shd w:fill="auto" w:val="clear"/>
            <w:tcMar>
              <w:top w:w="43.2" w:type="dxa"/>
              <w:left w:w="43.2" w:type="dxa"/>
              <w:bottom w:w="43.2" w:type="dxa"/>
              <w:right w:w="43.2" w:type="dxa"/>
            </w:tcMar>
            <w:vAlign w:val="top"/>
          </w:tcPr>
          <w:p w:rsidR="00000000" w:rsidDel="00000000" w:rsidP="00000000" w:rsidRDefault="00000000" w:rsidRPr="00000000" w14:paraId="00000200">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01">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4.3.1.2</w:t>
            </w:r>
          </w:p>
        </w:tc>
        <w:tc>
          <w:tcPr>
            <w:shd w:fill="auto" w:val="clear"/>
            <w:tcMar>
              <w:top w:w="43.2" w:type="dxa"/>
              <w:left w:w="43.2" w:type="dxa"/>
              <w:bottom w:w="43.2" w:type="dxa"/>
              <w:right w:w="43.2" w:type="dxa"/>
            </w:tcMar>
            <w:vAlign w:val="top"/>
          </w:tcPr>
          <w:p w:rsidR="00000000" w:rsidDel="00000000" w:rsidP="00000000" w:rsidRDefault="00000000" w:rsidRPr="00000000" w14:paraId="00000202">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Stepsize and the maximum #step</w:t>
            </w:r>
          </w:p>
        </w:tc>
        <w:tc>
          <w:tcPr>
            <w:shd w:fill="auto" w:val="clear"/>
            <w:tcMar>
              <w:top w:w="43.2" w:type="dxa"/>
              <w:left w:w="43.2" w:type="dxa"/>
              <w:bottom w:w="43.2" w:type="dxa"/>
              <w:right w:w="43.2" w:type="dxa"/>
            </w:tcMar>
            <w:vAlign w:val="top"/>
          </w:tcPr>
          <w:p w:rsidR="00000000" w:rsidDel="00000000" w:rsidP="00000000" w:rsidRDefault="00000000" w:rsidRPr="00000000" w14:paraId="0000020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Core, RayCalc</w:t>
            </w:r>
          </w:p>
          <w:p w:rsidR="00000000" w:rsidDel="00000000" w:rsidP="00000000" w:rsidRDefault="00000000" w:rsidRPr="00000000" w14:paraId="00000204">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stepSize, maxStep</w:t>
            </w:r>
          </w:p>
        </w:tc>
        <w:tc>
          <w:tcPr>
            <w:shd w:fill="auto" w:val="clear"/>
            <w:tcMar>
              <w:top w:w="43.2" w:type="dxa"/>
              <w:left w:w="43.2" w:type="dxa"/>
              <w:bottom w:w="43.2" w:type="dxa"/>
              <w:right w:w="43.2" w:type="dxa"/>
            </w:tcMar>
            <w:vAlign w:val="top"/>
          </w:tcPr>
          <w:p w:rsidR="00000000" w:rsidDel="00000000" w:rsidP="00000000" w:rsidRDefault="00000000" w:rsidRPr="00000000" w14:paraId="00000205">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06">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07">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4.3.1.3</w:t>
            </w:r>
          </w:p>
        </w:tc>
        <w:tc>
          <w:tcPr>
            <w:shd w:fill="auto" w:val="clear"/>
            <w:tcMar>
              <w:top w:w="43.2" w:type="dxa"/>
              <w:left w:w="43.2" w:type="dxa"/>
              <w:bottom w:w="43.2" w:type="dxa"/>
              <w:right w:w="43.2" w:type="dxa"/>
            </w:tcMar>
            <w:vAlign w:val="top"/>
          </w:tcPr>
          <w:p w:rsidR="00000000" w:rsidDel="00000000" w:rsidP="00000000" w:rsidRDefault="00000000" w:rsidRPr="00000000" w14:paraId="00000208">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Resolution of the rendering</w:t>
            </w:r>
          </w:p>
        </w:tc>
        <w:tc>
          <w:tcPr>
            <w:shd w:fill="auto" w:val="clear"/>
            <w:tcMar>
              <w:top w:w="43.2" w:type="dxa"/>
              <w:left w:w="43.2" w:type="dxa"/>
              <w:bottom w:w="43.2" w:type="dxa"/>
              <w:right w:w="43.2" w:type="dxa"/>
            </w:tcMar>
            <w:vAlign w:val="top"/>
          </w:tcPr>
          <w:p w:rsidR="00000000" w:rsidDel="00000000" w:rsidP="00000000" w:rsidRDefault="00000000" w:rsidRPr="00000000" w14:paraId="0000020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Core, RayCalc</w:t>
            </w:r>
          </w:p>
          <w:p w:rsidR="00000000" w:rsidDel="00000000" w:rsidP="00000000" w:rsidRDefault="00000000" w:rsidRPr="00000000" w14:paraId="0000020A">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scrWidth, scrHeight, RayCalc</w:t>
            </w:r>
          </w:p>
        </w:tc>
        <w:tc>
          <w:tcPr>
            <w:shd w:fill="auto" w:val="clear"/>
            <w:tcMar>
              <w:top w:w="43.2" w:type="dxa"/>
              <w:left w:w="43.2" w:type="dxa"/>
              <w:bottom w:w="43.2" w:type="dxa"/>
              <w:right w:w="43.2" w:type="dxa"/>
            </w:tcMar>
            <w:vAlign w:val="top"/>
          </w:tcPr>
          <w:p w:rsidR="00000000" w:rsidDel="00000000" w:rsidP="00000000" w:rsidRDefault="00000000" w:rsidRPr="00000000" w14:paraId="0000020B">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0C">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0D">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4.3.1.4</w:t>
            </w:r>
          </w:p>
        </w:tc>
        <w:tc>
          <w:tcPr>
            <w:shd w:fill="auto" w:val="clear"/>
            <w:tcMar>
              <w:top w:w="43.2" w:type="dxa"/>
              <w:left w:w="43.2" w:type="dxa"/>
              <w:bottom w:w="43.2" w:type="dxa"/>
              <w:right w:w="43.2" w:type="dxa"/>
            </w:tcMar>
            <w:vAlign w:val="top"/>
          </w:tcPr>
          <w:p w:rsidR="00000000" w:rsidDel="00000000" w:rsidP="00000000" w:rsidRDefault="00000000" w:rsidRPr="00000000" w14:paraId="0000020E">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Light ray WColor accuracy</w:t>
            </w:r>
          </w:p>
        </w:tc>
        <w:tc>
          <w:tcPr>
            <w:shd w:fill="auto" w:val="clear"/>
            <w:tcMar>
              <w:top w:w="43.2" w:type="dxa"/>
              <w:left w:w="43.2" w:type="dxa"/>
              <w:bottom w:w="43.2" w:type="dxa"/>
              <w:right w:w="43.2" w:type="dxa"/>
            </w:tcMar>
            <w:vAlign w:val="top"/>
          </w:tcPr>
          <w:p w:rsidR="00000000" w:rsidDel="00000000" w:rsidP="00000000" w:rsidRDefault="00000000" w:rsidRPr="00000000" w14:paraId="0000020F">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WColor</w:t>
            </w:r>
          </w:p>
          <w:p w:rsidR="00000000" w:rsidDel="00000000" w:rsidP="00000000" w:rsidRDefault="00000000" w:rsidRPr="00000000" w14:paraId="00000210">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accuracy</w:t>
            </w:r>
          </w:p>
        </w:tc>
        <w:tc>
          <w:tcPr>
            <w:shd w:fill="auto" w:val="clear"/>
            <w:tcMar>
              <w:top w:w="43.2" w:type="dxa"/>
              <w:left w:w="43.2" w:type="dxa"/>
              <w:bottom w:w="43.2" w:type="dxa"/>
              <w:right w:w="43.2" w:type="dxa"/>
            </w:tcMar>
            <w:vAlign w:val="top"/>
          </w:tcPr>
          <w:p w:rsidR="00000000" w:rsidDel="00000000" w:rsidP="00000000" w:rsidRDefault="00000000" w:rsidRPr="00000000" w14:paraId="00000211">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12">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13">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4.3.1.5</w:t>
            </w:r>
          </w:p>
        </w:tc>
        <w:tc>
          <w:tcPr>
            <w:shd w:fill="auto" w:val="clear"/>
            <w:tcMar>
              <w:top w:w="43.2" w:type="dxa"/>
              <w:left w:w="43.2" w:type="dxa"/>
              <w:bottom w:w="43.2" w:type="dxa"/>
              <w:right w:w="43.2" w:type="dxa"/>
            </w:tcMar>
            <w:vAlign w:val="top"/>
          </w:tcPr>
          <w:p w:rsidR="00000000" w:rsidDel="00000000" w:rsidP="00000000" w:rsidRDefault="00000000" w:rsidRPr="00000000" w14:paraId="00000214">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Method of solving PDE(rank n RK method or adaptive RK method)</w:t>
            </w:r>
          </w:p>
        </w:tc>
        <w:tc>
          <w:tcPr>
            <w:shd w:fill="auto" w:val="clear"/>
            <w:tcMar>
              <w:top w:w="43.2" w:type="dxa"/>
              <w:left w:w="43.2" w:type="dxa"/>
              <w:bottom w:w="43.2" w:type="dxa"/>
              <w:right w:w="43.2" w:type="dxa"/>
            </w:tcMar>
            <w:vAlign w:val="top"/>
          </w:tcPr>
          <w:p w:rsidR="00000000" w:rsidDel="00000000" w:rsidP="00000000" w:rsidRDefault="00000000" w:rsidRPr="00000000" w14:paraId="00000215">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RayCalc</w:t>
            </w:r>
          </w:p>
          <w:p w:rsidR="00000000" w:rsidDel="00000000" w:rsidP="00000000" w:rsidRDefault="00000000" w:rsidRPr="00000000" w14:paraId="0000021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run</w:t>
            </w:r>
          </w:p>
        </w:tc>
        <w:tc>
          <w:tcPr>
            <w:shd w:fill="auto" w:val="clear"/>
            <w:tcMar>
              <w:top w:w="43.2" w:type="dxa"/>
              <w:left w:w="43.2" w:type="dxa"/>
              <w:bottom w:w="43.2" w:type="dxa"/>
              <w:right w:w="43.2" w:type="dxa"/>
            </w:tcMar>
            <w:vAlign w:val="top"/>
          </w:tcPr>
          <w:p w:rsidR="00000000" w:rsidDel="00000000" w:rsidP="00000000" w:rsidRDefault="00000000" w:rsidRPr="00000000" w14:paraId="00000217">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18">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19">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4.3.1.6</w:t>
            </w:r>
          </w:p>
        </w:tc>
        <w:tc>
          <w:tcPr>
            <w:shd w:fill="auto" w:val="clear"/>
            <w:tcMar>
              <w:top w:w="43.2" w:type="dxa"/>
              <w:left w:w="43.2" w:type="dxa"/>
              <w:bottom w:w="43.2" w:type="dxa"/>
              <w:right w:w="43.2" w:type="dxa"/>
            </w:tcMar>
            <w:vAlign w:val="top"/>
          </w:tcPr>
          <w:p w:rsidR="00000000" w:rsidDel="00000000" w:rsidP="00000000" w:rsidRDefault="00000000" w:rsidRPr="00000000" w14:paraId="0000021A">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Rendering platform(GPUs, CPUs, Java Alternative Algorithm or Java Thread Pool)</w:t>
            </w:r>
          </w:p>
        </w:tc>
        <w:tc>
          <w:tcPr>
            <w:shd w:fill="auto" w:val="clear"/>
            <w:tcMar>
              <w:top w:w="43.2" w:type="dxa"/>
              <w:left w:w="43.2" w:type="dxa"/>
              <w:bottom w:w="43.2" w:type="dxa"/>
              <w:right w:w="43.2" w:type="dxa"/>
            </w:tcMar>
            <w:vAlign w:val="top"/>
          </w:tcPr>
          <w:p w:rsidR="00000000" w:rsidDel="00000000" w:rsidP="00000000" w:rsidRDefault="00000000" w:rsidRPr="00000000" w14:paraId="0000021B">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1C">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 with modification, GPU no longer supported</w:t>
            </w:r>
          </w:p>
        </w:tc>
        <w:tc>
          <w:tcPr>
            <w:shd w:fill="auto" w:val="clear"/>
            <w:tcMar>
              <w:top w:w="43.2" w:type="dxa"/>
              <w:left w:w="43.2" w:type="dxa"/>
              <w:bottom w:w="43.2" w:type="dxa"/>
              <w:right w:w="43.2" w:type="dxa"/>
            </w:tcMar>
            <w:vAlign w:val="top"/>
          </w:tcPr>
          <w:p w:rsidR="00000000" w:rsidDel="00000000" w:rsidP="00000000" w:rsidRDefault="00000000" w:rsidRPr="00000000" w14:paraId="0000021D">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1E">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4.3.2.1</w:t>
            </w:r>
          </w:p>
        </w:tc>
        <w:tc>
          <w:tcPr>
            <w:shd w:fill="auto" w:val="clear"/>
            <w:tcMar>
              <w:top w:w="43.2" w:type="dxa"/>
              <w:left w:w="43.2" w:type="dxa"/>
              <w:bottom w:w="43.2" w:type="dxa"/>
              <w:right w:w="43.2" w:type="dxa"/>
            </w:tcMar>
            <w:vAlign w:val="top"/>
          </w:tcPr>
          <w:p w:rsidR="00000000" w:rsidDel="00000000" w:rsidP="00000000" w:rsidRDefault="00000000" w:rsidRPr="00000000" w14:paraId="0000021F">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location of the camera(region index, coordinate)</w:t>
            </w:r>
          </w:p>
        </w:tc>
        <w:tc>
          <w:tcPr>
            <w:shd w:fill="auto" w:val="clear"/>
            <w:tcMar>
              <w:top w:w="43.2" w:type="dxa"/>
              <w:left w:w="43.2" w:type="dxa"/>
              <w:bottom w:w="43.2" w:type="dxa"/>
              <w:right w:w="43.2" w:type="dxa"/>
            </w:tcMar>
            <w:vAlign w:val="top"/>
          </w:tcPr>
          <w:p w:rsidR="00000000" w:rsidDel="00000000" w:rsidP="00000000" w:rsidRDefault="00000000" w:rsidRPr="00000000" w14:paraId="00000220">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Core, RayCalc</w:t>
            </w:r>
          </w:p>
          <w:p w:rsidR="00000000" w:rsidDel="00000000" w:rsidP="00000000" w:rsidRDefault="00000000" w:rsidRPr="00000000" w14:paraId="00000221">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camCood</w:t>
            </w: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22">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23">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24">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4.3.2.2</w:t>
            </w:r>
          </w:p>
        </w:tc>
        <w:tc>
          <w:tcPr>
            <w:shd w:fill="auto" w:val="clear"/>
            <w:tcMar>
              <w:top w:w="43.2" w:type="dxa"/>
              <w:left w:w="43.2" w:type="dxa"/>
              <w:bottom w:w="43.2" w:type="dxa"/>
              <w:right w:w="43.2" w:type="dxa"/>
            </w:tcMar>
            <w:vAlign w:val="top"/>
          </w:tcPr>
          <w:p w:rsidR="00000000" w:rsidDel="00000000" w:rsidP="00000000" w:rsidRDefault="00000000" w:rsidRPr="00000000" w14:paraId="00000225">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Record the 4-frame of the camera(need to be all orthonormal)</w:t>
            </w:r>
          </w:p>
        </w:tc>
        <w:tc>
          <w:tcPr>
            <w:shd w:fill="auto" w:val="clear"/>
            <w:tcMar>
              <w:top w:w="43.2" w:type="dxa"/>
              <w:left w:w="43.2" w:type="dxa"/>
              <w:bottom w:w="43.2" w:type="dxa"/>
              <w:right w:w="43.2" w:type="dxa"/>
            </w:tcMar>
            <w:vAlign w:val="top"/>
          </w:tcPr>
          <w:p w:rsidR="00000000" w:rsidDel="00000000" w:rsidP="00000000" w:rsidRDefault="00000000" w:rsidRPr="00000000" w14:paraId="0000022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w:t>
            </w:r>
          </w:p>
          <w:p w:rsidR="00000000" w:rsidDel="00000000" w:rsidP="00000000" w:rsidRDefault="00000000" w:rsidRPr="00000000" w14:paraId="0000022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camFrame</w:t>
            </w:r>
          </w:p>
        </w:tc>
        <w:tc>
          <w:tcPr>
            <w:shd w:fill="auto" w:val="clear"/>
            <w:tcMar>
              <w:top w:w="43.2" w:type="dxa"/>
              <w:left w:w="43.2" w:type="dxa"/>
              <w:bottom w:w="43.2" w:type="dxa"/>
              <w:right w:w="43.2" w:type="dxa"/>
            </w:tcMar>
            <w:vAlign w:val="top"/>
          </w:tcPr>
          <w:p w:rsidR="00000000" w:rsidDel="00000000" w:rsidP="00000000" w:rsidRDefault="00000000" w:rsidRPr="00000000" w14:paraId="00000228">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29">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2A">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4.3.3.1</w:t>
            </w:r>
          </w:p>
        </w:tc>
        <w:tc>
          <w:tcPr>
            <w:shd w:fill="auto" w:val="clear"/>
            <w:tcMar>
              <w:top w:w="43.2" w:type="dxa"/>
              <w:left w:w="43.2" w:type="dxa"/>
              <w:bottom w:w="43.2" w:type="dxa"/>
              <w:right w:w="43.2" w:type="dxa"/>
            </w:tcMar>
            <w:vAlign w:val="top"/>
          </w:tcPr>
          <w:p w:rsidR="00000000" w:rsidDel="00000000" w:rsidP="00000000" w:rsidRDefault="00000000" w:rsidRPr="00000000" w14:paraId="0000022B">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Basic parameters: WColor, filters, coordinate, region index, wave-vector, stepsize, #steps, strength, Frame Tensor</w:t>
            </w:r>
          </w:p>
        </w:tc>
        <w:tc>
          <w:tcPr>
            <w:shd w:fill="auto" w:val="clear"/>
            <w:tcMar>
              <w:top w:w="43.2" w:type="dxa"/>
              <w:left w:w="43.2" w:type="dxa"/>
              <w:bottom w:w="43.2" w:type="dxa"/>
              <w:right w:w="43.2" w:type="dxa"/>
            </w:tcMar>
            <w:vAlign w:val="top"/>
          </w:tcPr>
          <w:p w:rsidR="00000000" w:rsidDel="00000000" w:rsidP="00000000" w:rsidRDefault="00000000" w:rsidRPr="00000000" w14:paraId="0000022C">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Obj, Region, RayCalc</w:t>
            </w:r>
          </w:p>
          <w:p w:rsidR="00000000" w:rsidDel="00000000" w:rsidP="00000000" w:rsidRDefault="00000000" w:rsidRPr="00000000" w14:paraId="0000022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filters, stepSize, maxStep</w:t>
            </w:r>
          </w:p>
        </w:tc>
        <w:tc>
          <w:tcPr>
            <w:shd w:fill="auto" w:val="clear"/>
            <w:tcMar>
              <w:top w:w="43.2" w:type="dxa"/>
              <w:left w:w="43.2" w:type="dxa"/>
              <w:bottom w:w="43.2" w:type="dxa"/>
              <w:right w:w="43.2" w:type="dxa"/>
            </w:tcMar>
            <w:vAlign w:val="top"/>
          </w:tcPr>
          <w:p w:rsidR="00000000" w:rsidDel="00000000" w:rsidP="00000000" w:rsidRDefault="00000000" w:rsidRPr="00000000" w14:paraId="0000022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 with modification: Frame Tensor removed, for the instability of evolution equation and efficiency consideration</w:t>
            </w:r>
          </w:p>
        </w:tc>
        <w:tc>
          <w:tcPr>
            <w:shd w:fill="auto" w:val="clear"/>
            <w:tcMar>
              <w:top w:w="43.2" w:type="dxa"/>
              <w:left w:w="43.2" w:type="dxa"/>
              <w:bottom w:w="43.2" w:type="dxa"/>
              <w:right w:w="43.2" w:type="dxa"/>
            </w:tcMar>
            <w:vAlign w:val="top"/>
          </w:tcPr>
          <w:p w:rsidR="00000000" w:rsidDel="00000000" w:rsidP="00000000" w:rsidRDefault="00000000" w:rsidRPr="00000000" w14:paraId="0000022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3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4.3.3.2</w:t>
            </w:r>
          </w:p>
        </w:tc>
        <w:tc>
          <w:tcPr>
            <w:shd w:fill="auto" w:val="clear"/>
            <w:tcMar>
              <w:top w:w="43.2" w:type="dxa"/>
              <w:left w:w="43.2" w:type="dxa"/>
              <w:bottom w:w="43.2" w:type="dxa"/>
              <w:right w:w="43.2" w:type="dxa"/>
            </w:tcMar>
            <w:vAlign w:val="top"/>
          </w:tcPr>
          <w:p w:rsidR="00000000" w:rsidDel="00000000" w:rsidP="00000000" w:rsidRDefault="00000000" w:rsidRPr="00000000" w14:paraId="0000023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Iteration evolution obeys the evolution PDEs:</w:t>
            </w:r>
          </w:p>
        </w:tc>
        <w:tc>
          <w:tcPr>
            <w:shd w:fill="auto" w:val="clear"/>
            <w:tcMar>
              <w:top w:w="43.2" w:type="dxa"/>
              <w:left w:w="43.2" w:type="dxa"/>
              <w:bottom w:w="43.2" w:type="dxa"/>
              <w:right w:w="43.2" w:type="dxa"/>
            </w:tcMar>
            <w:vAlign w:val="top"/>
          </w:tcPr>
          <w:p w:rsidR="00000000" w:rsidDel="00000000" w:rsidP="00000000" w:rsidRDefault="00000000" w:rsidRPr="00000000" w14:paraId="0000023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RayCalc</w:t>
            </w:r>
          </w:p>
          <w:p w:rsidR="00000000" w:rsidDel="00000000" w:rsidP="00000000" w:rsidRDefault="00000000" w:rsidRPr="00000000" w14:paraId="0000023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run</w:t>
            </w:r>
          </w:p>
        </w:tc>
        <w:tc>
          <w:tcPr>
            <w:shd w:fill="auto" w:val="clear"/>
            <w:tcMar>
              <w:top w:w="43.2" w:type="dxa"/>
              <w:left w:w="43.2" w:type="dxa"/>
              <w:bottom w:w="43.2" w:type="dxa"/>
              <w:right w:w="43.2" w:type="dxa"/>
            </w:tcMar>
            <w:vAlign w:val="top"/>
          </w:tcPr>
          <w:p w:rsidR="00000000" w:rsidDel="00000000" w:rsidP="00000000" w:rsidRDefault="00000000" w:rsidRPr="00000000" w14:paraId="00000234">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35">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Jan. 26</w:t>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36">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4.3.3.3</w:t>
            </w:r>
          </w:p>
        </w:tc>
        <w:tc>
          <w:tcPr>
            <w:shd w:fill="auto" w:val="clear"/>
            <w:tcMar>
              <w:top w:w="43.2" w:type="dxa"/>
              <w:left w:w="43.2" w:type="dxa"/>
              <w:bottom w:w="43.2" w:type="dxa"/>
              <w:right w:w="43.2" w:type="dxa"/>
            </w:tcMar>
            <w:vAlign w:val="top"/>
          </w:tcPr>
          <w:p w:rsidR="00000000" w:rsidDel="00000000" w:rsidP="00000000" w:rsidRDefault="00000000" w:rsidRPr="00000000" w14:paraId="00000237">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Iteration evolution shall auto change region index and coordinate when evoluted to the current region edge, and transform it’s tensor value data components.</w:t>
            </w:r>
          </w:p>
        </w:tc>
        <w:tc>
          <w:tcPr>
            <w:shd w:fill="auto" w:val="clear"/>
            <w:tcMar>
              <w:top w:w="43.2" w:type="dxa"/>
              <w:left w:w="43.2" w:type="dxa"/>
              <w:bottom w:w="43.2" w:type="dxa"/>
              <w:right w:w="43.2" w:type="dxa"/>
            </w:tcMar>
            <w:vAlign w:val="top"/>
          </w:tcPr>
          <w:p w:rsidR="00000000" w:rsidDel="00000000" w:rsidP="00000000" w:rsidRDefault="00000000" w:rsidRPr="00000000" w14:paraId="0000023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39">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3A">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3B">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4.4.1.1</w:t>
            </w:r>
          </w:p>
        </w:tc>
        <w:tc>
          <w:tcPr>
            <w:shd w:fill="auto" w:val="clear"/>
            <w:tcMar>
              <w:top w:w="43.2" w:type="dxa"/>
              <w:left w:w="43.2" w:type="dxa"/>
              <w:bottom w:w="43.2" w:type="dxa"/>
              <w:right w:w="43.2" w:type="dxa"/>
            </w:tcMar>
            <w:vAlign w:val="top"/>
          </w:tcPr>
          <w:p w:rsidR="00000000" w:rsidDel="00000000" w:rsidP="00000000" w:rsidRDefault="00000000" w:rsidRPr="00000000" w14:paraId="0000023C">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Angle of visual in terms of 4-frame in a lorentzian vector space</w:t>
            </w:r>
          </w:p>
        </w:tc>
        <w:tc>
          <w:tcPr>
            <w:shd w:fill="auto" w:val="clear"/>
            <w:tcMar>
              <w:top w:w="43.2" w:type="dxa"/>
              <w:left w:w="43.2" w:type="dxa"/>
              <w:bottom w:w="43.2" w:type="dxa"/>
              <w:right w:w="43.2" w:type="dxa"/>
            </w:tcMar>
            <w:vAlign w:val="top"/>
          </w:tcPr>
          <w:p w:rsidR="00000000" w:rsidDel="00000000" w:rsidP="00000000" w:rsidRDefault="00000000" w:rsidRPr="00000000" w14:paraId="0000023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3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3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4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4.4.1.2</w:t>
            </w:r>
          </w:p>
        </w:tc>
        <w:tc>
          <w:tcPr>
            <w:shd w:fill="auto" w:val="clear"/>
            <w:tcMar>
              <w:top w:w="43.2" w:type="dxa"/>
              <w:left w:w="43.2" w:type="dxa"/>
              <w:bottom w:w="43.2" w:type="dxa"/>
              <w:right w:w="43.2" w:type="dxa"/>
            </w:tcMar>
            <w:vAlign w:val="top"/>
          </w:tcPr>
          <w:p w:rsidR="00000000" w:rsidDel="00000000" w:rsidP="00000000" w:rsidRDefault="00000000" w:rsidRPr="00000000" w14:paraId="0000024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is glare effect and diffraction effect enabled</w:t>
            </w:r>
          </w:p>
        </w:tc>
        <w:tc>
          <w:tcPr>
            <w:shd w:fill="auto" w:val="clear"/>
            <w:tcMar>
              <w:top w:w="43.2" w:type="dxa"/>
              <w:left w:w="43.2" w:type="dxa"/>
              <w:bottom w:w="43.2" w:type="dxa"/>
              <w:right w:w="43.2" w:type="dxa"/>
            </w:tcMar>
            <w:vAlign w:val="top"/>
          </w:tcPr>
          <w:p w:rsidR="00000000" w:rsidDel="00000000" w:rsidP="00000000" w:rsidRDefault="00000000" w:rsidRPr="00000000" w14:paraId="0000024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43">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 &amp; modified</w:t>
            </w:r>
          </w:p>
        </w:tc>
        <w:tc>
          <w:tcPr>
            <w:shd w:fill="auto" w:val="clear"/>
            <w:tcMar>
              <w:top w:w="43.2" w:type="dxa"/>
              <w:left w:w="43.2" w:type="dxa"/>
              <w:bottom w:w="43.2" w:type="dxa"/>
              <w:right w:w="43.2" w:type="dxa"/>
            </w:tcMar>
            <w:vAlign w:val="top"/>
          </w:tcPr>
          <w:p w:rsidR="00000000" w:rsidDel="00000000" w:rsidP="00000000" w:rsidRDefault="00000000" w:rsidRPr="00000000" w14:paraId="00000244">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45">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4.4.1.3</w:t>
            </w:r>
          </w:p>
        </w:tc>
        <w:tc>
          <w:tcPr>
            <w:shd w:fill="auto" w:val="clear"/>
            <w:tcMar>
              <w:top w:w="43.2" w:type="dxa"/>
              <w:left w:w="43.2" w:type="dxa"/>
              <w:bottom w:w="43.2" w:type="dxa"/>
              <w:right w:w="43.2" w:type="dxa"/>
            </w:tcMar>
            <w:vAlign w:val="top"/>
          </w:tcPr>
          <w:p w:rsidR="00000000" w:rsidDel="00000000" w:rsidP="00000000" w:rsidRDefault="00000000" w:rsidRPr="00000000" w14:paraId="00000246">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Output display resolution</w:t>
            </w:r>
          </w:p>
        </w:tc>
        <w:tc>
          <w:tcPr>
            <w:shd w:fill="auto" w:val="clear"/>
            <w:tcMar>
              <w:top w:w="43.2" w:type="dxa"/>
              <w:left w:w="43.2" w:type="dxa"/>
              <w:bottom w:w="43.2" w:type="dxa"/>
              <w:right w:w="43.2" w:type="dxa"/>
            </w:tcMar>
            <w:vAlign w:val="top"/>
          </w:tcPr>
          <w:p w:rsidR="00000000" w:rsidDel="00000000" w:rsidP="00000000" w:rsidRDefault="00000000" w:rsidRPr="00000000" w14:paraId="0000024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GUI, Screen</w:t>
            </w:r>
          </w:p>
        </w:tc>
        <w:tc>
          <w:tcPr>
            <w:shd w:fill="auto" w:val="clear"/>
            <w:tcMar>
              <w:top w:w="43.2" w:type="dxa"/>
              <w:left w:w="43.2" w:type="dxa"/>
              <w:bottom w:w="43.2" w:type="dxa"/>
              <w:right w:w="43.2" w:type="dxa"/>
            </w:tcMar>
            <w:vAlign w:val="top"/>
          </w:tcPr>
          <w:p w:rsidR="00000000" w:rsidDel="00000000" w:rsidP="00000000" w:rsidRDefault="00000000" w:rsidRPr="00000000" w14:paraId="00000248">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Passed</w:t>
            </w:r>
          </w:p>
        </w:tc>
        <w:tc>
          <w:tcPr>
            <w:shd w:fill="auto" w:val="clear"/>
            <w:tcMar>
              <w:top w:w="43.2" w:type="dxa"/>
              <w:left w:w="43.2" w:type="dxa"/>
              <w:bottom w:w="43.2" w:type="dxa"/>
              <w:right w:w="43.2" w:type="dxa"/>
            </w:tcMar>
            <w:vAlign w:val="top"/>
          </w:tcPr>
          <w:p w:rsidR="00000000" w:rsidDel="00000000" w:rsidP="00000000" w:rsidRDefault="00000000" w:rsidRPr="00000000" w14:paraId="00000249">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4A">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4.5.1.1</w:t>
            </w:r>
          </w:p>
        </w:tc>
        <w:tc>
          <w:tcPr>
            <w:shd w:fill="auto" w:val="clear"/>
            <w:tcMar>
              <w:top w:w="43.2" w:type="dxa"/>
              <w:left w:w="43.2" w:type="dxa"/>
              <w:bottom w:w="43.2" w:type="dxa"/>
              <w:right w:w="43.2" w:type="dxa"/>
            </w:tcMar>
            <w:vAlign w:val="top"/>
          </w:tcPr>
          <w:p w:rsidR="00000000" w:rsidDel="00000000" w:rsidP="00000000" w:rsidRDefault="00000000" w:rsidRPr="00000000" w14:paraId="0000024B">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Consists of buttons named “Settings”, “File”, “Rendering”, “Help”, “About”</w:t>
            </w:r>
          </w:p>
        </w:tc>
        <w:tc>
          <w:tcPr>
            <w:shd w:fill="auto" w:val="clear"/>
            <w:tcMar>
              <w:top w:w="43.2" w:type="dxa"/>
              <w:left w:w="43.2" w:type="dxa"/>
              <w:bottom w:w="43.2" w:type="dxa"/>
              <w:right w:w="43.2" w:type="dxa"/>
            </w:tcMar>
            <w:vAlign w:val="top"/>
          </w:tcPr>
          <w:p w:rsidR="00000000" w:rsidDel="00000000" w:rsidP="00000000" w:rsidRDefault="00000000" w:rsidRPr="00000000" w14:paraId="0000024C">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4D">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4E">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4F">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4.5.1.2</w:t>
            </w:r>
          </w:p>
        </w:tc>
        <w:tc>
          <w:tcPr>
            <w:shd w:fill="auto" w:val="clear"/>
            <w:tcMar>
              <w:top w:w="43.2" w:type="dxa"/>
              <w:left w:w="43.2" w:type="dxa"/>
              <w:bottom w:w="43.2" w:type="dxa"/>
              <w:right w:w="43.2" w:type="dxa"/>
            </w:tcMar>
            <w:vAlign w:val="top"/>
          </w:tcPr>
          <w:p w:rsidR="00000000" w:rsidDel="00000000" w:rsidP="00000000" w:rsidRDefault="00000000" w:rsidRPr="00000000" w14:paraId="00000250">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“Settings” menu shall contain options “Tab settings”, “Text settings”, “Preference”, “Languages”</w:t>
            </w:r>
          </w:p>
        </w:tc>
        <w:tc>
          <w:tcPr>
            <w:shd w:fill="auto" w:val="clear"/>
            <w:tcMar>
              <w:top w:w="43.2" w:type="dxa"/>
              <w:left w:w="43.2" w:type="dxa"/>
              <w:bottom w:w="43.2" w:type="dxa"/>
              <w:right w:w="43.2" w:type="dxa"/>
            </w:tcMar>
            <w:vAlign w:val="top"/>
          </w:tcPr>
          <w:p w:rsidR="00000000" w:rsidDel="00000000" w:rsidP="00000000" w:rsidRDefault="00000000" w:rsidRPr="00000000" w14:paraId="00000251">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52">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53">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54">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4.5.1.3</w:t>
            </w:r>
          </w:p>
        </w:tc>
        <w:tc>
          <w:tcPr>
            <w:shd w:fill="auto" w:val="clear"/>
            <w:tcMar>
              <w:top w:w="43.2" w:type="dxa"/>
              <w:left w:w="43.2" w:type="dxa"/>
              <w:bottom w:w="43.2" w:type="dxa"/>
              <w:right w:w="43.2" w:type="dxa"/>
            </w:tcMar>
            <w:vAlign w:val="top"/>
          </w:tcPr>
          <w:p w:rsidR="00000000" w:rsidDel="00000000" w:rsidP="00000000" w:rsidRDefault="00000000" w:rsidRPr="00000000" w14:paraId="00000255">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“File” menu shall contain options “New project”, “Open project”, “Save project”, “File information”, “Export project”, “Import project”</w:t>
            </w:r>
          </w:p>
        </w:tc>
        <w:tc>
          <w:tcPr>
            <w:shd w:fill="auto" w:val="clear"/>
            <w:tcMar>
              <w:top w:w="43.2" w:type="dxa"/>
              <w:left w:w="43.2" w:type="dxa"/>
              <w:bottom w:w="43.2" w:type="dxa"/>
              <w:right w:w="43.2" w:type="dxa"/>
            </w:tcMar>
            <w:vAlign w:val="top"/>
          </w:tcPr>
          <w:p w:rsidR="00000000" w:rsidDel="00000000" w:rsidP="00000000" w:rsidRDefault="00000000" w:rsidRPr="00000000" w14:paraId="0000025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57">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58">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rHeight w:val="1065" w:hRule="atLeast"/>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59">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4.5.1.4</w:t>
            </w:r>
          </w:p>
        </w:tc>
        <w:tc>
          <w:tcPr>
            <w:shd w:fill="auto" w:val="clear"/>
            <w:tcMar>
              <w:top w:w="43.2" w:type="dxa"/>
              <w:left w:w="43.2" w:type="dxa"/>
              <w:bottom w:w="43.2" w:type="dxa"/>
              <w:right w:w="43.2" w:type="dxa"/>
            </w:tcMar>
            <w:vAlign w:val="top"/>
          </w:tcPr>
          <w:p w:rsidR="00000000" w:rsidDel="00000000" w:rsidP="00000000" w:rsidRDefault="00000000" w:rsidRPr="00000000" w14:paraId="0000025A">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“Rendering” menu shall contain options “Start new rendering”, “Pause rendering”, “Continue rendering”, “Abort rendering”, “Export image as”</w:t>
            </w:r>
          </w:p>
        </w:tc>
        <w:tc>
          <w:tcPr>
            <w:shd w:fill="auto" w:val="clear"/>
            <w:tcMar>
              <w:top w:w="43.2" w:type="dxa"/>
              <w:left w:w="43.2" w:type="dxa"/>
              <w:bottom w:w="43.2" w:type="dxa"/>
              <w:right w:w="43.2" w:type="dxa"/>
            </w:tcMar>
            <w:vAlign w:val="top"/>
          </w:tcPr>
          <w:p w:rsidR="00000000" w:rsidDel="00000000" w:rsidP="00000000" w:rsidRDefault="00000000" w:rsidRPr="00000000" w14:paraId="0000025B">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5C">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5D">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5E">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4.5.1.5</w:t>
            </w:r>
          </w:p>
        </w:tc>
        <w:tc>
          <w:tcPr>
            <w:shd w:fill="auto" w:val="clear"/>
            <w:tcMar>
              <w:top w:w="43.2" w:type="dxa"/>
              <w:left w:w="43.2" w:type="dxa"/>
              <w:bottom w:w="43.2" w:type="dxa"/>
              <w:right w:w="43.2" w:type="dxa"/>
            </w:tcMar>
            <w:vAlign w:val="top"/>
          </w:tcPr>
          <w:p w:rsidR="00000000" w:rsidDel="00000000" w:rsidP="00000000" w:rsidRDefault="00000000" w:rsidRPr="00000000" w14:paraId="0000025F">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“Help” menu shall contain options “User guide”, “Instruction manual”, “Working mechanics”, “(End)Help mode”</w:t>
            </w:r>
          </w:p>
        </w:tc>
        <w:tc>
          <w:tcPr>
            <w:shd w:fill="auto" w:val="clear"/>
            <w:tcMar>
              <w:top w:w="43.2" w:type="dxa"/>
              <w:left w:w="43.2" w:type="dxa"/>
              <w:bottom w:w="43.2" w:type="dxa"/>
              <w:right w:w="43.2" w:type="dxa"/>
            </w:tcMar>
            <w:vAlign w:val="top"/>
          </w:tcPr>
          <w:p w:rsidR="00000000" w:rsidDel="00000000" w:rsidP="00000000" w:rsidRDefault="00000000" w:rsidRPr="00000000" w14:paraId="00000260">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61">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62">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63">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4.5.1.6</w:t>
            </w:r>
          </w:p>
        </w:tc>
        <w:tc>
          <w:tcPr>
            <w:shd w:fill="auto" w:val="clear"/>
            <w:tcMar>
              <w:top w:w="43.2" w:type="dxa"/>
              <w:left w:w="43.2" w:type="dxa"/>
              <w:bottom w:w="43.2" w:type="dxa"/>
              <w:right w:w="43.2" w:type="dxa"/>
            </w:tcMar>
            <w:vAlign w:val="top"/>
          </w:tcPr>
          <w:p w:rsidR="00000000" w:rsidDel="00000000" w:rsidP="00000000" w:rsidRDefault="00000000" w:rsidRPr="00000000" w14:paraId="00000264">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“About” shall link to the info &amp; copyright of this software</w:t>
            </w:r>
          </w:p>
        </w:tc>
        <w:tc>
          <w:tcPr>
            <w:shd w:fill="auto" w:val="clear"/>
            <w:tcMar>
              <w:top w:w="43.2" w:type="dxa"/>
              <w:left w:w="43.2" w:type="dxa"/>
              <w:bottom w:w="43.2" w:type="dxa"/>
              <w:right w:w="43.2" w:type="dxa"/>
            </w:tcMar>
            <w:vAlign w:val="top"/>
          </w:tcPr>
          <w:p w:rsidR="00000000" w:rsidDel="00000000" w:rsidP="00000000" w:rsidRDefault="00000000" w:rsidRPr="00000000" w14:paraId="00000265">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66">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67">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68">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4.5.2.1</w:t>
            </w:r>
          </w:p>
        </w:tc>
        <w:tc>
          <w:tcPr>
            <w:shd w:fill="auto" w:val="clear"/>
            <w:tcMar>
              <w:top w:w="43.2" w:type="dxa"/>
              <w:left w:w="43.2" w:type="dxa"/>
              <w:bottom w:w="43.2" w:type="dxa"/>
              <w:right w:w="43.2" w:type="dxa"/>
            </w:tcMar>
            <w:vAlign w:val="top"/>
          </w:tcPr>
          <w:p w:rsidR="00000000" w:rsidDel="00000000" w:rsidP="00000000" w:rsidRDefault="00000000" w:rsidRPr="00000000" w14:paraId="00000269">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has a sidebar on the right which is able to expand/close this tab</w:t>
            </w:r>
          </w:p>
        </w:tc>
        <w:tc>
          <w:tcPr>
            <w:shd w:fill="auto" w:val="clear"/>
            <w:tcMar>
              <w:top w:w="43.2" w:type="dxa"/>
              <w:left w:w="43.2" w:type="dxa"/>
              <w:bottom w:w="43.2" w:type="dxa"/>
              <w:right w:w="43.2" w:type="dxa"/>
            </w:tcMar>
            <w:vAlign w:val="top"/>
          </w:tcPr>
          <w:p w:rsidR="00000000" w:rsidDel="00000000" w:rsidP="00000000" w:rsidRDefault="00000000" w:rsidRPr="00000000" w14:paraId="0000026A">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6B">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6C">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6D">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4.5.2.2</w:t>
            </w:r>
          </w:p>
        </w:tc>
        <w:tc>
          <w:tcPr>
            <w:shd w:fill="auto" w:val="clear"/>
            <w:tcMar>
              <w:top w:w="43.2" w:type="dxa"/>
              <w:left w:w="43.2" w:type="dxa"/>
              <w:bottom w:w="43.2" w:type="dxa"/>
              <w:right w:w="43.2" w:type="dxa"/>
            </w:tcMar>
            <w:vAlign w:val="top"/>
          </w:tcPr>
          <w:p w:rsidR="00000000" w:rsidDel="00000000" w:rsidP="00000000" w:rsidRDefault="00000000" w:rsidRPr="00000000" w14:paraId="0000026E">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This tab shall contain basic info of current spacetime project, and options “Spacetime manifold”, “Objects”, “Camera”, “Rendering”, “Special functionalities”, “Captures”</w:t>
            </w:r>
          </w:p>
        </w:tc>
        <w:tc>
          <w:tcPr>
            <w:shd w:fill="auto" w:val="clear"/>
            <w:tcMar>
              <w:top w:w="43.2" w:type="dxa"/>
              <w:left w:w="43.2" w:type="dxa"/>
              <w:bottom w:w="43.2" w:type="dxa"/>
              <w:right w:w="43.2" w:type="dxa"/>
            </w:tcMar>
            <w:vAlign w:val="top"/>
          </w:tcPr>
          <w:p w:rsidR="00000000" w:rsidDel="00000000" w:rsidP="00000000" w:rsidRDefault="00000000" w:rsidRPr="00000000" w14:paraId="0000026F">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70">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71">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72">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4.5.3.1</w:t>
            </w:r>
          </w:p>
        </w:tc>
        <w:tc>
          <w:tcPr>
            <w:shd w:fill="auto" w:val="clear"/>
            <w:tcMar>
              <w:top w:w="43.2" w:type="dxa"/>
              <w:left w:w="43.2" w:type="dxa"/>
              <w:bottom w:w="43.2" w:type="dxa"/>
              <w:right w:w="43.2" w:type="dxa"/>
            </w:tcMar>
            <w:vAlign w:val="top"/>
          </w:tcPr>
          <w:p w:rsidR="00000000" w:rsidDel="00000000" w:rsidP="00000000" w:rsidRDefault="00000000" w:rsidRPr="00000000" w14:paraId="00000273">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has a sidebar on the left which is able to expand/close this tab</w:t>
            </w:r>
          </w:p>
        </w:tc>
        <w:tc>
          <w:tcPr>
            <w:shd w:fill="auto" w:val="clear"/>
            <w:tcMar>
              <w:top w:w="43.2" w:type="dxa"/>
              <w:left w:w="43.2" w:type="dxa"/>
              <w:bottom w:w="43.2" w:type="dxa"/>
              <w:right w:w="43.2" w:type="dxa"/>
            </w:tcMar>
            <w:vAlign w:val="top"/>
          </w:tcPr>
          <w:p w:rsidR="00000000" w:rsidDel="00000000" w:rsidP="00000000" w:rsidRDefault="00000000" w:rsidRPr="00000000" w14:paraId="00000274">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75">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76">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77">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4.5.3.2</w:t>
            </w:r>
          </w:p>
        </w:tc>
        <w:tc>
          <w:tcPr>
            <w:shd w:fill="auto" w:val="clear"/>
            <w:tcMar>
              <w:top w:w="43.2" w:type="dxa"/>
              <w:left w:w="43.2" w:type="dxa"/>
              <w:bottom w:w="43.2" w:type="dxa"/>
              <w:right w:w="43.2" w:type="dxa"/>
            </w:tcMar>
            <w:vAlign w:val="top"/>
          </w:tcPr>
          <w:p w:rsidR="00000000" w:rsidDel="00000000" w:rsidP="00000000" w:rsidRDefault="00000000" w:rsidRPr="00000000" w14:paraId="00000278">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This tab shall display options to adjust various parameters of selected topic on the left tab</w:t>
            </w:r>
          </w:p>
        </w:tc>
        <w:tc>
          <w:tcPr>
            <w:shd w:fill="auto" w:val="clear"/>
            <w:tcMar>
              <w:top w:w="43.2" w:type="dxa"/>
              <w:left w:w="43.2" w:type="dxa"/>
              <w:bottom w:w="43.2" w:type="dxa"/>
              <w:right w:w="43.2" w:type="dxa"/>
            </w:tcMar>
            <w:vAlign w:val="top"/>
          </w:tcPr>
          <w:p w:rsidR="00000000" w:rsidDel="00000000" w:rsidP="00000000" w:rsidRDefault="00000000" w:rsidRPr="00000000" w14:paraId="0000027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7A">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7B">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7C">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4.5.3.3</w:t>
            </w:r>
          </w:p>
        </w:tc>
        <w:tc>
          <w:tcPr>
            <w:shd w:fill="auto" w:val="clear"/>
            <w:tcMar>
              <w:top w:w="43.2" w:type="dxa"/>
              <w:left w:w="43.2" w:type="dxa"/>
              <w:bottom w:w="43.2" w:type="dxa"/>
              <w:right w:w="43.2" w:type="dxa"/>
            </w:tcMar>
            <w:vAlign w:val="top"/>
          </w:tcPr>
          <w:p w:rsidR="00000000" w:rsidDel="00000000" w:rsidP="00000000" w:rsidRDefault="00000000" w:rsidRPr="00000000" w14:paraId="0000027D">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The camera parameters should be always on the top able to adjust using value typing, dragging sliders, and keyboard input(WASD, space, shift, numpad or arrow keys)</w:t>
            </w:r>
          </w:p>
        </w:tc>
        <w:tc>
          <w:tcPr>
            <w:shd w:fill="auto" w:val="clear"/>
            <w:tcMar>
              <w:top w:w="43.2" w:type="dxa"/>
              <w:left w:w="43.2" w:type="dxa"/>
              <w:bottom w:w="43.2" w:type="dxa"/>
              <w:right w:w="43.2" w:type="dxa"/>
            </w:tcMar>
            <w:vAlign w:val="top"/>
          </w:tcPr>
          <w:p w:rsidR="00000000" w:rsidDel="00000000" w:rsidP="00000000" w:rsidRDefault="00000000" w:rsidRPr="00000000" w14:paraId="0000027E">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7F">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80">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81">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4.5.3.4</w:t>
            </w:r>
          </w:p>
        </w:tc>
        <w:tc>
          <w:tcPr>
            <w:shd w:fill="auto" w:val="clear"/>
            <w:tcMar>
              <w:top w:w="43.2" w:type="dxa"/>
              <w:left w:w="43.2" w:type="dxa"/>
              <w:bottom w:w="43.2" w:type="dxa"/>
              <w:right w:w="43.2" w:type="dxa"/>
            </w:tcMar>
            <w:vAlign w:val="top"/>
          </w:tcPr>
          <w:p w:rsidR="00000000" w:rsidDel="00000000" w:rsidP="00000000" w:rsidRDefault="00000000" w:rsidRPr="00000000" w14:paraId="00000282">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If select “Rendering” on the left, it shall display parameters in “4.3.1” and “4.4.1”</w:t>
            </w:r>
          </w:p>
        </w:tc>
        <w:tc>
          <w:tcPr>
            <w:shd w:fill="auto" w:val="clear"/>
            <w:tcMar>
              <w:top w:w="43.2" w:type="dxa"/>
              <w:left w:w="43.2" w:type="dxa"/>
              <w:bottom w:w="43.2" w:type="dxa"/>
              <w:right w:w="43.2" w:type="dxa"/>
            </w:tcMar>
            <w:vAlign w:val="top"/>
          </w:tcPr>
          <w:p w:rsidR="00000000" w:rsidDel="00000000" w:rsidP="00000000" w:rsidRDefault="00000000" w:rsidRPr="00000000" w14:paraId="0000028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84">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85">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86">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4.5.3.5</w:t>
            </w:r>
          </w:p>
        </w:tc>
        <w:tc>
          <w:tcPr>
            <w:shd w:fill="auto" w:val="clear"/>
            <w:tcMar>
              <w:top w:w="43.2" w:type="dxa"/>
              <w:left w:w="43.2" w:type="dxa"/>
              <w:bottom w:w="43.2" w:type="dxa"/>
              <w:right w:w="43.2" w:type="dxa"/>
            </w:tcMar>
            <w:vAlign w:val="top"/>
          </w:tcPr>
          <w:p w:rsidR="00000000" w:rsidDel="00000000" w:rsidP="00000000" w:rsidRDefault="00000000" w:rsidRPr="00000000" w14:paraId="00000287">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If select “Spacetime manifold” or “Objects” on the left, see “4.5.5” and “4.5.6” for details</w:t>
            </w:r>
          </w:p>
        </w:tc>
        <w:tc>
          <w:tcPr>
            <w:shd w:fill="auto" w:val="clear"/>
            <w:tcMar>
              <w:top w:w="43.2" w:type="dxa"/>
              <w:left w:w="43.2" w:type="dxa"/>
              <w:bottom w:w="43.2" w:type="dxa"/>
              <w:right w:w="43.2" w:type="dxa"/>
            </w:tcMar>
            <w:vAlign w:val="top"/>
          </w:tcPr>
          <w:p w:rsidR="00000000" w:rsidDel="00000000" w:rsidP="00000000" w:rsidRDefault="00000000" w:rsidRPr="00000000" w14:paraId="0000028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89">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8A">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8B">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4.5.3.6</w:t>
            </w:r>
          </w:p>
        </w:tc>
        <w:tc>
          <w:tcPr>
            <w:shd w:fill="auto" w:val="clear"/>
            <w:tcMar>
              <w:top w:w="43.2" w:type="dxa"/>
              <w:left w:w="43.2" w:type="dxa"/>
              <w:bottom w:w="43.2" w:type="dxa"/>
              <w:right w:w="43.2" w:type="dxa"/>
            </w:tcMar>
            <w:vAlign w:val="top"/>
          </w:tcPr>
          <w:p w:rsidR="00000000" w:rsidDel="00000000" w:rsidP="00000000" w:rsidRDefault="00000000" w:rsidRPr="00000000" w14:paraId="0000028C">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If select “Captures” on the left, it shall display all records of rendering. Click on one would show that on the background screen</w:t>
            </w:r>
          </w:p>
        </w:tc>
        <w:tc>
          <w:tcPr>
            <w:shd w:fill="auto" w:val="clear"/>
            <w:tcMar>
              <w:top w:w="43.2" w:type="dxa"/>
              <w:left w:w="43.2" w:type="dxa"/>
              <w:bottom w:w="43.2" w:type="dxa"/>
              <w:right w:w="43.2" w:type="dxa"/>
            </w:tcMar>
            <w:vAlign w:val="top"/>
          </w:tcPr>
          <w:p w:rsidR="00000000" w:rsidDel="00000000" w:rsidP="00000000" w:rsidRDefault="00000000" w:rsidRPr="00000000" w14:paraId="0000028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8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8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9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4.5.4.1.1</w:t>
            </w:r>
          </w:p>
        </w:tc>
        <w:tc>
          <w:tcPr>
            <w:shd w:fill="auto" w:val="clear"/>
            <w:tcMar>
              <w:top w:w="43.2" w:type="dxa"/>
              <w:left w:w="43.2" w:type="dxa"/>
              <w:bottom w:w="43.2" w:type="dxa"/>
              <w:right w:w="43.2" w:type="dxa"/>
            </w:tcMar>
            <w:vAlign w:val="top"/>
          </w:tcPr>
          <w:p w:rsidR="00000000" w:rsidDel="00000000" w:rsidP="00000000" w:rsidRDefault="00000000" w:rsidRPr="00000000" w14:paraId="0000029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display every objects with its normal RGB color in the current region with the rules of this coordinate system</w:t>
            </w:r>
          </w:p>
        </w:tc>
        <w:tc>
          <w:tcPr>
            <w:shd w:fill="auto" w:val="clear"/>
            <w:tcMar>
              <w:top w:w="43.2" w:type="dxa"/>
              <w:left w:w="43.2" w:type="dxa"/>
              <w:bottom w:w="43.2" w:type="dxa"/>
              <w:right w:w="43.2" w:type="dxa"/>
            </w:tcMar>
            <w:vAlign w:val="top"/>
          </w:tcPr>
          <w:p w:rsidR="00000000" w:rsidDel="00000000" w:rsidP="00000000" w:rsidRDefault="00000000" w:rsidRPr="00000000" w14:paraId="0000029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93">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94">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95">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4.5.4.1.2</w:t>
            </w:r>
          </w:p>
        </w:tc>
        <w:tc>
          <w:tcPr>
            <w:shd w:fill="auto" w:val="clear"/>
            <w:tcMar>
              <w:top w:w="43.2" w:type="dxa"/>
              <w:left w:w="43.2" w:type="dxa"/>
              <w:bottom w:w="43.2" w:type="dxa"/>
              <w:right w:w="43.2" w:type="dxa"/>
            </w:tcMar>
            <w:vAlign w:val="top"/>
          </w:tcPr>
          <w:p w:rsidR="00000000" w:rsidDel="00000000" w:rsidP="00000000" w:rsidRDefault="00000000" w:rsidRPr="00000000" w14:paraId="00000296">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also display a rough region of overlapping area</w:t>
            </w:r>
          </w:p>
        </w:tc>
        <w:tc>
          <w:tcPr>
            <w:shd w:fill="auto" w:val="clear"/>
            <w:tcMar>
              <w:top w:w="43.2" w:type="dxa"/>
              <w:left w:w="43.2" w:type="dxa"/>
              <w:bottom w:w="43.2" w:type="dxa"/>
              <w:right w:w="43.2" w:type="dxa"/>
            </w:tcMar>
            <w:vAlign w:val="top"/>
          </w:tcPr>
          <w:p w:rsidR="00000000" w:rsidDel="00000000" w:rsidP="00000000" w:rsidRDefault="00000000" w:rsidRPr="00000000" w14:paraId="0000029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98">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99">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9A">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4.5.4.1.3</w:t>
            </w:r>
          </w:p>
        </w:tc>
        <w:tc>
          <w:tcPr>
            <w:shd w:fill="auto" w:val="clear"/>
            <w:tcMar>
              <w:top w:w="43.2" w:type="dxa"/>
              <w:left w:w="43.2" w:type="dxa"/>
              <w:bottom w:w="43.2" w:type="dxa"/>
              <w:right w:w="43.2" w:type="dxa"/>
            </w:tcMar>
            <w:vAlign w:val="top"/>
          </w:tcPr>
          <w:p w:rsidR="00000000" w:rsidDel="00000000" w:rsidP="00000000" w:rsidRDefault="00000000" w:rsidRPr="00000000" w14:paraId="0000029B">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display the normal RGB image of “4.2.1.5” as a box in the background</w:t>
            </w:r>
          </w:p>
        </w:tc>
        <w:tc>
          <w:tcPr>
            <w:shd w:fill="auto" w:val="clear"/>
            <w:tcMar>
              <w:top w:w="43.2" w:type="dxa"/>
              <w:left w:w="43.2" w:type="dxa"/>
              <w:bottom w:w="43.2" w:type="dxa"/>
              <w:right w:w="43.2" w:type="dxa"/>
            </w:tcMar>
            <w:vAlign w:val="top"/>
          </w:tcPr>
          <w:p w:rsidR="00000000" w:rsidDel="00000000" w:rsidP="00000000" w:rsidRDefault="00000000" w:rsidRPr="00000000" w14:paraId="0000029C">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9D">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9E">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9F">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4.5.4.1.4</w:t>
            </w:r>
          </w:p>
        </w:tc>
        <w:tc>
          <w:tcPr>
            <w:shd w:fill="auto" w:val="clear"/>
            <w:tcMar>
              <w:top w:w="43.2" w:type="dxa"/>
              <w:left w:w="43.2" w:type="dxa"/>
              <w:bottom w:w="43.2" w:type="dxa"/>
              <w:right w:w="43.2" w:type="dxa"/>
            </w:tcMar>
            <w:vAlign w:val="top"/>
          </w:tcPr>
          <w:p w:rsidR="00000000" w:rsidDel="00000000" w:rsidP="00000000" w:rsidRDefault="00000000" w:rsidRPr="00000000" w14:paraId="000002A0">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react quickly as the parameters of the cam changes</w:t>
            </w:r>
          </w:p>
        </w:tc>
        <w:tc>
          <w:tcPr>
            <w:shd w:fill="auto" w:val="clear"/>
            <w:tcMar>
              <w:top w:w="43.2" w:type="dxa"/>
              <w:left w:w="43.2" w:type="dxa"/>
              <w:bottom w:w="43.2" w:type="dxa"/>
              <w:right w:w="43.2" w:type="dxa"/>
            </w:tcMar>
            <w:vAlign w:val="top"/>
          </w:tcPr>
          <w:p w:rsidR="00000000" w:rsidDel="00000000" w:rsidP="00000000" w:rsidRDefault="00000000" w:rsidRPr="00000000" w14:paraId="000002A1">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A2">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A3">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A4">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4.5.4.1.5</w:t>
            </w:r>
          </w:p>
        </w:tc>
        <w:tc>
          <w:tcPr>
            <w:shd w:fill="auto" w:val="clear"/>
            <w:tcMar>
              <w:top w:w="43.2" w:type="dxa"/>
              <w:left w:w="43.2" w:type="dxa"/>
              <w:bottom w:w="43.2" w:type="dxa"/>
              <w:right w:w="43.2" w:type="dxa"/>
            </w:tcMar>
            <w:vAlign w:val="top"/>
          </w:tcPr>
          <w:p w:rsidR="00000000" w:rsidDel="00000000" w:rsidP="00000000" w:rsidRDefault="00000000" w:rsidRPr="00000000" w14:paraId="000002A5">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It shall be able to view separated from the dedicated rendering cam</w:t>
            </w:r>
          </w:p>
        </w:tc>
        <w:tc>
          <w:tcPr>
            <w:shd w:fill="auto" w:val="clear"/>
            <w:tcMar>
              <w:top w:w="43.2" w:type="dxa"/>
              <w:left w:w="43.2" w:type="dxa"/>
              <w:bottom w:w="43.2" w:type="dxa"/>
              <w:right w:w="43.2" w:type="dxa"/>
            </w:tcMar>
            <w:vAlign w:val="top"/>
          </w:tcPr>
          <w:p w:rsidR="00000000" w:rsidDel="00000000" w:rsidP="00000000" w:rsidRDefault="00000000" w:rsidRPr="00000000" w14:paraId="000002A6">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A7">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A8">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A9">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4.5.4.2.1</w:t>
            </w:r>
          </w:p>
        </w:tc>
        <w:tc>
          <w:tcPr>
            <w:shd w:fill="auto" w:val="clear"/>
            <w:tcMar>
              <w:top w:w="43.2" w:type="dxa"/>
              <w:left w:w="43.2" w:type="dxa"/>
              <w:bottom w:w="43.2" w:type="dxa"/>
              <w:right w:w="43.2" w:type="dxa"/>
            </w:tcMar>
            <w:vAlign w:val="top"/>
          </w:tcPr>
          <w:p w:rsidR="00000000" w:rsidDel="00000000" w:rsidP="00000000" w:rsidRDefault="00000000" w:rsidRPr="00000000" w14:paraId="000002AA">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Keyboard input for cam moving should be blocked for now</w:t>
            </w:r>
          </w:p>
        </w:tc>
        <w:tc>
          <w:tcPr>
            <w:shd w:fill="auto" w:val="clear"/>
            <w:tcMar>
              <w:top w:w="43.2" w:type="dxa"/>
              <w:left w:w="43.2" w:type="dxa"/>
              <w:bottom w:w="43.2" w:type="dxa"/>
              <w:right w:w="43.2" w:type="dxa"/>
            </w:tcMar>
            <w:vAlign w:val="top"/>
          </w:tcPr>
          <w:p w:rsidR="00000000" w:rsidDel="00000000" w:rsidP="00000000" w:rsidRDefault="00000000" w:rsidRPr="00000000" w14:paraId="000002AB">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AC">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AD">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AE">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4.5.4.2.2</w:t>
            </w:r>
          </w:p>
        </w:tc>
        <w:tc>
          <w:tcPr>
            <w:shd w:fill="auto" w:val="clear"/>
            <w:tcMar>
              <w:top w:w="43.2" w:type="dxa"/>
              <w:left w:w="43.2" w:type="dxa"/>
              <w:bottom w:w="43.2" w:type="dxa"/>
              <w:right w:w="43.2" w:type="dxa"/>
            </w:tcMar>
            <w:vAlign w:val="top"/>
          </w:tcPr>
          <w:p w:rsidR="00000000" w:rsidDel="00000000" w:rsidP="00000000" w:rsidRDefault="00000000" w:rsidRPr="00000000" w14:paraId="000002AF">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 gray translucent overlay shall be above the “non-rendering view”, with a progress bar and estimated evolution time.</w:t>
            </w:r>
          </w:p>
        </w:tc>
        <w:tc>
          <w:tcPr>
            <w:shd w:fill="auto" w:val="clear"/>
            <w:tcMar>
              <w:top w:w="43.2" w:type="dxa"/>
              <w:left w:w="43.2" w:type="dxa"/>
              <w:bottom w:w="43.2" w:type="dxa"/>
              <w:right w:w="43.2" w:type="dxa"/>
            </w:tcMar>
            <w:vAlign w:val="top"/>
          </w:tcPr>
          <w:p w:rsidR="00000000" w:rsidDel="00000000" w:rsidP="00000000" w:rsidRDefault="00000000" w:rsidRPr="00000000" w14:paraId="000002B0">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B1">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B2">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B3">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4.5.4.3.1</w:t>
            </w:r>
          </w:p>
        </w:tc>
        <w:tc>
          <w:tcPr>
            <w:shd w:fill="auto" w:val="clear"/>
            <w:tcMar>
              <w:top w:w="43.2" w:type="dxa"/>
              <w:left w:w="43.2" w:type="dxa"/>
              <w:bottom w:w="43.2" w:type="dxa"/>
              <w:right w:w="43.2" w:type="dxa"/>
            </w:tcMar>
            <w:vAlign w:val="top"/>
          </w:tcPr>
          <w:p w:rsidR="00000000" w:rsidDel="00000000" w:rsidP="00000000" w:rsidRDefault="00000000" w:rsidRPr="00000000" w14:paraId="000002B4">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 panoramic picture shall be displayed on this screen with given rendering parameters</w:t>
            </w:r>
          </w:p>
        </w:tc>
        <w:tc>
          <w:tcPr>
            <w:shd w:fill="auto" w:val="clear"/>
            <w:tcMar>
              <w:top w:w="43.2" w:type="dxa"/>
              <w:left w:w="43.2" w:type="dxa"/>
              <w:bottom w:w="43.2" w:type="dxa"/>
              <w:right w:w="43.2" w:type="dxa"/>
            </w:tcMar>
            <w:vAlign w:val="top"/>
          </w:tcPr>
          <w:p w:rsidR="00000000" w:rsidDel="00000000" w:rsidP="00000000" w:rsidRDefault="00000000" w:rsidRPr="00000000" w14:paraId="000002B5">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B6">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B7">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B8">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4.5.4.3.2</w:t>
            </w:r>
          </w:p>
        </w:tc>
        <w:tc>
          <w:tcPr>
            <w:shd w:fill="auto" w:val="clear"/>
            <w:tcMar>
              <w:top w:w="43.2" w:type="dxa"/>
              <w:left w:w="43.2" w:type="dxa"/>
              <w:bottom w:w="43.2" w:type="dxa"/>
              <w:right w:w="43.2" w:type="dxa"/>
            </w:tcMar>
            <w:vAlign w:val="top"/>
          </w:tcPr>
          <w:p w:rsidR="00000000" w:rsidDel="00000000" w:rsidP="00000000" w:rsidRDefault="00000000" w:rsidRPr="00000000" w14:paraId="000002B9">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The view of the panoramic picture shall be able to drag by mouse, using keyboard numpad(or arrow keys), or adjust cam parameter on the right tab</w:t>
            </w:r>
          </w:p>
        </w:tc>
        <w:tc>
          <w:tcPr>
            <w:shd w:fill="auto" w:val="clear"/>
            <w:tcMar>
              <w:top w:w="43.2" w:type="dxa"/>
              <w:left w:w="43.2" w:type="dxa"/>
              <w:bottom w:w="43.2" w:type="dxa"/>
              <w:right w:w="43.2" w:type="dxa"/>
            </w:tcMar>
            <w:vAlign w:val="top"/>
          </w:tcPr>
          <w:p w:rsidR="00000000" w:rsidDel="00000000" w:rsidP="00000000" w:rsidRDefault="00000000" w:rsidRPr="00000000" w14:paraId="000002BA">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BB">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BC">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BD">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4.5.4.3.3</w:t>
            </w:r>
          </w:p>
        </w:tc>
        <w:tc>
          <w:tcPr>
            <w:shd w:fill="auto" w:val="clear"/>
            <w:tcMar>
              <w:top w:w="43.2" w:type="dxa"/>
              <w:left w:w="43.2" w:type="dxa"/>
              <w:bottom w:w="43.2" w:type="dxa"/>
              <w:right w:w="43.2" w:type="dxa"/>
            </w:tcMar>
            <w:vAlign w:val="top"/>
          </w:tcPr>
          <w:p w:rsidR="00000000" w:rsidDel="00000000" w:rsidP="00000000" w:rsidRDefault="00000000" w:rsidRPr="00000000" w14:paraId="000002BE">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The picture should be able to react rather quickly with changing of post-rendering parameters</w:t>
            </w:r>
          </w:p>
        </w:tc>
        <w:tc>
          <w:tcPr>
            <w:shd w:fill="auto" w:val="clear"/>
            <w:tcMar>
              <w:top w:w="43.2" w:type="dxa"/>
              <w:left w:w="43.2" w:type="dxa"/>
              <w:bottom w:w="43.2" w:type="dxa"/>
              <w:right w:w="43.2" w:type="dxa"/>
            </w:tcMar>
            <w:vAlign w:val="top"/>
          </w:tcPr>
          <w:p w:rsidR="00000000" w:rsidDel="00000000" w:rsidP="00000000" w:rsidRDefault="00000000" w:rsidRPr="00000000" w14:paraId="000002BF">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C0">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C1">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C2">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4.5.4.3.4</w:t>
            </w:r>
          </w:p>
        </w:tc>
        <w:tc>
          <w:tcPr>
            <w:shd w:fill="auto" w:val="clear"/>
            <w:tcMar>
              <w:top w:w="43.2" w:type="dxa"/>
              <w:left w:w="43.2" w:type="dxa"/>
              <w:bottom w:w="43.2" w:type="dxa"/>
              <w:right w:w="43.2" w:type="dxa"/>
            </w:tcMar>
            <w:vAlign w:val="top"/>
          </w:tcPr>
          <w:p w:rsidR="00000000" w:rsidDel="00000000" w:rsidP="00000000" w:rsidRDefault="00000000" w:rsidRPr="00000000" w14:paraId="000002C3">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Right tab should display a big button “back” to return to the state of “4.5.4.1”</w:t>
            </w:r>
          </w:p>
        </w:tc>
        <w:tc>
          <w:tcPr>
            <w:shd w:fill="auto" w:val="clear"/>
            <w:tcMar>
              <w:top w:w="43.2" w:type="dxa"/>
              <w:left w:w="43.2" w:type="dxa"/>
              <w:bottom w:w="43.2" w:type="dxa"/>
              <w:right w:w="43.2" w:type="dxa"/>
            </w:tcMar>
            <w:vAlign w:val="top"/>
          </w:tcPr>
          <w:p w:rsidR="00000000" w:rsidDel="00000000" w:rsidP="00000000" w:rsidRDefault="00000000" w:rsidRPr="00000000" w14:paraId="000002C4">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C5">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C6">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C7">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4.5.5.1</w:t>
            </w:r>
          </w:p>
        </w:tc>
        <w:tc>
          <w:tcPr>
            <w:shd w:fill="auto" w:val="clear"/>
            <w:tcMar>
              <w:top w:w="43.2" w:type="dxa"/>
              <w:left w:w="43.2" w:type="dxa"/>
              <w:bottom w:w="43.2" w:type="dxa"/>
              <w:right w:w="43.2" w:type="dxa"/>
            </w:tcMar>
            <w:vAlign w:val="top"/>
          </w:tcPr>
          <w:p w:rsidR="00000000" w:rsidDel="00000000" w:rsidP="00000000" w:rsidRDefault="00000000" w:rsidRPr="00000000" w14:paraId="000002C8">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“Add new region”, “modify current region” options and the list of all regions shall displayed on the right tab</w:t>
            </w:r>
          </w:p>
        </w:tc>
        <w:tc>
          <w:tcPr>
            <w:shd w:fill="auto" w:val="clear"/>
            <w:tcMar>
              <w:top w:w="43.2" w:type="dxa"/>
              <w:left w:w="43.2" w:type="dxa"/>
              <w:bottom w:w="43.2" w:type="dxa"/>
              <w:right w:w="43.2" w:type="dxa"/>
            </w:tcMar>
            <w:vAlign w:val="top"/>
          </w:tcPr>
          <w:p w:rsidR="00000000" w:rsidDel="00000000" w:rsidP="00000000" w:rsidRDefault="00000000" w:rsidRPr="00000000" w14:paraId="000002C9">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CA">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CB">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CC">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4.5.5.2</w:t>
            </w:r>
          </w:p>
        </w:tc>
        <w:tc>
          <w:tcPr>
            <w:shd w:fill="auto" w:val="clear"/>
            <w:tcMar>
              <w:top w:w="43.2" w:type="dxa"/>
              <w:left w:w="43.2" w:type="dxa"/>
              <w:bottom w:w="43.2" w:type="dxa"/>
              <w:right w:w="43.2" w:type="dxa"/>
            </w:tcMar>
            <w:vAlign w:val="top"/>
          </w:tcPr>
          <w:p w:rsidR="00000000" w:rsidDel="00000000" w:rsidP="00000000" w:rsidRDefault="00000000" w:rsidRPr="00000000" w14:paraId="000002CD">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The rough region should be display on non-rendering background screen if it is overlapped with current region</w:t>
            </w:r>
          </w:p>
        </w:tc>
        <w:tc>
          <w:tcPr>
            <w:shd w:fill="auto" w:val="clear"/>
            <w:tcMar>
              <w:top w:w="43.2" w:type="dxa"/>
              <w:left w:w="43.2" w:type="dxa"/>
              <w:bottom w:w="43.2" w:type="dxa"/>
              <w:right w:w="43.2" w:type="dxa"/>
            </w:tcMar>
            <w:vAlign w:val="top"/>
          </w:tcPr>
          <w:p w:rsidR="00000000" w:rsidDel="00000000" w:rsidP="00000000" w:rsidRDefault="00000000" w:rsidRPr="00000000" w14:paraId="000002CE">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CF">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D0">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D1">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4.5.5.3</w:t>
            </w:r>
          </w:p>
        </w:tc>
        <w:tc>
          <w:tcPr>
            <w:shd w:fill="auto" w:val="clear"/>
            <w:tcMar>
              <w:top w:w="43.2" w:type="dxa"/>
              <w:left w:w="43.2" w:type="dxa"/>
              <w:bottom w:w="43.2" w:type="dxa"/>
              <w:right w:w="43.2" w:type="dxa"/>
            </w:tcMar>
            <w:vAlign w:val="top"/>
          </w:tcPr>
          <w:p w:rsidR="00000000" w:rsidDel="00000000" w:rsidP="00000000" w:rsidRDefault="00000000" w:rsidRPr="00000000" w14:paraId="000002D2">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Clicking any region button inside the list will unfold a tab which includes more info of this region, such as expressions of metric, overlapping expressions, etc.</w:t>
            </w:r>
          </w:p>
        </w:tc>
        <w:tc>
          <w:tcPr>
            <w:shd w:fill="auto" w:val="clear"/>
            <w:tcMar>
              <w:top w:w="43.2" w:type="dxa"/>
              <w:left w:w="43.2" w:type="dxa"/>
              <w:bottom w:w="43.2" w:type="dxa"/>
              <w:right w:w="43.2" w:type="dxa"/>
            </w:tcMar>
            <w:vAlign w:val="top"/>
          </w:tcPr>
          <w:p w:rsidR="00000000" w:rsidDel="00000000" w:rsidP="00000000" w:rsidRDefault="00000000" w:rsidRPr="00000000" w14:paraId="000002D3">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D4">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D5">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D6">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4.5.6.1</w:t>
            </w:r>
          </w:p>
        </w:tc>
        <w:tc>
          <w:tcPr>
            <w:shd w:fill="auto" w:val="clear"/>
            <w:tcMar>
              <w:top w:w="43.2" w:type="dxa"/>
              <w:left w:w="43.2" w:type="dxa"/>
              <w:bottom w:w="43.2" w:type="dxa"/>
              <w:right w:w="43.2" w:type="dxa"/>
            </w:tcMar>
            <w:vAlign w:val="top"/>
          </w:tcPr>
          <w:p w:rsidR="00000000" w:rsidDel="00000000" w:rsidP="00000000" w:rsidRDefault="00000000" w:rsidRPr="00000000" w14:paraId="000002D7">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“Add new object” option and the list of all objects in this region shall be displayed on the right tab</w:t>
            </w:r>
          </w:p>
        </w:tc>
        <w:tc>
          <w:tcPr>
            <w:shd w:fill="auto" w:val="clear"/>
            <w:tcMar>
              <w:top w:w="43.2" w:type="dxa"/>
              <w:left w:w="43.2" w:type="dxa"/>
              <w:bottom w:w="43.2" w:type="dxa"/>
              <w:right w:w="43.2" w:type="dxa"/>
            </w:tcMar>
            <w:vAlign w:val="top"/>
          </w:tcPr>
          <w:p w:rsidR="00000000" w:rsidDel="00000000" w:rsidP="00000000" w:rsidRDefault="00000000" w:rsidRPr="00000000" w14:paraId="000002D8">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D9">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DA">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DB">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4.5.6.2</w:t>
            </w:r>
          </w:p>
        </w:tc>
        <w:tc>
          <w:tcPr>
            <w:shd w:fill="auto" w:val="clear"/>
            <w:tcMar>
              <w:top w:w="43.2" w:type="dxa"/>
              <w:left w:w="43.2" w:type="dxa"/>
              <w:bottom w:w="43.2" w:type="dxa"/>
              <w:right w:w="43.2" w:type="dxa"/>
            </w:tcMar>
            <w:vAlign w:val="top"/>
          </w:tcPr>
          <w:p w:rsidR="00000000" w:rsidDel="00000000" w:rsidP="00000000" w:rsidRDefault="00000000" w:rsidRPr="00000000" w14:paraId="000002DC">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Once clicked “add object”, a tab will show up on the top of the right tap, includes the basic parameters of the object, see “4.2.3” for details</w:t>
            </w:r>
          </w:p>
        </w:tc>
        <w:tc>
          <w:tcPr>
            <w:shd w:fill="auto" w:val="clear"/>
            <w:tcMar>
              <w:top w:w="43.2" w:type="dxa"/>
              <w:left w:w="43.2" w:type="dxa"/>
              <w:bottom w:w="43.2" w:type="dxa"/>
              <w:right w:w="43.2" w:type="dxa"/>
            </w:tcMar>
            <w:vAlign w:val="top"/>
          </w:tcPr>
          <w:p w:rsidR="00000000" w:rsidDel="00000000" w:rsidP="00000000" w:rsidRDefault="00000000" w:rsidRPr="00000000" w14:paraId="000002DD">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DE">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DF">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E0">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4.5.6.3</w:t>
            </w:r>
          </w:p>
        </w:tc>
        <w:tc>
          <w:tcPr>
            <w:shd w:fill="auto" w:val="clear"/>
            <w:tcMar>
              <w:top w:w="43.2" w:type="dxa"/>
              <w:left w:w="43.2" w:type="dxa"/>
              <w:bottom w:w="43.2" w:type="dxa"/>
              <w:right w:w="43.2" w:type="dxa"/>
            </w:tcMar>
            <w:vAlign w:val="top"/>
          </w:tcPr>
          <w:p w:rsidR="00000000" w:rsidDel="00000000" w:rsidP="00000000" w:rsidRDefault="00000000" w:rsidRPr="00000000" w14:paraId="000002E1">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Keyboard input from numpad(arrow keys or mouse dragging) and mousewheel(key []) shall be used to determine the placement of the object</w:t>
            </w:r>
          </w:p>
        </w:tc>
        <w:tc>
          <w:tcPr>
            <w:shd w:fill="auto" w:val="clear"/>
            <w:tcMar>
              <w:top w:w="43.2" w:type="dxa"/>
              <w:left w:w="43.2" w:type="dxa"/>
              <w:bottom w:w="43.2" w:type="dxa"/>
              <w:right w:w="43.2" w:type="dxa"/>
            </w:tcMar>
            <w:vAlign w:val="top"/>
          </w:tcPr>
          <w:p w:rsidR="00000000" w:rsidDel="00000000" w:rsidP="00000000" w:rsidRDefault="00000000" w:rsidRPr="00000000" w14:paraId="000002E2">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E3">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E4">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r>
        <w:trPr>
          <w:cantSplit w:val="0"/>
          <w:tblHeader w:val="0"/>
        </w:trPr>
        <w:tc>
          <w:tcPr>
            <w:shd w:fill="auto" w:val="clear"/>
            <w:tcMar>
              <w:top w:w="43.2" w:type="dxa"/>
              <w:left w:w="43.2" w:type="dxa"/>
              <w:bottom w:w="43.2" w:type="dxa"/>
              <w:right w:w="43.2" w:type="dxa"/>
            </w:tcMar>
            <w:vAlign w:val="top"/>
          </w:tcPr>
          <w:p w:rsidR="00000000" w:rsidDel="00000000" w:rsidP="00000000" w:rsidRDefault="00000000" w:rsidRPr="00000000" w14:paraId="000002E5">
            <w:pPr>
              <w:widowControl w:val="0"/>
              <w:spacing w:line="240" w:lineRule="auto"/>
              <w:ind w:left="129.13925170898438"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4.5.6.4</w:t>
            </w:r>
          </w:p>
        </w:tc>
        <w:tc>
          <w:tcPr>
            <w:shd w:fill="auto" w:val="clear"/>
            <w:tcMar>
              <w:top w:w="43.2" w:type="dxa"/>
              <w:left w:w="43.2" w:type="dxa"/>
              <w:bottom w:w="43.2" w:type="dxa"/>
              <w:right w:w="43.2" w:type="dxa"/>
            </w:tcMar>
            <w:vAlign w:val="top"/>
          </w:tcPr>
          <w:p w:rsidR="00000000" w:rsidDel="00000000" w:rsidP="00000000" w:rsidRDefault="00000000" w:rsidRPr="00000000" w14:paraId="000002E6">
            <w:pPr>
              <w:widowControl w:val="0"/>
              <w:spacing w:line="240" w:lineRule="auto"/>
              <w:ind w:left="129.1390991210937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Clicking any object in the list on the right tab shall unfold a tab showing all basic info of the object</w:t>
            </w:r>
          </w:p>
        </w:tc>
        <w:tc>
          <w:tcPr>
            <w:shd w:fill="auto" w:val="clear"/>
            <w:tcMar>
              <w:top w:w="43.2" w:type="dxa"/>
              <w:left w:w="43.2" w:type="dxa"/>
              <w:bottom w:w="43.2" w:type="dxa"/>
              <w:right w:w="43.2" w:type="dxa"/>
            </w:tcMar>
            <w:vAlign w:val="top"/>
          </w:tcPr>
          <w:p w:rsidR="00000000" w:rsidDel="00000000" w:rsidP="00000000" w:rsidRDefault="00000000" w:rsidRPr="00000000" w14:paraId="000002E7">
            <w:pPr>
              <w:widowControl w:val="0"/>
              <w:spacing w:line="240" w:lineRule="auto"/>
              <w:ind w:left="129.1387939453125" w:firstLine="0"/>
              <w:rPr>
                <w:rFonts w:ascii="Calibri" w:cs="Calibri" w:eastAsia="Calibri" w:hAnsi="Calibri"/>
                <w:sz w:val="20.079999923706055"/>
                <w:szCs w:val="20.079999923706055"/>
              </w:rPr>
            </w:pPr>
            <w:r w:rsidDel="00000000" w:rsidR="00000000" w:rsidRPr="00000000">
              <w:rPr>
                <w:rtl w:val="0"/>
              </w:rPr>
            </w:r>
          </w:p>
        </w:tc>
        <w:tc>
          <w:tcPr>
            <w:shd w:fill="auto" w:val="clear"/>
            <w:tcMar>
              <w:top w:w="43.2" w:type="dxa"/>
              <w:left w:w="43.2" w:type="dxa"/>
              <w:bottom w:w="43.2" w:type="dxa"/>
              <w:right w:w="43.2" w:type="dxa"/>
            </w:tcMar>
            <w:vAlign w:val="top"/>
          </w:tcPr>
          <w:p w:rsidR="00000000" w:rsidDel="00000000" w:rsidP="00000000" w:rsidRDefault="00000000" w:rsidRPr="00000000" w14:paraId="000002E8">
            <w:pPr>
              <w:widowControl w:val="0"/>
              <w:spacing w:line="240" w:lineRule="auto"/>
              <w:ind w:left="126.7388916015625" w:firstLine="0"/>
              <w:rPr>
                <w:rFonts w:ascii="Calibri" w:cs="Calibri" w:eastAsia="Calibri" w:hAnsi="Calibri"/>
                <w:sz w:val="20.079999923706055"/>
                <w:szCs w:val="20.079999923706055"/>
              </w:rPr>
            </w:pPr>
            <w:r w:rsidDel="00000000" w:rsidR="00000000" w:rsidRPr="00000000">
              <w:rPr>
                <w:rFonts w:ascii="Calibri" w:cs="Calibri" w:eastAsia="Calibri" w:hAnsi="Calibri"/>
                <w:sz w:val="20.079999923706055"/>
                <w:szCs w:val="20.079999923706055"/>
                <w:rtl w:val="0"/>
              </w:rPr>
              <w:t xml:space="preserve">Not yet implemented</w:t>
            </w:r>
          </w:p>
        </w:tc>
        <w:tc>
          <w:tcPr>
            <w:shd w:fill="auto" w:val="clear"/>
            <w:tcMar>
              <w:top w:w="43.2" w:type="dxa"/>
              <w:left w:w="43.2" w:type="dxa"/>
              <w:bottom w:w="43.2" w:type="dxa"/>
              <w:right w:w="43.2" w:type="dxa"/>
            </w:tcMar>
            <w:vAlign w:val="top"/>
          </w:tcPr>
          <w:p w:rsidR="00000000" w:rsidDel="00000000" w:rsidP="00000000" w:rsidRDefault="00000000" w:rsidRPr="00000000" w14:paraId="000002E9">
            <w:pPr>
              <w:widowControl w:val="0"/>
              <w:spacing w:line="240" w:lineRule="auto"/>
              <w:ind w:left="126.73828125" w:firstLine="0"/>
              <w:rPr>
                <w:rFonts w:ascii="Calibri" w:cs="Calibri" w:eastAsia="Calibri" w:hAnsi="Calibri"/>
                <w:sz w:val="20.079999923706055"/>
                <w:szCs w:val="20.079999923706055"/>
              </w:rPr>
            </w:pPr>
            <w:r w:rsidDel="00000000" w:rsidR="00000000" w:rsidRPr="00000000">
              <w:rPr>
                <w:rtl w:val="0"/>
              </w:rPr>
            </w:r>
          </w:p>
        </w:tc>
      </w:tr>
    </w:tbl>
    <w:p w:rsidR="00000000" w:rsidDel="00000000" w:rsidP="00000000" w:rsidRDefault="00000000" w:rsidRPr="00000000" w14:paraId="000002EA">
      <w:pPr>
        <w:widowControl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84" Type="http://schemas.openxmlformats.org/officeDocument/2006/relationships/image" Target="media/image57.png"/><Relationship Id="rId83" Type="http://schemas.openxmlformats.org/officeDocument/2006/relationships/image" Target="media/image60.png"/><Relationship Id="rId42" Type="http://schemas.openxmlformats.org/officeDocument/2006/relationships/image" Target="media/image75.png"/><Relationship Id="rId86" Type="http://schemas.openxmlformats.org/officeDocument/2006/relationships/image" Target="media/image82.png"/><Relationship Id="rId41" Type="http://schemas.openxmlformats.org/officeDocument/2006/relationships/image" Target="media/image66.png"/><Relationship Id="rId85" Type="http://schemas.openxmlformats.org/officeDocument/2006/relationships/image" Target="media/image84.png"/><Relationship Id="rId44" Type="http://schemas.openxmlformats.org/officeDocument/2006/relationships/image" Target="media/image70.png"/><Relationship Id="rId88" Type="http://schemas.openxmlformats.org/officeDocument/2006/relationships/image" Target="media/image1.png"/><Relationship Id="rId43" Type="http://schemas.openxmlformats.org/officeDocument/2006/relationships/image" Target="media/image65.png"/><Relationship Id="rId87" Type="http://schemas.openxmlformats.org/officeDocument/2006/relationships/image" Target="media/image52.png"/><Relationship Id="rId46" Type="http://schemas.openxmlformats.org/officeDocument/2006/relationships/image" Target="media/image2.png"/><Relationship Id="rId45" Type="http://schemas.openxmlformats.org/officeDocument/2006/relationships/image" Target="media/image74.png"/><Relationship Id="rId89" Type="http://schemas.openxmlformats.org/officeDocument/2006/relationships/image" Target="media/image55.png"/><Relationship Id="rId80" Type="http://schemas.openxmlformats.org/officeDocument/2006/relationships/image" Target="media/image33.png"/><Relationship Id="rId82" Type="http://schemas.openxmlformats.org/officeDocument/2006/relationships/image" Target="media/image18.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8Mw3uPUZQ7qacW7xMVBVynJAVC8igiMaP5StQYRPVE" TargetMode="External"/><Relationship Id="rId48" Type="http://schemas.openxmlformats.org/officeDocument/2006/relationships/image" Target="media/image30.png"/><Relationship Id="rId47" Type="http://schemas.openxmlformats.org/officeDocument/2006/relationships/image" Target="media/image63.png"/><Relationship Id="rId49" Type="http://schemas.openxmlformats.org/officeDocument/2006/relationships/image" Target="media/image61.png"/><Relationship Id="rId5" Type="http://schemas.openxmlformats.org/officeDocument/2006/relationships/styles" Target="styles.xml"/><Relationship Id="rId6" Type="http://schemas.openxmlformats.org/officeDocument/2006/relationships/image" Target="media/image64.png"/><Relationship Id="rId7" Type="http://schemas.openxmlformats.org/officeDocument/2006/relationships/image" Target="media/image21.png"/><Relationship Id="rId8" Type="http://schemas.openxmlformats.org/officeDocument/2006/relationships/image" Target="media/image34.png"/><Relationship Id="rId73" Type="http://schemas.openxmlformats.org/officeDocument/2006/relationships/image" Target="media/image48.png"/><Relationship Id="rId72" Type="http://schemas.openxmlformats.org/officeDocument/2006/relationships/image" Target="media/image54.png"/><Relationship Id="rId31" Type="http://schemas.openxmlformats.org/officeDocument/2006/relationships/image" Target="media/image9.png"/><Relationship Id="rId75" Type="http://schemas.openxmlformats.org/officeDocument/2006/relationships/image" Target="media/image69.png"/><Relationship Id="rId30" Type="http://schemas.openxmlformats.org/officeDocument/2006/relationships/hyperlink" Target="https://en.wikipedia.org/wiki/Levi-Civita_symbol" TargetMode="External"/><Relationship Id="rId74" Type="http://schemas.openxmlformats.org/officeDocument/2006/relationships/image" Target="media/image31.png"/><Relationship Id="rId33" Type="http://schemas.openxmlformats.org/officeDocument/2006/relationships/image" Target="media/image45.png"/><Relationship Id="rId77" Type="http://schemas.openxmlformats.org/officeDocument/2006/relationships/image" Target="media/image32.png"/><Relationship Id="rId32" Type="http://schemas.openxmlformats.org/officeDocument/2006/relationships/image" Target="media/image22.png"/><Relationship Id="rId76" Type="http://schemas.openxmlformats.org/officeDocument/2006/relationships/image" Target="media/image81.png"/><Relationship Id="rId35" Type="http://schemas.openxmlformats.org/officeDocument/2006/relationships/image" Target="media/image14.png"/><Relationship Id="rId79" Type="http://schemas.openxmlformats.org/officeDocument/2006/relationships/image" Target="media/image24.png"/><Relationship Id="rId34" Type="http://schemas.openxmlformats.org/officeDocument/2006/relationships/image" Target="media/image38.png"/><Relationship Id="rId78" Type="http://schemas.openxmlformats.org/officeDocument/2006/relationships/image" Target="media/image3.png"/><Relationship Id="rId71" Type="http://schemas.openxmlformats.org/officeDocument/2006/relationships/image" Target="media/image43.png"/><Relationship Id="rId70" Type="http://schemas.openxmlformats.org/officeDocument/2006/relationships/image" Target="media/image73.png"/><Relationship Id="rId37" Type="http://schemas.openxmlformats.org/officeDocument/2006/relationships/image" Target="media/image40.png"/><Relationship Id="rId36" Type="http://schemas.openxmlformats.org/officeDocument/2006/relationships/image" Target="media/image13.png"/><Relationship Id="rId39" Type="http://schemas.openxmlformats.org/officeDocument/2006/relationships/image" Target="media/image77.png"/><Relationship Id="rId38" Type="http://schemas.openxmlformats.org/officeDocument/2006/relationships/image" Target="media/image16.png"/><Relationship Id="rId62" Type="http://schemas.openxmlformats.org/officeDocument/2006/relationships/image" Target="media/image67.png"/><Relationship Id="rId61" Type="http://schemas.openxmlformats.org/officeDocument/2006/relationships/image" Target="media/image42.png"/><Relationship Id="rId20" Type="http://schemas.openxmlformats.org/officeDocument/2006/relationships/image" Target="media/image46.png"/><Relationship Id="rId64" Type="http://schemas.openxmlformats.org/officeDocument/2006/relationships/image" Target="media/image37.png"/><Relationship Id="rId63" Type="http://schemas.openxmlformats.org/officeDocument/2006/relationships/image" Target="media/image6.png"/><Relationship Id="rId22" Type="http://schemas.openxmlformats.org/officeDocument/2006/relationships/image" Target="media/image76.png"/><Relationship Id="rId66" Type="http://schemas.openxmlformats.org/officeDocument/2006/relationships/image" Target="media/image53.png"/><Relationship Id="rId21" Type="http://schemas.openxmlformats.org/officeDocument/2006/relationships/image" Target="media/image79.png"/><Relationship Id="rId65" Type="http://schemas.openxmlformats.org/officeDocument/2006/relationships/image" Target="media/image17.png"/><Relationship Id="rId24" Type="http://schemas.openxmlformats.org/officeDocument/2006/relationships/image" Target="media/image11.png"/><Relationship Id="rId68" Type="http://schemas.openxmlformats.org/officeDocument/2006/relationships/image" Target="media/image51.png"/><Relationship Id="rId23" Type="http://schemas.openxmlformats.org/officeDocument/2006/relationships/image" Target="media/image50.png"/><Relationship Id="rId67" Type="http://schemas.openxmlformats.org/officeDocument/2006/relationships/image" Target="media/image35.png"/><Relationship Id="rId60" Type="http://schemas.openxmlformats.org/officeDocument/2006/relationships/image" Target="media/image56.png"/><Relationship Id="rId26" Type="http://schemas.openxmlformats.org/officeDocument/2006/relationships/image" Target="media/image25.png"/><Relationship Id="rId25" Type="http://schemas.openxmlformats.org/officeDocument/2006/relationships/image" Target="media/image20.png"/><Relationship Id="rId69" Type="http://schemas.openxmlformats.org/officeDocument/2006/relationships/image" Target="media/image47.png"/><Relationship Id="rId28" Type="http://schemas.openxmlformats.org/officeDocument/2006/relationships/image" Target="media/image29.png"/><Relationship Id="rId27" Type="http://schemas.openxmlformats.org/officeDocument/2006/relationships/image" Target="media/image58.png"/><Relationship Id="rId29" Type="http://schemas.openxmlformats.org/officeDocument/2006/relationships/hyperlink" Target="https://en.wikipedia.org/wiki/Density_on_a_manifold" TargetMode="External"/><Relationship Id="rId51" Type="http://schemas.openxmlformats.org/officeDocument/2006/relationships/image" Target="media/image39.png"/><Relationship Id="rId50" Type="http://schemas.openxmlformats.org/officeDocument/2006/relationships/image" Target="media/image72.png"/><Relationship Id="rId94" Type="http://schemas.openxmlformats.org/officeDocument/2006/relationships/hyperlink" Target="https://github.com/mcxzx/GeneralRelativity-Visual-Project" TargetMode="External"/><Relationship Id="rId53" Type="http://schemas.openxmlformats.org/officeDocument/2006/relationships/image" Target="media/image83.png"/><Relationship Id="rId52" Type="http://schemas.openxmlformats.org/officeDocument/2006/relationships/image" Target="media/image49.png"/><Relationship Id="rId11" Type="http://schemas.openxmlformats.org/officeDocument/2006/relationships/image" Target="media/image15.png"/><Relationship Id="rId55" Type="http://schemas.openxmlformats.org/officeDocument/2006/relationships/image" Target="media/image4.png"/><Relationship Id="rId10" Type="http://schemas.openxmlformats.org/officeDocument/2006/relationships/image" Target="media/image23.png"/><Relationship Id="rId54" Type="http://schemas.openxmlformats.org/officeDocument/2006/relationships/image" Target="media/image78.png"/><Relationship Id="rId13" Type="http://schemas.openxmlformats.org/officeDocument/2006/relationships/hyperlink" Target="https://en.wikipedia.org/wiki/Abstract_index_notation" TargetMode="External"/><Relationship Id="rId57" Type="http://schemas.openxmlformats.org/officeDocument/2006/relationships/image" Target="media/image5.png"/><Relationship Id="rId12" Type="http://schemas.openxmlformats.org/officeDocument/2006/relationships/image" Target="media/image28.png"/><Relationship Id="rId56" Type="http://schemas.openxmlformats.org/officeDocument/2006/relationships/image" Target="media/image80.png"/><Relationship Id="rId91" Type="http://schemas.openxmlformats.org/officeDocument/2006/relationships/image" Target="media/image41.png"/><Relationship Id="rId90" Type="http://schemas.openxmlformats.org/officeDocument/2006/relationships/image" Target="media/image8.png"/><Relationship Id="rId93" Type="http://schemas.openxmlformats.org/officeDocument/2006/relationships/image" Target="media/image26.png"/><Relationship Id="rId92" Type="http://schemas.openxmlformats.org/officeDocument/2006/relationships/image" Target="media/image71.png"/><Relationship Id="rId15" Type="http://schemas.openxmlformats.org/officeDocument/2006/relationships/image" Target="media/image62.png"/><Relationship Id="rId59" Type="http://schemas.openxmlformats.org/officeDocument/2006/relationships/image" Target="media/image27.png"/><Relationship Id="rId14" Type="http://schemas.openxmlformats.org/officeDocument/2006/relationships/image" Target="media/image12.png"/><Relationship Id="rId58" Type="http://schemas.openxmlformats.org/officeDocument/2006/relationships/image" Target="media/image10.png"/><Relationship Id="rId17" Type="http://schemas.openxmlformats.org/officeDocument/2006/relationships/image" Target="media/image59.png"/><Relationship Id="rId16" Type="http://schemas.openxmlformats.org/officeDocument/2006/relationships/image" Target="media/image68.png"/><Relationship Id="rId19" Type="http://schemas.openxmlformats.org/officeDocument/2006/relationships/image" Target="media/image19.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