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711"/>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5174"/>
        <w:gridCol w:w="5446"/>
      </w:tblGrid>
      <w:tr w:rsidR="003A4921" w:rsidRPr="008C5522" w14:paraId="5476B86C" w14:textId="77777777" w:rsidTr="0071259A">
        <w:tc>
          <w:tcPr>
            <w:tcW w:w="10890" w:type="dxa"/>
            <w:gridSpan w:val="3"/>
          </w:tcPr>
          <w:p w14:paraId="379D644B" w14:textId="7B4817B0" w:rsidR="003A4921" w:rsidRPr="008C5522" w:rsidRDefault="008A33EF" w:rsidP="0071259A">
            <w:pPr>
              <w:pBdr>
                <w:bottom w:val="single" w:sz="4" w:space="1" w:color="auto"/>
              </w:pBdr>
              <w:jc w:val="center"/>
              <w:rPr>
                <w:rFonts w:ascii="Goudy Old Style" w:hAnsi="Goudy Old Style" w:cs="Arial"/>
                <w:b/>
                <w:smallCaps/>
                <w:sz w:val="32"/>
                <w:szCs w:val="32"/>
              </w:rPr>
            </w:pPr>
            <w:r w:rsidRPr="008C5522">
              <w:rPr>
                <w:rFonts w:ascii="Goudy Old Style" w:hAnsi="Goudy Old Style" w:cs="Arial"/>
                <w:b/>
                <w:smallCaps/>
                <w:sz w:val="32"/>
                <w:szCs w:val="32"/>
              </w:rPr>
              <w:t>Matthew Yee</w:t>
            </w:r>
          </w:p>
          <w:p w14:paraId="2C1D5129" w14:textId="47F5FE0C" w:rsidR="003A4921" w:rsidRPr="008C5522" w:rsidRDefault="003A4921" w:rsidP="0071259A">
            <w:pPr>
              <w:pBdr>
                <w:bottom w:val="single" w:sz="4" w:space="1" w:color="auto"/>
              </w:pBdr>
              <w:jc w:val="center"/>
              <w:rPr>
                <w:rFonts w:ascii="Goudy Old Style" w:hAnsi="Goudy Old Style" w:cs="Arial"/>
                <w:sz w:val="24"/>
                <w:szCs w:val="24"/>
              </w:rPr>
            </w:pPr>
            <w:r w:rsidRPr="008C5522">
              <w:rPr>
                <w:rFonts w:ascii="Goudy Old Style" w:hAnsi="Goudy Old Style" w:cs="Arial"/>
                <w:sz w:val="24"/>
                <w:szCs w:val="24"/>
              </w:rPr>
              <w:t xml:space="preserve">Mission Viejo, CA 92692 | (949) 636-0230 | </w:t>
            </w:r>
            <w:hyperlink r:id="rId8" w:history="1">
              <w:r w:rsidRPr="008C5522">
                <w:rPr>
                  <w:rStyle w:val="Hyperlink"/>
                  <w:rFonts w:ascii="Goudy Old Style" w:hAnsi="Goudy Old Style" w:cs="Arial"/>
                  <w:sz w:val="24"/>
                  <w:szCs w:val="24"/>
                </w:rPr>
                <w:t>mcyee90@gmail.com</w:t>
              </w:r>
            </w:hyperlink>
          </w:p>
          <w:p w14:paraId="31FBB353" w14:textId="6481DA4E" w:rsidR="003A4921" w:rsidRPr="008C5522" w:rsidRDefault="00A3238F" w:rsidP="0071259A">
            <w:pPr>
              <w:pBdr>
                <w:bottom w:val="single" w:sz="4" w:space="1" w:color="auto"/>
              </w:pBdr>
              <w:jc w:val="center"/>
              <w:rPr>
                <w:rFonts w:ascii="Goudy Old Style" w:hAnsi="Goudy Old Style" w:cs="Arial"/>
                <w:sz w:val="24"/>
                <w:szCs w:val="24"/>
              </w:rPr>
            </w:pPr>
            <w:hyperlink r:id="rId9" w:history="1">
              <w:r w:rsidR="004A32DC" w:rsidRPr="00A763D1">
                <w:rPr>
                  <w:rStyle w:val="Hyperlink"/>
                  <w:rFonts w:ascii="Goudy Old Style" w:hAnsi="Goudy Old Style" w:cs="Arial"/>
                  <w:sz w:val="24"/>
                  <w:szCs w:val="24"/>
                </w:rPr>
                <w:t>https://mcyee90.github.io/</w:t>
              </w:r>
            </w:hyperlink>
            <w:r w:rsidR="003A4921" w:rsidRPr="008C5522">
              <w:rPr>
                <w:rFonts w:ascii="Goudy Old Style" w:hAnsi="Goudy Old Style" w:cs="Arial"/>
                <w:sz w:val="24"/>
                <w:szCs w:val="24"/>
              </w:rPr>
              <w:t xml:space="preserve">| </w:t>
            </w:r>
            <w:hyperlink r:id="rId10" w:history="1">
              <w:r w:rsidR="003A4921" w:rsidRPr="008C5522">
                <w:rPr>
                  <w:rStyle w:val="Hyperlink"/>
                  <w:rFonts w:ascii="Goudy Old Style" w:hAnsi="Goudy Old Style" w:cs="Arial"/>
                  <w:sz w:val="24"/>
                  <w:szCs w:val="24"/>
                </w:rPr>
                <w:t>https://www.linkedin.com/in/yeematthew/</w:t>
              </w:r>
            </w:hyperlink>
            <w:r w:rsidR="003A4921" w:rsidRPr="008C5522">
              <w:rPr>
                <w:rFonts w:ascii="Goudy Old Style" w:hAnsi="Goudy Old Style" w:cs="Arial"/>
                <w:sz w:val="24"/>
                <w:szCs w:val="24"/>
              </w:rPr>
              <w:t xml:space="preserve"> </w:t>
            </w:r>
          </w:p>
          <w:p w14:paraId="14B73B9D" w14:textId="47A221E9" w:rsidR="00193862" w:rsidRPr="008C5522" w:rsidRDefault="00193862" w:rsidP="0071259A">
            <w:pPr>
              <w:pBdr>
                <w:bottom w:val="single" w:sz="4" w:space="1" w:color="auto"/>
              </w:pBdr>
              <w:jc w:val="center"/>
              <w:rPr>
                <w:rFonts w:ascii="Goudy Old Style" w:hAnsi="Goudy Old Style" w:cs="Arial"/>
                <w:sz w:val="10"/>
                <w:szCs w:val="12"/>
              </w:rPr>
            </w:pPr>
          </w:p>
        </w:tc>
      </w:tr>
      <w:tr w:rsidR="00193862" w:rsidRPr="008C5522" w14:paraId="0562DF55" w14:textId="77777777" w:rsidTr="0071259A">
        <w:tc>
          <w:tcPr>
            <w:tcW w:w="10890" w:type="dxa"/>
            <w:gridSpan w:val="3"/>
          </w:tcPr>
          <w:p w14:paraId="69F9E094" w14:textId="64A85F58" w:rsidR="00193862" w:rsidRPr="008C5522" w:rsidRDefault="00373E9B" w:rsidP="0071259A">
            <w:pPr>
              <w:jc w:val="center"/>
              <w:rPr>
                <w:rFonts w:ascii="Goudy Old Style" w:hAnsi="Goudy Old Style" w:cs="Arial"/>
                <w:i/>
                <w:sz w:val="24"/>
                <w:szCs w:val="24"/>
              </w:rPr>
            </w:pPr>
            <w:r w:rsidRPr="008C5522">
              <w:rPr>
                <w:rFonts w:ascii="Goudy Old Style" w:hAnsi="Goudy Old Style" w:cs="Arial"/>
                <w:i/>
                <w:sz w:val="24"/>
                <w:szCs w:val="24"/>
              </w:rPr>
              <w:t>Financial</w:t>
            </w:r>
            <w:r w:rsidR="00193862" w:rsidRPr="008C5522">
              <w:rPr>
                <w:rFonts w:ascii="Goudy Old Style" w:hAnsi="Goudy Old Style" w:cs="Arial"/>
                <w:i/>
                <w:sz w:val="24"/>
                <w:szCs w:val="24"/>
              </w:rPr>
              <w:t xml:space="preserve"> profession</w:t>
            </w:r>
            <w:r w:rsidR="00AE7830">
              <w:rPr>
                <w:rFonts w:ascii="Goudy Old Style" w:hAnsi="Goudy Old Style" w:cs="Arial"/>
                <w:i/>
                <w:sz w:val="24"/>
                <w:szCs w:val="24"/>
              </w:rPr>
              <w:t>al</w:t>
            </w:r>
            <w:r w:rsidR="00193862" w:rsidRPr="008C5522">
              <w:rPr>
                <w:rFonts w:ascii="Goudy Old Style" w:hAnsi="Goudy Old Style" w:cs="Arial"/>
                <w:i/>
                <w:sz w:val="24"/>
                <w:szCs w:val="24"/>
              </w:rPr>
              <w:t xml:space="preserve"> with expertise in various life insurance and investment products looking to change career paths into the world of big data. Eager to </w:t>
            </w:r>
            <w:r w:rsidRPr="008C5522">
              <w:rPr>
                <w:rFonts w:ascii="Goudy Old Style" w:hAnsi="Goudy Old Style" w:cs="Arial"/>
                <w:i/>
                <w:sz w:val="24"/>
                <w:szCs w:val="24"/>
              </w:rPr>
              <w:t xml:space="preserve">apply and </w:t>
            </w:r>
            <w:r w:rsidR="00193862" w:rsidRPr="008C5522">
              <w:rPr>
                <w:rFonts w:ascii="Goudy Old Style" w:hAnsi="Goudy Old Style" w:cs="Arial"/>
                <w:i/>
                <w:sz w:val="24"/>
                <w:szCs w:val="24"/>
              </w:rPr>
              <w:t>continue to learn</w:t>
            </w:r>
            <w:r w:rsidRPr="008C5522">
              <w:rPr>
                <w:rFonts w:ascii="Goudy Old Style" w:hAnsi="Goudy Old Style" w:cs="Arial"/>
                <w:i/>
                <w:sz w:val="24"/>
                <w:szCs w:val="24"/>
              </w:rPr>
              <w:t xml:space="preserve"> skills in </w:t>
            </w:r>
            <w:r w:rsidR="00193862" w:rsidRPr="008C5522">
              <w:rPr>
                <w:rFonts w:ascii="Goudy Old Style" w:hAnsi="Goudy Old Style" w:cs="Arial"/>
                <w:i/>
                <w:sz w:val="24"/>
                <w:szCs w:val="24"/>
              </w:rPr>
              <w:t xml:space="preserve">implementing, testing and debugging code for data </w:t>
            </w:r>
            <w:r w:rsidRPr="008C5522">
              <w:rPr>
                <w:rFonts w:ascii="Goudy Old Style" w:hAnsi="Goudy Old Style" w:cs="Arial"/>
                <w:i/>
                <w:sz w:val="24"/>
                <w:szCs w:val="24"/>
              </w:rPr>
              <w:t>software, technology and visualization.</w:t>
            </w:r>
          </w:p>
          <w:p w14:paraId="3EEF8234" w14:textId="77B15AEB" w:rsidR="008A33EF" w:rsidRPr="008C5522" w:rsidRDefault="008A33EF" w:rsidP="0071259A">
            <w:pPr>
              <w:jc w:val="center"/>
              <w:rPr>
                <w:rFonts w:ascii="Goudy Old Style" w:hAnsi="Goudy Old Style" w:cs="Arial"/>
                <w:i/>
                <w:sz w:val="12"/>
                <w:szCs w:val="12"/>
              </w:rPr>
            </w:pPr>
          </w:p>
        </w:tc>
      </w:tr>
      <w:tr w:rsidR="004F4244" w:rsidRPr="008C5522" w14:paraId="3A7EB720" w14:textId="77777777" w:rsidTr="0071259A">
        <w:tc>
          <w:tcPr>
            <w:tcW w:w="10890" w:type="dxa"/>
            <w:gridSpan w:val="3"/>
          </w:tcPr>
          <w:p w14:paraId="712FD3E8" w14:textId="77777777" w:rsidR="004F4244" w:rsidRPr="002E3142" w:rsidRDefault="004F4244" w:rsidP="0071259A">
            <w:pPr>
              <w:rPr>
                <w:rFonts w:ascii="Goudy Old Style" w:hAnsi="Goudy Old Style" w:cs="Arial"/>
                <w:b/>
                <w:smallCaps/>
                <w:sz w:val="24"/>
                <w:szCs w:val="24"/>
              </w:rPr>
            </w:pPr>
            <w:r w:rsidRPr="002E3142">
              <w:rPr>
                <w:rFonts w:ascii="Goudy Old Style" w:hAnsi="Goudy Old Style" w:cs="Arial"/>
                <w:b/>
                <w:smallCaps/>
                <w:sz w:val="24"/>
                <w:szCs w:val="24"/>
              </w:rPr>
              <w:t>Core Competencies</w:t>
            </w:r>
          </w:p>
          <w:p w14:paraId="52E1584D" w14:textId="77777777" w:rsidR="004F4244" w:rsidRPr="008C5522" w:rsidRDefault="1C87F681" w:rsidP="0071259A">
            <w:pPr>
              <w:rPr>
                <w:rFonts w:ascii="Goudy Old Style" w:hAnsi="Goudy Old Style" w:cs="Arial"/>
              </w:rPr>
            </w:pPr>
            <w:r w:rsidRPr="1C87F681">
              <w:rPr>
                <w:rFonts w:ascii="Goudy Old Style" w:hAnsi="Goudy Old Style" w:cs="Arial"/>
              </w:rPr>
              <w:t>Strategic and Data Driven Thinking, Analytics, Communication and Project Management, Creative Thinking and Initiative, Business Analysis and Development</w:t>
            </w:r>
          </w:p>
          <w:p w14:paraId="1D289F94" w14:textId="77777777" w:rsidR="004F4244" w:rsidRPr="004F4244" w:rsidRDefault="004F4244" w:rsidP="0071259A">
            <w:pPr>
              <w:jc w:val="center"/>
              <w:rPr>
                <w:rFonts w:ascii="Goudy Old Style" w:hAnsi="Goudy Old Style" w:cs="Arial"/>
                <w:i/>
                <w:sz w:val="12"/>
                <w:szCs w:val="12"/>
              </w:rPr>
            </w:pPr>
          </w:p>
        </w:tc>
      </w:tr>
      <w:tr w:rsidR="00B72C90" w:rsidRPr="008C5522" w14:paraId="2E5F1C41" w14:textId="77777777" w:rsidTr="0071259A">
        <w:tc>
          <w:tcPr>
            <w:tcW w:w="10890" w:type="dxa"/>
            <w:gridSpan w:val="3"/>
            <w:tcBorders>
              <w:bottom w:val="single" w:sz="4" w:space="0" w:color="auto"/>
            </w:tcBorders>
          </w:tcPr>
          <w:p w14:paraId="22144C5D" w14:textId="5C2F65EC" w:rsidR="00B72C90" w:rsidRPr="002E3142" w:rsidRDefault="00B72C90" w:rsidP="0071259A">
            <w:pPr>
              <w:rPr>
                <w:rFonts w:ascii="Goudy Old Style" w:hAnsi="Goudy Old Style" w:cs="Arial"/>
                <w:b/>
                <w:smallCaps/>
                <w:sz w:val="24"/>
                <w:szCs w:val="24"/>
              </w:rPr>
            </w:pPr>
            <w:r w:rsidRPr="002E3142">
              <w:rPr>
                <w:rFonts w:ascii="Goudy Old Style" w:hAnsi="Goudy Old Style" w:cs="Arial"/>
                <w:b/>
                <w:smallCaps/>
                <w:sz w:val="24"/>
                <w:szCs w:val="24"/>
              </w:rPr>
              <w:t>Skills, Tools and Interests</w:t>
            </w:r>
          </w:p>
          <w:p w14:paraId="2165EE45" w14:textId="03C0E4C1" w:rsidR="00B72C90" w:rsidRPr="008C5522" w:rsidRDefault="1C87F681" w:rsidP="0071259A">
            <w:pPr>
              <w:rPr>
                <w:rFonts w:ascii="Goudy Old Style" w:hAnsi="Goudy Old Style" w:cs="Arial"/>
                <w:b/>
                <w:bCs/>
                <w:smallCaps/>
              </w:rPr>
            </w:pPr>
            <w:r w:rsidRPr="1C87F681">
              <w:rPr>
                <w:rFonts w:ascii="Goudy Old Style" w:hAnsi="Goudy Old Style" w:cs="Arial"/>
              </w:rPr>
              <w:t>Python, SQL, HTML, CSS, JavaScript, Hadoop, Tableau, Microsoft Office including Word, Excel, PowerPoint, Outlook, SharePoint, and Access, Visio, Visual Basic for Applications, Adobe Frame Maker, Insurance Illustration Software, Social Media, Sports, Video Games, Dogs</w:t>
            </w:r>
          </w:p>
          <w:p w14:paraId="2D97A9F0" w14:textId="77777777" w:rsidR="00B72C90" w:rsidRPr="00B72C90" w:rsidRDefault="00B72C90" w:rsidP="0071259A">
            <w:pPr>
              <w:rPr>
                <w:rFonts w:ascii="Goudy Old Style" w:hAnsi="Goudy Old Style" w:cs="Arial"/>
                <w:b/>
                <w:smallCaps/>
                <w:sz w:val="12"/>
                <w:szCs w:val="12"/>
              </w:rPr>
            </w:pPr>
          </w:p>
        </w:tc>
      </w:tr>
      <w:tr w:rsidR="00224167" w:rsidRPr="008C5522" w14:paraId="1D089A6F" w14:textId="77777777" w:rsidTr="0071259A">
        <w:tc>
          <w:tcPr>
            <w:tcW w:w="5444" w:type="dxa"/>
            <w:gridSpan w:val="2"/>
            <w:tcBorders>
              <w:top w:val="single" w:sz="4" w:space="0" w:color="auto"/>
            </w:tcBorders>
          </w:tcPr>
          <w:p w14:paraId="5D3D1C9E" w14:textId="7E5C622B" w:rsidR="00224167" w:rsidRPr="002E3142" w:rsidRDefault="008A33EF" w:rsidP="0071259A">
            <w:pPr>
              <w:rPr>
                <w:rFonts w:ascii="Goudy Old Style" w:hAnsi="Goudy Old Style" w:cs="Arial"/>
                <w:b/>
                <w:sz w:val="24"/>
                <w:szCs w:val="24"/>
              </w:rPr>
            </w:pPr>
            <w:r w:rsidRPr="002E3142">
              <w:rPr>
                <w:rFonts w:ascii="Goudy Old Style" w:hAnsi="Goudy Old Style" w:cs="Arial"/>
                <w:b/>
                <w:smallCaps/>
                <w:sz w:val="24"/>
                <w:szCs w:val="24"/>
              </w:rPr>
              <w:t>Education</w:t>
            </w:r>
          </w:p>
        </w:tc>
        <w:tc>
          <w:tcPr>
            <w:tcW w:w="5446" w:type="dxa"/>
            <w:tcBorders>
              <w:top w:val="single" w:sz="4" w:space="0" w:color="auto"/>
            </w:tcBorders>
          </w:tcPr>
          <w:p w14:paraId="0C7FC72C" w14:textId="77777777" w:rsidR="00224167" w:rsidRPr="008C5522" w:rsidRDefault="00224167" w:rsidP="0071259A">
            <w:pPr>
              <w:jc w:val="center"/>
              <w:rPr>
                <w:rFonts w:ascii="Goudy Old Style" w:hAnsi="Goudy Old Style" w:cs="Arial"/>
                <w:szCs w:val="24"/>
              </w:rPr>
            </w:pPr>
          </w:p>
        </w:tc>
      </w:tr>
      <w:tr w:rsidR="00224167" w:rsidRPr="008C5522" w14:paraId="56F2F6CD" w14:textId="77777777" w:rsidTr="0071259A">
        <w:tc>
          <w:tcPr>
            <w:tcW w:w="5444" w:type="dxa"/>
            <w:gridSpan w:val="2"/>
          </w:tcPr>
          <w:p w14:paraId="6E1957AF" w14:textId="4C94F648" w:rsidR="00224167" w:rsidRPr="008C5522" w:rsidRDefault="00224167" w:rsidP="0071259A">
            <w:pPr>
              <w:rPr>
                <w:rFonts w:ascii="Goudy Old Style" w:hAnsi="Goudy Old Style" w:cs="Arial"/>
                <w:b/>
                <w:sz w:val="24"/>
                <w:szCs w:val="24"/>
              </w:rPr>
            </w:pPr>
            <w:r w:rsidRPr="008C5522">
              <w:rPr>
                <w:rFonts w:ascii="Goudy Old Style" w:hAnsi="Goudy Old Style" w:cs="Arial"/>
                <w:b/>
                <w:sz w:val="24"/>
                <w:szCs w:val="24"/>
              </w:rPr>
              <w:t>University of California, Irvine</w:t>
            </w:r>
          </w:p>
        </w:tc>
        <w:tc>
          <w:tcPr>
            <w:tcW w:w="5446" w:type="dxa"/>
          </w:tcPr>
          <w:p w14:paraId="5D45B9BA" w14:textId="089B1767" w:rsidR="00224167" w:rsidRPr="008C5522" w:rsidRDefault="00224167" w:rsidP="0071259A">
            <w:pPr>
              <w:jc w:val="right"/>
              <w:rPr>
                <w:rFonts w:ascii="Goudy Old Style" w:hAnsi="Goudy Old Style" w:cs="Arial"/>
                <w:sz w:val="24"/>
                <w:szCs w:val="24"/>
              </w:rPr>
            </w:pPr>
            <w:r w:rsidRPr="008C5522">
              <w:rPr>
                <w:rFonts w:ascii="Goudy Old Style" w:hAnsi="Goudy Old Style" w:cs="Arial"/>
                <w:sz w:val="24"/>
                <w:szCs w:val="24"/>
              </w:rPr>
              <w:t xml:space="preserve">January 2018 – </w:t>
            </w:r>
            <w:r w:rsidR="003850C5">
              <w:rPr>
                <w:rFonts w:ascii="Goudy Old Style" w:hAnsi="Goudy Old Style" w:cs="Arial"/>
                <w:sz w:val="24"/>
                <w:szCs w:val="24"/>
              </w:rPr>
              <w:t>July 2018</w:t>
            </w:r>
          </w:p>
        </w:tc>
      </w:tr>
      <w:tr w:rsidR="00E21256" w:rsidRPr="008C5522" w14:paraId="311C025D" w14:textId="77777777" w:rsidTr="0071259A">
        <w:tc>
          <w:tcPr>
            <w:tcW w:w="270" w:type="dxa"/>
          </w:tcPr>
          <w:p w14:paraId="3F628FB2" w14:textId="6A94C222" w:rsidR="00E21256" w:rsidRPr="008C5522" w:rsidRDefault="00E21256" w:rsidP="0071259A">
            <w:pPr>
              <w:rPr>
                <w:rFonts w:ascii="Goudy Old Style" w:hAnsi="Goudy Old Style" w:cs="Arial"/>
                <w:i/>
                <w:sz w:val="24"/>
                <w:szCs w:val="24"/>
              </w:rPr>
            </w:pPr>
          </w:p>
        </w:tc>
        <w:tc>
          <w:tcPr>
            <w:tcW w:w="10620" w:type="dxa"/>
            <w:gridSpan w:val="2"/>
          </w:tcPr>
          <w:p w14:paraId="58C119BA" w14:textId="65DAAE34" w:rsidR="00E21256" w:rsidRDefault="1C87F681" w:rsidP="0071259A">
            <w:pPr>
              <w:rPr>
                <w:rFonts w:ascii="Goudy Old Style" w:hAnsi="Goudy Old Style" w:cs="Arial"/>
                <w:sz w:val="24"/>
                <w:szCs w:val="24"/>
              </w:rPr>
            </w:pPr>
            <w:r w:rsidRPr="1C87F681">
              <w:rPr>
                <w:rFonts w:ascii="Goudy Old Style" w:hAnsi="Goudy Old Style" w:cs="Arial"/>
                <w:i/>
                <w:iCs/>
                <w:sz w:val="24"/>
                <w:szCs w:val="24"/>
              </w:rPr>
              <w:t>UCI Data Bootcamp – Data Analysis and Visualization</w:t>
            </w:r>
          </w:p>
          <w:p w14:paraId="0A34A2EA" w14:textId="0784D5E3" w:rsidR="00E21256" w:rsidRPr="008C5522" w:rsidRDefault="1C87F681" w:rsidP="0071259A">
            <w:pPr>
              <w:rPr>
                <w:rFonts w:ascii="Goudy Old Style" w:hAnsi="Goudy Old Style" w:cs="Arial"/>
              </w:rPr>
            </w:pPr>
            <w:r w:rsidRPr="1C87F681">
              <w:rPr>
                <w:rFonts w:ascii="Goudy Old Style" w:hAnsi="Goudy Old Style" w:cs="Arial"/>
              </w:rPr>
              <w:t xml:space="preserve">An intensive 24-week </w:t>
            </w:r>
            <w:r w:rsidR="006758F5">
              <w:rPr>
                <w:rFonts w:ascii="Goudy Old Style" w:hAnsi="Goudy Old Style" w:cs="Arial"/>
              </w:rPr>
              <w:t>course</w:t>
            </w:r>
            <w:r w:rsidRPr="1C87F681">
              <w:rPr>
                <w:rFonts w:ascii="Goudy Old Style" w:hAnsi="Goudy Old Style" w:cs="Arial"/>
              </w:rPr>
              <w:t xml:space="preserve"> focus</w:t>
            </w:r>
            <w:r w:rsidR="006758F5">
              <w:rPr>
                <w:rFonts w:ascii="Goudy Old Style" w:hAnsi="Goudy Old Style" w:cs="Arial"/>
              </w:rPr>
              <w:t>ed</w:t>
            </w:r>
            <w:r w:rsidRPr="1C87F681">
              <w:rPr>
                <w:rFonts w:ascii="Goudy Old Style" w:hAnsi="Goudy Old Style" w:cs="Arial"/>
              </w:rPr>
              <w:t xml:space="preserve"> on </w:t>
            </w:r>
            <w:r w:rsidR="006758F5">
              <w:rPr>
                <w:rFonts w:ascii="Goudy Old Style" w:hAnsi="Goudy Old Style" w:cs="Arial"/>
              </w:rPr>
              <w:t>mining</w:t>
            </w:r>
            <w:r w:rsidRPr="1C87F681">
              <w:rPr>
                <w:rFonts w:ascii="Goudy Old Style" w:hAnsi="Goudy Old Style" w:cs="Arial"/>
              </w:rPr>
              <w:t>, prepar</w:t>
            </w:r>
            <w:r w:rsidR="006758F5">
              <w:rPr>
                <w:rFonts w:ascii="Goudy Old Style" w:hAnsi="Goudy Old Style" w:cs="Arial"/>
              </w:rPr>
              <w:t>ing</w:t>
            </w:r>
            <w:r w:rsidRPr="1C87F681">
              <w:rPr>
                <w:rFonts w:ascii="Goudy Old Style" w:hAnsi="Goudy Old Style" w:cs="Arial"/>
              </w:rPr>
              <w:t>, analyz</w:t>
            </w:r>
            <w:r w:rsidR="006758F5">
              <w:rPr>
                <w:rFonts w:ascii="Goudy Old Style" w:hAnsi="Goudy Old Style" w:cs="Arial"/>
              </w:rPr>
              <w:t>ing</w:t>
            </w:r>
            <w:r w:rsidRPr="1C87F681">
              <w:rPr>
                <w:rFonts w:ascii="Goudy Old Style" w:hAnsi="Goudy Old Style" w:cs="Arial"/>
              </w:rPr>
              <w:t xml:space="preserve">, </w:t>
            </w:r>
            <w:r w:rsidR="00A64DD3">
              <w:rPr>
                <w:rFonts w:ascii="Goudy Old Style" w:hAnsi="Goudy Old Style" w:cs="Arial"/>
              </w:rPr>
              <w:t xml:space="preserve">and </w:t>
            </w:r>
            <w:r w:rsidRPr="1C87F681">
              <w:rPr>
                <w:rFonts w:ascii="Goudy Old Style" w:hAnsi="Goudy Old Style" w:cs="Arial"/>
              </w:rPr>
              <w:t>visualiz</w:t>
            </w:r>
            <w:r w:rsidR="006758F5">
              <w:rPr>
                <w:rFonts w:ascii="Goudy Old Style" w:hAnsi="Goudy Old Style" w:cs="Arial"/>
              </w:rPr>
              <w:t>ing</w:t>
            </w:r>
            <w:r w:rsidRPr="1C87F681">
              <w:rPr>
                <w:rFonts w:ascii="Goudy Old Style" w:hAnsi="Goudy Old Style" w:cs="Arial"/>
              </w:rPr>
              <w:t xml:space="preserve"> data numerically and graphically.</w:t>
            </w:r>
          </w:p>
          <w:p w14:paraId="20BA9612" w14:textId="22447815" w:rsidR="00E21256" w:rsidRPr="008C5522" w:rsidRDefault="1C87F681" w:rsidP="0071259A">
            <w:pPr>
              <w:rPr>
                <w:rFonts w:ascii="Goudy Old Style" w:hAnsi="Goudy Old Style" w:cs="Arial"/>
              </w:rPr>
            </w:pPr>
            <w:r w:rsidRPr="1C87F681">
              <w:rPr>
                <w:rFonts w:ascii="Goudy Old Style" w:hAnsi="Goudy Old Style" w:cs="Arial"/>
              </w:rPr>
              <w:t>Created projects using Python</w:t>
            </w:r>
            <w:r w:rsidR="004D2234">
              <w:rPr>
                <w:rFonts w:ascii="Goudy Old Style" w:hAnsi="Goudy Old Style" w:cs="Arial"/>
              </w:rPr>
              <w:t xml:space="preserve"> </w:t>
            </w:r>
            <w:r w:rsidRPr="1C87F681">
              <w:rPr>
                <w:rFonts w:ascii="Goudy Old Style" w:hAnsi="Goudy Old Style" w:cs="Arial"/>
              </w:rPr>
              <w:t xml:space="preserve">(including </w:t>
            </w:r>
            <w:proofErr w:type="spellStart"/>
            <w:r w:rsidRPr="1C87F681">
              <w:rPr>
                <w:rFonts w:ascii="Goudy Old Style" w:hAnsi="Goudy Old Style" w:cs="Arial"/>
              </w:rPr>
              <w:t>BeautifulSoup</w:t>
            </w:r>
            <w:proofErr w:type="spellEnd"/>
            <w:r w:rsidRPr="1C87F681">
              <w:rPr>
                <w:rFonts w:ascii="Goudy Old Style" w:hAnsi="Goudy Old Style" w:cs="Arial"/>
              </w:rPr>
              <w:t xml:space="preserve">, Pandas, MongoDB, API, Flask and </w:t>
            </w:r>
            <w:proofErr w:type="spellStart"/>
            <w:r w:rsidRPr="1C87F681">
              <w:rPr>
                <w:rFonts w:ascii="Goudy Old Style" w:hAnsi="Goudy Old Style" w:cs="Arial"/>
              </w:rPr>
              <w:t>SciKit</w:t>
            </w:r>
            <w:proofErr w:type="spellEnd"/>
            <w:r w:rsidRPr="1C87F681">
              <w:rPr>
                <w:rFonts w:ascii="Goudy Old Style" w:hAnsi="Goudy Old Style" w:cs="Arial"/>
              </w:rPr>
              <w:t xml:space="preserve"> Learn) and JavaScript (including d3, jQuery, </w:t>
            </w:r>
            <w:r w:rsidR="004D2234">
              <w:rPr>
                <w:rFonts w:ascii="Goudy Old Style" w:hAnsi="Goudy Old Style" w:cs="Arial"/>
              </w:rPr>
              <w:t>and API)</w:t>
            </w:r>
            <w:bookmarkStart w:id="0" w:name="_GoBack"/>
            <w:bookmarkEnd w:id="0"/>
            <w:r w:rsidRPr="1C87F681">
              <w:rPr>
                <w:rFonts w:ascii="Goudy Old Style" w:hAnsi="Goudy Old Style" w:cs="Arial"/>
              </w:rPr>
              <w:t xml:space="preserve"> and Tableau for </w:t>
            </w:r>
            <w:hyperlink r:id="rId11">
              <w:r w:rsidRPr="1C87F681">
                <w:rPr>
                  <w:rStyle w:val="Hyperlink"/>
                  <w:rFonts w:ascii="Goudy Old Style" w:hAnsi="Goudy Old Style" w:cs="Arial"/>
                </w:rPr>
                <w:t>NBA Shooting Dashboard</w:t>
              </w:r>
            </w:hyperlink>
            <w:r w:rsidRPr="1C87F681">
              <w:rPr>
                <w:rFonts w:ascii="Goudy Old Style" w:hAnsi="Goudy Old Style" w:cs="Arial"/>
              </w:rPr>
              <w:t xml:space="preserve"> and </w:t>
            </w:r>
            <w:hyperlink r:id="rId12">
              <w:r w:rsidRPr="1C87F681">
                <w:rPr>
                  <w:rStyle w:val="Hyperlink"/>
                  <w:rFonts w:ascii="Goudy Old Style" w:hAnsi="Goudy Old Style" w:cs="Arial"/>
                </w:rPr>
                <w:t>NFL Machine Learning</w:t>
              </w:r>
            </w:hyperlink>
            <w:r w:rsidRPr="1C87F681">
              <w:rPr>
                <w:rFonts w:ascii="Goudy Old Style" w:hAnsi="Goudy Old Style" w:cs="Arial"/>
              </w:rPr>
              <w:t xml:space="preserve"> </w:t>
            </w:r>
          </w:p>
        </w:tc>
      </w:tr>
      <w:tr w:rsidR="00680352" w:rsidRPr="008C5522" w14:paraId="39F5E859" w14:textId="514CB082" w:rsidTr="0071259A">
        <w:trPr>
          <w:trHeight w:val="279"/>
        </w:trPr>
        <w:tc>
          <w:tcPr>
            <w:tcW w:w="5444" w:type="dxa"/>
            <w:gridSpan w:val="2"/>
          </w:tcPr>
          <w:p w14:paraId="205A0EC9" w14:textId="7A643ABF" w:rsidR="00680352" w:rsidRPr="00680352" w:rsidRDefault="00680352" w:rsidP="0071259A">
            <w:pPr>
              <w:rPr>
                <w:rFonts w:ascii="Goudy Old Style" w:hAnsi="Goudy Old Style" w:cs="Arial"/>
                <w:b/>
                <w:sz w:val="24"/>
                <w:szCs w:val="24"/>
              </w:rPr>
            </w:pPr>
            <w:r w:rsidRPr="008C5522">
              <w:rPr>
                <w:rFonts w:ascii="Goudy Old Style" w:hAnsi="Goudy Old Style" w:cs="Arial"/>
                <w:b/>
                <w:sz w:val="24"/>
                <w:szCs w:val="24"/>
              </w:rPr>
              <w:t>University of California, Los Angeles</w:t>
            </w:r>
          </w:p>
        </w:tc>
        <w:tc>
          <w:tcPr>
            <w:tcW w:w="5446" w:type="dxa"/>
            <w:vMerge w:val="restart"/>
          </w:tcPr>
          <w:p w14:paraId="70434C9A" w14:textId="77777777" w:rsidR="00680352" w:rsidRPr="008C5522" w:rsidRDefault="00680352" w:rsidP="0071259A">
            <w:pPr>
              <w:ind w:left="720"/>
              <w:jc w:val="right"/>
              <w:rPr>
                <w:rFonts w:ascii="Goudy Old Style" w:hAnsi="Goudy Old Style" w:cs="Arial"/>
                <w:sz w:val="24"/>
                <w:szCs w:val="24"/>
              </w:rPr>
            </w:pPr>
            <w:r w:rsidRPr="008C5522">
              <w:rPr>
                <w:rFonts w:ascii="Goudy Old Style" w:hAnsi="Goudy Old Style" w:cs="Arial"/>
                <w:sz w:val="24"/>
                <w:szCs w:val="24"/>
              </w:rPr>
              <w:t>September 2009 – March 2013</w:t>
            </w:r>
          </w:p>
          <w:p w14:paraId="061C4020" w14:textId="49317DFF" w:rsidR="00680352" w:rsidRPr="008C5522" w:rsidRDefault="00680352" w:rsidP="0071259A">
            <w:pPr>
              <w:ind w:left="720"/>
              <w:jc w:val="right"/>
              <w:rPr>
                <w:rFonts w:ascii="Goudy Old Style" w:hAnsi="Goudy Old Style" w:cs="Arial"/>
                <w:sz w:val="24"/>
                <w:szCs w:val="24"/>
              </w:rPr>
            </w:pPr>
            <w:r w:rsidRPr="008C5522">
              <w:rPr>
                <w:rFonts w:ascii="Goudy Old Style" w:hAnsi="Goudy Old Style" w:cs="Arial"/>
                <w:sz w:val="24"/>
                <w:szCs w:val="24"/>
              </w:rPr>
              <w:t>GPA: 3.3/4.0</w:t>
            </w:r>
          </w:p>
        </w:tc>
      </w:tr>
      <w:tr w:rsidR="00680352" w:rsidRPr="008C5522" w14:paraId="09620495" w14:textId="77777777" w:rsidTr="0071259A">
        <w:trPr>
          <w:trHeight w:val="153"/>
        </w:trPr>
        <w:tc>
          <w:tcPr>
            <w:tcW w:w="270" w:type="dxa"/>
          </w:tcPr>
          <w:p w14:paraId="4BFFDAF4" w14:textId="11252207" w:rsidR="00680352" w:rsidRPr="008C5522" w:rsidRDefault="00680352" w:rsidP="0071259A">
            <w:pPr>
              <w:rPr>
                <w:rFonts w:ascii="Goudy Old Style" w:hAnsi="Goudy Old Style" w:cs="Arial"/>
                <w:b/>
                <w:sz w:val="24"/>
                <w:szCs w:val="24"/>
              </w:rPr>
            </w:pPr>
          </w:p>
        </w:tc>
        <w:tc>
          <w:tcPr>
            <w:tcW w:w="5174" w:type="dxa"/>
          </w:tcPr>
          <w:p w14:paraId="1F715513" w14:textId="45F989B8" w:rsidR="00680352" w:rsidRPr="008C5522" w:rsidRDefault="00680352" w:rsidP="0071259A">
            <w:pPr>
              <w:rPr>
                <w:rFonts w:ascii="Goudy Old Style" w:hAnsi="Goudy Old Style" w:cs="Arial"/>
                <w:b/>
                <w:sz w:val="24"/>
                <w:szCs w:val="24"/>
              </w:rPr>
            </w:pPr>
            <w:r w:rsidRPr="008C5522">
              <w:rPr>
                <w:rFonts w:ascii="Goudy Old Style" w:hAnsi="Goudy Old Style" w:cs="Arial"/>
                <w:i/>
                <w:sz w:val="24"/>
                <w:szCs w:val="24"/>
              </w:rPr>
              <w:t xml:space="preserve">Bachelor of Arts: </w:t>
            </w:r>
            <w:r w:rsidRPr="008C5522">
              <w:rPr>
                <w:rFonts w:ascii="Goudy Old Style" w:hAnsi="Goudy Old Style" w:cs="Arial"/>
                <w:sz w:val="24"/>
                <w:szCs w:val="24"/>
              </w:rPr>
              <w:t>Business-Economics</w:t>
            </w:r>
          </w:p>
        </w:tc>
        <w:tc>
          <w:tcPr>
            <w:tcW w:w="5446" w:type="dxa"/>
            <w:vMerge/>
          </w:tcPr>
          <w:p w14:paraId="59D988CD" w14:textId="77777777" w:rsidR="00680352" w:rsidRPr="008C5522" w:rsidRDefault="00680352" w:rsidP="0071259A">
            <w:pPr>
              <w:ind w:left="720"/>
              <w:jc w:val="right"/>
              <w:rPr>
                <w:rFonts w:ascii="Goudy Old Style" w:hAnsi="Goudy Old Style" w:cs="Arial"/>
                <w:sz w:val="24"/>
                <w:szCs w:val="24"/>
              </w:rPr>
            </w:pPr>
          </w:p>
        </w:tc>
      </w:tr>
      <w:tr w:rsidR="00680352" w:rsidRPr="008C5522" w14:paraId="01A02249" w14:textId="77777777" w:rsidTr="0071259A">
        <w:tc>
          <w:tcPr>
            <w:tcW w:w="270" w:type="dxa"/>
            <w:tcBorders>
              <w:bottom w:val="single" w:sz="4" w:space="0" w:color="auto"/>
            </w:tcBorders>
          </w:tcPr>
          <w:p w14:paraId="796EBBCD" w14:textId="2D1D72D3" w:rsidR="00680352" w:rsidRPr="008C5522" w:rsidRDefault="00680352" w:rsidP="0071259A">
            <w:pPr>
              <w:rPr>
                <w:rFonts w:ascii="Goudy Old Style" w:hAnsi="Goudy Old Style" w:cs="Arial"/>
                <w:sz w:val="24"/>
                <w:szCs w:val="24"/>
              </w:rPr>
            </w:pPr>
          </w:p>
        </w:tc>
        <w:tc>
          <w:tcPr>
            <w:tcW w:w="10620" w:type="dxa"/>
            <w:gridSpan w:val="2"/>
            <w:tcBorders>
              <w:bottom w:val="single" w:sz="4" w:space="0" w:color="auto"/>
            </w:tcBorders>
          </w:tcPr>
          <w:p w14:paraId="1D9A4761" w14:textId="77777777" w:rsidR="00680352" w:rsidRDefault="1C87F681" w:rsidP="0071259A">
            <w:pPr>
              <w:rPr>
                <w:rFonts w:ascii="Goudy Old Style" w:hAnsi="Goudy Old Style" w:cs="Arial"/>
              </w:rPr>
            </w:pPr>
            <w:r w:rsidRPr="1C87F681">
              <w:rPr>
                <w:rFonts w:ascii="Goudy Old Style" w:hAnsi="Goudy Old Style" w:cs="Arial"/>
                <w:i/>
                <w:iCs/>
              </w:rPr>
              <w:t xml:space="preserve">Lambda Chi Alpha Fraternity: </w:t>
            </w:r>
            <w:r w:rsidRPr="1C87F681">
              <w:rPr>
                <w:rFonts w:ascii="Goudy Old Style" w:hAnsi="Goudy Old Style" w:cs="Arial"/>
              </w:rPr>
              <w:t>Founding Father, Internal Vice President, Ritualist, Intramural Sports Chair</w:t>
            </w:r>
          </w:p>
          <w:p w14:paraId="6076E1A8" w14:textId="79C5354A" w:rsidR="006E21A9" w:rsidRPr="008C5522" w:rsidRDefault="006E21A9" w:rsidP="0071259A">
            <w:pPr>
              <w:rPr>
                <w:rFonts w:ascii="Goudy Old Style" w:hAnsi="Goudy Old Style" w:cs="Arial"/>
                <w:sz w:val="12"/>
                <w:szCs w:val="12"/>
              </w:rPr>
            </w:pPr>
          </w:p>
        </w:tc>
      </w:tr>
      <w:tr w:rsidR="003A4921" w:rsidRPr="008C5522" w14:paraId="1E26EDD2" w14:textId="77777777" w:rsidTr="0071259A">
        <w:tc>
          <w:tcPr>
            <w:tcW w:w="10890" w:type="dxa"/>
            <w:gridSpan w:val="3"/>
            <w:tcBorders>
              <w:top w:val="single" w:sz="4" w:space="0" w:color="auto"/>
            </w:tcBorders>
          </w:tcPr>
          <w:p w14:paraId="56EEB1C6" w14:textId="096C0782" w:rsidR="003A4921" w:rsidRPr="002E3142" w:rsidRDefault="008A33EF" w:rsidP="0071259A">
            <w:pPr>
              <w:rPr>
                <w:rFonts w:ascii="Goudy Old Style" w:hAnsi="Goudy Old Style" w:cs="Arial"/>
                <w:b/>
                <w:sz w:val="24"/>
                <w:szCs w:val="24"/>
              </w:rPr>
            </w:pPr>
            <w:r w:rsidRPr="002E3142">
              <w:rPr>
                <w:rFonts w:ascii="Goudy Old Style" w:hAnsi="Goudy Old Style" w:cs="Arial"/>
                <w:b/>
                <w:smallCaps/>
                <w:sz w:val="24"/>
                <w:szCs w:val="24"/>
              </w:rPr>
              <w:t>Work Experience</w:t>
            </w:r>
          </w:p>
        </w:tc>
      </w:tr>
      <w:tr w:rsidR="003A4921" w:rsidRPr="008C5522" w14:paraId="5C955AA5" w14:textId="77777777" w:rsidTr="0071259A">
        <w:tc>
          <w:tcPr>
            <w:tcW w:w="5444" w:type="dxa"/>
            <w:gridSpan w:val="2"/>
          </w:tcPr>
          <w:p w14:paraId="2D62FE51" w14:textId="77777777" w:rsidR="003A4921" w:rsidRPr="008C5522" w:rsidRDefault="007643B3" w:rsidP="0071259A">
            <w:pPr>
              <w:rPr>
                <w:rFonts w:ascii="Goudy Old Style" w:hAnsi="Goudy Old Style" w:cs="Arial"/>
                <w:b/>
                <w:sz w:val="24"/>
                <w:szCs w:val="24"/>
              </w:rPr>
            </w:pPr>
            <w:r w:rsidRPr="008C5522">
              <w:rPr>
                <w:rFonts w:ascii="Goudy Old Style" w:hAnsi="Goudy Old Style" w:cs="Arial"/>
                <w:b/>
                <w:sz w:val="24"/>
                <w:szCs w:val="24"/>
              </w:rPr>
              <w:t>Pacific Life Insurance Company</w:t>
            </w:r>
          </w:p>
          <w:p w14:paraId="04628E7F" w14:textId="7A6B4D6B" w:rsidR="00176639" w:rsidRPr="008C5522" w:rsidRDefault="00176639" w:rsidP="0071259A">
            <w:pPr>
              <w:rPr>
                <w:rFonts w:ascii="Goudy Old Style" w:hAnsi="Goudy Old Style" w:cs="Arial"/>
                <w:i/>
                <w:sz w:val="24"/>
                <w:szCs w:val="24"/>
              </w:rPr>
            </w:pPr>
            <w:r w:rsidRPr="008C5522">
              <w:rPr>
                <w:rFonts w:ascii="Goudy Old Style" w:hAnsi="Goudy Old Style" w:cs="Arial"/>
                <w:i/>
                <w:sz w:val="24"/>
                <w:szCs w:val="24"/>
              </w:rPr>
              <w:t>Product Support Analyst</w:t>
            </w:r>
          </w:p>
        </w:tc>
        <w:tc>
          <w:tcPr>
            <w:tcW w:w="5446" w:type="dxa"/>
          </w:tcPr>
          <w:p w14:paraId="0A64032C" w14:textId="77777777" w:rsidR="003A4921" w:rsidRPr="008C5522" w:rsidRDefault="007643B3" w:rsidP="0071259A">
            <w:pPr>
              <w:jc w:val="right"/>
              <w:rPr>
                <w:rFonts w:ascii="Goudy Old Style" w:hAnsi="Goudy Old Style" w:cs="Arial"/>
                <w:sz w:val="24"/>
                <w:szCs w:val="24"/>
              </w:rPr>
            </w:pPr>
            <w:r w:rsidRPr="008C5522">
              <w:rPr>
                <w:rFonts w:ascii="Goudy Old Style" w:hAnsi="Goudy Old Style" w:cs="Arial"/>
                <w:sz w:val="24"/>
                <w:szCs w:val="24"/>
              </w:rPr>
              <w:t>January 2016 – Present</w:t>
            </w:r>
          </w:p>
          <w:p w14:paraId="4731CD14" w14:textId="0DD38C7D" w:rsidR="00176639" w:rsidRPr="008C5522" w:rsidRDefault="00176639" w:rsidP="0071259A">
            <w:pPr>
              <w:jc w:val="right"/>
              <w:rPr>
                <w:rFonts w:ascii="Goudy Old Style" w:hAnsi="Goudy Old Style" w:cs="Arial"/>
                <w:sz w:val="24"/>
                <w:szCs w:val="24"/>
              </w:rPr>
            </w:pPr>
            <w:r w:rsidRPr="008C5522">
              <w:rPr>
                <w:rFonts w:ascii="Goudy Old Style" w:hAnsi="Goudy Old Style" w:cs="Arial"/>
                <w:sz w:val="24"/>
                <w:szCs w:val="24"/>
              </w:rPr>
              <w:t>Aliso Viejo, CA</w:t>
            </w:r>
          </w:p>
        </w:tc>
      </w:tr>
      <w:tr w:rsidR="007643B3" w:rsidRPr="008C5522" w14:paraId="21F6B2F0" w14:textId="77777777" w:rsidTr="0071259A">
        <w:tc>
          <w:tcPr>
            <w:tcW w:w="10890" w:type="dxa"/>
            <w:gridSpan w:val="3"/>
          </w:tcPr>
          <w:p w14:paraId="7CC1A8CA" w14:textId="51499493" w:rsidR="00CA30DF" w:rsidRDefault="1C87F681" w:rsidP="0071259A">
            <w:pPr>
              <w:pStyle w:val="ListParagraph"/>
              <w:numPr>
                <w:ilvl w:val="0"/>
                <w:numId w:val="1"/>
              </w:numPr>
              <w:rPr>
                <w:rFonts w:ascii="Goudy Old Style" w:hAnsi="Goudy Old Style" w:cs="Arial"/>
              </w:rPr>
            </w:pPr>
            <w:r w:rsidRPr="1C87F681">
              <w:rPr>
                <w:rFonts w:ascii="Goudy Old Style" w:hAnsi="Goudy Old Style" w:cs="Arial"/>
              </w:rPr>
              <w:t xml:space="preserve">Oversee product development by creating and updating product scope, product specification and ensuring feasibility from Information Technology, Compliance, Tax, Marketing, Competition and other Internal Division to make sure that needs are </w:t>
            </w:r>
            <w:proofErr w:type="gramStart"/>
            <w:r w:rsidRPr="1C87F681">
              <w:rPr>
                <w:rFonts w:ascii="Goudy Old Style" w:hAnsi="Goudy Old Style" w:cs="Arial"/>
              </w:rPr>
              <w:t>met</w:t>
            </w:r>
            <w:proofErr w:type="gramEnd"/>
            <w:r w:rsidRPr="1C87F681">
              <w:rPr>
                <w:rFonts w:ascii="Goudy Old Style" w:hAnsi="Goudy Old Style" w:cs="Arial"/>
              </w:rPr>
              <w:t xml:space="preserve"> and specification are executed as intended.</w:t>
            </w:r>
          </w:p>
          <w:p w14:paraId="0ED59E5A" w14:textId="333D8529" w:rsidR="00197C52" w:rsidRDefault="1C87F681" w:rsidP="0071259A">
            <w:pPr>
              <w:pStyle w:val="ListParagraph"/>
              <w:numPr>
                <w:ilvl w:val="0"/>
                <w:numId w:val="1"/>
              </w:numPr>
              <w:rPr>
                <w:rFonts w:ascii="Goudy Old Style" w:hAnsi="Goudy Old Style" w:cs="Arial"/>
              </w:rPr>
            </w:pPr>
            <w:r w:rsidRPr="1C87F681">
              <w:rPr>
                <w:rFonts w:ascii="Goudy Old Style" w:hAnsi="Goudy Old Style" w:cs="Arial"/>
              </w:rPr>
              <w:t xml:space="preserve">Develop Python tools and scripts by utilizing Pandas, Sci-Kit Learn, </w:t>
            </w:r>
            <w:proofErr w:type="spellStart"/>
            <w:r w:rsidRPr="1C87F681">
              <w:rPr>
                <w:rFonts w:ascii="Goudy Old Style" w:hAnsi="Goudy Old Style" w:cs="Arial"/>
              </w:rPr>
              <w:t>MatPlotLib</w:t>
            </w:r>
            <w:proofErr w:type="spellEnd"/>
            <w:r w:rsidRPr="1C87F681">
              <w:rPr>
                <w:rFonts w:ascii="Goudy Old Style" w:hAnsi="Goudy Old Style" w:cs="Arial"/>
              </w:rPr>
              <w:t xml:space="preserve"> Libraries to create reports and analyze, visualize and summarize internal data including sales, lapse, product</w:t>
            </w:r>
            <w:r w:rsidR="00436866">
              <w:rPr>
                <w:rFonts w:ascii="Goudy Old Style" w:hAnsi="Goudy Old Style" w:cs="Arial"/>
              </w:rPr>
              <w:t>/</w:t>
            </w:r>
            <w:r w:rsidRPr="1C87F681">
              <w:rPr>
                <w:rFonts w:ascii="Goudy Old Style" w:hAnsi="Goudy Old Style" w:cs="Arial"/>
              </w:rPr>
              <w:t>rider usage</w:t>
            </w:r>
            <w:r w:rsidR="00356D55">
              <w:rPr>
                <w:rFonts w:ascii="Goudy Old Style" w:hAnsi="Goudy Old Style" w:cs="Arial"/>
              </w:rPr>
              <w:t>,</w:t>
            </w:r>
            <w:r w:rsidRPr="1C87F681">
              <w:rPr>
                <w:rFonts w:ascii="Goudy Old Style" w:hAnsi="Goudy Old Style" w:cs="Arial"/>
              </w:rPr>
              <w:t xml:space="preserve"> profitability,</w:t>
            </w:r>
            <w:r w:rsidR="00356D55">
              <w:rPr>
                <w:rFonts w:ascii="Goudy Old Style" w:hAnsi="Goudy Old Style" w:cs="Arial"/>
              </w:rPr>
              <w:t xml:space="preserve"> and</w:t>
            </w:r>
            <w:r w:rsidRPr="1C87F681">
              <w:rPr>
                <w:rFonts w:ascii="Goudy Old Style" w:hAnsi="Goudy Old Style" w:cs="Arial"/>
              </w:rPr>
              <w:t xml:space="preserve"> policy data.</w:t>
            </w:r>
          </w:p>
          <w:p w14:paraId="2572208D" w14:textId="02B5C129" w:rsidR="007643B3" w:rsidRPr="008C5522" w:rsidRDefault="1C87F681" w:rsidP="0071259A">
            <w:pPr>
              <w:pStyle w:val="ListParagraph"/>
              <w:numPr>
                <w:ilvl w:val="0"/>
                <w:numId w:val="1"/>
              </w:numPr>
              <w:rPr>
                <w:rFonts w:ascii="Goudy Old Style" w:hAnsi="Goudy Old Style" w:cs="Arial"/>
              </w:rPr>
            </w:pPr>
            <w:r w:rsidRPr="1C87F681">
              <w:rPr>
                <w:rFonts w:ascii="Goudy Old Style" w:hAnsi="Goudy Old Style" w:cs="Arial"/>
              </w:rPr>
              <w:t>Using Microsoft Excel and Visual Basic, benchmark and analyze products to ensure that products yield intended results across multiple company platforms including internal administrative systems, producer illustration systems and customer service interface systems.</w:t>
            </w:r>
          </w:p>
          <w:p w14:paraId="7BC7A36E" w14:textId="378CD73A" w:rsidR="00176639" w:rsidRPr="008C5522" w:rsidRDefault="1C87F681" w:rsidP="0071259A">
            <w:pPr>
              <w:pStyle w:val="ListParagraph"/>
              <w:numPr>
                <w:ilvl w:val="0"/>
                <w:numId w:val="1"/>
              </w:numPr>
            </w:pPr>
            <w:r w:rsidRPr="1C87F681">
              <w:rPr>
                <w:rFonts w:ascii="Goudy Old Style" w:hAnsi="Goudy Old Style" w:cs="Arial"/>
              </w:rPr>
              <w:t>Develop and review product and rider specifications, and evaluate internal and external documents as subject matter expert to ensure that communications within the company and outside the company accurately represent the products and features of Pacific Life’s products.</w:t>
            </w:r>
          </w:p>
          <w:p w14:paraId="6E287AAA" w14:textId="2EDDC311" w:rsidR="00176639" w:rsidRPr="008C5522" w:rsidRDefault="1C87F681" w:rsidP="0071259A">
            <w:pPr>
              <w:pStyle w:val="ListParagraph"/>
              <w:numPr>
                <w:ilvl w:val="0"/>
                <w:numId w:val="1"/>
              </w:numPr>
              <w:rPr>
                <w:sz w:val="24"/>
                <w:szCs w:val="24"/>
              </w:rPr>
            </w:pPr>
            <w:r w:rsidRPr="1C87F681">
              <w:rPr>
                <w:rFonts w:ascii="Goudy Old Style" w:hAnsi="Goudy Old Style" w:cs="Arial"/>
              </w:rPr>
              <w:t>Develop macros in Visual Basic to detect potential errors within internal product rates, and to produce other numerical summaries or tools for internal and/or external departments for complex calculations</w:t>
            </w:r>
            <w:r w:rsidRPr="1C87F681">
              <w:rPr>
                <w:rFonts w:ascii="Goudy Old Style" w:hAnsi="Goudy Old Style" w:cs="Arial"/>
                <w:sz w:val="24"/>
                <w:szCs w:val="24"/>
              </w:rPr>
              <w:t>.</w:t>
            </w:r>
          </w:p>
        </w:tc>
      </w:tr>
      <w:tr w:rsidR="00176639" w:rsidRPr="008C5522" w14:paraId="11343819" w14:textId="77777777" w:rsidTr="0071259A">
        <w:tc>
          <w:tcPr>
            <w:tcW w:w="5444" w:type="dxa"/>
            <w:gridSpan w:val="2"/>
          </w:tcPr>
          <w:p w14:paraId="41376CC4" w14:textId="77777777" w:rsidR="00176639" w:rsidRPr="008C5522" w:rsidRDefault="00176639" w:rsidP="0071259A">
            <w:pPr>
              <w:rPr>
                <w:rFonts w:ascii="Goudy Old Style" w:hAnsi="Goudy Old Style" w:cs="Arial"/>
                <w:b/>
                <w:sz w:val="24"/>
                <w:szCs w:val="24"/>
              </w:rPr>
            </w:pPr>
            <w:r w:rsidRPr="008C5522">
              <w:rPr>
                <w:rFonts w:ascii="Goudy Old Style" w:hAnsi="Goudy Old Style" w:cs="Arial"/>
                <w:b/>
                <w:sz w:val="24"/>
                <w:szCs w:val="24"/>
              </w:rPr>
              <w:t>Forester’s Financial</w:t>
            </w:r>
          </w:p>
          <w:p w14:paraId="04CF91C2" w14:textId="2C950952" w:rsidR="00E429F0" w:rsidRPr="008C5522" w:rsidRDefault="00E429F0" w:rsidP="0071259A">
            <w:pPr>
              <w:rPr>
                <w:rFonts w:ascii="Goudy Old Style" w:hAnsi="Goudy Old Style" w:cs="Arial"/>
                <w:i/>
                <w:sz w:val="24"/>
                <w:szCs w:val="24"/>
              </w:rPr>
            </w:pPr>
            <w:r w:rsidRPr="008C5522">
              <w:rPr>
                <w:rFonts w:ascii="Goudy Old Style" w:hAnsi="Goudy Old Style" w:cs="Arial"/>
                <w:i/>
                <w:sz w:val="24"/>
                <w:szCs w:val="24"/>
              </w:rPr>
              <w:t>Financial Services Representative</w:t>
            </w:r>
          </w:p>
        </w:tc>
        <w:tc>
          <w:tcPr>
            <w:tcW w:w="5446" w:type="dxa"/>
          </w:tcPr>
          <w:p w14:paraId="6DA33FD9" w14:textId="77777777" w:rsidR="00176639" w:rsidRPr="008C5522" w:rsidRDefault="00E429F0" w:rsidP="0071259A">
            <w:pPr>
              <w:jc w:val="right"/>
              <w:rPr>
                <w:rFonts w:ascii="Goudy Old Style" w:hAnsi="Goudy Old Style" w:cs="Arial"/>
                <w:sz w:val="24"/>
                <w:szCs w:val="24"/>
              </w:rPr>
            </w:pPr>
            <w:r w:rsidRPr="008C5522">
              <w:rPr>
                <w:rFonts w:ascii="Goudy Old Style" w:hAnsi="Goudy Old Style" w:cs="Arial"/>
                <w:sz w:val="24"/>
                <w:szCs w:val="24"/>
              </w:rPr>
              <w:t>October 2013 – December 2015</w:t>
            </w:r>
          </w:p>
          <w:p w14:paraId="244BF64A" w14:textId="7517161E" w:rsidR="00E429F0" w:rsidRPr="008C5522" w:rsidRDefault="00E429F0" w:rsidP="0071259A">
            <w:pPr>
              <w:ind w:left="720"/>
              <w:jc w:val="right"/>
              <w:rPr>
                <w:rFonts w:ascii="Goudy Old Style" w:hAnsi="Goudy Old Style" w:cs="Arial"/>
                <w:sz w:val="24"/>
                <w:szCs w:val="24"/>
              </w:rPr>
            </w:pPr>
            <w:r w:rsidRPr="008C5522">
              <w:rPr>
                <w:rFonts w:ascii="Goudy Old Style" w:hAnsi="Goudy Old Style" w:cs="Arial"/>
                <w:sz w:val="24"/>
                <w:szCs w:val="24"/>
              </w:rPr>
              <w:t>Monrovia, CA</w:t>
            </w:r>
          </w:p>
        </w:tc>
      </w:tr>
      <w:tr w:rsidR="00E429F0" w:rsidRPr="008C5522" w14:paraId="0DACEBFE" w14:textId="77777777" w:rsidTr="0071259A">
        <w:tc>
          <w:tcPr>
            <w:tcW w:w="10890" w:type="dxa"/>
            <w:gridSpan w:val="3"/>
          </w:tcPr>
          <w:p w14:paraId="47FEEA6C" w14:textId="77777777" w:rsidR="00E429F0" w:rsidRPr="008C5522" w:rsidRDefault="1C87F681" w:rsidP="0071259A">
            <w:pPr>
              <w:pStyle w:val="ListParagraph"/>
              <w:numPr>
                <w:ilvl w:val="0"/>
                <w:numId w:val="2"/>
              </w:numPr>
              <w:rPr>
                <w:rFonts w:ascii="Goudy Old Style" w:hAnsi="Goudy Old Style" w:cs="Arial"/>
              </w:rPr>
            </w:pPr>
            <w:r w:rsidRPr="1C87F681">
              <w:rPr>
                <w:rFonts w:ascii="Goudy Old Style" w:hAnsi="Goudy Old Style" w:cs="Arial"/>
              </w:rPr>
              <w:t>Developed prospecting plans including contacting natural market, utilizing warm and cold calling, hosting seminars and interacting using social media.</w:t>
            </w:r>
          </w:p>
          <w:p w14:paraId="6FD9B2CA" w14:textId="24D9C4B7" w:rsidR="006A01CF" w:rsidRPr="0094213B" w:rsidRDefault="1C87F681" w:rsidP="0071259A">
            <w:pPr>
              <w:pStyle w:val="ListParagraph"/>
              <w:numPr>
                <w:ilvl w:val="0"/>
                <w:numId w:val="2"/>
              </w:numPr>
              <w:rPr>
                <w:rFonts w:ascii="Goudy Old Style" w:hAnsi="Goudy Old Style" w:cs="Arial"/>
              </w:rPr>
            </w:pPr>
            <w:r w:rsidRPr="1C87F681">
              <w:rPr>
                <w:rFonts w:ascii="Goudy Old Style" w:hAnsi="Goudy Old Style" w:cs="Arial"/>
              </w:rPr>
              <w:t xml:space="preserve">Carefully reviewed clients’ risk profiles, current assets and liabilities, time horizons, and investment, supplemental income and insurance needs to determine long financial plans designed </w:t>
            </w:r>
            <w:r w:rsidR="0085260B">
              <w:rPr>
                <w:rFonts w:ascii="Goudy Old Style" w:hAnsi="Goudy Old Style" w:cs="Arial"/>
              </w:rPr>
              <w:t xml:space="preserve">with Retirement Income Calculators, Insurance Illustrations and Morningstar and Internal Portfolio Analysis </w:t>
            </w:r>
            <w:r w:rsidRPr="1C87F681">
              <w:rPr>
                <w:rFonts w:ascii="Goudy Old Style" w:hAnsi="Goudy Old Style" w:cs="Arial"/>
              </w:rPr>
              <w:t>to optimize short-term and long-term incomes.</w:t>
            </w:r>
          </w:p>
        </w:tc>
      </w:tr>
    </w:tbl>
    <w:p w14:paraId="0FC4F494" w14:textId="61CE58AD" w:rsidR="1C87F681" w:rsidRDefault="1C87F681"/>
    <w:sectPr w:rsidR="1C87F681" w:rsidSect="00E362B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FF85B" w14:textId="77777777" w:rsidR="00A3238F" w:rsidRDefault="00A3238F">
      <w:pPr>
        <w:spacing w:after="0" w:line="240" w:lineRule="auto"/>
      </w:pPr>
      <w:r>
        <w:separator/>
      </w:r>
    </w:p>
  </w:endnote>
  <w:endnote w:type="continuationSeparator" w:id="0">
    <w:p w14:paraId="290EAF06" w14:textId="77777777" w:rsidR="00A3238F" w:rsidRDefault="00A3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altName w:val="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1C87F681" w14:paraId="067357A8" w14:textId="77777777" w:rsidTr="1C87F681">
      <w:tc>
        <w:tcPr>
          <w:tcW w:w="3600" w:type="dxa"/>
        </w:tcPr>
        <w:p w14:paraId="7901CEA9" w14:textId="667D09E9" w:rsidR="1C87F681" w:rsidRDefault="1C87F681" w:rsidP="1C87F681">
          <w:pPr>
            <w:pStyle w:val="Header"/>
            <w:ind w:left="-115"/>
          </w:pPr>
        </w:p>
      </w:tc>
      <w:tc>
        <w:tcPr>
          <w:tcW w:w="3600" w:type="dxa"/>
        </w:tcPr>
        <w:p w14:paraId="1715B022" w14:textId="1A86E45D" w:rsidR="1C87F681" w:rsidRDefault="1C87F681" w:rsidP="1C87F681">
          <w:pPr>
            <w:pStyle w:val="Header"/>
            <w:jc w:val="center"/>
          </w:pPr>
        </w:p>
      </w:tc>
      <w:tc>
        <w:tcPr>
          <w:tcW w:w="3600" w:type="dxa"/>
        </w:tcPr>
        <w:p w14:paraId="4894FAC5" w14:textId="59139A9B" w:rsidR="1C87F681" w:rsidRDefault="1C87F681" w:rsidP="1C87F681">
          <w:pPr>
            <w:pStyle w:val="Header"/>
            <w:ind w:right="-115"/>
            <w:jc w:val="right"/>
          </w:pPr>
        </w:p>
      </w:tc>
    </w:tr>
  </w:tbl>
  <w:p w14:paraId="0CD2772F" w14:textId="52FCD583" w:rsidR="1C87F681" w:rsidRDefault="1C87F681" w:rsidP="1C87F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F0FE6" w14:textId="77777777" w:rsidR="00A3238F" w:rsidRDefault="00A3238F">
      <w:pPr>
        <w:spacing w:after="0" w:line="240" w:lineRule="auto"/>
      </w:pPr>
      <w:r>
        <w:separator/>
      </w:r>
    </w:p>
  </w:footnote>
  <w:footnote w:type="continuationSeparator" w:id="0">
    <w:p w14:paraId="15CCA2E2" w14:textId="77777777" w:rsidR="00A3238F" w:rsidRDefault="00A32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1C87F681" w14:paraId="79B60B00" w14:textId="77777777" w:rsidTr="1C87F681">
      <w:tc>
        <w:tcPr>
          <w:tcW w:w="3600" w:type="dxa"/>
        </w:tcPr>
        <w:p w14:paraId="1B56388A" w14:textId="73651ACB" w:rsidR="1C87F681" w:rsidRDefault="1C87F681" w:rsidP="1C87F681">
          <w:pPr>
            <w:pStyle w:val="Header"/>
            <w:ind w:left="-115"/>
          </w:pPr>
        </w:p>
      </w:tc>
      <w:tc>
        <w:tcPr>
          <w:tcW w:w="3600" w:type="dxa"/>
        </w:tcPr>
        <w:p w14:paraId="027254FD" w14:textId="00A596F7" w:rsidR="1C87F681" w:rsidRDefault="1C87F681" w:rsidP="1C87F681">
          <w:pPr>
            <w:pStyle w:val="Header"/>
            <w:jc w:val="center"/>
          </w:pPr>
        </w:p>
      </w:tc>
      <w:tc>
        <w:tcPr>
          <w:tcW w:w="3600" w:type="dxa"/>
        </w:tcPr>
        <w:p w14:paraId="7FE9D632" w14:textId="49B96D81" w:rsidR="1C87F681" w:rsidRDefault="1C87F681" w:rsidP="1C87F681">
          <w:pPr>
            <w:pStyle w:val="Header"/>
            <w:ind w:right="-115"/>
            <w:jc w:val="right"/>
          </w:pPr>
        </w:p>
      </w:tc>
    </w:tr>
  </w:tbl>
  <w:p w14:paraId="6178E0AC" w14:textId="7A398009" w:rsidR="1C87F681" w:rsidRDefault="1C87F681" w:rsidP="1C87F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56E"/>
    <w:multiLevelType w:val="hybridMultilevel"/>
    <w:tmpl w:val="5F2486C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ED18EB"/>
    <w:multiLevelType w:val="hybridMultilevel"/>
    <w:tmpl w:val="5212E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167"/>
    <w:rsid w:val="00016EAD"/>
    <w:rsid w:val="000A7439"/>
    <w:rsid w:val="00102E8D"/>
    <w:rsid w:val="001664A1"/>
    <w:rsid w:val="00176639"/>
    <w:rsid w:val="00193862"/>
    <w:rsid w:val="00197C52"/>
    <w:rsid w:val="00224167"/>
    <w:rsid w:val="002618A1"/>
    <w:rsid w:val="002B5DC2"/>
    <w:rsid w:val="002C7E70"/>
    <w:rsid w:val="002E3142"/>
    <w:rsid w:val="003047F3"/>
    <w:rsid w:val="00356D55"/>
    <w:rsid w:val="00373E9B"/>
    <w:rsid w:val="003850C5"/>
    <w:rsid w:val="003A4921"/>
    <w:rsid w:val="003F3B86"/>
    <w:rsid w:val="00436866"/>
    <w:rsid w:val="0048131D"/>
    <w:rsid w:val="004A32DC"/>
    <w:rsid w:val="004D2234"/>
    <w:rsid w:val="004F4244"/>
    <w:rsid w:val="00543082"/>
    <w:rsid w:val="005A2FA6"/>
    <w:rsid w:val="00656FC6"/>
    <w:rsid w:val="00663E3B"/>
    <w:rsid w:val="00664B89"/>
    <w:rsid w:val="006758F5"/>
    <w:rsid w:val="00680352"/>
    <w:rsid w:val="006A01CF"/>
    <w:rsid w:val="006C7DAD"/>
    <w:rsid w:val="006E21A9"/>
    <w:rsid w:val="0071259A"/>
    <w:rsid w:val="007643B3"/>
    <w:rsid w:val="0085260B"/>
    <w:rsid w:val="00887FDD"/>
    <w:rsid w:val="008A33EF"/>
    <w:rsid w:val="008C5522"/>
    <w:rsid w:val="008C61E6"/>
    <w:rsid w:val="00917BFB"/>
    <w:rsid w:val="0094213B"/>
    <w:rsid w:val="00991170"/>
    <w:rsid w:val="009D1CFC"/>
    <w:rsid w:val="009D595A"/>
    <w:rsid w:val="00A231CB"/>
    <w:rsid w:val="00A3238F"/>
    <w:rsid w:val="00A64DD3"/>
    <w:rsid w:val="00A731B8"/>
    <w:rsid w:val="00A763D1"/>
    <w:rsid w:val="00AD0BE5"/>
    <w:rsid w:val="00AE7830"/>
    <w:rsid w:val="00B17F90"/>
    <w:rsid w:val="00B64E12"/>
    <w:rsid w:val="00B72C90"/>
    <w:rsid w:val="00BA3671"/>
    <w:rsid w:val="00BF0D9C"/>
    <w:rsid w:val="00C311EC"/>
    <w:rsid w:val="00C45C7D"/>
    <w:rsid w:val="00C71326"/>
    <w:rsid w:val="00CA30DF"/>
    <w:rsid w:val="00CF2587"/>
    <w:rsid w:val="00D93097"/>
    <w:rsid w:val="00DA2476"/>
    <w:rsid w:val="00E034A5"/>
    <w:rsid w:val="00E21256"/>
    <w:rsid w:val="00E362B9"/>
    <w:rsid w:val="00E429F0"/>
    <w:rsid w:val="00E83012"/>
    <w:rsid w:val="00E83B5E"/>
    <w:rsid w:val="00E85B53"/>
    <w:rsid w:val="00E97263"/>
    <w:rsid w:val="00F77641"/>
    <w:rsid w:val="1C87F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CFB5"/>
  <w15:chartTrackingRefBased/>
  <w15:docId w15:val="{B76DD71B-1632-463B-A907-11B636D1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167"/>
    <w:rPr>
      <w:color w:val="0563C1" w:themeColor="hyperlink"/>
      <w:u w:val="single"/>
    </w:rPr>
  </w:style>
  <w:style w:type="character" w:styleId="UnresolvedMention">
    <w:name w:val="Unresolved Mention"/>
    <w:basedOn w:val="DefaultParagraphFont"/>
    <w:uiPriority w:val="99"/>
    <w:semiHidden/>
    <w:unhideWhenUsed/>
    <w:rsid w:val="00224167"/>
    <w:rPr>
      <w:color w:val="808080"/>
      <w:shd w:val="clear" w:color="auto" w:fill="E6E6E6"/>
    </w:rPr>
  </w:style>
  <w:style w:type="table" w:styleId="TableGrid">
    <w:name w:val="Table Grid"/>
    <w:basedOn w:val="TableNormal"/>
    <w:uiPriority w:val="39"/>
    <w:rsid w:val="0022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3B3"/>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04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21567">
      <w:bodyDiv w:val="1"/>
      <w:marLeft w:val="0"/>
      <w:marRight w:val="0"/>
      <w:marTop w:val="0"/>
      <w:marBottom w:val="0"/>
      <w:divBdr>
        <w:top w:val="none" w:sz="0" w:space="0" w:color="auto"/>
        <w:left w:val="none" w:sz="0" w:space="0" w:color="auto"/>
        <w:bottom w:val="none" w:sz="0" w:space="0" w:color="auto"/>
        <w:right w:val="none" w:sz="0" w:space="0" w:color="auto"/>
      </w:divBdr>
      <w:divsChild>
        <w:div w:id="1086802940">
          <w:marLeft w:val="0"/>
          <w:marRight w:val="0"/>
          <w:marTop w:val="0"/>
          <w:marBottom w:val="0"/>
          <w:divBdr>
            <w:top w:val="none" w:sz="0" w:space="0" w:color="auto"/>
            <w:left w:val="none" w:sz="0" w:space="0" w:color="auto"/>
            <w:bottom w:val="none" w:sz="0" w:space="0" w:color="auto"/>
            <w:right w:val="none" w:sz="0" w:space="0" w:color="auto"/>
          </w:divBdr>
          <w:divsChild>
            <w:div w:id="19905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yee90@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fl-dashboard.heroku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foo-bars.herokuap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yeematthew/" TargetMode="External"/><Relationship Id="rId4" Type="http://schemas.openxmlformats.org/officeDocument/2006/relationships/settings" Target="settings.xml"/><Relationship Id="rId9" Type="http://schemas.openxmlformats.org/officeDocument/2006/relationships/hyperlink" Target="https://mcyee90.github.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37A8-2AB7-4385-8F20-41802351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Yee</dc:creator>
  <cp:keywords/>
  <dc:description/>
  <cp:lastModifiedBy>Matthew Yee</cp:lastModifiedBy>
  <cp:revision>62</cp:revision>
  <cp:lastPrinted>2018-09-05T22:41:00Z</cp:lastPrinted>
  <dcterms:created xsi:type="dcterms:W3CDTF">2018-04-06T20:57:00Z</dcterms:created>
  <dcterms:modified xsi:type="dcterms:W3CDTF">2018-09-19T06:04:00Z</dcterms:modified>
</cp:coreProperties>
</file>