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561" w:rsidRDefault="00751E43" w:rsidP="008619D3">
      <w:pPr>
        <w:pStyle w:val="Heading1"/>
      </w:pPr>
      <w:r>
        <w:t>Running</w:t>
      </w:r>
      <w:r w:rsidR="008619D3">
        <w:t xml:space="preserve"> QAQC Tool</w:t>
      </w:r>
    </w:p>
    <w:p w:rsidR="008619D3" w:rsidRDefault="008619D3" w:rsidP="008619D3">
      <w:r>
        <w:rPr>
          <w:noProof/>
        </w:rPr>
        <w:drawing>
          <wp:inline distT="0" distB="0" distL="0" distR="0" wp14:anchorId="361B298C" wp14:editId="02FCADA4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D3" w:rsidRPr="008619D3" w:rsidRDefault="008619D3" w:rsidP="008619D3">
      <w:r>
        <w:t xml:space="preserve">A browser-based tool for rapidly verifying dive data. Runs locally using the </w:t>
      </w:r>
      <w:r w:rsidRPr="008619D3">
        <w:rPr>
          <w:rFonts w:ascii="Courier New" w:hAnsi="Courier New" w:cs="Courier New"/>
        </w:rPr>
        <w:t>shiny</w:t>
      </w:r>
      <w:r>
        <w:t xml:space="preserve"> package for R.</w:t>
      </w:r>
    </w:p>
    <w:p w:rsidR="008619D3" w:rsidRDefault="008619D3" w:rsidP="008619D3">
      <w:pPr>
        <w:pStyle w:val="Heading2"/>
      </w:pPr>
      <w:r>
        <w:t>Setup</w:t>
      </w:r>
    </w:p>
    <w:p w:rsidR="008619D3" w:rsidRDefault="008619D3" w:rsidP="008619D3">
      <w:pPr>
        <w:pStyle w:val="ListParagraph"/>
        <w:numPr>
          <w:ilvl w:val="0"/>
          <w:numId w:val="1"/>
        </w:numPr>
      </w:pPr>
      <w:r>
        <w:t>Sync with GitHub</w:t>
      </w:r>
    </w:p>
    <w:p w:rsidR="008619D3" w:rsidRDefault="008619D3" w:rsidP="008619D3">
      <w:pPr>
        <w:pStyle w:val="ListParagraph"/>
        <w:numPr>
          <w:ilvl w:val="1"/>
          <w:numId w:val="1"/>
        </w:numPr>
      </w:pPr>
      <w:r>
        <w:t xml:space="preserve">Commit 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>ea5e7c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 xml:space="preserve"> </w:t>
      </w:r>
      <w:r>
        <w:t>on 5/24/2016 contains the relevant code.</w:t>
      </w:r>
    </w:p>
    <w:p w:rsidR="008619D3" w:rsidRDefault="008619D3" w:rsidP="008619D3">
      <w:pPr>
        <w:pStyle w:val="ListParagraph"/>
        <w:numPr>
          <w:ilvl w:val="1"/>
          <w:numId w:val="1"/>
        </w:numPr>
      </w:pPr>
      <w:r>
        <w:t>Sync to the master branch to get up to date.</w:t>
      </w:r>
    </w:p>
    <w:p w:rsidR="008619D3" w:rsidRDefault="008619D3" w:rsidP="008619D3">
      <w:pPr>
        <w:pStyle w:val="ListParagraph"/>
        <w:numPr>
          <w:ilvl w:val="0"/>
          <w:numId w:val="1"/>
        </w:numPr>
      </w:pPr>
      <w:r>
        <w:t>Sync with Google Drive</w:t>
      </w:r>
    </w:p>
    <w:p w:rsidR="006F623F" w:rsidRDefault="008619D3" w:rsidP="006F623F">
      <w:pPr>
        <w:pStyle w:val="ListParagraph"/>
        <w:numPr>
          <w:ilvl w:val="1"/>
          <w:numId w:val="1"/>
        </w:numPr>
      </w:pPr>
      <w:r>
        <w:t xml:space="preserve">You’ll need </w:t>
      </w:r>
      <w:r w:rsidR="006F623F">
        <w:t xml:space="preserve">the files in </w:t>
      </w:r>
      <w:r w:rsidR="006F623F" w:rsidRPr="006F623F">
        <w:rPr>
          <w:rFonts w:ascii="Courier New" w:hAnsi="Courier New" w:cs="Courier New"/>
        </w:rPr>
        <w:t>www</w:t>
      </w:r>
      <w:r w:rsidR="006F623F">
        <w:t xml:space="preserve">. This folder is saved in Google Drive under </w:t>
      </w:r>
      <w:proofErr w:type="spellStart"/>
      <w:r w:rsidR="006F623F" w:rsidRPr="006F623F">
        <w:rPr>
          <w:rFonts w:ascii="Courier New" w:hAnsi="Courier New" w:cs="Courier New"/>
        </w:rPr>
        <w:t>tracking_data</w:t>
      </w:r>
      <w:proofErr w:type="spellEnd"/>
      <w:r w:rsidR="006F623F" w:rsidRPr="006F623F">
        <w:rPr>
          <w:rFonts w:ascii="Courier New" w:hAnsi="Courier New" w:cs="Courier New"/>
        </w:rPr>
        <w:t>/TDR/QAQC/WTSH</w:t>
      </w:r>
      <w:r w:rsidR="006F623F" w:rsidRPr="006F623F">
        <w:t>.</w:t>
      </w:r>
      <w:r w:rsidR="00D02264">
        <w:t xml:space="preserve"> Note: this will take some time as it is a very large folder.</w:t>
      </w:r>
    </w:p>
    <w:p w:rsidR="006F623F" w:rsidRDefault="006F623F" w:rsidP="006F623F">
      <w:pPr>
        <w:pStyle w:val="ListParagraph"/>
        <w:numPr>
          <w:ilvl w:val="1"/>
          <w:numId w:val="1"/>
        </w:numPr>
      </w:pPr>
      <w:r>
        <w:t xml:space="preserve">Download </w:t>
      </w:r>
      <w:r w:rsidRPr="006F623F">
        <w:rPr>
          <w:rFonts w:ascii="Courier New" w:hAnsi="Courier New" w:cs="Courier New"/>
        </w:rPr>
        <w:t>www</w:t>
      </w:r>
      <w:r>
        <w:t xml:space="preserve"> and extract it to </w:t>
      </w:r>
      <w:r w:rsidRPr="006F623F">
        <w:rPr>
          <w:rFonts w:ascii="Courier New" w:hAnsi="Courier New" w:cs="Courier New"/>
        </w:rPr>
        <w:t>WERC-SC/</w:t>
      </w:r>
      <w:proofErr w:type="spellStart"/>
      <w:r w:rsidRPr="006F623F">
        <w:rPr>
          <w:rFonts w:ascii="Courier New" w:hAnsi="Courier New" w:cs="Courier New"/>
        </w:rPr>
        <w:t>dive_identification</w:t>
      </w:r>
      <w:proofErr w:type="spellEnd"/>
      <w:r w:rsidRPr="006F623F">
        <w:rPr>
          <w:rFonts w:ascii="Courier New" w:hAnsi="Courier New" w:cs="Courier New"/>
        </w:rPr>
        <w:t>/QAQC</w:t>
      </w:r>
      <w:r>
        <w:t>.</w:t>
      </w:r>
    </w:p>
    <w:p w:rsidR="006F623F" w:rsidRDefault="006F623F" w:rsidP="006F623F">
      <w:pPr>
        <w:pStyle w:val="ListParagraph"/>
        <w:numPr>
          <w:ilvl w:val="0"/>
          <w:numId w:val="1"/>
        </w:numPr>
      </w:pPr>
      <w:r>
        <w:t>Download necessary R packages</w:t>
      </w:r>
    </w:p>
    <w:p w:rsidR="006F623F" w:rsidRDefault="006F623F" w:rsidP="006F623F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RStudio</w:t>
      </w:r>
      <w:proofErr w:type="spellEnd"/>
    </w:p>
    <w:p w:rsidR="006F623F" w:rsidRDefault="006F623F" w:rsidP="006F623F">
      <w:pPr>
        <w:pStyle w:val="ListParagraph"/>
        <w:numPr>
          <w:ilvl w:val="1"/>
          <w:numId w:val="1"/>
        </w:numPr>
      </w:pPr>
      <w:r>
        <w:t>If you’re missing either of the following packages, install them:</w:t>
      </w:r>
    </w:p>
    <w:p w:rsidR="006F623F" w:rsidRPr="006F623F" w:rsidRDefault="006F623F" w:rsidP="006F623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F623F">
        <w:rPr>
          <w:rFonts w:ascii="Courier New" w:hAnsi="Courier New" w:cs="Courier New"/>
        </w:rPr>
        <w:t>shiny</w:t>
      </w:r>
    </w:p>
    <w:p w:rsidR="006F623F" w:rsidRPr="006F623F" w:rsidRDefault="006F623F" w:rsidP="006F623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r w:rsidRPr="006F623F">
        <w:rPr>
          <w:rFonts w:ascii="Courier New" w:hAnsi="Courier New" w:cs="Courier New"/>
        </w:rPr>
        <w:t>dplyr</w:t>
      </w:r>
      <w:proofErr w:type="spellEnd"/>
    </w:p>
    <w:p w:rsidR="006F623F" w:rsidRDefault="006F623F" w:rsidP="006F623F">
      <w:pPr>
        <w:pStyle w:val="ListParagraph"/>
        <w:numPr>
          <w:ilvl w:val="0"/>
          <w:numId w:val="1"/>
        </w:numPr>
      </w:pPr>
      <w:r>
        <w:t>Run app</w:t>
      </w:r>
    </w:p>
    <w:p w:rsidR="006F623F" w:rsidRPr="006F623F" w:rsidRDefault="006F623F" w:rsidP="006F623F">
      <w:pPr>
        <w:pStyle w:val="ListParagraph"/>
        <w:numPr>
          <w:ilvl w:val="1"/>
          <w:numId w:val="1"/>
        </w:numPr>
      </w:pPr>
      <w:r>
        <w:t xml:space="preserve">From within </w:t>
      </w:r>
      <w:proofErr w:type="spellStart"/>
      <w:r>
        <w:t>RStudio</w:t>
      </w:r>
      <w:proofErr w:type="spellEnd"/>
      <w:r>
        <w:t xml:space="preserve">, open </w:t>
      </w:r>
      <w:r w:rsidRPr="006F623F">
        <w:rPr>
          <w:rFonts w:ascii="Courier New" w:hAnsi="Courier New" w:cs="Courier New"/>
        </w:rPr>
        <w:t>WERC-SC/</w:t>
      </w:r>
      <w:proofErr w:type="spellStart"/>
      <w:r w:rsidRPr="006F623F">
        <w:rPr>
          <w:rFonts w:ascii="Courier New" w:hAnsi="Courier New" w:cs="Courier New"/>
        </w:rPr>
        <w:t>dive_identification</w:t>
      </w:r>
      <w:proofErr w:type="spellEnd"/>
      <w:r w:rsidRPr="006F623F">
        <w:rPr>
          <w:rFonts w:ascii="Courier New" w:hAnsi="Courier New" w:cs="Courier New"/>
        </w:rPr>
        <w:t>/QAQC</w:t>
      </w:r>
      <w:r w:rsidRPr="006F623F">
        <w:rPr>
          <w:rFonts w:ascii="Courier New" w:hAnsi="Courier New" w:cs="Courier New"/>
        </w:rPr>
        <w:t>/</w:t>
      </w:r>
      <w:proofErr w:type="spellStart"/>
      <w:r w:rsidRPr="006F623F">
        <w:rPr>
          <w:rFonts w:ascii="Courier New" w:hAnsi="Courier New" w:cs="Courier New"/>
        </w:rPr>
        <w:t>ui.R</w:t>
      </w:r>
      <w:proofErr w:type="spellEnd"/>
      <w:r>
        <w:rPr>
          <w:rFonts w:cs="Courier New"/>
        </w:rPr>
        <w:t>.</w:t>
      </w:r>
    </w:p>
    <w:p w:rsidR="006F623F" w:rsidRPr="006F623F" w:rsidRDefault="006F623F" w:rsidP="006F623F">
      <w:pPr>
        <w:pStyle w:val="ListParagraph"/>
        <w:numPr>
          <w:ilvl w:val="1"/>
          <w:numId w:val="1"/>
        </w:numPr>
      </w:pPr>
      <w:r>
        <w:rPr>
          <w:rFonts w:cs="Courier New"/>
        </w:rPr>
        <w:t xml:space="preserve">Set the app to </w:t>
      </w:r>
      <w:r w:rsidRPr="006F623F">
        <w:rPr>
          <w:rFonts w:ascii="Courier New" w:hAnsi="Courier New" w:cs="Courier New"/>
        </w:rPr>
        <w:t>Run External</w:t>
      </w:r>
      <w:r>
        <w:rPr>
          <w:rFonts w:cs="Courier New"/>
        </w:rPr>
        <w:t xml:space="preserve"> using the dropdown in the top right corner of the code frame</w:t>
      </w:r>
    </w:p>
    <w:p w:rsidR="006F623F" w:rsidRPr="006F623F" w:rsidRDefault="006F623F" w:rsidP="006F623F">
      <w:pPr>
        <w:pStyle w:val="ListParagraph"/>
        <w:ind w:left="270"/>
      </w:pPr>
      <w:r>
        <w:rPr>
          <w:noProof/>
        </w:rPr>
        <w:lastRenderedPageBreak/>
        <w:drawing>
          <wp:inline distT="0" distB="0" distL="0" distR="0" wp14:anchorId="1F646EF7" wp14:editId="35177F2C">
            <wp:extent cx="5943600" cy="200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3F" w:rsidRPr="008619D3" w:rsidRDefault="006F623F" w:rsidP="006F623F">
      <w:pPr>
        <w:pStyle w:val="ListParagraph"/>
        <w:numPr>
          <w:ilvl w:val="1"/>
          <w:numId w:val="1"/>
        </w:numPr>
      </w:pPr>
      <w:r>
        <w:rPr>
          <w:rFonts w:cs="Courier New"/>
        </w:rPr>
        <w:t xml:space="preserve">Click on the green play arrow to open the app in your browser </w:t>
      </w:r>
    </w:p>
    <w:p w:rsidR="008619D3" w:rsidRDefault="005234FE" w:rsidP="005234FE">
      <w:pPr>
        <w:pStyle w:val="Heading2"/>
      </w:pPr>
      <w:r>
        <w:t>Using the App</w:t>
      </w:r>
    </w:p>
    <w:p w:rsidR="002E506A" w:rsidRDefault="002E506A" w:rsidP="005234FE">
      <w:pPr>
        <w:pStyle w:val="ListParagraph"/>
        <w:numPr>
          <w:ilvl w:val="0"/>
          <w:numId w:val="2"/>
        </w:numPr>
      </w:pPr>
      <w:r>
        <w:t>TODO</w:t>
      </w:r>
    </w:p>
    <w:p w:rsidR="005234FE" w:rsidRDefault="005234FE" w:rsidP="002E506A">
      <w:pPr>
        <w:pStyle w:val="ListParagraph"/>
        <w:numPr>
          <w:ilvl w:val="1"/>
          <w:numId w:val="2"/>
        </w:numPr>
      </w:pPr>
      <w:r>
        <w:t>indicate if threshold</w:t>
      </w:r>
    </w:p>
    <w:p w:rsidR="002E506A" w:rsidRDefault="002E506A" w:rsidP="002E506A">
      <w:pPr>
        <w:pStyle w:val="ListParagraph"/>
        <w:numPr>
          <w:ilvl w:val="1"/>
          <w:numId w:val="2"/>
        </w:numPr>
      </w:pPr>
      <w:r>
        <w:t>Add option for split error</w:t>
      </w:r>
    </w:p>
    <w:p w:rsidR="005234FE" w:rsidRDefault="005234FE" w:rsidP="00A102FE">
      <w:pPr>
        <w:pStyle w:val="ListParagraph"/>
        <w:numPr>
          <w:ilvl w:val="0"/>
          <w:numId w:val="2"/>
        </w:numPr>
      </w:pPr>
      <w:r>
        <w:t xml:space="preserve">valid dive </w:t>
      </w:r>
    </w:p>
    <w:p w:rsidR="005234FE" w:rsidRDefault="005234FE" w:rsidP="005234FE">
      <w:pPr>
        <w:pStyle w:val="ListParagraph"/>
        <w:numPr>
          <w:ilvl w:val="1"/>
          <w:numId w:val="2"/>
        </w:numPr>
      </w:pPr>
      <w:r>
        <w:t>Be conservative, use Unclear if you’re questioning it</w:t>
      </w:r>
    </w:p>
    <w:p w:rsidR="005234FE" w:rsidRDefault="005234FE" w:rsidP="00A102FE">
      <w:pPr>
        <w:pStyle w:val="ListParagraph"/>
        <w:numPr>
          <w:ilvl w:val="0"/>
          <w:numId w:val="2"/>
        </w:numPr>
      </w:pPr>
      <w:r>
        <w:t>surface calibration</w:t>
      </w:r>
    </w:p>
    <w:p w:rsidR="005234FE" w:rsidRDefault="005234FE" w:rsidP="005234FE">
      <w:pPr>
        <w:pStyle w:val="ListParagraph"/>
        <w:numPr>
          <w:ilvl w:val="1"/>
          <w:numId w:val="2"/>
        </w:numPr>
      </w:pPr>
      <w:r>
        <w:t>None = do nothing, the red points in the right frame appear correct</w:t>
      </w:r>
    </w:p>
    <w:p w:rsidR="002E506A" w:rsidRDefault="002E506A" w:rsidP="002E506A">
      <w:pPr>
        <w:pStyle w:val="ListParagraph"/>
        <w:ind w:left="360"/>
      </w:pPr>
      <w:r>
        <w:rPr>
          <w:noProof/>
        </w:rPr>
        <w:drawing>
          <wp:inline distT="0" distB="0" distL="0" distR="0" wp14:anchorId="65BAB680" wp14:editId="1E306805">
            <wp:extent cx="5943600" cy="3314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FE" w:rsidRDefault="005234FE" w:rsidP="005234FE">
      <w:pPr>
        <w:pStyle w:val="ListParagraph"/>
        <w:numPr>
          <w:ilvl w:val="1"/>
          <w:numId w:val="2"/>
        </w:numPr>
      </w:pPr>
      <w:r>
        <w:t>Minimum Pressure = set surface (i.e. 0m) to minimum pressure e.g.</w:t>
      </w:r>
    </w:p>
    <w:p w:rsidR="005234FE" w:rsidRDefault="005234FE" w:rsidP="005234F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5272D04" wp14:editId="2115461A">
            <wp:extent cx="5943600" cy="329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FE" w:rsidRDefault="005234FE" w:rsidP="005234FE">
      <w:pPr>
        <w:pStyle w:val="ListParagraph"/>
        <w:numPr>
          <w:ilvl w:val="1"/>
          <w:numId w:val="2"/>
        </w:numPr>
      </w:pPr>
      <w:r>
        <w:t>Median Pressure = set surface (i.e. 0m) to median of pressures between [-1,1]m e.g.</w:t>
      </w:r>
    </w:p>
    <w:p w:rsidR="005234FE" w:rsidRDefault="005234FE" w:rsidP="005234FE">
      <w:pPr>
        <w:pStyle w:val="ListParagraph"/>
        <w:numPr>
          <w:ilvl w:val="0"/>
          <w:numId w:val="2"/>
        </w:numPr>
      </w:pPr>
      <w:r>
        <w:t>error</w:t>
      </w:r>
      <w:r w:rsidR="002E506A">
        <w:t>s</w:t>
      </w:r>
    </w:p>
    <w:p w:rsidR="005234FE" w:rsidRDefault="002E506A" w:rsidP="005234FE">
      <w:pPr>
        <w:pStyle w:val="ListParagraph"/>
        <w:numPr>
          <w:ilvl w:val="1"/>
          <w:numId w:val="2"/>
        </w:numPr>
      </w:pPr>
      <w:r>
        <w:t>Plunge error if initial pressure spike</w:t>
      </w:r>
    </w:p>
    <w:p w:rsidR="002E506A" w:rsidRDefault="002E506A" w:rsidP="002E506A">
      <w:pPr>
        <w:pStyle w:val="ListParagraph"/>
        <w:ind w:left="360"/>
      </w:pPr>
      <w:r>
        <w:rPr>
          <w:noProof/>
        </w:rPr>
        <w:drawing>
          <wp:inline distT="0" distB="0" distL="0" distR="0" wp14:anchorId="168BCBA1" wp14:editId="573E20FC">
            <wp:extent cx="5943600" cy="3249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6A" w:rsidRDefault="002E506A" w:rsidP="005234FE">
      <w:pPr>
        <w:pStyle w:val="ListParagraph"/>
        <w:numPr>
          <w:ilvl w:val="1"/>
          <w:numId w:val="2"/>
        </w:numPr>
      </w:pPr>
      <w:r>
        <w:t>Split error if surface noise incorrectly causes one dive to be split into multiple dives</w:t>
      </w:r>
    </w:p>
    <w:p w:rsidR="002E506A" w:rsidRDefault="002E506A" w:rsidP="002E506A">
      <w:pPr>
        <w:pStyle w:val="ListParagraph"/>
        <w:ind w:left="54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8CD5D47" wp14:editId="420C6E87">
            <wp:extent cx="5943600" cy="3270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FE" w:rsidRDefault="005234FE" w:rsidP="005234FE">
      <w:pPr>
        <w:pStyle w:val="ListParagraph"/>
        <w:numPr>
          <w:ilvl w:val="0"/>
          <w:numId w:val="2"/>
        </w:numPr>
      </w:pPr>
      <w:r>
        <w:t>Plots:</w:t>
      </w:r>
    </w:p>
    <w:p w:rsidR="005234FE" w:rsidRDefault="005234FE" w:rsidP="005234FE">
      <w:pPr>
        <w:pStyle w:val="ListParagraph"/>
        <w:numPr>
          <w:ilvl w:val="1"/>
          <w:numId w:val="2"/>
        </w:numPr>
      </w:pPr>
      <w:r>
        <w:t>Left frame</w:t>
      </w:r>
    </w:p>
    <w:p w:rsidR="005234FE" w:rsidRDefault="005234FE" w:rsidP="005234FE">
      <w:pPr>
        <w:pStyle w:val="ListParagraph"/>
        <w:numPr>
          <w:ilvl w:val="2"/>
          <w:numId w:val="2"/>
        </w:numPr>
      </w:pPr>
      <w:r>
        <w:t>Blue points – points within dive</w:t>
      </w:r>
    </w:p>
    <w:p w:rsidR="005234FE" w:rsidRDefault="005234FE" w:rsidP="005234FE">
      <w:pPr>
        <w:pStyle w:val="ListParagraph"/>
        <w:numPr>
          <w:ilvl w:val="2"/>
          <w:numId w:val="2"/>
        </w:numPr>
      </w:pPr>
      <w:r>
        <w:t>Red points – points surrounding dive provided for context</w:t>
      </w:r>
    </w:p>
    <w:p w:rsidR="005234FE" w:rsidRDefault="005234FE" w:rsidP="005234FE">
      <w:pPr>
        <w:pStyle w:val="ListParagraph"/>
        <w:numPr>
          <w:ilvl w:val="1"/>
          <w:numId w:val="2"/>
        </w:numPr>
      </w:pPr>
      <w:r>
        <w:t>Right frame</w:t>
      </w:r>
    </w:p>
    <w:p w:rsidR="005234FE" w:rsidRDefault="005234FE" w:rsidP="005234FE">
      <w:pPr>
        <w:pStyle w:val="ListParagraph"/>
        <w:numPr>
          <w:ilvl w:val="2"/>
          <w:numId w:val="2"/>
        </w:numPr>
      </w:pPr>
      <w:r>
        <w:t xml:space="preserve">Red points – </w:t>
      </w:r>
      <w:proofErr w:type="spellStart"/>
      <w:r>
        <w:t>uncalibrated</w:t>
      </w:r>
      <w:proofErr w:type="spellEnd"/>
      <w:r>
        <w:t xml:space="preserve"> (nor surface offset applied)</w:t>
      </w:r>
    </w:p>
    <w:p w:rsidR="005234FE" w:rsidRPr="005234FE" w:rsidRDefault="005234FE" w:rsidP="005234FE">
      <w:pPr>
        <w:pStyle w:val="ListParagraph"/>
        <w:numPr>
          <w:ilvl w:val="2"/>
          <w:numId w:val="2"/>
        </w:numPr>
      </w:pPr>
      <w:r>
        <w:t>Green points – calibrated (surface offset defaults to minimum pressure)</w:t>
      </w:r>
    </w:p>
    <w:sectPr w:rsidR="005234FE" w:rsidRPr="0052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B69C8"/>
    <w:multiLevelType w:val="hybridMultilevel"/>
    <w:tmpl w:val="D694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A69B1"/>
    <w:multiLevelType w:val="hybridMultilevel"/>
    <w:tmpl w:val="ED52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D3"/>
    <w:rsid w:val="00013561"/>
    <w:rsid w:val="002E506A"/>
    <w:rsid w:val="005234FE"/>
    <w:rsid w:val="006F623F"/>
    <w:rsid w:val="00751E43"/>
    <w:rsid w:val="008619D3"/>
    <w:rsid w:val="00D02264"/>
    <w:rsid w:val="00F8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C94AD-4ADE-4761-9670-35CEA3DC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9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9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Czapanskiy, Max Frank</dc:creator>
  <cp:keywords/>
  <dc:description/>
  <cp:lastModifiedBy>Czapanskiy, Max Frank</cp:lastModifiedBy>
  <cp:revision>3</cp:revision>
  <dcterms:created xsi:type="dcterms:W3CDTF">2016-06-09T16:59:00Z</dcterms:created>
  <dcterms:modified xsi:type="dcterms:W3CDTF">2016-06-09T23:07:00Z</dcterms:modified>
</cp:coreProperties>
</file>