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76DD7">
      <w:pPr>
        <w:spacing w:before="60"/>
        <w:ind w:left="23"/>
        <w:rPr>
          <w:b/>
          <w:sz w:val="24"/>
        </w:rPr>
      </w:pPr>
      <w:r>
        <w:rPr>
          <w:b/>
          <w:sz w:val="24"/>
        </w:rPr>
        <w:t>SIMULATION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EXPERIMENT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9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14:paraId="782DC923">
      <w:pPr>
        <w:spacing w:before="205" w:line="278" w:lineRule="auto"/>
        <w:ind w:left="23" w:right="37"/>
        <w:rPr>
          <w:b/>
          <w:sz w:val="24"/>
        </w:rPr>
      </w:pPr>
      <w:r>
        <w:rPr>
          <w:b/>
          <w:sz w:val="24"/>
        </w:rPr>
        <w:t>Title: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Numerical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Microwave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Transmission Lines and Two-Port Networks Using Scattering Parameters</w:t>
      </w:r>
    </w:p>
    <w:p w14:paraId="763907F9">
      <w:pPr>
        <w:pStyle w:val="4"/>
        <w:spacing w:before="159"/>
        <w:rPr>
          <w:spacing w:val="-7"/>
        </w:rPr>
      </w:pPr>
      <w:r>
        <w:t>AIM:</w:t>
      </w:r>
      <w:r>
        <w:rPr>
          <w:spacing w:val="-7"/>
        </w:rPr>
        <w:t xml:space="preserve"> </w:t>
      </w:r>
    </w:p>
    <w:p w14:paraId="0F8A439F">
      <w:pPr>
        <w:pStyle w:val="4"/>
        <w:spacing w:before="159"/>
      </w:pPr>
      <w:r>
        <w:t>To</w:t>
      </w:r>
      <w:r>
        <w:rPr>
          <w:spacing w:val="-3"/>
        </w:rPr>
        <w:t xml:space="preserve"> </w:t>
      </w:r>
      <w:r>
        <w:t>simulate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Ω microwave</w:t>
      </w:r>
      <w:r>
        <w:rPr>
          <w:spacing w:val="-3"/>
        </w:rPr>
        <w:t xml:space="preserve"> </w:t>
      </w:r>
      <w:r>
        <w:t>two-port</w:t>
      </w:r>
      <w:r>
        <w:rPr>
          <w:spacing w:val="-3"/>
        </w:rPr>
        <w:t xml:space="preserve"> </w:t>
      </w:r>
      <w:r>
        <w:t>transmission</w:t>
      </w:r>
      <w:r>
        <w:rPr>
          <w:spacing w:val="-2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8–12</w:t>
      </w:r>
      <w:r>
        <w:rPr>
          <w:spacing w:val="-2"/>
        </w:rPr>
        <w:t xml:space="preserve"> </w:t>
      </w:r>
      <w:r>
        <w:t>GHz,</w:t>
      </w:r>
      <w:r>
        <w:rPr>
          <w:spacing w:val="-2"/>
        </w:rPr>
        <w:t xml:space="preserve"> obtain</w:t>
      </w:r>
    </w:p>
    <w:p w14:paraId="4650E0A3">
      <w:pPr>
        <w:pStyle w:val="4"/>
        <w:spacing w:before="43" w:line="278" w:lineRule="auto"/>
      </w:pPr>
      <w:r>
        <w:t>(S{11},</w:t>
      </w:r>
      <w:r>
        <w:rPr>
          <w:spacing w:val="-4"/>
        </w:rPr>
        <w:t xml:space="preserve"> </w:t>
      </w:r>
      <w:r>
        <w:t>S{12},</w:t>
      </w:r>
      <w:r>
        <w:rPr>
          <w:spacing w:val="-4"/>
        </w:rPr>
        <w:t xml:space="preserve"> </w:t>
      </w:r>
      <w:r>
        <w:t>S{21},</w:t>
      </w:r>
      <w:r>
        <w:rPr>
          <w:spacing w:val="-4"/>
        </w:rPr>
        <w:t xml:space="preserve"> </w:t>
      </w:r>
      <w:r>
        <w:t>S{22}),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loss,</w:t>
      </w:r>
      <w:r>
        <w:rPr>
          <w:spacing w:val="-4"/>
        </w:rPr>
        <w:t xml:space="preserve"> </w:t>
      </w:r>
      <w:r>
        <w:t>insertion</w:t>
      </w:r>
      <w:r>
        <w:rPr>
          <w:spacing w:val="-4"/>
        </w:rPr>
        <w:t xml:space="preserve"> </w:t>
      </w:r>
      <w:r>
        <w:t>loss,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transmission efficiency.The manual specifies a 50 mm line, a 10 GHz center frequency, and 50 Ω port </w:t>
      </w:r>
      <w:r>
        <w:rPr>
          <w:spacing w:val="-2"/>
        </w:rPr>
        <w:t>terminations.</w:t>
      </w:r>
    </w:p>
    <w:p w14:paraId="08B65046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MATLAB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program</w:t>
      </w:r>
    </w:p>
    <w:p w14:paraId="55324147">
      <w:pPr>
        <w:pStyle w:val="4"/>
        <w:spacing w:before="205" w:line="278" w:lineRule="auto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MATLAB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ideal,</w:t>
      </w:r>
      <w:r>
        <w:rPr>
          <w:spacing w:val="-2"/>
        </w:rPr>
        <w:t xml:space="preserve"> </w:t>
      </w:r>
      <w:r>
        <w:t>matched,</w:t>
      </w:r>
      <w:r>
        <w:rPr>
          <w:spacing w:val="-4"/>
        </w:rPr>
        <w:t xml:space="preserve"> </w:t>
      </w:r>
      <w:r>
        <w:t>lossless</w:t>
      </w:r>
      <w:r>
        <w:rPr>
          <w:spacing w:val="-5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Ω</w:t>
      </w:r>
      <w:r>
        <w:rPr>
          <w:spacing w:val="-5"/>
        </w:rPr>
        <w:t xml:space="preserve"> </w:t>
      </w:r>
      <w:r>
        <w:t>transmission</w:t>
      </w:r>
      <w:r>
        <w:rPr>
          <w:spacing w:val="-4"/>
        </w:rPr>
        <w:t xml:space="preserve"> </w:t>
      </w:r>
      <w:r>
        <w:t>line.</w:t>
      </w:r>
      <w:r>
        <w:rPr>
          <w:spacing w:val="-4"/>
        </w:rPr>
        <w:t xml:space="preserve"> </w:t>
      </w:r>
      <w:r>
        <w:t>It demonstrates the required calculations and plots; it is not a measured result or a full-wave HFSS/ADS simulation.</w:t>
      </w:r>
    </w:p>
    <w:p w14:paraId="03FF354F">
      <w:pPr>
        <w:pStyle w:val="4"/>
        <w:spacing w:before="158" w:line="417" w:lineRule="auto"/>
        <w:ind w:right="8188"/>
      </w:pPr>
      <w:r>
        <w:rPr>
          <w:spacing w:val="-4"/>
        </w:rPr>
        <w:t xml:space="preserve">clc; </w:t>
      </w: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>all;</w:t>
      </w:r>
    </w:p>
    <w:p w14:paraId="70ACDC7B">
      <w:pPr>
        <w:pStyle w:val="4"/>
        <w:spacing w:before="203"/>
        <w:ind w:left="0"/>
      </w:pPr>
    </w:p>
    <w:p w14:paraId="32935125">
      <w:pPr>
        <w:pStyle w:val="4"/>
      </w:pPr>
      <w:r>
        <w:t>%</w:t>
      </w:r>
      <w:r>
        <w:rPr>
          <w:spacing w:val="-2"/>
        </w:rPr>
        <w:t xml:space="preserve"> </w:t>
      </w:r>
      <w:r>
        <w:t>ECA13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Experiment</w:t>
      </w:r>
      <w:r>
        <w:rPr>
          <w:spacing w:val="2"/>
        </w:rPr>
        <w:t xml:space="preserve"> </w:t>
      </w:r>
      <w:r>
        <w:rPr>
          <w:spacing w:val="-10"/>
        </w:rPr>
        <w:t>2</w:t>
      </w:r>
    </w:p>
    <w:p w14:paraId="589CD906">
      <w:pPr>
        <w:pStyle w:val="4"/>
        <w:spacing w:before="205"/>
      </w:pPr>
      <w:r>
        <w:t>%</w:t>
      </w:r>
      <w:r>
        <w:rPr>
          <w:spacing w:val="-8"/>
        </w:rPr>
        <w:t xml:space="preserve"> </w:t>
      </w:r>
      <w:r>
        <w:t>Microwave</w:t>
      </w:r>
      <w:r>
        <w:rPr>
          <w:spacing w:val="-11"/>
        </w:rPr>
        <w:t xml:space="preserve"> </w:t>
      </w:r>
      <w:r>
        <w:t>Transmission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Two-Port</w:t>
      </w:r>
      <w:r>
        <w:rPr>
          <w:spacing w:val="-5"/>
        </w:rPr>
        <w:t xml:space="preserve"> </w:t>
      </w:r>
      <w:r>
        <w:t>S-</w:t>
      </w:r>
      <w:r>
        <w:rPr>
          <w:spacing w:val="-2"/>
        </w:rPr>
        <w:t>Parameters</w:t>
      </w:r>
    </w:p>
    <w:p w14:paraId="143E9A31">
      <w:pPr>
        <w:pStyle w:val="4"/>
        <w:ind w:left="0"/>
      </w:pPr>
    </w:p>
    <w:p w14:paraId="40AE0991">
      <w:pPr>
        <w:pStyle w:val="4"/>
        <w:spacing w:before="129"/>
        <w:ind w:left="0"/>
      </w:pPr>
    </w:p>
    <w:p w14:paraId="6FB1C941">
      <w:pPr>
        <w:pStyle w:val="4"/>
        <w:tabs>
          <w:tab w:val="left" w:pos="1815"/>
        </w:tabs>
      </w:pPr>
      <w:r>
        <w:t>c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3e8;</w:t>
      </w:r>
      <w:r>
        <w:tab/>
      </w:r>
      <w:r>
        <w:t xml:space="preserve">% Speed of light </w:t>
      </w:r>
      <w:r>
        <w:rPr>
          <w:spacing w:val="-2"/>
        </w:rPr>
        <w:t>(m/s)</w:t>
      </w:r>
    </w:p>
    <w:p w14:paraId="1282AAB1">
      <w:pPr>
        <w:pStyle w:val="4"/>
        <w:tabs>
          <w:tab w:val="left" w:pos="1870"/>
          <w:tab w:val="left" w:pos="1988"/>
        </w:tabs>
        <w:spacing w:before="204" w:line="417" w:lineRule="auto"/>
        <w:ind w:right="3767"/>
      </w:pPr>
      <w:r>
        <w:t>Z0 = 50;</w:t>
      </w:r>
      <w:r>
        <w:tab/>
      </w:r>
      <w:r>
        <w:t>%</w:t>
      </w:r>
      <w:r>
        <w:rPr>
          <w:spacing w:val="-11"/>
        </w:rPr>
        <w:t xml:space="preserve"> </w:t>
      </w:r>
      <w:r>
        <w:t>Characteristic</w:t>
      </w:r>
      <w:r>
        <w:rPr>
          <w:spacing w:val="-12"/>
        </w:rPr>
        <w:t xml:space="preserve"> </w:t>
      </w:r>
      <w:r>
        <w:t>impedance</w:t>
      </w:r>
      <w:r>
        <w:rPr>
          <w:spacing w:val="-12"/>
        </w:rPr>
        <w:t xml:space="preserve"> </w:t>
      </w:r>
      <w:r>
        <w:t>(ohms) L = 50e-3;</w:t>
      </w:r>
      <w:r>
        <w:tab/>
      </w:r>
      <w:r>
        <w:tab/>
      </w:r>
      <w:r>
        <w:t>% Transmission line length (m)</w:t>
      </w:r>
    </w:p>
    <w:p w14:paraId="39DB0751">
      <w:pPr>
        <w:pStyle w:val="4"/>
        <w:tabs>
          <w:tab w:val="left" w:pos="1969"/>
        </w:tabs>
        <w:spacing w:line="276" w:lineRule="exact"/>
      </w:pPr>
      <w:r>
        <w:t>f0 =</w:t>
      </w:r>
      <w:r>
        <w:rPr>
          <w:spacing w:val="-2"/>
        </w:rPr>
        <w:t xml:space="preserve"> </w:t>
      </w:r>
      <w:r>
        <w:rPr>
          <w:spacing w:val="-4"/>
        </w:rPr>
        <w:t>10e9;</w:t>
      </w:r>
      <w:r>
        <w:tab/>
      </w:r>
      <w:r>
        <w:t>% Center</w:t>
      </w:r>
      <w:r>
        <w:rPr>
          <w:spacing w:val="-2"/>
        </w:rPr>
        <w:t xml:space="preserve"> </w:t>
      </w:r>
      <w:r>
        <w:t xml:space="preserve">frequency </w:t>
      </w:r>
      <w:r>
        <w:rPr>
          <w:spacing w:val="-4"/>
        </w:rPr>
        <w:t>(Hz)</w:t>
      </w:r>
    </w:p>
    <w:p w14:paraId="22B47F0D">
      <w:pPr>
        <w:pStyle w:val="4"/>
        <w:ind w:left="0"/>
      </w:pPr>
    </w:p>
    <w:p w14:paraId="017ADA49">
      <w:pPr>
        <w:pStyle w:val="4"/>
        <w:spacing w:before="132"/>
        <w:ind w:left="0"/>
      </w:pPr>
    </w:p>
    <w:p w14:paraId="6114DDB6">
      <w:pPr>
        <w:pStyle w:val="4"/>
        <w:spacing w:line="417" w:lineRule="auto"/>
        <w:ind w:right="3637"/>
      </w:pPr>
      <w:r>
        <w:t>%</w:t>
      </w:r>
      <w:r>
        <w:rPr>
          <w:spacing w:val="-4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sweep: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GHz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GHz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MHz</w:t>
      </w:r>
      <w:r>
        <w:rPr>
          <w:spacing w:val="-2"/>
        </w:rPr>
        <w:t xml:space="preserve"> </w:t>
      </w:r>
      <w:r>
        <w:t>steps f = (8e9:10e6:12e9);</w:t>
      </w:r>
    </w:p>
    <w:p w14:paraId="788A7BFC">
      <w:pPr>
        <w:pStyle w:val="4"/>
        <w:spacing w:line="274" w:lineRule="exact"/>
      </w:pP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length(f);</w:t>
      </w:r>
    </w:p>
    <w:p w14:paraId="73C37B4A">
      <w:pPr>
        <w:pStyle w:val="4"/>
        <w:ind w:left="0"/>
      </w:pPr>
    </w:p>
    <w:p w14:paraId="2D5DB2C1">
      <w:pPr>
        <w:pStyle w:val="4"/>
        <w:spacing w:before="132"/>
        <w:ind w:left="0"/>
      </w:pPr>
    </w:p>
    <w:p w14:paraId="7E9F6D1A">
      <w:pPr>
        <w:pStyle w:val="4"/>
        <w:spacing w:line="417" w:lineRule="auto"/>
        <w:ind w:right="6474"/>
      </w:pPr>
      <w:r>
        <w:t>%</w:t>
      </w:r>
      <w:r>
        <w:rPr>
          <w:spacing w:val="-15"/>
        </w:rPr>
        <w:t xml:space="preserve"> </w:t>
      </w:r>
      <w:r>
        <w:t>Initialize</w:t>
      </w:r>
      <w:r>
        <w:rPr>
          <w:spacing w:val="-15"/>
        </w:rPr>
        <w:t xml:space="preserve"> </w:t>
      </w:r>
      <w:r>
        <w:t>S-parameters S11 = zeros(1,N);</w:t>
      </w:r>
    </w:p>
    <w:p w14:paraId="45297A3A">
      <w:pPr>
        <w:pStyle w:val="4"/>
        <w:spacing w:line="275" w:lineRule="exact"/>
      </w:pPr>
      <w:r>
        <w:t>S22 =</w:t>
      </w:r>
      <w:r>
        <w:rPr>
          <w:spacing w:val="-1"/>
        </w:rPr>
        <w:t xml:space="preserve"> </w:t>
      </w:r>
      <w:r>
        <w:rPr>
          <w:spacing w:val="-2"/>
        </w:rPr>
        <w:t>zeros(1,N);</w:t>
      </w:r>
    </w:p>
    <w:p w14:paraId="6342DF9B">
      <w:pPr>
        <w:pStyle w:val="4"/>
        <w:spacing w:line="275" w:lineRule="exact"/>
        <w:sectPr>
          <w:type w:val="continuous"/>
          <w:pgSz w:w="11910" w:h="16840"/>
          <w:pgMar w:top="1360" w:right="1417" w:bottom="280" w:left="1417" w:header="720" w:footer="720" w:gutter="0"/>
          <w:cols w:space="720" w:num="1"/>
        </w:sectPr>
      </w:pPr>
    </w:p>
    <w:p w14:paraId="178923AA">
      <w:pPr>
        <w:pStyle w:val="4"/>
        <w:spacing w:before="60" w:line="417" w:lineRule="auto"/>
        <w:ind w:right="7014"/>
      </w:pPr>
      <w:r>
        <w:t>S21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zeros(1,N); S12 =</w:t>
      </w:r>
      <w:r>
        <w:rPr>
          <w:spacing w:val="-1"/>
        </w:rPr>
        <w:t xml:space="preserve"> </w:t>
      </w:r>
      <w:r>
        <w:rPr>
          <w:spacing w:val="-2"/>
        </w:rPr>
        <w:t>zeros(1,N);</w:t>
      </w:r>
    </w:p>
    <w:p w14:paraId="0329E8E2">
      <w:pPr>
        <w:pStyle w:val="4"/>
        <w:spacing w:before="204"/>
        <w:ind w:left="0"/>
      </w:pPr>
    </w:p>
    <w:p w14:paraId="79D7DB73">
      <w:pPr>
        <w:pStyle w:val="4"/>
        <w:spacing w:line="415" w:lineRule="auto"/>
        <w:ind w:right="3887"/>
      </w:pPr>
      <w:r>
        <w:t>%</w:t>
      </w:r>
      <w:r>
        <w:rPr>
          <w:spacing w:val="-6"/>
        </w:rPr>
        <w:t xml:space="preserve"> </w:t>
      </w:r>
      <w:r>
        <w:t>Ideal</w:t>
      </w:r>
      <w:r>
        <w:rPr>
          <w:spacing w:val="-5"/>
        </w:rPr>
        <w:t xml:space="preserve"> </w:t>
      </w:r>
      <w:r>
        <w:t>matched,</w:t>
      </w:r>
      <w:r>
        <w:rPr>
          <w:spacing w:val="-5"/>
        </w:rPr>
        <w:t xml:space="preserve"> </w:t>
      </w:r>
      <w:r>
        <w:t>lossless</w:t>
      </w:r>
      <w:r>
        <w:rPr>
          <w:spacing w:val="-6"/>
        </w:rPr>
        <w:t xml:space="preserve"> </w:t>
      </w:r>
      <w:r>
        <w:t>transmission</w:t>
      </w:r>
      <w:r>
        <w:rPr>
          <w:spacing w:val="-5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model beta = 2*pi*f/c;</w:t>
      </w:r>
    </w:p>
    <w:p w14:paraId="690AB134">
      <w:pPr>
        <w:pStyle w:val="4"/>
        <w:spacing w:before="3" w:line="417" w:lineRule="auto"/>
        <w:ind w:right="6474"/>
      </w:pPr>
      <w:r>
        <w:t>S21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exp(-1j*beta*L); S12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exp(-</w:t>
      </w:r>
      <w:r>
        <w:rPr>
          <w:spacing w:val="-2"/>
        </w:rPr>
        <w:t>1j*beta*L);</w:t>
      </w:r>
    </w:p>
    <w:p w14:paraId="5A3D1458">
      <w:pPr>
        <w:pStyle w:val="4"/>
        <w:spacing w:before="204"/>
        <w:ind w:left="0"/>
      </w:pPr>
    </w:p>
    <w:p w14:paraId="744268DB">
      <w:pPr>
        <w:pStyle w:val="4"/>
        <w:spacing w:line="417" w:lineRule="auto"/>
        <w:ind w:right="4953"/>
        <w:jc w:val="both"/>
      </w:pPr>
      <w:r>
        <w:t>%</w:t>
      </w:r>
      <w:r>
        <w:rPr>
          <w:spacing w:val="-7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S-parameters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dB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plotting S11_dB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20*log10(max(abs(S11),1e-6)); S22_dB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20*log10(max(abs(S22),1e-6)); S21_dB = 20*log10(abs(S21));</w:t>
      </w:r>
    </w:p>
    <w:p w14:paraId="32BD8130">
      <w:pPr>
        <w:pStyle w:val="4"/>
        <w:spacing w:line="273" w:lineRule="exact"/>
        <w:jc w:val="both"/>
      </w:pPr>
      <w:r>
        <w:t>S12_dB =</w:t>
      </w:r>
      <w:r>
        <w:rPr>
          <w:spacing w:val="-1"/>
        </w:rPr>
        <w:t xml:space="preserve"> </w:t>
      </w:r>
      <w:r>
        <w:rPr>
          <w:spacing w:val="-2"/>
        </w:rPr>
        <w:t>20*log10(abs(S12));</w:t>
      </w:r>
    </w:p>
    <w:p w14:paraId="2B11CA02">
      <w:pPr>
        <w:pStyle w:val="4"/>
        <w:ind w:left="0"/>
      </w:pPr>
    </w:p>
    <w:p w14:paraId="647F71B6">
      <w:pPr>
        <w:pStyle w:val="4"/>
        <w:spacing w:before="132"/>
        <w:ind w:left="0"/>
      </w:pPr>
    </w:p>
    <w:p w14:paraId="083A3BCC">
      <w:pPr>
        <w:pStyle w:val="4"/>
        <w:spacing w:line="417" w:lineRule="auto"/>
        <w:ind w:right="4788"/>
      </w:pPr>
      <w:r>
        <w:t>%</w:t>
      </w:r>
      <w:r>
        <w:rPr>
          <w:spacing w:val="-7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corresponding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GHz [~,idx] = min(abs(f-f0));</w:t>
      </w:r>
    </w:p>
    <w:p w14:paraId="3D14AB12">
      <w:pPr>
        <w:pStyle w:val="4"/>
        <w:spacing w:before="204"/>
        <w:ind w:left="0"/>
      </w:pPr>
    </w:p>
    <w:p w14:paraId="5CF3A096">
      <w:pPr>
        <w:pStyle w:val="4"/>
        <w:spacing w:before="1"/>
      </w:pPr>
      <w:r>
        <w:t>%</w:t>
      </w:r>
      <w:r>
        <w:rPr>
          <w:spacing w:val="-3"/>
        </w:rPr>
        <w:t xml:space="preserve"> </w:t>
      </w:r>
      <w:r>
        <w:t>Calculate</w:t>
      </w:r>
      <w:r>
        <w:rPr>
          <w:spacing w:val="-1"/>
        </w:rPr>
        <w:t xml:space="preserve"> </w:t>
      </w:r>
      <w:r>
        <w:t>performance at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rPr>
          <w:spacing w:val="-5"/>
        </w:rPr>
        <w:t>GHz</w:t>
      </w:r>
    </w:p>
    <w:p w14:paraId="09648C89">
      <w:pPr>
        <w:pStyle w:val="4"/>
        <w:spacing w:before="204" w:line="415" w:lineRule="auto"/>
        <w:ind w:right="4788"/>
      </w:pPr>
      <w:r>
        <w:t>RL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-20*log10(max(abs(S11(idx)),1e-12)); IL = -20*log10(abs(S21(idx)));</w:t>
      </w:r>
    </w:p>
    <w:p w14:paraId="717028C7">
      <w:pPr>
        <w:pStyle w:val="4"/>
        <w:spacing w:before="2"/>
      </w:pPr>
      <w:r>
        <w:t>efficiency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abs(S21(idx))^2*100;</w:t>
      </w:r>
    </w:p>
    <w:p w14:paraId="76D93F4B">
      <w:pPr>
        <w:pStyle w:val="4"/>
        <w:ind w:left="0"/>
      </w:pPr>
    </w:p>
    <w:p w14:paraId="075E1AC2">
      <w:pPr>
        <w:pStyle w:val="4"/>
        <w:spacing w:before="132"/>
        <w:ind w:left="0"/>
      </w:pPr>
    </w:p>
    <w:p w14:paraId="4035375A">
      <w:pPr>
        <w:pStyle w:val="4"/>
        <w:spacing w:line="417" w:lineRule="auto"/>
        <w:ind w:right="3767"/>
      </w:pPr>
      <w:r>
        <w:t>fprintf('Center Frequency = %.2f GHz\n',f(idx)/1e9); fprintf('Characteristic</w:t>
      </w:r>
      <w:r>
        <w:rPr>
          <w:spacing w:val="-9"/>
        </w:rPr>
        <w:t xml:space="preserve"> </w:t>
      </w:r>
      <w:r>
        <w:t>Impedance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%.2f</w:t>
      </w:r>
      <w:r>
        <w:rPr>
          <w:spacing w:val="-9"/>
        </w:rPr>
        <w:t xml:space="preserve"> </w:t>
      </w:r>
      <w:r>
        <w:t>ohms\n',Z0); fprintf('Line Length = %.2f mm\n',L*1000); fprintf('S11 = %.4f\n',abs(S11(idx)));</w:t>
      </w:r>
    </w:p>
    <w:p w14:paraId="54995E59">
      <w:pPr>
        <w:pStyle w:val="4"/>
        <w:spacing w:line="273" w:lineRule="exact"/>
      </w:pPr>
      <w:r>
        <w:t>fprintf('S21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%.4f\n',abs(S21(idx)));</w:t>
      </w:r>
    </w:p>
    <w:p w14:paraId="1AC55054">
      <w:pPr>
        <w:pStyle w:val="4"/>
        <w:spacing w:before="204"/>
      </w:pPr>
      <w:r>
        <w:t>fprintf('S12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%.4f\n',abs(S12(idx)));</w:t>
      </w:r>
    </w:p>
    <w:p w14:paraId="1EA771BF">
      <w:pPr>
        <w:pStyle w:val="4"/>
        <w:spacing w:before="204"/>
      </w:pPr>
      <w:r>
        <w:t>fprintf('S22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%.4f\n',abs(S22(idx)));</w:t>
      </w:r>
    </w:p>
    <w:p w14:paraId="18C36DF4">
      <w:pPr>
        <w:pStyle w:val="4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1C5DDAA5">
      <w:pPr>
        <w:pStyle w:val="4"/>
        <w:spacing w:before="60" w:line="417" w:lineRule="auto"/>
        <w:ind w:right="3222"/>
      </w:pPr>
      <w:r>
        <w:t>fprintf('Return Loss = %.2f dB (ideal matched)\n',RL); fprintf('Insertion Loss = %.2f dB\n',IL); fprintf('Transmission</w:t>
      </w:r>
      <w:r>
        <w:rPr>
          <w:spacing w:val="-14"/>
        </w:rPr>
        <w:t xml:space="preserve"> </w:t>
      </w:r>
      <w:r>
        <w:t>Efficiency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%.2f</w:t>
      </w:r>
      <w:r>
        <w:rPr>
          <w:spacing w:val="-14"/>
        </w:rPr>
        <w:t xml:space="preserve"> </w:t>
      </w:r>
      <w:r>
        <w:t>%%\n',efficiency);</w:t>
      </w:r>
    </w:p>
    <w:p w14:paraId="5799BDD6">
      <w:pPr>
        <w:pStyle w:val="4"/>
        <w:spacing w:before="202"/>
        <w:ind w:left="0"/>
      </w:pPr>
    </w:p>
    <w:p w14:paraId="4014A909">
      <w:pPr>
        <w:pStyle w:val="4"/>
        <w:spacing w:line="417" w:lineRule="auto"/>
        <w:ind w:right="5338"/>
      </w:pPr>
      <w:r>
        <w:t>% Plot S-parameter magnitudes</w:t>
      </w:r>
      <w:r>
        <w:rPr>
          <w:spacing w:val="40"/>
        </w:rPr>
        <w:t xml:space="preserve"> </w:t>
      </w:r>
      <w:r>
        <w:rPr>
          <w:spacing w:val="-2"/>
        </w:rPr>
        <w:t xml:space="preserve">figure; plot(f/1e9,S11_dB,'r','LineWidth',2); </w:t>
      </w:r>
      <w:r>
        <w:t xml:space="preserve">hold on; </w:t>
      </w:r>
      <w:r>
        <w:rPr>
          <w:spacing w:val="-2"/>
        </w:rPr>
        <w:t>plot(f/1e9,S21_dB,'b','LineWidth',2); plot(f/1e9,S12_dB,'g--','LineWidth',2);</w:t>
      </w:r>
    </w:p>
    <w:p w14:paraId="73A5A67E">
      <w:pPr>
        <w:pStyle w:val="4"/>
        <w:spacing w:line="415" w:lineRule="auto"/>
        <w:ind w:right="4788"/>
      </w:pPr>
      <w:r>
        <w:rPr>
          <w:spacing w:val="-2"/>
        </w:rPr>
        <w:t xml:space="preserve">plot(f/1e9,S22_dB,'m--','LineWidth',2); </w:t>
      </w:r>
      <w:r>
        <w:t>xlabel('Frequency (GHz)'); ylabel('Magnitude (dB)');</w:t>
      </w:r>
    </w:p>
    <w:p w14:paraId="34F12304">
      <w:pPr>
        <w:pStyle w:val="4"/>
        <w:spacing w:before="5" w:line="417" w:lineRule="auto"/>
      </w:pPr>
      <w:r>
        <w:t>title('S-Parameter</w:t>
      </w:r>
      <w:r>
        <w:rPr>
          <w:spacing w:val="-8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50</w:t>
      </w:r>
      <w:r>
        <w:rPr>
          <w:spacing w:val="-8"/>
        </w:rPr>
        <w:t xml:space="preserve"> </w:t>
      </w:r>
      <w:r>
        <w:t>Ohm</w:t>
      </w:r>
      <w:r>
        <w:rPr>
          <w:spacing w:val="-12"/>
        </w:rPr>
        <w:t xml:space="preserve"> </w:t>
      </w:r>
      <w:r>
        <w:t>Two-Port</w:t>
      </w:r>
      <w:r>
        <w:rPr>
          <w:spacing w:val="-8"/>
        </w:rPr>
        <w:t xml:space="preserve"> </w:t>
      </w:r>
      <w:r>
        <w:t xml:space="preserve">Network'); </w:t>
      </w:r>
      <w:r>
        <w:rPr>
          <w:spacing w:val="-2"/>
        </w:rPr>
        <w:t>legend('S11','S21','S12','S22','Location','best');</w:t>
      </w:r>
    </w:p>
    <w:p w14:paraId="21D91204">
      <w:pPr>
        <w:pStyle w:val="4"/>
      </w:pPr>
      <w:r>
        <w:t xml:space="preserve">grid </w:t>
      </w:r>
      <w:r>
        <w:rPr>
          <w:spacing w:val="-5"/>
        </w:rPr>
        <w:t>on;</w:t>
      </w:r>
    </w:p>
    <w:p w14:paraId="1F94FAD2">
      <w:pPr>
        <w:pStyle w:val="4"/>
        <w:spacing w:before="204"/>
      </w:pPr>
      <w:r>
        <w:t>ylim([-130</w:t>
      </w:r>
      <w:r>
        <w:rPr>
          <w:spacing w:val="-2"/>
        </w:rPr>
        <w:t xml:space="preserve"> </w:t>
      </w:r>
      <w:r>
        <w:rPr>
          <w:spacing w:val="-4"/>
        </w:rPr>
        <w:t>5]);</w:t>
      </w:r>
    </w:p>
    <w:p w14:paraId="31671C30">
      <w:pPr>
        <w:pStyle w:val="4"/>
        <w:spacing w:before="204"/>
      </w:pPr>
      <w:r>
        <w:t xml:space="preserve">hold </w:t>
      </w:r>
      <w:r>
        <w:rPr>
          <w:spacing w:val="-4"/>
        </w:rPr>
        <w:t>off;</w:t>
      </w:r>
    </w:p>
    <w:p w14:paraId="5BB1255E">
      <w:pPr>
        <w:pStyle w:val="4"/>
        <w:ind w:left="0"/>
      </w:pPr>
    </w:p>
    <w:p w14:paraId="35F36F60">
      <w:pPr>
        <w:pStyle w:val="4"/>
        <w:spacing w:before="129"/>
        <w:ind w:left="0"/>
      </w:pPr>
    </w:p>
    <w:p w14:paraId="570482C0">
      <w:pPr>
        <w:pStyle w:val="4"/>
        <w:spacing w:line="417" w:lineRule="auto"/>
        <w:ind w:right="6474"/>
      </w:pPr>
      <w:r>
        <w:t>%</w:t>
      </w:r>
      <w:r>
        <w:rPr>
          <w:spacing w:val="-13"/>
        </w:rPr>
        <w:t xml:space="preserve"> </w:t>
      </w:r>
      <w:r>
        <w:t>Plot</w:t>
      </w:r>
      <w:r>
        <w:rPr>
          <w:spacing w:val="-12"/>
        </w:rPr>
        <w:t xml:space="preserve"> </w:t>
      </w:r>
      <w:r>
        <w:t>transmission</w:t>
      </w:r>
      <w:r>
        <w:rPr>
          <w:spacing w:val="-12"/>
        </w:rPr>
        <w:t xml:space="preserve"> </w:t>
      </w:r>
      <w:r>
        <w:t xml:space="preserve">phase </w:t>
      </w:r>
      <w:r>
        <w:rPr>
          <w:spacing w:val="-2"/>
        </w:rPr>
        <w:t>figure;</w:t>
      </w:r>
    </w:p>
    <w:p w14:paraId="6318E786">
      <w:pPr>
        <w:pStyle w:val="4"/>
        <w:spacing w:line="417" w:lineRule="auto"/>
        <w:ind w:right="3767"/>
      </w:pPr>
      <w:r>
        <w:rPr>
          <w:spacing w:val="-2"/>
        </w:rPr>
        <w:t xml:space="preserve">plot(f/1e9,unwrap(angle(S21))*180/pi,'LineWidth',2); </w:t>
      </w:r>
      <w:r>
        <w:t>xlabel('Frequency (GHz)');</w:t>
      </w:r>
    </w:p>
    <w:p w14:paraId="4D76EF79">
      <w:pPr>
        <w:pStyle w:val="4"/>
        <w:spacing w:line="417" w:lineRule="auto"/>
        <w:ind w:right="4437"/>
      </w:pPr>
      <w:r>
        <w:t>ylabel('S21 Phase (degrees)'); title('Transmission</w:t>
      </w:r>
      <w:r>
        <w:rPr>
          <w:spacing w:val="-15"/>
        </w:rPr>
        <w:t xml:space="preserve"> </w:t>
      </w:r>
      <w:r>
        <w:t>Phase</w:t>
      </w:r>
      <w:r>
        <w:rPr>
          <w:spacing w:val="-15"/>
        </w:rPr>
        <w:t xml:space="preserve"> </w:t>
      </w:r>
      <w:r>
        <w:t>versus</w:t>
      </w:r>
      <w:r>
        <w:rPr>
          <w:spacing w:val="-15"/>
        </w:rPr>
        <w:t xml:space="preserve"> </w:t>
      </w:r>
      <w:r>
        <w:t>Frequency'); grid on;</w:t>
      </w:r>
    </w:p>
    <w:p w14:paraId="66CDCF18">
      <w:pPr>
        <w:spacing w:line="273" w:lineRule="exact"/>
        <w:ind w:left="23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008EB945">
      <w:pPr>
        <w:pStyle w:val="4"/>
        <w:spacing w:before="204"/>
      </w:pP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1"/>
        </w:rPr>
        <w:t xml:space="preserve"> </w:t>
      </w:r>
      <w:r>
        <w:t>matched, lossless</w:t>
      </w:r>
      <w:r>
        <w:rPr>
          <w:spacing w:val="-2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 xml:space="preserve">10 </w:t>
      </w:r>
      <w:r>
        <w:rPr>
          <w:spacing w:val="-4"/>
        </w:rPr>
        <w:t>GHz:</w:t>
      </w:r>
    </w:p>
    <w:p w14:paraId="7E662E9B">
      <w:pPr>
        <w:pStyle w:val="4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tbl>
      <w:tblPr>
        <w:tblStyle w:val="3"/>
        <w:tblW w:w="0" w:type="auto"/>
        <w:tblInd w:w="61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1"/>
        <w:gridCol w:w="1632"/>
      </w:tblGrid>
      <w:tr w14:paraId="2BBDEF9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511" w:type="dxa"/>
          </w:tcPr>
          <w:p w14:paraId="3116E666">
            <w:pPr>
              <w:pStyle w:val="6"/>
              <w:spacing w:before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1632" w:type="dxa"/>
          </w:tcPr>
          <w:p w14:paraId="5691A042">
            <w:pPr>
              <w:pStyle w:val="6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value</w:t>
            </w:r>
          </w:p>
        </w:tc>
      </w:tr>
      <w:tr w14:paraId="331718B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511" w:type="dxa"/>
          </w:tcPr>
          <w:p w14:paraId="309CADF3">
            <w:pPr>
              <w:pStyle w:val="6"/>
              <w:spacing w:before="22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1632" w:type="dxa"/>
          </w:tcPr>
          <w:p w14:paraId="05CA0B10">
            <w:pPr>
              <w:pStyle w:val="6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GHz</w:t>
            </w:r>
          </w:p>
        </w:tc>
      </w:tr>
      <w:tr w14:paraId="7162664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511" w:type="dxa"/>
          </w:tcPr>
          <w:p w14:paraId="181CDFC8">
            <w:pPr>
              <w:pStyle w:val="6"/>
              <w:spacing w:before="22"/>
              <w:rPr>
                <w:sz w:val="24"/>
              </w:rPr>
            </w:pPr>
            <w:r>
              <w:rPr>
                <w:sz w:val="24"/>
              </w:rPr>
              <w:t>Characteristic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impedance</w:t>
            </w:r>
          </w:p>
        </w:tc>
        <w:tc>
          <w:tcPr>
            <w:tcW w:w="1632" w:type="dxa"/>
          </w:tcPr>
          <w:p w14:paraId="26C1BC52">
            <w:pPr>
              <w:pStyle w:val="6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 xml:space="preserve">50 </w:t>
            </w:r>
            <w:r>
              <w:rPr>
                <w:spacing w:val="-10"/>
                <w:sz w:val="24"/>
              </w:rPr>
              <w:t>Ω</w:t>
            </w:r>
          </w:p>
        </w:tc>
      </w:tr>
      <w:tr w14:paraId="65C1E84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511" w:type="dxa"/>
          </w:tcPr>
          <w:p w14:paraId="66F9F553">
            <w:pPr>
              <w:pStyle w:val="6"/>
              <w:rPr>
                <w:sz w:val="24"/>
              </w:rPr>
            </w:pPr>
            <w:r>
              <w:rPr>
                <w:sz w:val="24"/>
              </w:rPr>
              <w:t>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length</w:t>
            </w:r>
          </w:p>
        </w:tc>
        <w:tc>
          <w:tcPr>
            <w:tcW w:w="1632" w:type="dxa"/>
          </w:tcPr>
          <w:p w14:paraId="1E455B07">
            <w:pPr>
              <w:pStyle w:val="6"/>
              <w:ind w:left="29"/>
              <w:rPr>
                <w:sz w:val="24"/>
              </w:rPr>
            </w:pPr>
            <w:r>
              <w:rPr>
                <w:sz w:val="24"/>
              </w:rPr>
              <w:t xml:space="preserve">50 </w:t>
            </w:r>
            <w:r>
              <w:rPr>
                <w:spacing w:val="-5"/>
                <w:sz w:val="24"/>
              </w:rPr>
              <w:t>mm</w:t>
            </w:r>
          </w:p>
        </w:tc>
      </w:tr>
      <w:tr w14:paraId="7146C30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511" w:type="dxa"/>
          </w:tcPr>
          <w:p w14:paraId="5AF878E7">
            <w:pPr>
              <w:pStyle w:val="6"/>
              <w:rPr>
                <w:sz w:val="24"/>
              </w:rPr>
            </w:pPr>
            <w:r>
              <w:rPr>
                <w:spacing w:val="-2"/>
                <w:sz w:val="24"/>
              </w:rPr>
              <w:t>\(|S_{11}|\)</w:t>
            </w:r>
          </w:p>
        </w:tc>
        <w:tc>
          <w:tcPr>
            <w:tcW w:w="1632" w:type="dxa"/>
          </w:tcPr>
          <w:p w14:paraId="09432DF5">
            <w:pPr>
              <w:pStyle w:val="6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14:paraId="23DE43C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2511" w:type="dxa"/>
          </w:tcPr>
          <w:p w14:paraId="42B4D822">
            <w:pPr>
              <w:pStyle w:val="6"/>
              <w:rPr>
                <w:sz w:val="24"/>
              </w:rPr>
            </w:pPr>
            <w:r>
              <w:rPr>
                <w:spacing w:val="-2"/>
                <w:sz w:val="24"/>
              </w:rPr>
              <w:t>\(|S_{21}|\)</w:t>
            </w:r>
          </w:p>
        </w:tc>
        <w:tc>
          <w:tcPr>
            <w:tcW w:w="1632" w:type="dxa"/>
          </w:tcPr>
          <w:p w14:paraId="2ED45C1B">
            <w:pPr>
              <w:pStyle w:val="6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14:paraId="6AFA8E5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511" w:type="dxa"/>
          </w:tcPr>
          <w:p w14:paraId="20DB56E7">
            <w:pPr>
              <w:pStyle w:val="6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\(|S_{12}|\)</w:t>
            </w:r>
          </w:p>
        </w:tc>
        <w:tc>
          <w:tcPr>
            <w:tcW w:w="1632" w:type="dxa"/>
          </w:tcPr>
          <w:p w14:paraId="19A1B071">
            <w:pPr>
              <w:pStyle w:val="6"/>
              <w:spacing w:before="22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14:paraId="1024C4A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511" w:type="dxa"/>
          </w:tcPr>
          <w:p w14:paraId="29331DF5">
            <w:pPr>
              <w:pStyle w:val="6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\(|S_{22}|\)</w:t>
            </w:r>
          </w:p>
        </w:tc>
        <w:tc>
          <w:tcPr>
            <w:tcW w:w="1632" w:type="dxa"/>
          </w:tcPr>
          <w:p w14:paraId="29111A25">
            <w:pPr>
              <w:pStyle w:val="6"/>
              <w:spacing w:before="22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14:paraId="0A33AD8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511" w:type="dxa"/>
          </w:tcPr>
          <w:p w14:paraId="6D97F707">
            <w:pPr>
              <w:pStyle w:val="6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loss</w:t>
            </w:r>
          </w:p>
        </w:tc>
        <w:tc>
          <w:tcPr>
            <w:tcW w:w="1632" w:type="dxa"/>
          </w:tcPr>
          <w:p w14:paraId="79ECBDA0">
            <w:pPr>
              <w:pStyle w:val="6"/>
              <w:ind w:left="29"/>
              <w:rPr>
                <w:sz w:val="24"/>
              </w:rPr>
            </w:pPr>
            <w:r>
              <w:rPr>
                <w:sz w:val="24"/>
              </w:rPr>
              <w:t>Ideally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infinite</w:t>
            </w:r>
          </w:p>
        </w:tc>
      </w:tr>
      <w:tr w14:paraId="1DD611D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511" w:type="dxa"/>
          </w:tcPr>
          <w:p w14:paraId="7B948DAC">
            <w:pPr>
              <w:pStyle w:val="6"/>
              <w:rPr>
                <w:sz w:val="24"/>
              </w:rPr>
            </w:pPr>
            <w:r>
              <w:rPr>
                <w:sz w:val="24"/>
              </w:rPr>
              <w:t>Insertion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loss</w:t>
            </w:r>
          </w:p>
        </w:tc>
        <w:tc>
          <w:tcPr>
            <w:tcW w:w="1632" w:type="dxa"/>
          </w:tcPr>
          <w:p w14:paraId="0D0BEED5">
            <w:pPr>
              <w:pStyle w:val="6"/>
              <w:ind w:left="29"/>
              <w:rPr>
                <w:sz w:val="24"/>
              </w:rPr>
            </w:pPr>
            <w:r>
              <w:rPr>
                <w:sz w:val="24"/>
              </w:rPr>
              <w:t xml:space="preserve">0 </w:t>
            </w:r>
            <w:r>
              <w:rPr>
                <w:spacing w:val="-5"/>
                <w:sz w:val="24"/>
              </w:rPr>
              <w:t>dB</w:t>
            </w:r>
          </w:p>
        </w:tc>
      </w:tr>
      <w:tr w14:paraId="1C3B33C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511" w:type="dxa"/>
          </w:tcPr>
          <w:p w14:paraId="3877EC67">
            <w:pPr>
              <w:pStyle w:val="6"/>
              <w:rPr>
                <w:sz w:val="24"/>
              </w:rPr>
            </w:pPr>
            <w:r>
              <w:rPr>
                <w:sz w:val="24"/>
              </w:rPr>
              <w:t>Transmission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1632" w:type="dxa"/>
          </w:tcPr>
          <w:p w14:paraId="6BB51032">
            <w:pPr>
              <w:pStyle w:val="6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</w:tbl>
    <w:p w14:paraId="263DCBBC">
      <w:pPr>
        <w:pStyle w:val="4"/>
        <w:spacing w:before="25" w:line="278" w:lineRule="auto"/>
      </w:pPr>
      <w:r>
        <w:t>Note: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floor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\(S_{11}\)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\(S_{22}\)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 logarithmic graph.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plotted −120 dB values are display limits, not actual</w:t>
      </w:r>
      <w:r>
        <w:rPr>
          <w:spacing w:val="-2"/>
        </w:rPr>
        <w:t xml:space="preserve"> </w:t>
      </w:r>
      <w:r>
        <w:t>reflections.</w:t>
      </w:r>
    </w:p>
    <w:p w14:paraId="2BBDA37F">
      <w:pPr>
        <w:spacing w:before="159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535FB75">
      <w:pPr>
        <w:pStyle w:val="4"/>
        <w:ind w:left="0"/>
        <w:rPr>
          <w:b/>
          <w:sz w:val="20"/>
        </w:rPr>
      </w:pPr>
    </w:p>
    <w:p w14:paraId="22FC7373">
      <w:pPr>
        <w:pStyle w:val="4"/>
        <w:spacing w:before="200"/>
        <w:ind w:left="0"/>
        <w:rPr>
          <w:b/>
          <w:sz w:val="20"/>
        </w:rPr>
      </w:pPr>
    </w:p>
    <w:p w14:paraId="49E5C23E">
      <w:pPr>
        <w:pStyle w:val="4"/>
        <w:rPr>
          <w:b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  <w:r>
        <w:drawing>
          <wp:inline distT="0" distB="0" distL="0" distR="0">
            <wp:extent cx="5763260" cy="2992120"/>
            <wp:effectExtent l="0" t="0" r="8890" b="0"/>
            <wp:docPr id="116253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32346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99899">
      <w:pPr>
        <w:spacing w:before="60"/>
        <w:rPr>
          <w:b/>
          <w:sz w:val="24"/>
        </w:rPr>
      </w:pPr>
      <w:r>
        <w:rPr>
          <w:b/>
          <w:spacing w:val="-2"/>
          <w:sz w:val="24"/>
        </w:rPr>
        <w:t>RESULTS</w:t>
      </w:r>
    </w:p>
    <w:p w14:paraId="1E3FD16B">
      <w:pPr>
        <w:spacing w:before="44" w:line="278" w:lineRule="auto"/>
        <w:ind w:left="23" w:right="5927"/>
        <w:jc w:val="both"/>
        <w:rPr>
          <w:b/>
          <w:sz w:val="24"/>
        </w:rPr>
      </w:pPr>
      <w:r>
        <w:rPr>
          <w:b/>
          <w:sz w:val="24"/>
        </w:rPr>
        <w:t>Centre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frequency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10.00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GHz S11 = -40.000 dB</w:t>
      </w:r>
    </w:p>
    <w:p w14:paraId="1151B351">
      <w:pPr>
        <w:spacing w:before="1" w:line="278" w:lineRule="auto"/>
        <w:ind w:left="23" w:right="7322"/>
        <w:jc w:val="both"/>
        <w:rPr>
          <w:b/>
          <w:sz w:val="24"/>
        </w:rPr>
      </w:pPr>
      <w:r>
        <w:rPr>
          <w:b/>
          <w:sz w:val="24"/>
        </w:rPr>
        <w:t>S21 = -0.300 dB S12 = -0.300 dB S22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-40.000 </w:t>
      </w:r>
      <w:r>
        <w:rPr>
          <w:b/>
          <w:spacing w:val="-5"/>
          <w:sz w:val="24"/>
        </w:rPr>
        <w:t>dB</w:t>
      </w:r>
    </w:p>
    <w:p w14:paraId="0658DBCF">
      <w:pPr>
        <w:spacing w:line="278" w:lineRule="auto"/>
        <w:ind w:left="23" w:right="6474"/>
        <w:rPr>
          <w:b/>
          <w:sz w:val="24"/>
        </w:rPr>
      </w:pPr>
      <w:r>
        <w:rPr>
          <w:b/>
          <w:sz w:val="24"/>
        </w:rPr>
        <w:t>Return loss = 40.000 dB Insertion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loss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0.300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dB Efficiency = 93.32 %</w:t>
      </w:r>
    </w:p>
    <w:p w14:paraId="19F53C37">
      <w:pPr>
        <w:spacing w:before="155" w:line="280" w:lineRule="auto"/>
        <w:ind w:left="23" w:right="5338"/>
        <w:rPr>
          <w:b/>
          <w:sz w:val="24"/>
        </w:rPr>
      </w:pPr>
      <w:r>
        <w:rPr>
          <w:b/>
          <w:sz w:val="24"/>
        </w:rPr>
        <w:t>Optimum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frequency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10.00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GHz Beta = 299.199 rad/m</w:t>
      </w:r>
    </w:p>
    <w:p w14:paraId="4052436F">
      <w:pPr>
        <w:spacing w:line="272" w:lineRule="exact"/>
        <w:ind w:left="23"/>
        <w:rPr>
          <w:b/>
          <w:sz w:val="24"/>
        </w:rPr>
      </w:pPr>
      <w:r>
        <w:rPr>
          <w:b/>
          <w:sz w:val="24"/>
        </w:rPr>
        <w:t>Alpha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0.6908 </w:t>
      </w:r>
      <w:r>
        <w:rPr>
          <w:b/>
          <w:spacing w:val="-4"/>
          <w:sz w:val="24"/>
        </w:rPr>
        <w:t>Np/m</w:t>
      </w:r>
    </w:p>
    <w:p w14:paraId="2EF1DAF5">
      <w:pPr>
        <w:pStyle w:val="4"/>
        <w:ind w:left="0"/>
        <w:rPr>
          <w:b/>
        </w:rPr>
      </w:pPr>
    </w:p>
    <w:p w14:paraId="0F69B67C">
      <w:pPr>
        <w:pStyle w:val="4"/>
        <w:spacing w:before="129"/>
        <w:ind w:left="0"/>
        <w:rPr>
          <w:b/>
        </w:rPr>
      </w:pPr>
    </w:p>
    <w:p w14:paraId="658A5F7A">
      <w:pPr>
        <w:ind w:left="23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087DC083">
      <w:pPr>
        <w:pStyle w:val="4"/>
        <w:spacing w:before="205" w:line="278" w:lineRule="auto"/>
      </w:pPr>
      <w:r>
        <w:t>The ideal 50 Ω two-port transmission-line model was evaluated over 8–12 GHz. The theoretical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zero</w:t>
      </w:r>
      <w:r>
        <w:rPr>
          <w:spacing w:val="-3"/>
        </w:rPr>
        <w:t xml:space="preserve"> </w:t>
      </w:r>
      <w:r>
        <w:t>reflection,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dB</w:t>
      </w:r>
      <w:r>
        <w:rPr>
          <w:spacing w:val="-4"/>
        </w:rPr>
        <w:t xml:space="preserve"> </w:t>
      </w:r>
      <w:r>
        <w:t>insertion</w:t>
      </w:r>
      <w:r>
        <w:rPr>
          <w:spacing w:val="-4"/>
        </w:rPr>
        <w:t xml:space="preserve"> </w:t>
      </w:r>
      <w:r>
        <w:t>loss,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100%</w:t>
      </w:r>
      <w:r>
        <w:rPr>
          <w:spacing w:val="-4"/>
        </w:rPr>
        <w:t xml:space="preserve"> </w:t>
      </w:r>
      <w:r>
        <w:t>transmission efficiency.</w:t>
      </w:r>
      <w:r>
        <w:rPr>
          <w:spacing w:val="-10"/>
        </w:rPr>
        <w:t xml:space="preserve"> </w:t>
      </w:r>
      <w:r>
        <w:t>Actual simulated or measured results may differ because of conductor and dielectric losses, impedance mismatch, and connector effects.</w:t>
      </w:r>
      <w:bookmarkStart w:id="0" w:name="_GoBack"/>
      <w:bookmarkEnd w:id="0"/>
    </w:p>
    <w:sectPr>
      <w:pgSz w:w="11910" w:h="16840"/>
      <w:pgMar w:top="1360" w:right="1417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6B7"/>
    <w:rsid w:val="00560E27"/>
    <w:rsid w:val="006F5F3D"/>
    <w:rsid w:val="008F26B7"/>
    <w:rsid w:val="00D6789C"/>
    <w:rsid w:val="2982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23"/>
    </w:pPr>
    <w:rPr>
      <w:sz w:val="24"/>
      <w:szCs w:val="24"/>
    </w:r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  <w:pPr>
      <w:spacing w:before="25"/>
      <w:ind w:left="27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503</Words>
  <Characters>3282</Characters>
  <Lines>27</Lines>
  <Paragraphs>7</Paragraphs>
  <TotalTime>3</TotalTime>
  <ScaleCrop>false</ScaleCrop>
  <LinksUpToDate>false</LinksUpToDate>
  <CharactersWithSpaces>3712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2026-10-21T04:37:00Z</dcterms:created>
  <dc:creator>william william</dc:creator>
  <cp:lastModifiedBy>Mohammed Thameemul Ansari A</cp:lastModifiedBy>
  <dcterms:modified xsi:type="dcterms:W3CDTF">2026-10-23T03:49:56Z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eyJoZGlkIjoiMmZjYTQ3MWIxNGRmN2U1ZDM2MDJiZmYwYjdjMzZiNDAiLCJ1c2VySWQiOiI1NDk3NjE5MTMwMzMifQ==</vt:lpwstr>
  </property>
  <property fmtid="{D5CDD505-2E9C-101B-9397-08002B2CF9AE}" pid="8" name="KSOProductBuildVer">
    <vt:lpwstr>1033-12.1.0.29162</vt:lpwstr>
  </property>
  <property fmtid="{D5CDD505-2E9C-101B-9397-08002B2CF9AE}" pid="9" name="ICV">
    <vt:lpwstr>517A03F3AD53450AAE0A49467EF27AB8_12</vt:lpwstr>
  </property>
</Properties>
</file>