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D86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Q1. The band of light wavelengths that are too long to be seen by the human eye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Infrared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Amber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Visible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Ultraviolet</w:t>
      </w:r>
    </w:p>
    <w:p w14:paraId="1B301B69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Infrared </w:t>
      </w:r>
    </w:p>
    <w:p w14:paraId="1F985D31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3BF6AB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2DE1B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Q2. The term power budgeting in optical fiber communication refers to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cost of cables, connectors, equipment, and installation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loss of power due to defective components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total power available minus the attenuation losses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comparative costs of fiber and copper installations</w:t>
      </w:r>
    </w:p>
    <w:p w14:paraId="37BF7F6F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total power available minus the attenuation losses </w:t>
      </w:r>
    </w:p>
    <w:p w14:paraId="4888A60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575408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F94CA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Q3. Which of the following cables will have the highest launch power capability?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50/125/0.2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85/125/0.275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62.5/125/0.275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100/140/0.3</w:t>
      </w:r>
    </w:p>
    <w:p w14:paraId="543BFA13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100/140/0.3 </w:t>
      </w:r>
    </w:p>
    <w:p w14:paraId="1BF58BF0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063248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3C18F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Q4. EMD is best described by which statement?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70 percent of the core diameter and 70% of the fiber NA should be filled with light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70 percent of the fiber diameter and 70% of the cone of acceptance should be filled with light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50 percent of input light should be measured at the output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70 percent of the unwanted wavelengths should be attenuated by the fiber</w:t>
      </w:r>
    </w:p>
    <w:p w14:paraId="3EE556C7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70 percent of the core diameter and 70% of the fiber NA should be filled with light </w:t>
      </w:r>
    </w:p>
    <w:p w14:paraId="7F3EE33C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A077EC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56DC7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Q5. The mechanical splice is best suited for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quicker installation under ideal conditions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minimum attenuation losses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field service conditions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situations in which cost of equipment is not a factor</w:t>
      </w:r>
    </w:p>
    <w:p w14:paraId="5BF14B5A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field service conditions </w:t>
      </w:r>
    </w:p>
    <w:p w14:paraId="52E4904A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0437F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A2618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Q6. Loss comparisons between fusion splices and mechanical splices are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01:10:00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10:01:00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05:01:00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01:05:00</w:t>
      </w:r>
    </w:p>
    <w:p w14:paraId="4E844115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01:10:00 </w:t>
      </w:r>
    </w:p>
    <w:p w14:paraId="42C19EB7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Q7. What is responsivity of a light detector 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time required for the signal to go from 10 to 90 percent of maximum amplitude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ratio of the diode output current to optical input power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ratio of output current to output power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ratio of output current to input current</w:t>
      </w:r>
    </w:p>
    <w:p w14:paraId="18F2B563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ratio of the diode output current to optical input power </w:t>
      </w:r>
    </w:p>
    <w:p w14:paraId="322567D0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C7006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291BC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Q8. When connector losses, splice losses, and coupler losses are added, what is the final limiting factor?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Source power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Fiber attenuation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Connector and splice losses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Detector sensitivity</w:t>
      </w:r>
    </w:p>
    <w:p w14:paraId="270DC74B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Detector sensitivity </w:t>
      </w:r>
    </w:p>
    <w:p w14:paraId="56A35499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14EF1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E59D5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Q9. As light is coupled in a multipoint reflective device, the power is reduced by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1.5 dB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0.1 dB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0.5 dB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0.001 dB</w:t>
      </w:r>
    </w:p>
    <w:p w14:paraId="3A78F188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0.5 dB </w:t>
      </w:r>
    </w:p>
    <w:p w14:paraId="4CD6CE3D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2E036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06097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Q10. The three major groups in the optical system are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components, the data rate and response time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source, the link, and the receiver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transmitter, the cable, and the receiver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source, the link, and the detector</w:t>
      </w:r>
    </w:p>
    <w:p w14:paraId="2A966D0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source, the link, and the detector </w:t>
      </w:r>
    </w:p>
    <w:p w14:paraId="67E270A6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883D7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6D2C1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Q11. The higher the index number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higher the speed of light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lower the speed of light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has no effect on the speed of light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shorter the wavelength propagation</w:t>
      </w:r>
    </w:p>
    <w:p w14:paraId="1AC01580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higher the speed of light </w:t>
      </w:r>
    </w:p>
    <w:p w14:paraId="56058BB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ED35D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F5A5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Q12. The terms single mode and multimode are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number of fibers placed into a fiber-optic cable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number of voice channels each fiber can support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number of wavelengths each fiber can support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index number</w:t>
      </w:r>
    </w:p>
    <w:p w14:paraId="008AC236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number of wavelengths each fiber can support </w:t>
      </w:r>
    </w:p>
    <w:p w14:paraId="6649410B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514261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C3A15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Q13. What is reflective index number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a number which compares the transparency of a material with that of air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a number assigned by the manufacturer to the fiber in question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a number which determines the core diameter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a term for describing core elasticity</w:t>
      </w:r>
    </w:p>
    <w:p w14:paraId="75FD3654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a number which compares the transparency of a material with that of air </w:t>
      </w:r>
    </w:p>
    <w:p w14:paraId="0E1A3AB7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4B3E3F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FC078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Q14. The cladding which surrounds the fiber core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is used to reduce optical interference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is used to protect the fiber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acts to help guide the light in the core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ensures that the refractive index remains constant</w:t>
      </w:r>
    </w:p>
    <w:p w14:paraId="1FA77D4F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acts to help guide the light in the core </w:t>
      </w:r>
    </w:p>
    <w:p w14:paraId="777EFEA3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BA33B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1FD8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Q15. The term critical angle describes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the point at which light is refracted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the point at which light becomes invisible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point at which light has gone from the refractive mode to the reflective mode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point at which light has crossed the boundary layers from one index to another</w:t>
      </w:r>
    </w:p>
    <w:p w14:paraId="5C58F25F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point at which light has gone from the refractive mode to the reflective mode </w:t>
      </w:r>
    </w:p>
    <w:p w14:paraId="5B5712C8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786E8E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06A4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Q16. Which of the following terms describes the reason that light is refracted at different angles?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Photon energy changes with wavelength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Light is refracted as a function of surface smoothness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angle is determined partly by a and b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The angle is determined by the index of the materials</w:t>
      </w:r>
    </w:p>
    <w:p w14:paraId="44A99F3D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The angle is determined by the index of the materials </w:t>
      </w:r>
    </w:p>
    <w:p w14:paraId="3A4EC2F3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Q17. The term dispersion describes the process of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separating light into its component frequencies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reflecting light from a smooth surface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the process by which light is absorbed by an uneven rough surface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light scattering</w:t>
      </w:r>
    </w:p>
    <w:p w14:paraId="7A99AB4E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separating light into its component frequencies </w:t>
      </w:r>
    </w:p>
    <w:p w14:paraId="744DD707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F25F2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F9F3D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Q18. An incident ray can be defined as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a light ray reflected from a flat surface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a light ray directed toward a surface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a diffused light ray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a light ray that happens periodically</w:t>
      </w:r>
    </w:p>
    <w:p w14:paraId="24ACB756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a light ray directed toward a surface </w:t>
      </w:r>
    </w:p>
    <w:p w14:paraId="11021F5C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9B9FB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09671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Q19. A single fiber can handle as many voice channel as a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pair of copper conductors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1500-pair cable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500-pair cable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1000-pair cable</w:t>
      </w:r>
    </w:p>
    <w:p w14:paraId="5BF85919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1500-pair cable </w:t>
      </w:r>
    </w:p>
    <w:p w14:paraId="617EEB39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2CD0F" w14:textId="77777777" w:rsidR="00310BAF" w:rsidRPr="00310BAF" w:rsidRDefault="00310BAF" w:rsidP="0031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1B31C" w14:textId="77777777" w:rsidR="00310BAF" w:rsidRP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Q20. Approximately what is the frequency limit of the optical fiber?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(A) 20 MHz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(B) 1 MHz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(C) 100 MHz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br/>
        <w:t>(D) 40 GHz</w:t>
      </w:r>
    </w:p>
    <w:p w14:paraId="1A50F9EA" w14:textId="77777777" w:rsidR="00310BAF" w:rsidRDefault="00310BAF" w:rsidP="00310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A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310BAF">
        <w:rPr>
          <w:rFonts w:ascii="Times New Roman" w:eastAsia="Times New Roman" w:hAnsi="Times New Roman" w:cs="Times New Roman"/>
          <w:sz w:val="24"/>
          <w:szCs w:val="24"/>
        </w:rPr>
        <w:t xml:space="preserve"> 40 GHz </w:t>
      </w:r>
    </w:p>
    <w:p w14:paraId="2F38FEBC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5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"https://www.onlineinterviewquestions.com/fiber-optics-mcq/" \l "collapseUnfiled1" </w:instrText>
      </w: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8913489" w14:textId="77777777" w:rsidR="0016574A" w:rsidRPr="0016574A" w:rsidRDefault="0016574A" w:rsidP="00165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74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lastRenderedPageBreak/>
        <w:t xml:space="preserve">1. Fiber optics was invented by ......... </w:t>
      </w:r>
    </w:p>
    <w:p w14:paraId="35993520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97DFCB" w14:textId="77777777" w:rsidR="0016574A" w:rsidRPr="0016574A" w:rsidRDefault="0016574A" w:rsidP="00165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0AA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8pt" o:ole="">
            <v:imagedata r:id="rId7" o:title=""/>
          </v:shape>
          <w:control r:id="rId8" w:name="DefaultOcxName" w:shapeid="_x0000_i1058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Thomas Mensah</w:t>
      </w:r>
    </w:p>
    <w:p w14:paraId="4A716069" w14:textId="77777777" w:rsidR="0016574A" w:rsidRPr="0016574A" w:rsidRDefault="0016574A" w:rsidP="00165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73E5193">
          <v:shape id="_x0000_i1061" type="#_x0000_t75" style="width:20.25pt;height:18pt" o:ole="">
            <v:imagedata r:id="rId7" o:title=""/>
          </v:shape>
          <w:control r:id="rId9" w:name="DefaultOcxName1" w:shapeid="_x0000_i1061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Thomas Edison</w:t>
      </w:r>
    </w:p>
    <w:p w14:paraId="7A8C8B09" w14:textId="77777777" w:rsidR="0016574A" w:rsidRPr="0016574A" w:rsidRDefault="0016574A" w:rsidP="00165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CCC44A7">
          <v:shape id="_x0000_i1064" type="#_x0000_t75" style="width:20.25pt;height:18pt" o:ole="">
            <v:imagedata r:id="rId7" o:title=""/>
          </v:shape>
          <w:control r:id="rId10" w:name="DefaultOcxName2" w:shapeid="_x0000_i1064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John Henry Holmes</w:t>
      </w:r>
    </w:p>
    <w:p w14:paraId="7CBED1E0" w14:textId="77777777" w:rsidR="0016574A" w:rsidRPr="0016574A" w:rsidRDefault="0016574A" w:rsidP="001657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7282C1">
          <v:shape id="_x0000_i1067" type="#_x0000_t75" style="width:20.25pt;height:18pt" o:ole="">
            <v:imagedata r:id="rId7" o:title=""/>
          </v:shape>
          <w:control r:id="rId11" w:name="DefaultOcxName3" w:shapeid="_x0000_i1067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F867716" w14:textId="77777777" w:rsidR="0016574A" w:rsidRDefault="0016574A">
      <w:r>
        <w:t>Thomas Mensah</w:t>
      </w:r>
    </w:p>
    <w:p w14:paraId="24935272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5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"https://www.onlineinterviewquestions.com/fiber-optics-mcq/" \l "collapseUnfiled2" </w:instrText>
      </w: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2CEB5E2" w14:textId="77777777" w:rsidR="0016574A" w:rsidRPr="0016574A" w:rsidRDefault="0016574A" w:rsidP="00165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74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2. Fiber optic cable operate at frequencies near </w:t>
      </w:r>
    </w:p>
    <w:p w14:paraId="0F246A1C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30760D5" w14:textId="77777777" w:rsidR="0016574A" w:rsidRPr="0016574A" w:rsidRDefault="0016574A" w:rsidP="00165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B0ECF8C">
          <v:shape id="_x0000_i1070" type="#_x0000_t75" style="width:20.25pt;height:18pt" o:ole="">
            <v:imagedata r:id="rId7" o:title=""/>
          </v:shape>
          <w:control r:id="rId12" w:name="DefaultOcxName4" w:shapeid="_x0000_i1070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2 GHz</w:t>
      </w:r>
    </w:p>
    <w:p w14:paraId="4D1A88BF" w14:textId="77777777" w:rsidR="0016574A" w:rsidRPr="0016574A" w:rsidRDefault="0016574A" w:rsidP="00165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3D18DB">
          <v:shape id="_x0000_i1073" type="#_x0000_t75" style="width:20.25pt;height:18pt" o:ole="">
            <v:imagedata r:id="rId7" o:title=""/>
          </v:shape>
          <w:control r:id="rId13" w:name="DefaultOcxName11" w:shapeid="_x0000_i1073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20 MHz</w:t>
      </w:r>
    </w:p>
    <w:p w14:paraId="0DFCD82A" w14:textId="77777777" w:rsidR="0016574A" w:rsidRPr="0016574A" w:rsidRDefault="0016574A" w:rsidP="00165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CEF7215">
          <v:shape id="_x0000_i1076" type="#_x0000_t75" style="width:20.25pt;height:18pt" o:ole="">
            <v:imagedata r:id="rId7" o:title=""/>
          </v:shape>
          <w:control r:id="rId14" w:name="DefaultOcxName21" w:shapeid="_x0000_i1076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200 MHz</w:t>
      </w:r>
    </w:p>
    <w:p w14:paraId="37FD8665" w14:textId="77777777" w:rsidR="0016574A" w:rsidRPr="0016574A" w:rsidRDefault="0016574A" w:rsidP="001657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F87860">
          <v:shape id="_x0000_i1079" type="#_x0000_t75" style="width:20.25pt;height:18pt" o:ole="">
            <v:imagedata r:id="rId7" o:title=""/>
          </v:shape>
          <w:control r:id="rId15" w:name="DefaultOcxName31" w:shapeid="_x0000_i1079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800 THz</w:t>
      </w:r>
    </w:p>
    <w:p w14:paraId="1419A0F1" w14:textId="77777777" w:rsidR="0016574A" w:rsidRPr="0016574A" w:rsidRDefault="000C7EFC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16574A" w:rsidRPr="00165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14:paraId="364005A2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t>800 THz</w:t>
      </w:r>
    </w:p>
    <w:p w14:paraId="5124E7A6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5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"https://www.onlineinterviewquestions.com/fiber-optics-mcq/" \l "collapseUnfiled3" </w:instrText>
      </w: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FD7B64E" w14:textId="77777777" w:rsidR="0016574A" w:rsidRPr="0016574A" w:rsidRDefault="0016574A" w:rsidP="00165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74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3. Which is the most beneficial index profile in single mode fibers? </w:t>
      </w:r>
    </w:p>
    <w:p w14:paraId="6179907F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FA940E4" w14:textId="77777777" w:rsidR="0016574A" w:rsidRPr="0016574A" w:rsidRDefault="0016574A" w:rsidP="00165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2EF888">
          <v:shape id="_x0000_i1082" type="#_x0000_t75" style="width:20.25pt;height:18pt" o:ole="">
            <v:imagedata r:id="rId7" o:title=""/>
          </v:shape>
          <w:control r:id="rId17" w:name="DefaultOcxName5" w:shapeid="_x0000_i1082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Step index</w:t>
      </w:r>
    </w:p>
    <w:p w14:paraId="6B2B1BC1" w14:textId="77777777" w:rsidR="0016574A" w:rsidRPr="0016574A" w:rsidRDefault="0016574A" w:rsidP="00165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014455">
          <v:shape id="_x0000_i1085" type="#_x0000_t75" style="width:20.25pt;height:18pt" o:ole="">
            <v:imagedata r:id="rId7" o:title=""/>
          </v:shape>
          <w:control r:id="rId18" w:name="DefaultOcxName12" w:shapeid="_x0000_i1085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Coaxial cable</w:t>
      </w:r>
    </w:p>
    <w:p w14:paraId="6FD4AC67" w14:textId="77777777" w:rsidR="0016574A" w:rsidRPr="0016574A" w:rsidRDefault="0016574A" w:rsidP="00165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3A7634C">
          <v:shape id="_x0000_i1088" type="#_x0000_t75" style="width:20.25pt;height:18pt" o:ole="">
            <v:imagedata r:id="rId7" o:title=""/>
          </v:shape>
          <w:control r:id="rId19" w:name="DefaultOcxName22" w:shapeid="_x0000_i1088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Graded index</w:t>
      </w:r>
    </w:p>
    <w:p w14:paraId="4CE6DDD5" w14:textId="77777777" w:rsidR="0016574A" w:rsidRPr="0016574A" w:rsidRDefault="0016574A" w:rsidP="001657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7991C19">
          <v:shape id="_x0000_i1091" type="#_x0000_t75" style="width:20.25pt;height:18pt" o:ole="">
            <v:imagedata r:id="rId7" o:title=""/>
          </v:shape>
          <w:control r:id="rId20" w:name="DefaultOcxName32" w:shapeid="_x0000_i1091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Step and graded index</w:t>
      </w:r>
    </w:p>
    <w:p w14:paraId="4FD91C4E" w14:textId="77777777" w:rsidR="0016574A" w:rsidRPr="0016574A" w:rsidRDefault="000C7EFC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16574A" w:rsidRPr="00165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14:paraId="571FB3B4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t>Graded index</w:t>
      </w:r>
    </w:p>
    <w:p w14:paraId="763DD249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657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"https://www.onlineinterviewquestions.com/fiber-optics-mcq/" \l "collapseUnfiled4" </w:instrText>
      </w: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B928D1" w14:textId="77777777" w:rsidR="0016574A" w:rsidRPr="0016574A" w:rsidRDefault="0016574A" w:rsidP="001657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574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lastRenderedPageBreak/>
        <w:t xml:space="preserve">4. Which of the following statistics are used for calculations of strengths of optical fibers? </w:t>
      </w:r>
    </w:p>
    <w:p w14:paraId="265F9BCA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E86142" w14:textId="77777777" w:rsidR="0016574A" w:rsidRPr="0016574A" w:rsidRDefault="0016574A" w:rsidP="00165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7D7BB7A">
          <v:shape id="_x0000_i1094" type="#_x0000_t75" style="width:20.25pt;height:18pt" o:ole="">
            <v:imagedata r:id="rId7" o:title=""/>
          </v:shape>
          <w:control r:id="rId22" w:name="DefaultOcxName6" w:shapeid="_x0000_i1094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Edwin statistics</w:t>
      </w:r>
    </w:p>
    <w:p w14:paraId="39E808C1" w14:textId="77777777" w:rsidR="0016574A" w:rsidRPr="0016574A" w:rsidRDefault="0016574A" w:rsidP="00165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4033B3">
          <v:shape id="_x0000_i1097" type="#_x0000_t75" style="width:20.25pt;height:18pt" o:ole="">
            <v:imagedata r:id="rId7" o:title=""/>
          </v:shape>
          <w:control r:id="rId23" w:name="DefaultOcxName13" w:shapeid="_x0000_i1097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Gamma statistics</w:t>
      </w:r>
    </w:p>
    <w:p w14:paraId="15A49D8C" w14:textId="77777777" w:rsidR="0016574A" w:rsidRPr="0016574A" w:rsidRDefault="0016574A" w:rsidP="00165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0C47F2">
          <v:shape id="_x0000_i1100" type="#_x0000_t75" style="width:20.25pt;height:18pt" o:ole="">
            <v:imagedata r:id="rId7" o:title=""/>
          </v:shape>
          <w:control r:id="rId24" w:name="DefaultOcxName23" w:shapeid="_x0000_i1100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Newton statistics</w:t>
      </w:r>
    </w:p>
    <w:p w14:paraId="673CB7A2" w14:textId="77777777" w:rsidR="0016574A" w:rsidRPr="0016574A" w:rsidRDefault="0016574A" w:rsidP="00165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30FAAA">
          <v:shape id="_x0000_i1103" type="#_x0000_t75" style="width:20.25pt;height:18pt" o:ole="">
            <v:imagedata r:id="rId7" o:title=""/>
          </v:shape>
          <w:control r:id="rId25" w:name="DefaultOcxName33" w:shapeid="_x0000_i1103"/>
        </w:object>
      </w:r>
      <w:r w:rsidRPr="0016574A">
        <w:rPr>
          <w:rFonts w:ascii="Times New Roman" w:eastAsia="Times New Roman" w:hAnsi="Times New Roman" w:cs="Times New Roman"/>
          <w:sz w:val="24"/>
          <w:szCs w:val="24"/>
        </w:rPr>
        <w:t>Wei-bull statistics</w:t>
      </w:r>
    </w:p>
    <w:p w14:paraId="1F5DAF66" w14:textId="77777777" w:rsidR="0016574A" w:rsidRPr="0016574A" w:rsidRDefault="000C7EFC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16574A" w:rsidRPr="00165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Answer</w:t>
        </w:r>
      </w:hyperlink>
    </w:p>
    <w:p w14:paraId="681EA4F5" w14:textId="77777777" w:rsidR="0016574A" w:rsidRPr="0016574A" w:rsidRDefault="0016574A" w:rsidP="0016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74A">
        <w:rPr>
          <w:rFonts w:ascii="Times New Roman" w:eastAsia="Times New Roman" w:hAnsi="Times New Roman" w:cs="Times New Roman"/>
          <w:sz w:val="24"/>
          <w:szCs w:val="24"/>
        </w:rPr>
        <w:t>Wei-bull statistics</w:t>
      </w:r>
    </w:p>
    <w:p w14:paraId="7AAB4116" w14:textId="77777777" w:rsidR="00E4162E" w:rsidRDefault="00E4162E"/>
    <w:p w14:paraId="1B41E353" w14:textId="77777777" w:rsidR="00E4162E" w:rsidRPr="00E4162E" w:rsidRDefault="00E4162E" w:rsidP="00E4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1. Multimode step index fiber has ___________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a) Large core diameter &amp; large numerical aperture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b) Large core diameter and small numerical aperture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c) Small core diameter and large numerical aperture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d) Small core diameter &amp; small numerical aperture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49BAB022" w14:textId="77777777" w:rsidR="00E4162E" w:rsidRPr="00E4162E" w:rsidRDefault="00E4162E" w:rsidP="00E4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1A03DF0C" w14:textId="77777777" w:rsidR="00E4162E" w:rsidRPr="00E4162E" w:rsidRDefault="00E4162E" w:rsidP="00E4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2. A typically structured glass multimode step index fiber shows as variation of attenuation in range of ___________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a) 1.2 to 90 dB km</w:t>
      </w:r>
      <w:r w:rsidRPr="00E416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t xml:space="preserve"> at wavelength 0.69μm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b) 3.2 to 30 dB km</w:t>
      </w:r>
      <w:r w:rsidRPr="00E416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t xml:space="preserve"> at wavelength 0.59μm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c) 2.6 to 50 dB km</w:t>
      </w:r>
      <w:r w:rsidRPr="00E416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t xml:space="preserve"> at wavelength 0.85μm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d) 1.6 to 60 dB km</w:t>
      </w:r>
      <w:r w:rsidRPr="00E416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t xml:space="preserve"> at wavelength 0.90μm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219088E8" w14:textId="77777777" w:rsidR="00E4162E" w:rsidRPr="00E4162E" w:rsidRDefault="00E4162E" w:rsidP="00E4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Answer: c</w:t>
      </w:r>
    </w:p>
    <w:p w14:paraId="40E0F2F0" w14:textId="77777777" w:rsidR="00E4162E" w:rsidRPr="00E4162E" w:rsidRDefault="00E4162E" w:rsidP="00E4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3. Multimode step index fiber has a large core diameter of range is ___________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a) 100 to 300 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b) 100 to 300 nm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c) 200 to 500 μm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d) 200 to 500 nm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10D4C60B" w14:textId="77777777" w:rsidR="00E4162E" w:rsidRPr="00E4162E" w:rsidRDefault="00E4162E" w:rsidP="00E4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4DBE5A34" w14:textId="77777777" w:rsidR="00E4162E" w:rsidRPr="00E4162E" w:rsidRDefault="00E4162E" w:rsidP="00E4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4. Multimode step index fibers have a bandwidth of ___________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a) 2 to 30 MHz km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</w:r>
      <w:r w:rsidRPr="00E4162E">
        <w:rPr>
          <w:rFonts w:ascii="Times New Roman" w:eastAsia="Times New Roman" w:hAnsi="Times New Roman" w:cs="Times New Roman"/>
          <w:sz w:val="24"/>
          <w:szCs w:val="24"/>
        </w:rPr>
        <w:lastRenderedPageBreak/>
        <w:t>b) 6 to 50 MHz km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c) 10 to 40 MHz km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d) 8 to 40 MHz km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1A975E4D" w14:textId="77777777" w:rsidR="00E4162E" w:rsidRPr="00E4162E" w:rsidRDefault="00E4162E" w:rsidP="00E4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3C09688B" w14:textId="77777777" w:rsidR="00E4162E" w:rsidRPr="00E4162E" w:rsidRDefault="00E4162E" w:rsidP="00E4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5. Multimode graded index fibers are manufactured from materials with ___________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a) Lower purity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b) Higher purity than multimode step index fibers.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c) No impurity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d) Impurity as same as multimode step index fibers.</w:t>
      </w:r>
      <w:r w:rsidRPr="00E4162E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4FFC7BA8" w14:textId="77777777" w:rsidR="00E4162E" w:rsidRPr="00E4162E" w:rsidRDefault="00E4162E" w:rsidP="00E4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62E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2420A9BC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6. The performance characteristics of multimode graded index fibers are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Better than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Same as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Lesser than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Negligible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141C52A3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1D9AF9AE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7. Multimode graded index fibers have overall buffer jackets same as multimode step index fibers but have core diameters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Larger than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Smaller than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Same as that of multimode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Smaller than single mode step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5D69401B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29CD38FB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8. Multimode graded index fibers with wavelength of 0.85μm have numerical aperture of 0.29 have core/cladding diameter of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62.5 μm/125 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100 μm/140 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85 μm/125 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50 μm/125μm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410FC19C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14836201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lastRenderedPageBreak/>
        <w:t>9. Multimode graded index fibers use incoherent source only.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0F537C29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10CEE26D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10. In single mode fibers, which is the most beneficial index profile?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Step index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Graded index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Step and graded index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Coaxial cable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6BD1258B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519A3D4E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11. The fibers mostly not used nowadays for optical fiber communication system are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Single mode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Multimode step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Coaxial cables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Multimode graded index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252EC443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0E2BF989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12. Single mode fibers allow single mode propagation; the cladding diameter must be at least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Twice the core diameter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Thrice the core diameter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Five times the core diameter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Ten times the core diameter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4810C347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d</w:t>
      </w:r>
    </w:p>
    <w:p w14:paraId="462051B6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13. A fiber which is referred as non-dispersive shifted fiber is?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Coaxial cables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Standard single mode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Standard multimode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Non zero dispersion shifted fibers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60EB8191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45D67855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lastRenderedPageBreak/>
        <w:t>14. Standard single mode fibers (SSMF) are utilized mainly for operation in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C-band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L-band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O-band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C-band and L-band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4FD33ADB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c</w:t>
      </w:r>
    </w:p>
    <w:p w14:paraId="7585C590" w14:textId="77777777" w:rsidR="00E4162E" w:rsidRDefault="004272E4">
      <w:r>
        <w:t>15. Fiber mostly suited in single-wavelength transmission in O-band is?</w:t>
      </w:r>
      <w:r>
        <w:br/>
        <w:t>a) Low-water-peak non dispersion-shifted fibers</w:t>
      </w:r>
      <w:r>
        <w:br/>
        <w:t>b) Standard single mode fibers</w:t>
      </w:r>
      <w:r>
        <w:br/>
        <w:t>c) Low minimized fibers</w:t>
      </w:r>
      <w:r>
        <w:br/>
        <w:t>d) Non-zero-dispersion-shifted fibers</w:t>
      </w:r>
    </w:p>
    <w:p w14:paraId="27F915A2" w14:textId="77777777" w:rsidR="004272E4" w:rsidRDefault="004272E4">
      <w:r>
        <w:t>Answer: b</w:t>
      </w:r>
    </w:p>
    <w:p w14:paraId="19BFA61F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1. An optical fiber has core-index of 1.480 and a cladding index of 1.478. What should be the core size for single mode operation at 1310nm?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7.31μm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8.71μm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5.26μm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6.50μm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6854A490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d</w:t>
      </w:r>
    </w:p>
    <w:p w14:paraId="123A1616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2. An optical fiber has a core radius 2μm and a numerical aperture of 0.1. Will this fiber operate at single mode at 600 nm?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Yes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No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596E0170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6C3A0F69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3. What is needed to predict the performance characteristics of single mode fibers?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The intermodal delay effect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Geometric distribution of light in a propagating mode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Fractional power flow in the cladding of fiber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Normalized frequency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0A6E144D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3C0D89D7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4. Which equation is used to calculate MFD?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Maxwell’s equations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Peterman equations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</w:r>
      <w:r w:rsidRPr="004272E4">
        <w:rPr>
          <w:rFonts w:ascii="Times New Roman" w:eastAsia="Times New Roman" w:hAnsi="Times New Roman" w:cs="Times New Roman"/>
          <w:sz w:val="24"/>
          <w:szCs w:val="24"/>
        </w:rPr>
        <w:lastRenderedPageBreak/>
        <w:t>c) Allen Cahn equations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Boltzmann’s equations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6E6DDBF6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079C6AED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5. A single mode fiber has mode field diameter 10.2μm and V=2.20. What is the core diameter of this fiber?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11.1μm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13.2μm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7.6μm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10.1μm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16BEB1A2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d</w:t>
      </w:r>
    </w:p>
    <w:p w14:paraId="2CB15BC9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6. The difference between the modes’ refractive indices is called as ___________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Polarization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Cutoff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Fiber birefringence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Fiber splicing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2B1AEFE2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c</w:t>
      </w:r>
    </w:p>
    <w:p w14:paraId="43717DFA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7. A single mode fiber has a beat length of 4cm at 1200nm. What is birefringence?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2*10</w:t>
      </w:r>
      <w:r w:rsidRPr="004272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1.2*10</w:t>
      </w:r>
      <w:r w:rsidRPr="004272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3*10</w:t>
      </w:r>
      <w:r w:rsidRPr="004272E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2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73FAC798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c</w:t>
      </w:r>
    </w:p>
    <w:p w14:paraId="76C80202" w14:textId="77777777" w:rsidR="004272E4" w:rsidRPr="004272E4" w:rsidRDefault="004272E4" w:rsidP="00427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8. How many propagation modes are present in single mode fibers?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a) One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b) Two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c) Three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d) Five</w:t>
      </w:r>
      <w:r w:rsidRPr="004272E4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7202073A" w14:textId="77777777" w:rsidR="004272E4" w:rsidRPr="004272E4" w:rsidRDefault="004272E4" w:rsidP="00427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2E4">
        <w:rPr>
          <w:rFonts w:ascii="Times New Roman" w:eastAsia="Times New Roman" w:hAnsi="Times New Roman" w:cs="Times New Roman"/>
          <w:sz w:val="24"/>
          <w:szCs w:val="24"/>
        </w:rPr>
        <w:t>Answer: b</w:t>
      </w:r>
    </w:p>
    <w:p w14:paraId="52DC29B1" w14:textId="77777777" w:rsidR="003B76DC" w:rsidRPr="003B76DC" w:rsidRDefault="003B76DC" w:rsidP="003B7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DC">
        <w:rPr>
          <w:rFonts w:ascii="Times New Roman" w:eastAsia="Times New Roman" w:hAnsi="Times New Roman" w:cs="Times New Roman"/>
          <w:sz w:val="24"/>
          <w:szCs w:val="24"/>
        </w:rPr>
        <w:t>9. Numerical aperture is constant in case of step index fiber.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</w:r>
      <w:r w:rsidRPr="003B76DC">
        <w:rPr>
          <w:rFonts w:ascii="Times New Roman" w:eastAsia="Times New Roman" w:hAnsi="Times New Roman" w:cs="Times New Roman"/>
          <w:sz w:val="24"/>
          <w:szCs w:val="24"/>
        </w:rPr>
        <w:lastRenderedPageBreak/>
        <w:t>b) False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63383B3F" w14:textId="77777777" w:rsidR="003B76DC" w:rsidRPr="003B76DC" w:rsidRDefault="003B76DC" w:rsidP="003B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DC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7F45D8D1" w14:textId="77777777" w:rsidR="003B76DC" w:rsidRPr="003B76DC" w:rsidRDefault="003B76DC" w:rsidP="003B7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DC">
        <w:rPr>
          <w:rFonts w:ascii="Times New Roman" w:eastAsia="Times New Roman" w:hAnsi="Times New Roman" w:cs="Times New Roman"/>
          <w:sz w:val="24"/>
          <w:szCs w:val="24"/>
        </w:rPr>
        <w:t>10. Plastic fibers are less widely used than glass fibers.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  <w:t>a) True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  <w:t>b) False</w:t>
      </w:r>
      <w:r w:rsidRPr="003B76DC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14:paraId="359BD093" w14:textId="77777777" w:rsidR="003B76DC" w:rsidRPr="003B76DC" w:rsidRDefault="003B76DC" w:rsidP="003B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DC">
        <w:rPr>
          <w:rFonts w:ascii="Times New Roman" w:eastAsia="Times New Roman" w:hAnsi="Times New Roman" w:cs="Times New Roman"/>
          <w:sz w:val="24"/>
          <w:szCs w:val="24"/>
        </w:rPr>
        <w:t>Answer: a</w:t>
      </w:r>
    </w:p>
    <w:p w14:paraId="359D5A9D" w14:textId="77777777" w:rsidR="004272E4" w:rsidRDefault="004272E4"/>
    <w:sectPr w:rsidR="0042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C52C" w14:textId="77777777" w:rsidR="0016574A" w:rsidRDefault="0016574A" w:rsidP="0016574A">
      <w:pPr>
        <w:spacing w:after="0" w:line="240" w:lineRule="auto"/>
      </w:pPr>
      <w:r>
        <w:separator/>
      </w:r>
    </w:p>
  </w:endnote>
  <w:endnote w:type="continuationSeparator" w:id="0">
    <w:p w14:paraId="7B2B4421" w14:textId="77777777" w:rsidR="0016574A" w:rsidRDefault="0016574A" w:rsidP="0016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439D" w14:textId="77777777" w:rsidR="0016574A" w:rsidRDefault="0016574A" w:rsidP="0016574A">
      <w:pPr>
        <w:spacing w:after="0" w:line="240" w:lineRule="auto"/>
      </w:pPr>
      <w:r>
        <w:separator/>
      </w:r>
    </w:p>
  </w:footnote>
  <w:footnote w:type="continuationSeparator" w:id="0">
    <w:p w14:paraId="6479510E" w14:textId="77777777" w:rsidR="0016574A" w:rsidRDefault="0016574A" w:rsidP="0016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1CC"/>
    <w:multiLevelType w:val="multilevel"/>
    <w:tmpl w:val="26A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0D26"/>
    <w:multiLevelType w:val="multilevel"/>
    <w:tmpl w:val="3CB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77C0D"/>
    <w:multiLevelType w:val="multilevel"/>
    <w:tmpl w:val="8D8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37127"/>
    <w:multiLevelType w:val="multilevel"/>
    <w:tmpl w:val="4B2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AF"/>
    <w:rsid w:val="00066172"/>
    <w:rsid w:val="000C7EFC"/>
    <w:rsid w:val="0016574A"/>
    <w:rsid w:val="00310BAF"/>
    <w:rsid w:val="003B76DC"/>
    <w:rsid w:val="004272E4"/>
    <w:rsid w:val="00732D70"/>
    <w:rsid w:val="00E4162E"/>
    <w:rsid w:val="00F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A408719"/>
  <w15:chartTrackingRefBased/>
  <w15:docId w15:val="{463EA38D-AFB3-4316-8784-F8330F3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57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657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4A"/>
  </w:style>
  <w:style w:type="paragraph" w:styleId="Footer">
    <w:name w:val="footer"/>
    <w:basedOn w:val="Normal"/>
    <w:link w:val="FooterChar"/>
    <w:uiPriority w:val="99"/>
    <w:unhideWhenUsed/>
    <w:rsid w:val="0016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4A"/>
  </w:style>
  <w:style w:type="character" w:customStyle="1" w:styleId="collapseomatic">
    <w:name w:val="collapseomatic"/>
    <w:basedOn w:val="DefaultParagraphFont"/>
    <w:rsid w:val="00E4162E"/>
  </w:style>
  <w:style w:type="paragraph" w:styleId="BalloonText">
    <w:name w:val="Balloon Text"/>
    <w:basedOn w:val="Normal"/>
    <w:link w:val="BalloonTextChar"/>
    <w:uiPriority w:val="99"/>
    <w:semiHidden/>
    <w:unhideWhenUsed/>
    <w:rsid w:val="00066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hyperlink" Target="https://www.onlineinterviewquestions.com/fiber-optics-mcq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nlineinterviewquestions.com/fiber-optics-mcq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hyperlink" Target="https://www.onlineinterviewquestions.com/fiber-optics-mcq/" TargetMode="Externa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1820</Words>
  <Characters>10374</Characters>
  <Application>Microsoft Office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Md. Riad Hassan</cp:lastModifiedBy>
  <cp:revision>2</cp:revision>
  <cp:lastPrinted>2021-10-03T03:32:00Z</cp:lastPrinted>
  <dcterms:created xsi:type="dcterms:W3CDTF">2021-10-04T16:57:00Z</dcterms:created>
  <dcterms:modified xsi:type="dcterms:W3CDTF">2021-10-04T16:57:00Z</dcterms:modified>
</cp:coreProperties>
</file>