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A450" w14:textId="77777777" w:rsidR="00A269AD" w:rsidRPr="00A269AD" w:rsidRDefault="00A269AD" w:rsidP="00A269AD">
      <w:pPr>
        <w:shd w:val="clear" w:color="auto" w:fill="FFFFFF"/>
        <w:spacing w:before="100" w:beforeAutospacing="1" w:after="100" w:afterAutospacing="1"/>
      </w:pPr>
      <w:r w:rsidRPr="00A269AD">
        <w:rPr>
          <w:rFonts w:ascii="Roboto" w:hAnsi="Roboto"/>
          <w:color w:val="35751C"/>
          <w:sz w:val="52"/>
          <w:szCs w:val="52"/>
        </w:rPr>
        <w:t xml:space="preserve">Practice Interview Questions </w:t>
      </w:r>
    </w:p>
    <w:p w14:paraId="67897C35" w14:textId="77777777" w:rsidR="00A269AD" w:rsidRPr="00A269AD" w:rsidRDefault="00A269AD" w:rsidP="00A269AD">
      <w:pPr>
        <w:shd w:val="clear" w:color="auto" w:fill="FFFFFF"/>
        <w:spacing w:before="100" w:beforeAutospacing="1" w:after="100" w:afterAutospacing="1"/>
      </w:pPr>
      <w:r w:rsidRPr="00A269AD">
        <w:rPr>
          <w:rFonts w:ascii="Roboto" w:hAnsi="Roboto"/>
          <w:sz w:val="32"/>
          <w:szCs w:val="32"/>
        </w:rPr>
        <w:t xml:space="preserve">SQL </w:t>
      </w:r>
    </w:p>
    <w:p w14:paraId="206EF3DE" w14:textId="1FC2D839" w:rsidR="00A269AD" w:rsidRDefault="00A269AD" w:rsidP="00A269AD">
      <w:pPr>
        <w:shd w:val="clear" w:color="auto" w:fill="FFFFFF"/>
        <w:spacing w:before="100" w:beforeAutospacing="1" w:after="100" w:afterAutospacing="1"/>
        <w:rPr>
          <w:rFonts w:ascii="Roboto" w:hAnsi="Roboto"/>
        </w:rPr>
      </w:pPr>
      <w:r w:rsidRPr="00A269AD">
        <w:rPr>
          <w:rFonts w:ascii="ArialMT" w:hAnsi="ArialMT"/>
        </w:rPr>
        <w:t xml:space="preserve">● </w:t>
      </w:r>
      <w:r w:rsidRPr="00A269AD">
        <w:rPr>
          <w:rFonts w:ascii="Roboto" w:hAnsi="Roboto"/>
        </w:rPr>
        <w:t>What are the benefits of performing in-database analytics?</w:t>
      </w:r>
      <w:r w:rsidRPr="00A269AD">
        <w:rPr>
          <w:rFonts w:ascii="Roboto" w:hAnsi="Roboto"/>
        </w:rPr>
        <w:br/>
      </w:r>
      <w:r w:rsidRPr="00A269AD">
        <w:rPr>
          <w:rFonts w:ascii="ArialMT" w:hAnsi="ArialMT"/>
        </w:rPr>
        <w:t xml:space="preserve">○ </w:t>
      </w:r>
      <w:r w:rsidRPr="00A269AD">
        <w:rPr>
          <w:rFonts w:ascii="Roboto" w:hAnsi="Roboto"/>
        </w:rPr>
        <w:t xml:space="preserve">Check out our </w:t>
      </w:r>
      <w:r w:rsidRPr="00A269AD">
        <w:rPr>
          <w:rFonts w:ascii="Roboto" w:hAnsi="Roboto"/>
          <w:color w:val="0F54CC"/>
        </w:rPr>
        <w:t xml:space="preserve">Introduction to SQL and Databases article </w:t>
      </w:r>
      <w:r w:rsidRPr="00A269AD">
        <w:rPr>
          <w:rFonts w:ascii="Roboto" w:hAnsi="Roboto"/>
        </w:rPr>
        <w:t xml:space="preserve">to help you with </w:t>
      </w:r>
    </w:p>
    <w:p w14:paraId="1386F980" w14:textId="72FE665C" w:rsidR="000605CC" w:rsidRDefault="000605CC" w:rsidP="000605CC">
      <w:r>
        <w:rPr>
          <w:rStyle w:val="hgkelc"/>
          <w:b/>
          <w:bCs/>
        </w:rPr>
        <w:t>P</w:t>
      </w:r>
      <w:r>
        <w:rPr>
          <w:rStyle w:val="hgkelc"/>
          <w:b/>
          <w:bCs/>
        </w:rPr>
        <w:t>arallel processing, scalability, analytic optimization and partitioning</w:t>
      </w:r>
    </w:p>
    <w:p w14:paraId="10EDC1A6" w14:textId="77777777" w:rsidR="000605CC" w:rsidRPr="00A269AD" w:rsidRDefault="000605CC" w:rsidP="00A269AD">
      <w:pPr>
        <w:shd w:val="clear" w:color="auto" w:fill="FFFFFF"/>
        <w:spacing w:before="100" w:beforeAutospacing="1" w:after="100" w:afterAutospacing="1"/>
      </w:pPr>
    </w:p>
    <w:p w14:paraId="5B8E53BA" w14:textId="77777777" w:rsidR="00A269AD" w:rsidRPr="00A269AD" w:rsidRDefault="00A269AD" w:rsidP="00A269AD">
      <w:pPr>
        <w:shd w:val="clear" w:color="auto" w:fill="FFFFFF"/>
        <w:spacing w:before="100" w:beforeAutospacing="1" w:after="100" w:afterAutospacing="1"/>
      </w:pPr>
      <w:r w:rsidRPr="00A269AD">
        <w:rPr>
          <w:rFonts w:ascii="Roboto" w:hAnsi="Roboto"/>
        </w:rPr>
        <w:t>this.</w:t>
      </w:r>
      <w:r w:rsidRPr="00A269AD">
        <w:rPr>
          <w:rFonts w:ascii="Roboto" w:hAnsi="Roboto"/>
        </w:rPr>
        <w:br/>
      </w:r>
      <w:r w:rsidRPr="00A269AD">
        <w:rPr>
          <w:rFonts w:ascii="ArialMT" w:hAnsi="ArialMT"/>
        </w:rPr>
        <w:t xml:space="preserve">● </w:t>
      </w:r>
      <w:r w:rsidRPr="00A269AD">
        <w:rPr>
          <w:rFonts w:ascii="Roboto" w:hAnsi="Roboto"/>
        </w:rPr>
        <w:t xml:space="preserve">Under what conditions would a window function be useful when doing data </w:t>
      </w:r>
    </w:p>
    <w:p w14:paraId="0A312924" w14:textId="77777777" w:rsidR="000605CC" w:rsidRDefault="00A269AD" w:rsidP="00A269AD">
      <w:pPr>
        <w:shd w:val="clear" w:color="auto" w:fill="FFFFFF"/>
        <w:spacing w:before="100" w:beforeAutospacing="1" w:after="100" w:afterAutospacing="1"/>
        <w:rPr>
          <w:rFonts w:ascii="Roboto" w:hAnsi="Roboto"/>
        </w:rPr>
      </w:pPr>
      <w:r w:rsidRPr="00A269AD">
        <w:rPr>
          <w:rFonts w:ascii="Roboto" w:hAnsi="Roboto"/>
        </w:rPr>
        <w:t>science with SQL?</w:t>
      </w:r>
    </w:p>
    <w:p w14:paraId="0495D194" w14:textId="2F0F28D6" w:rsidR="000605CC" w:rsidRPr="000605CC" w:rsidRDefault="000605CC" w:rsidP="000605CC">
      <w:r>
        <w:rPr>
          <w:rStyle w:val="hgkelc"/>
        </w:rPr>
        <w:t xml:space="preserve">Window functions are useful when </w:t>
      </w:r>
      <w:r>
        <w:rPr>
          <w:rStyle w:val="hgkelc"/>
          <w:b/>
          <w:bCs/>
        </w:rPr>
        <w:t xml:space="preserve">you do not need to collapse rows in the </w:t>
      </w:r>
      <w:proofErr w:type="spellStart"/>
      <w:r>
        <w:rPr>
          <w:rStyle w:val="hgkelc"/>
          <w:b/>
          <w:bCs/>
        </w:rPr>
        <w:t>resultset</w:t>
      </w:r>
      <w:proofErr w:type="spellEnd"/>
      <w:r>
        <w:rPr>
          <w:rStyle w:val="hgkelc"/>
        </w:rPr>
        <w:t>, that is, group the result data in a single output row. Instead of a single output row, a single value for each row from the underlying query is returned</w:t>
      </w:r>
      <w:bookmarkStart w:id="0" w:name="_GoBack"/>
      <w:bookmarkEnd w:id="0"/>
    </w:p>
    <w:p w14:paraId="7E2EFCBB" w14:textId="1B040739" w:rsidR="00A269AD" w:rsidRPr="00A269AD" w:rsidRDefault="00A269AD" w:rsidP="00A269AD">
      <w:pPr>
        <w:shd w:val="clear" w:color="auto" w:fill="FFFFFF"/>
        <w:spacing w:before="100" w:beforeAutospacing="1" w:after="100" w:afterAutospacing="1"/>
      </w:pPr>
      <w:r w:rsidRPr="00A269AD">
        <w:rPr>
          <w:rFonts w:ascii="Roboto" w:hAnsi="Roboto"/>
        </w:rPr>
        <w:br/>
      </w:r>
      <w:r w:rsidRPr="00A269AD">
        <w:rPr>
          <w:rFonts w:ascii="ArialMT" w:hAnsi="ArialMT"/>
        </w:rPr>
        <w:t xml:space="preserve">○ </w:t>
      </w:r>
      <w:r w:rsidRPr="00A269AD">
        <w:rPr>
          <w:rFonts w:ascii="Roboto" w:hAnsi="Roboto"/>
        </w:rPr>
        <w:t xml:space="preserve">Check out </w:t>
      </w:r>
      <w:r w:rsidRPr="00A269AD">
        <w:rPr>
          <w:rFonts w:ascii="Roboto" w:hAnsi="Roboto"/>
          <w:color w:val="0F54CC"/>
        </w:rPr>
        <w:t xml:space="preserve">the Intermediate SQL </w:t>
      </w:r>
      <w:proofErr w:type="spellStart"/>
      <w:r w:rsidRPr="00A269AD">
        <w:rPr>
          <w:rFonts w:ascii="Roboto" w:hAnsi="Roboto"/>
          <w:color w:val="0F54CC"/>
        </w:rPr>
        <w:t>DataCamp</w:t>
      </w:r>
      <w:proofErr w:type="spellEnd"/>
      <w:r w:rsidRPr="00A269AD">
        <w:rPr>
          <w:rFonts w:ascii="Roboto" w:hAnsi="Roboto"/>
          <w:color w:val="0F54CC"/>
        </w:rPr>
        <w:t xml:space="preserve"> course</w:t>
      </w:r>
      <w:r w:rsidRPr="00A269AD">
        <w:rPr>
          <w:rFonts w:ascii="Roboto" w:hAnsi="Roboto"/>
        </w:rPr>
        <w:t xml:space="preserve">, particularly </w:t>
      </w:r>
      <w:r w:rsidRPr="00A269AD">
        <w:rPr>
          <w:rFonts w:ascii="Roboto" w:hAnsi="Roboto"/>
          <w:b/>
          <w:bCs/>
          <w:i/>
          <w:iCs/>
        </w:rPr>
        <w:t>chapter 4</w:t>
      </w:r>
      <w:r w:rsidRPr="00A269AD">
        <w:rPr>
          <w:rFonts w:ascii="Roboto" w:hAnsi="Roboto"/>
        </w:rPr>
        <w:t xml:space="preserve">, </w:t>
      </w:r>
    </w:p>
    <w:p w14:paraId="6BA27CEE" w14:textId="77777777" w:rsidR="00A269AD" w:rsidRPr="00A269AD" w:rsidRDefault="00A269AD" w:rsidP="00A269AD">
      <w:pPr>
        <w:shd w:val="clear" w:color="auto" w:fill="FFFFFF"/>
        <w:spacing w:before="100" w:beforeAutospacing="1" w:after="100" w:afterAutospacing="1"/>
      </w:pPr>
      <w:r w:rsidRPr="00A269AD">
        <w:rPr>
          <w:rFonts w:ascii="Roboto" w:hAnsi="Roboto"/>
        </w:rPr>
        <w:t>if you struggle with this.</w:t>
      </w:r>
      <w:r w:rsidRPr="00A269AD">
        <w:rPr>
          <w:rFonts w:ascii="Roboto" w:hAnsi="Roboto"/>
        </w:rPr>
        <w:br/>
      </w:r>
      <w:r w:rsidRPr="00A269AD">
        <w:rPr>
          <w:rFonts w:ascii="ArialMT" w:hAnsi="ArialMT"/>
        </w:rPr>
        <w:t xml:space="preserve">● </w:t>
      </w:r>
      <w:r w:rsidRPr="00A269AD">
        <w:rPr>
          <w:rFonts w:ascii="Roboto" w:hAnsi="Roboto"/>
        </w:rPr>
        <w:t xml:space="preserve">Explain the difference between databases, database management systems, and </w:t>
      </w:r>
    </w:p>
    <w:p w14:paraId="4BF14C23" w14:textId="77777777" w:rsidR="00216D57" w:rsidRDefault="00A269AD" w:rsidP="00A269AD">
      <w:pPr>
        <w:shd w:val="clear" w:color="auto" w:fill="FFFFFF"/>
        <w:spacing w:before="100" w:beforeAutospacing="1" w:after="100" w:afterAutospacing="1"/>
        <w:rPr>
          <w:rFonts w:ascii="Roboto" w:hAnsi="Roboto"/>
        </w:rPr>
      </w:pPr>
      <w:r w:rsidRPr="00A269AD">
        <w:rPr>
          <w:rFonts w:ascii="Roboto" w:hAnsi="Roboto"/>
        </w:rPr>
        <w:t>querying languages.</w:t>
      </w:r>
    </w:p>
    <w:p w14:paraId="37E045AB" w14:textId="447E2A64" w:rsidR="00216D57" w:rsidRPr="00216D57" w:rsidRDefault="00216D57" w:rsidP="00216D57">
      <w:pPr>
        <w:pStyle w:val="NormalWeb"/>
      </w:pPr>
      <w:r>
        <w:rPr>
          <w:rStyle w:val="hgkelc"/>
        </w:rPr>
        <w:t xml:space="preserve">A database is a logically modeled cluster of information [data] that is typically stored on a computer or other type of hardware that is easily accessible in various ways. A database management system is a computer program or other piece of software that allows </w:t>
      </w:r>
      <w:r>
        <w:rPr>
          <w:rStyle w:val="hgkelc"/>
          <w:b/>
          <w:bCs/>
        </w:rPr>
        <w:t>one to access, interact with, and manipulate a database</w:t>
      </w:r>
      <w:r>
        <w:rPr>
          <w:rStyle w:val="hgkelc"/>
          <w:b/>
          <w:bCs/>
        </w:rPr>
        <w:t xml:space="preserve">. </w:t>
      </w:r>
      <w:r>
        <w:t xml:space="preserve">Structured Query Language (SQL) is designed for managing data in a relational database management </w:t>
      </w:r>
      <w:proofErr w:type="gramStart"/>
      <w:r>
        <w:t>system(</w:t>
      </w:r>
      <w:proofErr w:type="gramEnd"/>
      <w:r>
        <w:t xml:space="preserve">RDBMS). SQL helps in storing, manipulating, and retrieving data in </w:t>
      </w:r>
      <w:proofErr w:type="spellStart"/>
      <w:proofErr w:type="gramStart"/>
      <w:r>
        <w:t>databases.Best</w:t>
      </w:r>
      <w:proofErr w:type="spellEnd"/>
      <w:proofErr w:type="gramEnd"/>
      <w:r>
        <w:t xml:space="preserve"> examples of SQL are :- MYSQL, SQL serve</w:t>
      </w:r>
      <w:r>
        <w:t>r</w:t>
      </w:r>
    </w:p>
    <w:p w14:paraId="539F9EFC" w14:textId="163CDC68" w:rsidR="00A269AD" w:rsidRPr="00A269AD" w:rsidRDefault="00A269AD" w:rsidP="00A269AD">
      <w:pPr>
        <w:shd w:val="clear" w:color="auto" w:fill="FFFFFF"/>
        <w:spacing w:before="100" w:beforeAutospacing="1" w:after="100" w:afterAutospacing="1"/>
      </w:pPr>
      <w:r w:rsidRPr="00A269AD">
        <w:rPr>
          <w:rFonts w:ascii="Roboto" w:hAnsi="Roboto"/>
        </w:rPr>
        <w:br/>
      </w:r>
      <w:r w:rsidRPr="00A269AD">
        <w:rPr>
          <w:rFonts w:ascii="ArialMT" w:hAnsi="ArialMT"/>
        </w:rPr>
        <w:t xml:space="preserve">○ </w:t>
      </w:r>
      <w:r w:rsidRPr="00A269AD">
        <w:rPr>
          <w:rFonts w:ascii="Roboto" w:hAnsi="Roboto"/>
        </w:rPr>
        <w:t xml:space="preserve">Check out our </w:t>
      </w:r>
      <w:r w:rsidRPr="00A269AD">
        <w:rPr>
          <w:rFonts w:ascii="Roboto" w:hAnsi="Roboto"/>
          <w:color w:val="0F54CC"/>
        </w:rPr>
        <w:t xml:space="preserve">Introduction to SQL and Databases article </w:t>
      </w:r>
      <w:r w:rsidRPr="00A269AD">
        <w:rPr>
          <w:rFonts w:ascii="Roboto" w:hAnsi="Roboto"/>
        </w:rPr>
        <w:t xml:space="preserve">to help you with </w:t>
      </w:r>
    </w:p>
    <w:p w14:paraId="2DA3125F" w14:textId="206EBE7A" w:rsidR="00A269AD" w:rsidRDefault="00A269AD" w:rsidP="00A269AD">
      <w:pPr>
        <w:shd w:val="clear" w:color="auto" w:fill="FFFFFF"/>
        <w:spacing w:before="100" w:beforeAutospacing="1" w:after="100" w:afterAutospacing="1"/>
        <w:rPr>
          <w:rFonts w:ascii="Roboto" w:hAnsi="Roboto"/>
        </w:rPr>
      </w:pPr>
      <w:r w:rsidRPr="00A269AD">
        <w:rPr>
          <w:rFonts w:ascii="Roboto" w:hAnsi="Roboto"/>
        </w:rPr>
        <w:t>this.</w:t>
      </w:r>
      <w:r w:rsidRPr="00A269AD">
        <w:rPr>
          <w:rFonts w:ascii="Roboto" w:hAnsi="Roboto"/>
        </w:rPr>
        <w:br/>
      </w:r>
      <w:r w:rsidRPr="00A269AD">
        <w:rPr>
          <w:rFonts w:ascii="ArialMT" w:hAnsi="ArialMT"/>
        </w:rPr>
        <w:t xml:space="preserve">● </w:t>
      </w:r>
      <w:r w:rsidRPr="00A269AD">
        <w:rPr>
          <w:rFonts w:ascii="Roboto" w:hAnsi="Roboto"/>
        </w:rPr>
        <w:t xml:space="preserve">Describe a situation where left join, but not a right join, is appropriate. </w:t>
      </w:r>
    </w:p>
    <w:p w14:paraId="538E0A90" w14:textId="1148366F" w:rsidR="00CB1363" w:rsidRPr="00A269AD" w:rsidRDefault="00216D57" w:rsidP="00A269AD">
      <w:pPr>
        <w:shd w:val="clear" w:color="auto" w:fill="FFFFFF"/>
        <w:spacing w:before="100" w:beforeAutospacing="1" w:after="100" w:afterAutospacing="1"/>
        <w:rPr>
          <w:color w:val="FF0000"/>
        </w:rPr>
      </w:pPr>
      <w:r w:rsidRPr="00216D57">
        <w:rPr>
          <w:color w:val="FF0000"/>
        </w:rPr>
        <w:t xml:space="preserve">A case when we have list of information from customers and list of orders, using left join we have all information from all customers and only list of goods that ordered by customers. </w:t>
      </w:r>
    </w:p>
    <w:p w14:paraId="6404A4C5" w14:textId="77777777" w:rsidR="00A269AD" w:rsidRPr="00A269AD" w:rsidRDefault="00A269AD" w:rsidP="00A269AD">
      <w:pPr>
        <w:shd w:val="clear" w:color="auto" w:fill="FFFFFF"/>
        <w:spacing w:before="100" w:beforeAutospacing="1" w:after="100" w:afterAutospacing="1"/>
      </w:pPr>
      <w:r w:rsidRPr="00A269AD">
        <w:rPr>
          <w:rFonts w:ascii="ArialMT" w:hAnsi="ArialMT"/>
        </w:rPr>
        <w:t xml:space="preserve">○ </w:t>
      </w:r>
      <w:r w:rsidRPr="00A269AD">
        <w:rPr>
          <w:rFonts w:ascii="Roboto" w:hAnsi="Roboto"/>
        </w:rPr>
        <w:t xml:space="preserve">Think of </w:t>
      </w:r>
      <w:r w:rsidRPr="00A269AD">
        <w:rPr>
          <w:rFonts w:ascii="Roboto" w:hAnsi="Roboto"/>
          <w:color w:val="0F54CC"/>
        </w:rPr>
        <w:t xml:space="preserve">this map </w:t>
      </w:r>
      <w:r w:rsidRPr="00A269AD">
        <w:rPr>
          <w:rFonts w:ascii="Roboto" w:hAnsi="Roboto"/>
        </w:rPr>
        <w:t xml:space="preserve">of the set theory underpinning join operations to help you. </w:t>
      </w:r>
    </w:p>
    <w:p w14:paraId="213206BD" w14:textId="778DED60" w:rsidR="00A269AD" w:rsidRDefault="00A269AD" w:rsidP="00A269AD">
      <w:pPr>
        <w:shd w:val="clear" w:color="auto" w:fill="FFFFFF"/>
        <w:spacing w:before="100" w:beforeAutospacing="1" w:after="100" w:afterAutospacing="1"/>
        <w:rPr>
          <w:rFonts w:ascii="Roboto" w:hAnsi="Roboto"/>
        </w:rPr>
      </w:pPr>
      <w:r w:rsidRPr="00A269AD">
        <w:rPr>
          <w:rFonts w:ascii="ArialMT" w:hAnsi="ArialMT"/>
        </w:rPr>
        <w:lastRenderedPageBreak/>
        <w:t xml:space="preserve">● </w:t>
      </w:r>
      <w:r w:rsidRPr="00A269AD">
        <w:rPr>
          <w:rFonts w:ascii="Roboto" w:hAnsi="Roboto"/>
        </w:rPr>
        <w:t xml:space="preserve">What are the main benefits of using a relational database over a large excel spreadsheet? </w:t>
      </w:r>
    </w:p>
    <w:p w14:paraId="1F34962D" w14:textId="77777777" w:rsidR="00960CB0" w:rsidRPr="00960CB0" w:rsidRDefault="00960CB0" w:rsidP="00960CB0">
      <w:pPr>
        <w:pStyle w:val="trt0xe"/>
        <w:numPr>
          <w:ilvl w:val="0"/>
          <w:numId w:val="2"/>
        </w:numPr>
        <w:rPr>
          <w:color w:val="FF0000"/>
        </w:rPr>
      </w:pPr>
      <w:r w:rsidRPr="00960CB0">
        <w:rPr>
          <w:color w:val="FF0000"/>
        </w:rPr>
        <w:t xml:space="preserve">Data Quality Checks. The database allows for certain variables to be set as the only possible entries. ... </w:t>
      </w:r>
    </w:p>
    <w:p w14:paraId="3F71F42B" w14:textId="77777777" w:rsidR="00960CB0" w:rsidRPr="00960CB0" w:rsidRDefault="00960CB0" w:rsidP="00960CB0">
      <w:pPr>
        <w:pStyle w:val="trt0xe"/>
        <w:numPr>
          <w:ilvl w:val="0"/>
          <w:numId w:val="2"/>
        </w:numPr>
        <w:rPr>
          <w:color w:val="FF0000"/>
        </w:rPr>
      </w:pPr>
      <w:r w:rsidRPr="00960CB0">
        <w:rPr>
          <w:color w:val="FF0000"/>
        </w:rPr>
        <w:t xml:space="preserve">Resource Efficiency. ... </w:t>
      </w:r>
    </w:p>
    <w:p w14:paraId="11B0FBD4" w14:textId="77777777" w:rsidR="00960CB0" w:rsidRPr="00960CB0" w:rsidRDefault="00960CB0" w:rsidP="00960CB0">
      <w:pPr>
        <w:pStyle w:val="trt0xe"/>
        <w:numPr>
          <w:ilvl w:val="0"/>
          <w:numId w:val="2"/>
        </w:numPr>
        <w:rPr>
          <w:color w:val="FF0000"/>
        </w:rPr>
      </w:pPr>
      <w:r w:rsidRPr="00960CB0">
        <w:rPr>
          <w:color w:val="FF0000"/>
        </w:rPr>
        <w:t xml:space="preserve">User Efficiency. ... </w:t>
      </w:r>
    </w:p>
    <w:p w14:paraId="4DB99E33" w14:textId="77777777" w:rsidR="00960CB0" w:rsidRPr="00960CB0" w:rsidRDefault="00960CB0" w:rsidP="00960CB0">
      <w:pPr>
        <w:pStyle w:val="trt0xe"/>
        <w:numPr>
          <w:ilvl w:val="0"/>
          <w:numId w:val="2"/>
        </w:numPr>
        <w:rPr>
          <w:color w:val="FF0000"/>
        </w:rPr>
      </w:pPr>
      <w:r w:rsidRPr="00960CB0">
        <w:rPr>
          <w:color w:val="FF0000"/>
        </w:rPr>
        <w:t xml:space="preserve">Cost Efficiency. ... </w:t>
      </w:r>
    </w:p>
    <w:p w14:paraId="64F6EE7B" w14:textId="77777777" w:rsidR="00960CB0" w:rsidRPr="00960CB0" w:rsidRDefault="00960CB0" w:rsidP="00960CB0">
      <w:pPr>
        <w:pStyle w:val="trt0xe"/>
        <w:numPr>
          <w:ilvl w:val="0"/>
          <w:numId w:val="2"/>
        </w:numPr>
        <w:rPr>
          <w:color w:val="FF0000"/>
        </w:rPr>
      </w:pPr>
      <w:r w:rsidRPr="00960CB0">
        <w:rPr>
          <w:color w:val="FF0000"/>
        </w:rPr>
        <w:t>Growth Efficiency.</w:t>
      </w:r>
    </w:p>
    <w:p w14:paraId="1AD861A1" w14:textId="77777777" w:rsidR="00960CB0" w:rsidRPr="00A269AD" w:rsidRDefault="00960CB0" w:rsidP="00A269AD">
      <w:pPr>
        <w:shd w:val="clear" w:color="auto" w:fill="FFFFFF"/>
        <w:spacing w:before="100" w:beforeAutospacing="1" w:after="100" w:afterAutospacing="1"/>
      </w:pPr>
    </w:p>
    <w:p w14:paraId="17394D17" w14:textId="77777777" w:rsidR="00A269AD" w:rsidRPr="00A269AD" w:rsidRDefault="00A269AD" w:rsidP="00A269AD">
      <w:pPr>
        <w:shd w:val="clear" w:color="auto" w:fill="FFFFFF"/>
        <w:spacing w:before="100" w:beforeAutospacing="1" w:after="100" w:afterAutospacing="1"/>
      </w:pPr>
      <w:r w:rsidRPr="00A269AD">
        <w:rPr>
          <w:rFonts w:ascii="ArialMT" w:hAnsi="ArialMT"/>
        </w:rPr>
        <w:t xml:space="preserve">○ </w:t>
      </w:r>
      <w:r w:rsidRPr="00A269AD">
        <w:rPr>
          <w:rFonts w:ascii="Roboto" w:hAnsi="Roboto"/>
        </w:rPr>
        <w:t xml:space="preserve">If you’re not quite clear on this, have a look at </w:t>
      </w:r>
      <w:r w:rsidRPr="00A269AD">
        <w:rPr>
          <w:rFonts w:ascii="Roboto" w:hAnsi="Roboto"/>
          <w:color w:val="0F54CC"/>
        </w:rPr>
        <w:t>this article</w:t>
      </w:r>
      <w:r w:rsidRPr="00A269AD">
        <w:rPr>
          <w:rFonts w:ascii="Roboto" w:hAnsi="Roboto"/>
        </w:rPr>
        <w:t>.</w:t>
      </w:r>
      <w:r w:rsidRPr="00A269AD">
        <w:rPr>
          <w:rFonts w:ascii="Roboto" w:hAnsi="Roboto"/>
        </w:rPr>
        <w:br/>
      </w:r>
      <w:r w:rsidRPr="00A269AD">
        <w:rPr>
          <w:rFonts w:ascii="ArialMT" w:hAnsi="ArialMT"/>
        </w:rPr>
        <w:t xml:space="preserve">● </w:t>
      </w:r>
      <w:r w:rsidRPr="00A269AD">
        <w:rPr>
          <w:rFonts w:ascii="Roboto" w:hAnsi="Roboto"/>
        </w:rPr>
        <w:t xml:space="preserve">Can you explain the difference between the WHERE and HAVING filters? Can you </w:t>
      </w:r>
    </w:p>
    <w:p w14:paraId="0C4F2953" w14:textId="77777777" w:rsidR="00A269AD" w:rsidRPr="00A269AD" w:rsidRDefault="00A269AD" w:rsidP="00A269AD">
      <w:pPr>
        <w:shd w:val="clear" w:color="auto" w:fill="FFFFFF"/>
        <w:spacing w:before="100" w:beforeAutospacing="1" w:after="100" w:afterAutospacing="1"/>
      </w:pPr>
      <w:r w:rsidRPr="00A269AD">
        <w:rPr>
          <w:rFonts w:ascii="Roboto" w:hAnsi="Roboto"/>
        </w:rPr>
        <w:t xml:space="preserve">exemplify a situation where just one, but not the other, of these filters is appropriate? </w:t>
      </w:r>
    </w:p>
    <w:p w14:paraId="53F110F2" w14:textId="02DEA506" w:rsidR="00A269AD" w:rsidRDefault="00A269AD" w:rsidP="00A269AD">
      <w:pPr>
        <w:shd w:val="clear" w:color="auto" w:fill="FFFFFF"/>
        <w:spacing w:before="100" w:beforeAutospacing="1" w:after="100" w:afterAutospacing="1"/>
        <w:rPr>
          <w:rFonts w:ascii="Roboto" w:hAnsi="Roboto"/>
        </w:rPr>
      </w:pPr>
      <w:r w:rsidRPr="00A269AD">
        <w:rPr>
          <w:rFonts w:ascii="ArialMT" w:hAnsi="ArialMT"/>
        </w:rPr>
        <w:t xml:space="preserve">○ </w:t>
      </w:r>
      <w:r w:rsidRPr="00A269AD">
        <w:rPr>
          <w:rFonts w:ascii="Roboto" w:hAnsi="Roboto"/>
        </w:rPr>
        <w:t xml:space="preserve">Think about the difference between filtering on </w:t>
      </w:r>
      <w:r w:rsidRPr="00A269AD">
        <w:rPr>
          <w:rFonts w:ascii="Roboto" w:hAnsi="Roboto"/>
          <w:i/>
          <w:iCs/>
        </w:rPr>
        <w:t>results</w:t>
      </w:r>
      <w:r w:rsidRPr="00A269AD">
        <w:rPr>
          <w:rFonts w:ascii="Roboto" w:hAnsi="Roboto"/>
        </w:rPr>
        <w:t xml:space="preserve">, and filtering on </w:t>
      </w:r>
      <w:r w:rsidRPr="00A269AD">
        <w:rPr>
          <w:rFonts w:ascii="Roboto" w:hAnsi="Roboto"/>
          <w:i/>
          <w:iCs/>
        </w:rPr>
        <w:t>groups</w:t>
      </w:r>
      <w:r w:rsidRPr="00A269AD">
        <w:rPr>
          <w:rFonts w:ascii="Roboto" w:hAnsi="Roboto"/>
        </w:rPr>
        <w:t xml:space="preserve">. </w:t>
      </w:r>
    </w:p>
    <w:p w14:paraId="7977B45C" w14:textId="7832D0B8" w:rsidR="005646F6" w:rsidRPr="005646F6" w:rsidRDefault="005646F6" w:rsidP="005646F6">
      <w:pPr>
        <w:rPr>
          <w:color w:val="FF0000"/>
        </w:rPr>
      </w:pPr>
      <w:r w:rsidRPr="005646F6">
        <w:rPr>
          <w:color w:val="FF0000"/>
        </w:rPr>
        <w:t xml:space="preserve"> WHERE is used to filter records before any groupings take place.</w:t>
      </w:r>
    </w:p>
    <w:p w14:paraId="004F25C3" w14:textId="337AE93F" w:rsidR="005646F6" w:rsidRPr="005646F6" w:rsidRDefault="005646F6" w:rsidP="005646F6">
      <w:pPr>
        <w:rPr>
          <w:color w:val="FF0000"/>
        </w:rPr>
      </w:pPr>
      <w:r w:rsidRPr="005646F6">
        <w:rPr>
          <w:color w:val="FF0000"/>
        </w:rPr>
        <w:t>HAVING is used to filter values after they have been groups. Only columns or expressions in the group can be included in the HAVING clause's conditions</w:t>
      </w:r>
      <w:r>
        <w:rPr>
          <w:color w:val="FF0000"/>
        </w:rPr>
        <w:t>. For example when we want to estimate the seasonal salary of an employee less than 10</w:t>
      </w:r>
      <w:proofErr w:type="gramStart"/>
      <w:r>
        <w:rPr>
          <w:color w:val="FF0000"/>
        </w:rPr>
        <w:t>k  we</w:t>
      </w:r>
      <w:proofErr w:type="gramEnd"/>
      <w:r>
        <w:rPr>
          <w:color w:val="FF0000"/>
        </w:rPr>
        <w:t xml:space="preserve"> need to group the salary based on season and then filter the seasonal salary using having clause </w:t>
      </w:r>
    </w:p>
    <w:p w14:paraId="4D03A8C7" w14:textId="77777777" w:rsidR="00CB1363" w:rsidRPr="00A269AD" w:rsidRDefault="00CB1363" w:rsidP="00A269AD">
      <w:pPr>
        <w:shd w:val="clear" w:color="auto" w:fill="FFFFFF"/>
        <w:spacing w:before="100" w:beforeAutospacing="1" w:after="100" w:afterAutospacing="1"/>
      </w:pPr>
    </w:p>
    <w:p w14:paraId="6223EBCE" w14:textId="77777777" w:rsidR="00A269AD" w:rsidRPr="00A269AD" w:rsidRDefault="00A269AD" w:rsidP="00A269AD">
      <w:pPr>
        <w:shd w:val="clear" w:color="auto" w:fill="FFFFFF"/>
        <w:spacing w:before="100" w:beforeAutospacing="1" w:after="100" w:afterAutospacing="1"/>
      </w:pPr>
      <w:r w:rsidRPr="00A269AD">
        <w:rPr>
          <w:rFonts w:ascii="ArialMT" w:hAnsi="ArialMT"/>
          <w:sz w:val="22"/>
          <w:szCs w:val="22"/>
        </w:rPr>
        <w:t xml:space="preserve">● </w:t>
      </w:r>
      <w:r w:rsidRPr="00A269AD">
        <w:rPr>
          <w:rFonts w:ascii="Roboto" w:hAnsi="Roboto"/>
        </w:rPr>
        <w:t xml:space="preserve">What does the LIMIT command do? </w:t>
      </w:r>
    </w:p>
    <w:p w14:paraId="171A1A27" w14:textId="34B99A1F" w:rsidR="00A269AD" w:rsidRPr="00A269AD" w:rsidRDefault="00CB1363" w:rsidP="00A269AD">
      <w:pPr>
        <w:shd w:val="clear" w:color="auto" w:fill="FFFFFF"/>
      </w:pPr>
      <w:r>
        <w:t xml:space="preserve">LIMIT the number of output </w:t>
      </w:r>
      <w:r w:rsidR="00A269AD" w:rsidRPr="00A269AD">
        <w:fldChar w:fldCharType="begin"/>
      </w:r>
      <w:r w:rsidR="00A269AD" w:rsidRPr="00A269AD">
        <w:instrText xml:space="preserve"> INCLUDEPICTURE "/var/folders/lw/9m9xkqhj0t75vslnql4xz0sw0000gn/T/com.microsoft.Word/WebArchiveCopyPasteTempFiles/page1image15826304" \* MERGEFORMATINET </w:instrText>
      </w:r>
      <w:r w:rsidR="00A269AD" w:rsidRPr="00A269AD">
        <w:fldChar w:fldCharType="separate"/>
      </w:r>
      <w:r w:rsidR="00A269AD" w:rsidRPr="00A269AD">
        <w:rPr>
          <w:noProof/>
        </w:rPr>
        <w:drawing>
          <wp:inline distT="0" distB="0" distL="0" distR="0" wp14:anchorId="2A6DC205" wp14:editId="6F7FD129">
            <wp:extent cx="2679065" cy="15875"/>
            <wp:effectExtent l="0" t="0" r="635" b="0"/>
            <wp:docPr id="4" name="Picture 4" descr="page1image1582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5826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065" cy="15875"/>
                    </a:xfrm>
                    <a:prstGeom prst="rect">
                      <a:avLst/>
                    </a:prstGeom>
                    <a:noFill/>
                    <a:ln>
                      <a:noFill/>
                    </a:ln>
                  </pic:spPr>
                </pic:pic>
              </a:graphicData>
            </a:graphic>
          </wp:inline>
        </w:drawing>
      </w:r>
      <w:r w:rsidR="00A269AD" w:rsidRPr="00A269AD">
        <w:fldChar w:fldCharType="end"/>
      </w:r>
      <w:r w:rsidR="00A269AD" w:rsidRPr="00A269AD">
        <w:fldChar w:fldCharType="begin"/>
      </w:r>
      <w:r w:rsidR="00A269AD" w:rsidRPr="00A269AD">
        <w:instrText xml:space="preserve"> INCLUDEPICTURE "/var/folders/lw/9m9xkqhj0t75vslnql4xz0sw0000gn/T/com.microsoft.Word/WebArchiveCopyPasteTempFiles/page1image15820352" \* MERGEFORMATINET </w:instrText>
      </w:r>
      <w:r w:rsidR="00A269AD" w:rsidRPr="00A269AD">
        <w:fldChar w:fldCharType="separate"/>
      </w:r>
      <w:r w:rsidR="00A269AD" w:rsidRPr="00A269AD">
        <w:rPr>
          <w:noProof/>
        </w:rPr>
        <w:drawing>
          <wp:inline distT="0" distB="0" distL="0" distR="0" wp14:anchorId="4FB9044B" wp14:editId="58DA1653">
            <wp:extent cx="2823210" cy="15875"/>
            <wp:effectExtent l="0" t="0" r="0" b="0"/>
            <wp:docPr id="3" name="Picture 3" descr="page1image1582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58203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3210" cy="15875"/>
                    </a:xfrm>
                    <a:prstGeom prst="rect">
                      <a:avLst/>
                    </a:prstGeom>
                    <a:noFill/>
                    <a:ln>
                      <a:noFill/>
                    </a:ln>
                  </pic:spPr>
                </pic:pic>
              </a:graphicData>
            </a:graphic>
          </wp:inline>
        </w:drawing>
      </w:r>
      <w:r w:rsidR="00A269AD" w:rsidRPr="00A269AD">
        <w:fldChar w:fldCharType="end"/>
      </w:r>
      <w:r w:rsidR="00A269AD" w:rsidRPr="00A269AD">
        <w:fldChar w:fldCharType="begin"/>
      </w:r>
      <w:r w:rsidR="00A269AD" w:rsidRPr="00A269AD">
        <w:instrText xml:space="preserve"> INCLUDEPICTURE "/var/folders/lw/9m9xkqhj0t75vslnql4xz0sw0000gn/T/com.microsoft.Word/WebArchiveCopyPasteTempFiles/page1image15813824" \* MERGEFORMATINET </w:instrText>
      </w:r>
      <w:r w:rsidR="00A269AD" w:rsidRPr="00A269AD">
        <w:fldChar w:fldCharType="separate"/>
      </w:r>
      <w:r w:rsidR="00A269AD" w:rsidRPr="00A269AD">
        <w:rPr>
          <w:noProof/>
        </w:rPr>
        <w:drawing>
          <wp:inline distT="0" distB="0" distL="0" distR="0" wp14:anchorId="07E6A038" wp14:editId="64AF8B28">
            <wp:extent cx="609600" cy="15875"/>
            <wp:effectExtent l="0" t="0" r="0" b="0"/>
            <wp:docPr id="2" name="Picture 2" descr="page1image1581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158138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15875"/>
                    </a:xfrm>
                    <a:prstGeom prst="rect">
                      <a:avLst/>
                    </a:prstGeom>
                    <a:noFill/>
                    <a:ln>
                      <a:noFill/>
                    </a:ln>
                  </pic:spPr>
                </pic:pic>
              </a:graphicData>
            </a:graphic>
          </wp:inline>
        </w:drawing>
      </w:r>
      <w:r w:rsidR="00A269AD" w:rsidRPr="00A269AD">
        <w:fldChar w:fldCharType="end"/>
      </w:r>
      <w:r w:rsidR="00A269AD" w:rsidRPr="00A269AD">
        <w:fldChar w:fldCharType="begin"/>
      </w:r>
      <w:r w:rsidR="00A269AD" w:rsidRPr="00A269AD">
        <w:instrText xml:space="preserve"> INCLUDEPICTURE "/var/folders/lw/9m9xkqhj0t75vslnql4xz0sw0000gn/T/com.microsoft.Word/WebArchiveCopyPasteTempFiles/page1image15815168" \* MERGEFORMATINET </w:instrText>
      </w:r>
      <w:r w:rsidR="00A269AD" w:rsidRPr="00A269AD">
        <w:fldChar w:fldCharType="separate"/>
      </w:r>
      <w:r w:rsidR="00A269AD" w:rsidRPr="00A269AD">
        <w:rPr>
          <w:noProof/>
        </w:rPr>
        <w:drawing>
          <wp:inline distT="0" distB="0" distL="0" distR="0" wp14:anchorId="359D3832" wp14:editId="4C70AEBF">
            <wp:extent cx="721995" cy="15875"/>
            <wp:effectExtent l="0" t="0" r="0" b="0"/>
            <wp:docPr id="1" name="Picture 1" descr="page1image1581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15815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995" cy="15875"/>
                    </a:xfrm>
                    <a:prstGeom prst="rect">
                      <a:avLst/>
                    </a:prstGeom>
                    <a:noFill/>
                    <a:ln>
                      <a:noFill/>
                    </a:ln>
                  </pic:spPr>
                </pic:pic>
              </a:graphicData>
            </a:graphic>
          </wp:inline>
        </w:drawing>
      </w:r>
      <w:r w:rsidR="00A269AD" w:rsidRPr="00A269AD">
        <w:fldChar w:fldCharType="end"/>
      </w:r>
    </w:p>
    <w:p w14:paraId="5F69F540" w14:textId="63BB49C6" w:rsidR="00A269AD" w:rsidRPr="00A269AD" w:rsidRDefault="00A269AD" w:rsidP="00A269AD">
      <w:pPr>
        <w:numPr>
          <w:ilvl w:val="0"/>
          <w:numId w:val="1"/>
        </w:numPr>
        <w:shd w:val="clear" w:color="auto" w:fill="FFFFFF"/>
        <w:spacing w:before="100" w:beforeAutospacing="1" w:after="100" w:afterAutospacing="1"/>
      </w:pPr>
      <w:proofErr w:type="gramStart"/>
      <w:r w:rsidRPr="00A269AD">
        <w:rPr>
          <w:rFonts w:ascii="ArialMT" w:hAnsi="ArialMT"/>
          <w:sz w:val="22"/>
          <w:szCs w:val="22"/>
        </w:rPr>
        <w:t>●  </w:t>
      </w:r>
      <w:r w:rsidRPr="00A269AD">
        <w:rPr>
          <w:rFonts w:ascii="Roboto" w:hAnsi="Roboto"/>
        </w:rPr>
        <w:t>How</w:t>
      </w:r>
      <w:proofErr w:type="gramEnd"/>
      <w:r w:rsidRPr="00A269AD">
        <w:rPr>
          <w:rFonts w:ascii="Roboto" w:hAnsi="Roboto"/>
        </w:rPr>
        <w:t xml:space="preserve"> can you use the BETWEEN to select from a range of values? Can you provide an example and recode the same example using an AND statement? </w:t>
      </w:r>
    </w:p>
    <w:p w14:paraId="230A291E" w14:textId="3D2EF3FE" w:rsidR="00A269AD" w:rsidRPr="00A269AD" w:rsidRDefault="00A269AD" w:rsidP="00A269AD">
      <w:pPr>
        <w:shd w:val="clear" w:color="auto" w:fill="FFFFFF"/>
        <w:spacing w:before="100" w:beforeAutospacing="1" w:after="100" w:afterAutospacing="1"/>
        <w:rPr>
          <w:color w:val="FF0000"/>
        </w:rPr>
      </w:pPr>
      <w:r w:rsidRPr="00A269AD">
        <w:rPr>
          <w:color w:val="FF0000"/>
        </w:rPr>
        <w:t xml:space="preserve">Select </w:t>
      </w:r>
      <w:r w:rsidR="008B75E5" w:rsidRPr="00A269AD">
        <w:rPr>
          <w:color w:val="FF0000"/>
        </w:rPr>
        <w:t>salary</w:t>
      </w:r>
      <w:r w:rsidRPr="00A269AD">
        <w:rPr>
          <w:color w:val="FF0000"/>
        </w:rPr>
        <w:t xml:space="preserve"> BETWEEN 1000 AND 2000 FROM profile</w:t>
      </w:r>
    </w:p>
    <w:p w14:paraId="4EFE12DF" w14:textId="4DE41F56" w:rsidR="00A269AD" w:rsidRPr="00A269AD" w:rsidRDefault="00A269AD" w:rsidP="00A269AD">
      <w:pPr>
        <w:shd w:val="clear" w:color="auto" w:fill="FFFFFF"/>
        <w:spacing w:before="100" w:beforeAutospacing="1" w:after="100" w:afterAutospacing="1"/>
        <w:rPr>
          <w:color w:val="FF0000"/>
        </w:rPr>
      </w:pPr>
      <w:r w:rsidRPr="00A269AD">
        <w:rPr>
          <w:color w:val="FF0000"/>
        </w:rPr>
        <w:t xml:space="preserve">SELECT </w:t>
      </w:r>
      <w:r w:rsidR="008B75E5" w:rsidRPr="00A269AD">
        <w:rPr>
          <w:color w:val="FF0000"/>
        </w:rPr>
        <w:t xml:space="preserve">salary </w:t>
      </w:r>
      <w:r w:rsidRPr="00A269AD">
        <w:rPr>
          <w:color w:val="FF0000"/>
        </w:rPr>
        <w:t xml:space="preserve">&gt;1000 AND </w:t>
      </w:r>
      <w:r w:rsidR="008B75E5" w:rsidRPr="00A269AD">
        <w:rPr>
          <w:color w:val="FF0000"/>
        </w:rPr>
        <w:t xml:space="preserve">salary </w:t>
      </w:r>
      <w:r w:rsidRPr="00A269AD">
        <w:rPr>
          <w:color w:val="FF0000"/>
        </w:rPr>
        <w:t xml:space="preserve">&lt;2000 </w:t>
      </w:r>
      <w:r w:rsidRPr="00A269AD">
        <w:rPr>
          <w:color w:val="FF0000"/>
        </w:rPr>
        <w:t>FROM profile</w:t>
      </w:r>
    </w:p>
    <w:p w14:paraId="7EF28318" w14:textId="149F832F" w:rsidR="00A269AD" w:rsidRPr="00A269AD" w:rsidRDefault="00A269AD" w:rsidP="00A269AD">
      <w:pPr>
        <w:numPr>
          <w:ilvl w:val="0"/>
          <w:numId w:val="1"/>
        </w:numPr>
        <w:shd w:val="clear" w:color="auto" w:fill="FFFFFF"/>
        <w:spacing w:before="100" w:beforeAutospacing="1" w:after="100" w:afterAutospacing="1"/>
      </w:pPr>
      <w:proofErr w:type="gramStart"/>
      <w:r w:rsidRPr="00A269AD">
        <w:rPr>
          <w:rFonts w:ascii="ArialMT" w:hAnsi="ArialMT"/>
          <w:sz w:val="22"/>
          <w:szCs w:val="22"/>
        </w:rPr>
        <w:t>●  </w:t>
      </w:r>
      <w:r w:rsidRPr="00A269AD">
        <w:rPr>
          <w:rFonts w:ascii="Roboto" w:hAnsi="Roboto"/>
        </w:rPr>
        <w:t>How</w:t>
      </w:r>
      <w:proofErr w:type="gramEnd"/>
      <w:r w:rsidRPr="00A269AD">
        <w:rPr>
          <w:rFonts w:ascii="Roboto" w:hAnsi="Roboto"/>
        </w:rPr>
        <w:t xml:space="preserve"> would you find records where the first name of an employee started with the letter P? </w:t>
      </w:r>
    </w:p>
    <w:p w14:paraId="46786848" w14:textId="1DD7328F" w:rsidR="00A269AD" w:rsidRPr="00A269AD" w:rsidRDefault="00A269AD" w:rsidP="00A269AD">
      <w:pPr>
        <w:shd w:val="clear" w:color="auto" w:fill="FFFFFF"/>
        <w:spacing w:before="100" w:beforeAutospacing="1" w:after="100" w:afterAutospacing="1"/>
        <w:ind w:left="360"/>
        <w:rPr>
          <w:color w:val="FF0000"/>
        </w:rPr>
      </w:pPr>
      <w:r w:rsidRPr="00A269AD">
        <w:rPr>
          <w:color w:val="FF0000"/>
        </w:rPr>
        <w:t xml:space="preserve">SELECT name FROM employee </w:t>
      </w:r>
    </w:p>
    <w:p w14:paraId="08F5AC5B" w14:textId="108AE433" w:rsidR="00A269AD" w:rsidRPr="00A269AD" w:rsidRDefault="00A269AD" w:rsidP="00A269AD">
      <w:pPr>
        <w:shd w:val="clear" w:color="auto" w:fill="FFFFFF"/>
        <w:spacing w:before="100" w:beforeAutospacing="1" w:after="100" w:afterAutospacing="1"/>
        <w:ind w:left="360"/>
        <w:rPr>
          <w:color w:val="FF0000"/>
        </w:rPr>
      </w:pPr>
      <w:r w:rsidRPr="00A269AD">
        <w:rPr>
          <w:color w:val="FF0000"/>
        </w:rPr>
        <w:t>WHERE name LIKE “P%”</w:t>
      </w:r>
    </w:p>
    <w:p w14:paraId="389C30AC" w14:textId="4892FB43" w:rsidR="00A269AD" w:rsidRPr="00A269AD" w:rsidRDefault="00A269AD" w:rsidP="00A269AD">
      <w:pPr>
        <w:numPr>
          <w:ilvl w:val="0"/>
          <w:numId w:val="1"/>
        </w:numPr>
        <w:shd w:val="clear" w:color="auto" w:fill="FFFFFF"/>
        <w:spacing w:before="100" w:beforeAutospacing="1" w:after="100" w:afterAutospacing="1"/>
      </w:pPr>
      <w:proofErr w:type="gramStart"/>
      <w:r w:rsidRPr="00A269AD">
        <w:rPr>
          <w:rFonts w:ascii="ArialMT" w:hAnsi="ArialMT"/>
          <w:sz w:val="22"/>
          <w:szCs w:val="22"/>
        </w:rPr>
        <w:lastRenderedPageBreak/>
        <w:t>●  </w:t>
      </w:r>
      <w:r w:rsidRPr="00A269AD">
        <w:rPr>
          <w:rFonts w:ascii="Roboto" w:hAnsi="Roboto"/>
        </w:rPr>
        <w:t>What</w:t>
      </w:r>
      <w:proofErr w:type="gramEnd"/>
      <w:r w:rsidRPr="00A269AD">
        <w:rPr>
          <w:rFonts w:ascii="Roboto" w:hAnsi="Roboto"/>
        </w:rPr>
        <w:t xml:space="preserve"> are the wild card operators? </w:t>
      </w:r>
    </w:p>
    <w:p w14:paraId="4BEC07CB" w14:textId="77777777" w:rsidR="00A269AD" w:rsidRPr="00A269AD" w:rsidRDefault="00A269AD" w:rsidP="00A269AD">
      <w:pPr>
        <w:pStyle w:val="ListParagraph"/>
        <w:rPr>
          <w:color w:val="FF0000"/>
        </w:rPr>
      </w:pPr>
      <w:r w:rsidRPr="00A269AD">
        <w:rPr>
          <w:color w:val="FF0000"/>
        </w:rPr>
        <w:t>A wildcard character is used to substitute one or more characters in a string</w:t>
      </w:r>
    </w:p>
    <w:p w14:paraId="70C23781" w14:textId="4FD40A64" w:rsidR="00A269AD" w:rsidRPr="00A269AD" w:rsidRDefault="00A269AD" w:rsidP="00A269AD">
      <w:pPr>
        <w:rPr>
          <w:color w:val="FF0000"/>
        </w:rPr>
      </w:pPr>
      <w:r w:rsidRPr="00A269AD">
        <w:rPr>
          <w:color w:val="FF0000"/>
        </w:rPr>
        <w:t>e.g. % in “</w:t>
      </w:r>
      <w:r>
        <w:rPr>
          <w:color w:val="FF0000"/>
        </w:rPr>
        <w:t>Tor</w:t>
      </w:r>
      <w:r w:rsidRPr="00A269AD">
        <w:rPr>
          <w:color w:val="FF0000"/>
        </w:rPr>
        <w:t>%’</w:t>
      </w:r>
    </w:p>
    <w:p w14:paraId="0EF5F856" w14:textId="28E7639B" w:rsidR="00A269AD" w:rsidRPr="00A269AD" w:rsidRDefault="00A269AD" w:rsidP="00A269AD">
      <w:pPr>
        <w:rPr>
          <w:color w:val="FF0000"/>
        </w:rPr>
      </w:pPr>
      <w:r w:rsidRPr="00A269AD">
        <w:rPr>
          <w:color w:val="FF0000"/>
        </w:rPr>
        <w:t xml:space="preserve"> </w:t>
      </w:r>
      <w:r w:rsidRPr="00A269AD">
        <w:rPr>
          <w:rStyle w:val="sqlkeywordcolor"/>
          <w:color w:val="FF0000"/>
        </w:rPr>
        <w:t>SELECT</w:t>
      </w:r>
      <w:r w:rsidRPr="00A269AD">
        <w:rPr>
          <w:rStyle w:val="sqlcolor"/>
          <w:color w:val="FF0000"/>
        </w:rPr>
        <w:t xml:space="preserve"> * </w:t>
      </w:r>
      <w:r w:rsidRPr="00A269AD">
        <w:rPr>
          <w:rStyle w:val="sqlkeywordcolor"/>
          <w:color w:val="FF0000"/>
        </w:rPr>
        <w:t>FROM</w:t>
      </w:r>
      <w:r w:rsidRPr="00A269AD">
        <w:rPr>
          <w:rStyle w:val="sqlcolor"/>
          <w:color w:val="FF0000"/>
        </w:rPr>
        <w:t xml:space="preserve"> Customers</w:t>
      </w:r>
      <w:r w:rsidRPr="00A269AD">
        <w:rPr>
          <w:color w:val="FF0000"/>
        </w:rPr>
        <w:br/>
      </w:r>
      <w:r w:rsidRPr="00A269AD">
        <w:rPr>
          <w:rStyle w:val="sqlkeywordcolor"/>
          <w:color w:val="FF0000"/>
        </w:rPr>
        <w:t>WHERE</w:t>
      </w:r>
      <w:r w:rsidRPr="00A269AD">
        <w:rPr>
          <w:rStyle w:val="sqlcolor"/>
          <w:color w:val="FF0000"/>
        </w:rPr>
        <w:t xml:space="preserve"> City </w:t>
      </w:r>
      <w:r w:rsidRPr="00A269AD">
        <w:rPr>
          <w:rStyle w:val="sqlkeywordcolor"/>
          <w:color w:val="FF0000"/>
        </w:rPr>
        <w:t>LIKE</w:t>
      </w:r>
      <w:r w:rsidRPr="00A269AD">
        <w:rPr>
          <w:rStyle w:val="sqlcolor"/>
          <w:color w:val="FF0000"/>
        </w:rPr>
        <w:t xml:space="preserve"> </w:t>
      </w:r>
      <w:r>
        <w:rPr>
          <w:rStyle w:val="sqlstringcolor"/>
          <w:color w:val="FF0000"/>
        </w:rPr>
        <w:t>Tor</w:t>
      </w:r>
      <w:r w:rsidRPr="00A269AD">
        <w:rPr>
          <w:rStyle w:val="sqlstringcolor"/>
          <w:color w:val="FF0000"/>
        </w:rPr>
        <w:t>%'</w:t>
      </w:r>
      <w:r w:rsidRPr="00A269AD">
        <w:rPr>
          <w:rStyle w:val="sqlcolor"/>
          <w:color w:val="FF0000"/>
        </w:rPr>
        <w:t xml:space="preserve">; </w:t>
      </w:r>
    </w:p>
    <w:p w14:paraId="49BE19C6" w14:textId="6CA4C5F5" w:rsidR="00A269AD" w:rsidRPr="00A269AD" w:rsidRDefault="00A269AD" w:rsidP="00A269AD">
      <w:pPr>
        <w:shd w:val="clear" w:color="auto" w:fill="FFFFFF"/>
        <w:spacing w:before="100" w:beforeAutospacing="1" w:after="100" w:afterAutospacing="1"/>
        <w:ind w:left="720"/>
      </w:pPr>
    </w:p>
    <w:p w14:paraId="5B040130" w14:textId="38B00C66" w:rsidR="00A269AD" w:rsidRPr="00A269AD" w:rsidRDefault="00A269AD" w:rsidP="00A269AD">
      <w:pPr>
        <w:numPr>
          <w:ilvl w:val="0"/>
          <w:numId w:val="1"/>
        </w:numPr>
        <w:shd w:val="clear" w:color="auto" w:fill="FFFFFF"/>
        <w:spacing w:before="100" w:beforeAutospacing="1" w:after="100" w:afterAutospacing="1"/>
      </w:pPr>
      <w:proofErr w:type="gramStart"/>
      <w:r w:rsidRPr="00A269AD">
        <w:rPr>
          <w:rFonts w:ascii="ArialMT" w:hAnsi="ArialMT"/>
          <w:sz w:val="22"/>
          <w:szCs w:val="22"/>
        </w:rPr>
        <w:t>●  </w:t>
      </w:r>
      <w:r w:rsidRPr="00A269AD">
        <w:rPr>
          <w:rFonts w:ascii="Roboto" w:hAnsi="Roboto"/>
        </w:rPr>
        <w:t>How</w:t>
      </w:r>
      <w:proofErr w:type="gramEnd"/>
      <w:r w:rsidRPr="00A269AD">
        <w:rPr>
          <w:rFonts w:ascii="Roboto" w:hAnsi="Roboto"/>
        </w:rPr>
        <w:t xml:space="preserve"> would you select values NOT IN a query result given a where statement? </w:t>
      </w:r>
    </w:p>
    <w:p w14:paraId="54D86BDC" w14:textId="4F6AA043" w:rsidR="00A269AD" w:rsidRPr="00A269AD" w:rsidRDefault="00A269AD" w:rsidP="00A269AD">
      <w:pPr>
        <w:pStyle w:val="ListParagraph"/>
        <w:numPr>
          <w:ilvl w:val="0"/>
          <w:numId w:val="1"/>
        </w:numPr>
        <w:rPr>
          <w:rStyle w:val="sqlcolor"/>
          <w:color w:val="FF0000"/>
        </w:rPr>
      </w:pPr>
      <w:r w:rsidRPr="00A269AD">
        <w:rPr>
          <w:rStyle w:val="sqlkeywordcolor"/>
          <w:color w:val="FF0000"/>
        </w:rPr>
        <w:t>SELECT</w:t>
      </w:r>
      <w:r w:rsidRPr="00A269AD">
        <w:rPr>
          <w:rStyle w:val="sqlcolor"/>
          <w:color w:val="FF0000"/>
        </w:rPr>
        <w:t xml:space="preserve"> </w:t>
      </w:r>
      <w:r w:rsidRPr="00A269AD">
        <w:rPr>
          <w:rStyle w:val="Emphasis"/>
          <w:color w:val="FF0000"/>
        </w:rPr>
        <w:t>column1</w:t>
      </w:r>
      <w:r w:rsidRPr="00A269AD">
        <w:rPr>
          <w:color w:val="FF0000"/>
        </w:rPr>
        <w:br/>
      </w:r>
      <w:r w:rsidRPr="00A269AD">
        <w:rPr>
          <w:rStyle w:val="sqlkeywordcolor"/>
          <w:color w:val="FF0000"/>
        </w:rPr>
        <w:t>FROM</w:t>
      </w:r>
      <w:r w:rsidRPr="00A269AD">
        <w:rPr>
          <w:rStyle w:val="sqlcolor"/>
          <w:color w:val="FF0000"/>
        </w:rPr>
        <w:t xml:space="preserve"> </w:t>
      </w:r>
      <w:proofErr w:type="spellStart"/>
      <w:r w:rsidRPr="00A269AD">
        <w:rPr>
          <w:rStyle w:val="Emphasis"/>
          <w:color w:val="FF0000"/>
        </w:rPr>
        <w:t>table_name</w:t>
      </w:r>
      <w:proofErr w:type="spellEnd"/>
      <w:r w:rsidRPr="00A269AD">
        <w:rPr>
          <w:color w:val="FF0000"/>
        </w:rPr>
        <w:br/>
      </w:r>
      <w:r w:rsidRPr="00A269AD">
        <w:rPr>
          <w:rStyle w:val="sqlkeywordcolor"/>
          <w:color w:val="FF0000"/>
        </w:rPr>
        <w:t>WHERE</w:t>
      </w:r>
      <w:r w:rsidRPr="00A269AD">
        <w:rPr>
          <w:rStyle w:val="sqlcolor"/>
          <w:color w:val="FF0000"/>
        </w:rPr>
        <w:t xml:space="preserve"> </w:t>
      </w:r>
      <w:r w:rsidRPr="00A269AD">
        <w:rPr>
          <w:rStyle w:val="sqlkeywordcolor"/>
          <w:color w:val="FF0000"/>
        </w:rPr>
        <w:t>NOT</w:t>
      </w:r>
      <w:r w:rsidRPr="00A269AD">
        <w:rPr>
          <w:rStyle w:val="sqlcolor"/>
          <w:color w:val="FF0000"/>
        </w:rPr>
        <w:t xml:space="preserve"> </w:t>
      </w:r>
      <w:r w:rsidRPr="00A269AD">
        <w:rPr>
          <w:rStyle w:val="Emphasis"/>
          <w:color w:val="FF0000"/>
        </w:rPr>
        <w:t>condition</w:t>
      </w:r>
    </w:p>
    <w:p w14:paraId="1B52B807" w14:textId="77777777" w:rsidR="00A269AD" w:rsidRPr="00A269AD" w:rsidRDefault="00A269AD" w:rsidP="00A269AD">
      <w:pPr>
        <w:pStyle w:val="ListParagraph"/>
        <w:numPr>
          <w:ilvl w:val="0"/>
          <w:numId w:val="1"/>
        </w:numPr>
      </w:pPr>
    </w:p>
    <w:p w14:paraId="43AE6BF3" w14:textId="77777777" w:rsidR="00A269AD" w:rsidRPr="00A269AD" w:rsidRDefault="00A269AD" w:rsidP="00A269AD">
      <w:pPr>
        <w:numPr>
          <w:ilvl w:val="0"/>
          <w:numId w:val="1"/>
        </w:numPr>
        <w:shd w:val="clear" w:color="auto" w:fill="FFFFFF"/>
        <w:spacing w:before="100" w:beforeAutospacing="1" w:after="100" w:afterAutospacing="1"/>
      </w:pPr>
      <w:proofErr w:type="gramStart"/>
      <w:r w:rsidRPr="00A269AD">
        <w:rPr>
          <w:rFonts w:ascii="ArialMT" w:hAnsi="ArialMT"/>
          <w:sz w:val="22"/>
          <w:szCs w:val="22"/>
        </w:rPr>
        <w:t>●  </w:t>
      </w:r>
      <w:r w:rsidRPr="00A269AD">
        <w:rPr>
          <w:rFonts w:ascii="Roboto" w:hAnsi="Roboto"/>
        </w:rPr>
        <w:t>How</w:t>
      </w:r>
      <w:proofErr w:type="gramEnd"/>
      <w:r w:rsidRPr="00A269AD">
        <w:rPr>
          <w:rFonts w:ascii="Roboto" w:hAnsi="Roboto"/>
        </w:rPr>
        <w:t xml:space="preserve"> could you find the number of unique neighborhoods that customers come </w:t>
      </w:r>
    </w:p>
    <w:p w14:paraId="6916C81A" w14:textId="77777777" w:rsidR="00A269AD" w:rsidRDefault="00A269AD" w:rsidP="00A269AD">
      <w:pPr>
        <w:shd w:val="clear" w:color="auto" w:fill="FFFFFF"/>
        <w:spacing w:before="100" w:beforeAutospacing="1" w:after="100" w:afterAutospacing="1"/>
        <w:ind w:left="720"/>
        <w:rPr>
          <w:rFonts w:ascii="Roboto" w:hAnsi="Roboto"/>
        </w:rPr>
      </w:pPr>
      <w:r w:rsidRPr="00A269AD">
        <w:rPr>
          <w:rFonts w:ascii="Roboto" w:hAnsi="Roboto"/>
        </w:rPr>
        <w:t xml:space="preserve">from? </w:t>
      </w:r>
      <w:r>
        <w:rPr>
          <w:rFonts w:ascii="Roboto" w:hAnsi="Roboto"/>
        </w:rPr>
        <w:t xml:space="preserve">  </w:t>
      </w:r>
    </w:p>
    <w:p w14:paraId="2E3A2810" w14:textId="38AEB692" w:rsidR="00A269AD" w:rsidRPr="00A269AD" w:rsidRDefault="00A269AD" w:rsidP="00A269AD">
      <w:pPr>
        <w:shd w:val="clear" w:color="auto" w:fill="FFFFFF"/>
        <w:spacing w:before="100" w:beforeAutospacing="1" w:after="100" w:afterAutospacing="1"/>
        <w:ind w:left="720"/>
        <w:rPr>
          <w:rFonts w:ascii="Roboto" w:hAnsi="Roboto"/>
          <w:color w:val="FF0000"/>
        </w:rPr>
      </w:pPr>
      <w:r w:rsidRPr="00A269AD">
        <w:rPr>
          <w:color w:val="FF0000"/>
        </w:rPr>
        <w:t xml:space="preserve">SELECT </w:t>
      </w:r>
      <w:r w:rsidRPr="00A269AD">
        <w:rPr>
          <w:rFonts w:ascii="Roboto" w:hAnsi="Roboto"/>
          <w:color w:val="FF0000"/>
        </w:rPr>
        <w:t>DISTICNT (count(</w:t>
      </w:r>
      <w:r w:rsidRPr="00A269AD">
        <w:rPr>
          <w:rFonts w:ascii="Roboto" w:hAnsi="Roboto"/>
          <w:color w:val="FF0000"/>
        </w:rPr>
        <w:t>neighborhoods</w:t>
      </w:r>
      <w:r w:rsidRPr="00A269AD">
        <w:rPr>
          <w:rFonts w:ascii="Roboto" w:hAnsi="Roboto"/>
          <w:color w:val="FF0000"/>
        </w:rPr>
        <w:t>))</w:t>
      </w:r>
    </w:p>
    <w:p w14:paraId="4387F1DE" w14:textId="6665FC3C" w:rsidR="00A269AD" w:rsidRPr="00A269AD" w:rsidRDefault="00A269AD" w:rsidP="00A269AD">
      <w:pPr>
        <w:shd w:val="clear" w:color="auto" w:fill="FFFFFF"/>
        <w:spacing w:before="100" w:beforeAutospacing="1" w:after="100" w:afterAutospacing="1"/>
        <w:ind w:left="720"/>
        <w:rPr>
          <w:color w:val="FF0000"/>
        </w:rPr>
      </w:pPr>
      <w:r w:rsidRPr="00A269AD">
        <w:rPr>
          <w:color w:val="FF0000"/>
        </w:rPr>
        <w:t>FROM customers</w:t>
      </w:r>
    </w:p>
    <w:p w14:paraId="08341C44" w14:textId="45BFA5E0" w:rsidR="00A269AD" w:rsidRPr="00A269AD" w:rsidRDefault="00A269AD" w:rsidP="00A269AD">
      <w:pPr>
        <w:numPr>
          <w:ilvl w:val="0"/>
          <w:numId w:val="1"/>
        </w:numPr>
        <w:shd w:val="clear" w:color="auto" w:fill="FFFFFF"/>
        <w:spacing w:before="100" w:beforeAutospacing="1" w:after="100" w:afterAutospacing="1"/>
      </w:pPr>
      <w:proofErr w:type="gramStart"/>
      <w:r w:rsidRPr="00A269AD">
        <w:rPr>
          <w:rFonts w:ascii="ArialMT" w:hAnsi="ArialMT"/>
          <w:sz w:val="22"/>
          <w:szCs w:val="22"/>
        </w:rPr>
        <w:t>●  </w:t>
      </w:r>
      <w:r w:rsidRPr="00A269AD">
        <w:rPr>
          <w:rFonts w:ascii="Roboto" w:hAnsi="Roboto"/>
        </w:rPr>
        <w:t>How</w:t>
      </w:r>
      <w:proofErr w:type="gramEnd"/>
      <w:r w:rsidRPr="00A269AD">
        <w:rPr>
          <w:rFonts w:ascii="Roboto" w:hAnsi="Roboto"/>
        </w:rPr>
        <w:t xml:space="preserve"> would you concatenate two columns together to make a new column? </w:t>
      </w:r>
    </w:p>
    <w:p w14:paraId="644B49DB" w14:textId="02BE77F4" w:rsidR="00A269AD" w:rsidRPr="00A269AD" w:rsidRDefault="00A269AD" w:rsidP="00A269AD">
      <w:pPr>
        <w:shd w:val="clear" w:color="auto" w:fill="FFFFFF"/>
        <w:spacing w:before="100" w:beforeAutospacing="1" w:after="100" w:afterAutospacing="1"/>
        <w:ind w:left="360"/>
        <w:rPr>
          <w:color w:val="FF0000"/>
        </w:rPr>
      </w:pPr>
      <w:proofErr w:type="gramStart"/>
      <w:r w:rsidRPr="00A269AD">
        <w:rPr>
          <w:color w:val="FF0000"/>
        </w:rPr>
        <w:t>Using  +</w:t>
      </w:r>
      <w:proofErr w:type="gramEnd"/>
      <w:r w:rsidRPr="00A269AD">
        <w:rPr>
          <w:color w:val="FF0000"/>
        </w:rPr>
        <w:t xml:space="preserve"> operator and if they are string using CONCAT </w:t>
      </w:r>
    </w:p>
    <w:p w14:paraId="5A7E049B" w14:textId="77777777" w:rsidR="009575C9" w:rsidRDefault="009575C9"/>
    <w:sectPr w:rsidR="009575C9" w:rsidSect="00DF79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452"/>
    <w:multiLevelType w:val="multilevel"/>
    <w:tmpl w:val="629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14232"/>
    <w:multiLevelType w:val="multilevel"/>
    <w:tmpl w:val="657C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AD"/>
    <w:rsid w:val="000605CC"/>
    <w:rsid w:val="00216D57"/>
    <w:rsid w:val="005646F6"/>
    <w:rsid w:val="008B75E5"/>
    <w:rsid w:val="009575C9"/>
    <w:rsid w:val="00960CB0"/>
    <w:rsid w:val="00A269AD"/>
    <w:rsid w:val="00CB1363"/>
    <w:rsid w:val="00DF799F"/>
    <w:rsid w:val="00F22DD3"/>
    <w:rsid w:val="00FD7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61531B"/>
  <w14:defaultImageDpi w14:val="32767"/>
  <w15:chartTrackingRefBased/>
  <w15:docId w15:val="{B59BEBB7-084A-394C-840D-D05C0BC5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05CC"/>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9AD"/>
    <w:pPr>
      <w:spacing w:before="100" w:beforeAutospacing="1" w:after="100" w:afterAutospacing="1"/>
    </w:pPr>
  </w:style>
  <w:style w:type="character" w:customStyle="1" w:styleId="sqlcolor">
    <w:name w:val="sqlcolor"/>
    <w:basedOn w:val="DefaultParagraphFont"/>
    <w:rsid w:val="00A269AD"/>
  </w:style>
  <w:style w:type="character" w:customStyle="1" w:styleId="sqlkeywordcolor">
    <w:name w:val="sqlkeywordcolor"/>
    <w:basedOn w:val="DefaultParagraphFont"/>
    <w:rsid w:val="00A269AD"/>
  </w:style>
  <w:style w:type="character" w:styleId="Emphasis">
    <w:name w:val="Emphasis"/>
    <w:basedOn w:val="DefaultParagraphFont"/>
    <w:uiPriority w:val="20"/>
    <w:qFormat/>
    <w:rsid w:val="00A269AD"/>
    <w:rPr>
      <w:i/>
      <w:iCs/>
    </w:rPr>
  </w:style>
  <w:style w:type="paragraph" w:styleId="ListParagraph">
    <w:name w:val="List Paragraph"/>
    <w:basedOn w:val="Normal"/>
    <w:uiPriority w:val="34"/>
    <w:qFormat/>
    <w:rsid w:val="00A269AD"/>
    <w:pPr>
      <w:ind w:left="720"/>
      <w:contextualSpacing/>
    </w:pPr>
  </w:style>
  <w:style w:type="character" w:customStyle="1" w:styleId="sqlstringcolor">
    <w:name w:val="sqlstringcolor"/>
    <w:basedOn w:val="DefaultParagraphFont"/>
    <w:rsid w:val="00A269AD"/>
  </w:style>
  <w:style w:type="paragraph" w:customStyle="1" w:styleId="trt0xe">
    <w:name w:val="trt0xe"/>
    <w:basedOn w:val="Normal"/>
    <w:rsid w:val="00960CB0"/>
    <w:pPr>
      <w:spacing w:before="100" w:beforeAutospacing="1" w:after="100" w:afterAutospacing="1"/>
    </w:pPr>
  </w:style>
  <w:style w:type="character" w:customStyle="1" w:styleId="hgkelc">
    <w:name w:val="hgkelc"/>
    <w:basedOn w:val="DefaultParagraphFont"/>
    <w:rsid w:val="00216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4858">
      <w:bodyDiv w:val="1"/>
      <w:marLeft w:val="0"/>
      <w:marRight w:val="0"/>
      <w:marTop w:val="0"/>
      <w:marBottom w:val="0"/>
      <w:divBdr>
        <w:top w:val="none" w:sz="0" w:space="0" w:color="auto"/>
        <w:left w:val="none" w:sz="0" w:space="0" w:color="auto"/>
        <w:bottom w:val="none" w:sz="0" w:space="0" w:color="auto"/>
        <w:right w:val="none" w:sz="0" w:space="0" w:color="auto"/>
      </w:divBdr>
    </w:div>
    <w:div w:id="754085573">
      <w:bodyDiv w:val="1"/>
      <w:marLeft w:val="0"/>
      <w:marRight w:val="0"/>
      <w:marTop w:val="0"/>
      <w:marBottom w:val="0"/>
      <w:divBdr>
        <w:top w:val="none" w:sz="0" w:space="0" w:color="auto"/>
        <w:left w:val="none" w:sz="0" w:space="0" w:color="auto"/>
        <w:bottom w:val="none" w:sz="0" w:space="0" w:color="auto"/>
        <w:right w:val="none" w:sz="0" w:space="0" w:color="auto"/>
      </w:divBdr>
      <w:divsChild>
        <w:div w:id="736636756">
          <w:marLeft w:val="0"/>
          <w:marRight w:val="0"/>
          <w:marTop w:val="0"/>
          <w:marBottom w:val="0"/>
          <w:divBdr>
            <w:top w:val="none" w:sz="0" w:space="0" w:color="auto"/>
            <w:left w:val="none" w:sz="0" w:space="0" w:color="auto"/>
            <w:bottom w:val="none" w:sz="0" w:space="0" w:color="auto"/>
            <w:right w:val="none" w:sz="0" w:space="0" w:color="auto"/>
          </w:divBdr>
          <w:divsChild>
            <w:div w:id="1556429132">
              <w:marLeft w:val="0"/>
              <w:marRight w:val="0"/>
              <w:marTop w:val="0"/>
              <w:marBottom w:val="0"/>
              <w:divBdr>
                <w:top w:val="none" w:sz="0" w:space="0" w:color="auto"/>
                <w:left w:val="none" w:sz="0" w:space="0" w:color="auto"/>
                <w:bottom w:val="none" w:sz="0" w:space="0" w:color="auto"/>
                <w:right w:val="none" w:sz="0" w:space="0" w:color="auto"/>
              </w:divBdr>
              <w:divsChild>
                <w:div w:id="1563324379">
                  <w:marLeft w:val="0"/>
                  <w:marRight w:val="0"/>
                  <w:marTop w:val="0"/>
                  <w:marBottom w:val="0"/>
                  <w:divBdr>
                    <w:top w:val="none" w:sz="0" w:space="0" w:color="auto"/>
                    <w:left w:val="none" w:sz="0" w:space="0" w:color="auto"/>
                    <w:bottom w:val="none" w:sz="0" w:space="0" w:color="auto"/>
                    <w:right w:val="none" w:sz="0" w:space="0" w:color="auto"/>
                  </w:divBdr>
                  <w:divsChild>
                    <w:div w:id="2028364506">
                      <w:marLeft w:val="0"/>
                      <w:marRight w:val="0"/>
                      <w:marTop w:val="0"/>
                      <w:marBottom w:val="0"/>
                      <w:divBdr>
                        <w:top w:val="none" w:sz="0" w:space="0" w:color="auto"/>
                        <w:left w:val="none" w:sz="0" w:space="0" w:color="auto"/>
                        <w:bottom w:val="none" w:sz="0" w:space="0" w:color="auto"/>
                        <w:right w:val="none" w:sz="0" w:space="0" w:color="auto"/>
                      </w:divBdr>
                      <w:divsChild>
                        <w:div w:id="17683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267884">
      <w:bodyDiv w:val="1"/>
      <w:marLeft w:val="0"/>
      <w:marRight w:val="0"/>
      <w:marTop w:val="0"/>
      <w:marBottom w:val="0"/>
      <w:divBdr>
        <w:top w:val="none" w:sz="0" w:space="0" w:color="auto"/>
        <w:left w:val="none" w:sz="0" w:space="0" w:color="auto"/>
        <w:bottom w:val="none" w:sz="0" w:space="0" w:color="auto"/>
        <w:right w:val="none" w:sz="0" w:space="0" w:color="auto"/>
      </w:divBdr>
    </w:div>
    <w:div w:id="914313780">
      <w:bodyDiv w:val="1"/>
      <w:marLeft w:val="0"/>
      <w:marRight w:val="0"/>
      <w:marTop w:val="0"/>
      <w:marBottom w:val="0"/>
      <w:divBdr>
        <w:top w:val="none" w:sz="0" w:space="0" w:color="auto"/>
        <w:left w:val="none" w:sz="0" w:space="0" w:color="auto"/>
        <w:bottom w:val="none" w:sz="0" w:space="0" w:color="auto"/>
        <w:right w:val="none" w:sz="0" w:space="0" w:color="auto"/>
      </w:divBdr>
    </w:div>
    <w:div w:id="1257637400">
      <w:bodyDiv w:val="1"/>
      <w:marLeft w:val="0"/>
      <w:marRight w:val="0"/>
      <w:marTop w:val="0"/>
      <w:marBottom w:val="0"/>
      <w:divBdr>
        <w:top w:val="none" w:sz="0" w:space="0" w:color="auto"/>
        <w:left w:val="none" w:sz="0" w:space="0" w:color="auto"/>
        <w:bottom w:val="none" w:sz="0" w:space="0" w:color="auto"/>
        <w:right w:val="none" w:sz="0" w:space="0" w:color="auto"/>
      </w:divBdr>
    </w:div>
    <w:div w:id="1354109991">
      <w:bodyDiv w:val="1"/>
      <w:marLeft w:val="0"/>
      <w:marRight w:val="0"/>
      <w:marTop w:val="0"/>
      <w:marBottom w:val="0"/>
      <w:divBdr>
        <w:top w:val="none" w:sz="0" w:space="0" w:color="auto"/>
        <w:left w:val="none" w:sz="0" w:space="0" w:color="auto"/>
        <w:bottom w:val="none" w:sz="0" w:space="0" w:color="auto"/>
        <w:right w:val="none" w:sz="0" w:space="0" w:color="auto"/>
      </w:divBdr>
      <w:divsChild>
        <w:div w:id="897130105">
          <w:marLeft w:val="0"/>
          <w:marRight w:val="0"/>
          <w:marTop w:val="0"/>
          <w:marBottom w:val="0"/>
          <w:divBdr>
            <w:top w:val="none" w:sz="0" w:space="0" w:color="auto"/>
            <w:left w:val="none" w:sz="0" w:space="0" w:color="auto"/>
            <w:bottom w:val="none" w:sz="0" w:space="0" w:color="auto"/>
            <w:right w:val="none" w:sz="0" w:space="0" w:color="auto"/>
          </w:divBdr>
          <w:divsChild>
            <w:div w:id="179901499">
              <w:marLeft w:val="0"/>
              <w:marRight w:val="0"/>
              <w:marTop w:val="0"/>
              <w:marBottom w:val="0"/>
              <w:divBdr>
                <w:top w:val="none" w:sz="0" w:space="0" w:color="auto"/>
                <w:left w:val="none" w:sz="0" w:space="0" w:color="auto"/>
                <w:bottom w:val="none" w:sz="0" w:space="0" w:color="auto"/>
                <w:right w:val="none" w:sz="0" w:space="0" w:color="auto"/>
              </w:divBdr>
              <w:divsChild>
                <w:div w:id="1413428004">
                  <w:marLeft w:val="0"/>
                  <w:marRight w:val="0"/>
                  <w:marTop w:val="0"/>
                  <w:marBottom w:val="0"/>
                  <w:divBdr>
                    <w:top w:val="none" w:sz="0" w:space="0" w:color="auto"/>
                    <w:left w:val="none" w:sz="0" w:space="0" w:color="auto"/>
                    <w:bottom w:val="none" w:sz="0" w:space="0" w:color="auto"/>
                    <w:right w:val="none" w:sz="0" w:space="0" w:color="auto"/>
                  </w:divBdr>
                  <w:divsChild>
                    <w:div w:id="19993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4283">
          <w:marLeft w:val="0"/>
          <w:marRight w:val="0"/>
          <w:marTop w:val="0"/>
          <w:marBottom w:val="0"/>
          <w:divBdr>
            <w:top w:val="none" w:sz="0" w:space="0" w:color="auto"/>
            <w:left w:val="none" w:sz="0" w:space="0" w:color="auto"/>
            <w:bottom w:val="none" w:sz="0" w:space="0" w:color="auto"/>
            <w:right w:val="none" w:sz="0" w:space="0" w:color="auto"/>
          </w:divBdr>
          <w:divsChild>
            <w:div w:id="1217202243">
              <w:marLeft w:val="0"/>
              <w:marRight w:val="0"/>
              <w:marTop w:val="0"/>
              <w:marBottom w:val="0"/>
              <w:divBdr>
                <w:top w:val="none" w:sz="0" w:space="0" w:color="auto"/>
                <w:left w:val="none" w:sz="0" w:space="0" w:color="auto"/>
                <w:bottom w:val="none" w:sz="0" w:space="0" w:color="auto"/>
                <w:right w:val="none" w:sz="0" w:space="0" w:color="auto"/>
              </w:divBdr>
              <w:divsChild>
                <w:div w:id="1725567042">
                  <w:marLeft w:val="0"/>
                  <w:marRight w:val="0"/>
                  <w:marTop w:val="0"/>
                  <w:marBottom w:val="0"/>
                  <w:divBdr>
                    <w:top w:val="none" w:sz="0" w:space="0" w:color="auto"/>
                    <w:left w:val="none" w:sz="0" w:space="0" w:color="auto"/>
                    <w:bottom w:val="none" w:sz="0" w:space="0" w:color="auto"/>
                    <w:right w:val="none" w:sz="0" w:space="0" w:color="auto"/>
                  </w:divBdr>
                  <w:divsChild>
                    <w:div w:id="125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22819">
      <w:bodyDiv w:val="1"/>
      <w:marLeft w:val="0"/>
      <w:marRight w:val="0"/>
      <w:marTop w:val="0"/>
      <w:marBottom w:val="0"/>
      <w:divBdr>
        <w:top w:val="none" w:sz="0" w:space="0" w:color="auto"/>
        <w:left w:val="none" w:sz="0" w:space="0" w:color="auto"/>
        <w:bottom w:val="none" w:sz="0" w:space="0" w:color="auto"/>
        <w:right w:val="none" w:sz="0" w:space="0" w:color="auto"/>
      </w:divBdr>
    </w:div>
    <w:div w:id="1624313884">
      <w:bodyDiv w:val="1"/>
      <w:marLeft w:val="0"/>
      <w:marRight w:val="0"/>
      <w:marTop w:val="0"/>
      <w:marBottom w:val="0"/>
      <w:divBdr>
        <w:top w:val="none" w:sz="0" w:space="0" w:color="auto"/>
        <w:left w:val="none" w:sz="0" w:space="0" w:color="auto"/>
        <w:bottom w:val="none" w:sz="0" w:space="0" w:color="auto"/>
        <w:right w:val="none" w:sz="0" w:space="0" w:color="auto"/>
      </w:divBdr>
    </w:div>
    <w:div w:id="1649437515">
      <w:bodyDiv w:val="1"/>
      <w:marLeft w:val="0"/>
      <w:marRight w:val="0"/>
      <w:marTop w:val="0"/>
      <w:marBottom w:val="0"/>
      <w:divBdr>
        <w:top w:val="none" w:sz="0" w:space="0" w:color="auto"/>
        <w:left w:val="none" w:sz="0" w:space="0" w:color="auto"/>
        <w:bottom w:val="none" w:sz="0" w:space="0" w:color="auto"/>
        <w:right w:val="none" w:sz="0" w:space="0" w:color="auto"/>
      </w:divBdr>
    </w:div>
    <w:div w:id="1725372582">
      <w:bodyDiv w:val="1"/>
      <w:marLeft w:val="0"/>
      <w:marRight w:val="0"/>
      <w:marTop w:val="0"/>
      <w:marBottom w:val="0"/>
      <w:divBdr>
        <w:top w:val="none" w:sz="0" w:space="0" w:color="auto"/>
        <w:left w:val="none" w:sz="0" w:space="0" w:color="auto"/>
        <w:bottom w:val="none" w:sz="0" w:space="0" w:color="auto"/>
        <w:right w:val="none" w:sz="0" w:space="0" w:color="auto"/>
      </w:divBdr>
    </w:div>
    <w:div w:id="17453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masoumeh dehghani</dc:creator>
  <cp:keywords/>
  <dc:description/>
  <cp:lastModifiedBy>masoumeh dehghani</cp:lastModifiedBy>
  <cp:revision>4</cp:revision>
  <dcterms:created xsi:type="dcterms:W3CDTF">2021-12-02T17:11:00Z</dcterms:created>
  <dcterms:modified xsi:type="dcterms:W3CDTF">2021-12-02T18:50:00Z</dcterms:modified>
</cp:coreProperties>
</file>