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0" w:firstLine="18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1. Tools Usage and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990" w:firstLine="180"/>
        <w:rPr/>
      </w:pPr>
      <w:r w:rsidDel="00000000" w:rsidR="00000000" w:rsidRPr="00000000">
        <w:rPr>
          <w:b w:val="1"/>
          <w:bCs w:val="1"/>
          <w:rtl w:val="0"/>
        </w:rPr>
        <w:t xml:space="preserve">*Python</w:t>
      </w:r>
      <w:r w:rsidDel="00000000" w:rsidR="00000000" w:rsidRPr="00000000">
        <w:rPr>
          <w:rtl w:val="0"/>
        </w:rPr>
        <w:t xml:space="preserve">: Controls data collection, preprocessing, and logic (cleaning data, feature engineering, similarity calculation).*</w:t>
      </w:r>
      <w:r w:rsidDel="00000000" w:rsidR="00000000" w:rsidRPr="00000000">
        <w:rPr>
          <w:b w:val="1"/>
          <w:bCs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(bs4): Extracts metadata (movie titles, genres etc.) from HTML.</w:t>
      </w:r>
    </w:p>
    <w:p w:rsidR="00000000" w:rsidDel="00000000" w:rsidP="00000000" w:rsidRDefault="00000000" w:rsidRPr="00000000" w14:paraId="00000003">
      <w:pPr>
        <w:ind w:left="-990" w:right="-360" w:firstLine="180"/>
        <w:rPr/>
      </w:pPr>
      <w:r w:rsidDel="00000000" w:rsidR="00000000" w:rsidRPr="00000000">
        <w:rPr>
          <w:rtl w:val="0"/>
        </w:rPr>
        <w:t xml:space="preserve">Flow: Send HTTP request to IMDb page, Parse HTML using BeautifulSoup, Locate tags (div, span) containing movie data, Save structured output </w:t>
      </w:r>
      <w:r w:rsidDel="00000000" w:rsidR="00000000" w:rsidRPr="00000000">
        <w:rPr>
          <w:b w:val="1"/>
          <w:bCs w:val="1"/>
          <w:rtl w:val="0"/>
        </w:rPr>
        <w:t xml:space="preserve">*NLTK (Natural Language Toolkit)</w:t>
      </w:r>
      <w:r w:rsidDel="00000000" w:rsidR="00000000" w:rsidRPr="00000000">
        <w:rPr>
          <w:rtl w:val="0"/>
        </w:rPr>
        <w:t xml:space="preserve">:  Tokenization, stop-word removal, and stemming to improve accuracy by reducing noise in text data. *</w:t>
      </w: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: Powering the recommendation engine.*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`CountVectorizer` converts text to numerical vectors  `cosine_similarity` measures distance  Top-N recommendations generated.*</w:t>
      </w:r>
      <w:r w:rsidDel="00000000" w:rsidR="00000000" w:rsidRPr="00000000">
        <w:rPr>
          <w:b w:val="1"/>
          <w:bCs w:val="1"/>
          <w:rtl w:val="0"/>
        </w:rPr>
        <w:t xml:space="preserve">Docker:</w:t>
      </w:r>
      <w:r w:rsidDel="00000000" w:rsidR="00000000" w:rsidRPr="00000000">
        <w:rPr>
          <w:rtl w:val="0"/>
        </w:rPr>
        <w:t xml:space="preserve">Containerizes each node for environment consistency. Supports lightweight and portable decentralized architecture.</w:t>
      </w:r>
      <w:r w:rsidDel="00000000" w:rsidR="00000000" w:rsidRPr="00000000">
        <w:rPr>
          <w:b w:val="1"/>
          <w:bCs w:val="1"/>
          <w:rtl w:val="0"/>
        </w:rPr>
        <w:t xml:space="preserve">*NGINX:</w:t>
      </w:r>
      <w:r w:rsidDel="00000000" w:rsidR="00000000" w:rsidRPr="00000000">
        <w:rPr>
          <w:rtl w:val="0"/>
        </w:rPr>
        <w:t xml:space="preserve">Load balancer distributing requests across nodes for improved response time and fault tolerance.*</w:t>
      </w:r>
      <w:r w:rsidDel="00000000" w:rsidR="00000000" w:rsidRPr="00000000">
        <w:rPr>
          <w:b w:val="1"/>
          <w:bCs w:val="1"/>
          <w:rtl w:val="0"/>
        </w:rPr>
        <w:t xml:space="preserve">UDP Socket Programming:</w:t>
      </w:r>
      <w:r w:rsidDel="00000000" w:rsidR="00000000" w:rsidRPr="00000000">
        <w:rPr>
          <w:rtl w:val="0"/>
        </w:rPr>
        <w:t xml:space="preserve"> Load balancer distributing requests across nodes for improved response time and fault tolerance.</w:t>
      </w:r>
    </w:p>
    <w:p w:rsidR="00000000" w:rsidDel="00000000" w:rsidP="00000000" w:rsidRDefault="00000000" w:rsidRPr="00000000" w14:paraId="00000004">
      <w:pPr>
        <w:ind w:left="-990" w:firstLine="18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Tools, Usage, and Proof of Concept (PoC)</w:t>
      </w:r>
    </w:p>
    <w:p w:rsidR="00000000" w:rsidDel="00000000" w:rsidP="00000000" w:rsidRDefault="00000000" w:rsidRPr="00000000" w14:paraId="00000005">
      <w:pPr>
        <w:ind w:left="-990" w:firstLine="180"/>
        <w:rPr/>
      </w:pPr>
      <w:r w:rsidDel="00000000" w:rsidR="00000000" w:rsidRPr="00000000">
        <w:rPr>
          <w:b w:val="1"/>
          <w:bCs w:val="1"/>
          <w:rtl w:val="0"/>
        </w:rPr>
        <w:t xml:space="preserve">*Python 3.10:</w:t>
      </w:r>
      <w:r w:rsidDel="00000000" w:rsidR="00000000" w:rsidRPr="00000000">
        <w:rPr>
          <w:rtl w:val="0"/>
        </w:rPr>
        <w:t xml:space="preserve"> Core implementation language.*</w:t>
      </w:r>
      <w:r w:rsidDel="00000000" w:rsidR="00000000" w:rsidRPr="00000000">
        <w:rPr>
          <w:b w:val="1"/>
          <w:bCs w:val="1"/>
          <w:rtl w:val="0"/>
        </w:rPr>
        <w:t xml:space="preserve">BeautifulSoup:</w:t>
      </w:r>
      <w:r w:rsidDel="00000000" w:rsidR="00000000" w:rsidRPr="00000000">
        <w:rPr>
          <w:rtl w:val="0"/>
        </w:rPr>
        <w:t xml:space="preserve"> Web scraping IMDb metadata.</w:t>
      </w:r>
      <w:r w:rsidDel="00000000" w:rsidR="00000000" w:rsidRPr="00000000">
        <w:rPr>
          <w:b w:val="1"/>
          <w:bCs w:val="1"/>
          <w:rtl w:val="0"/>
        </w:rPr>
        <w:t xml:space="preserve">*NLTK:</w:t>
      </w:r>
      <w:r w:rsidDel="00000000" w:rsidR="00000000" w:rsidRPr="00000000">
        <w:rPr>
          <w:rtl w:val="0"/>
        </w:rPr>
        <w:t xml:space="preserve"> Text preprocessing and tokenization.*</w:t>
      </w:r>
      <w:r w:rsidDel="00000000" w:rsidR="00000000" w:rsidRPr="00000000">
        <w:rPr>
          <w:b w:val="1"/>
          <w:bCs w:val="1"/>
          <w:rtl w:val="0"/>
        </w:rPr>
        <w:t xml:space="preserve">Scikit-learn:</w:t>
      </w:r>
      <w:r w:rsidDel="00000000" w:rsidR="00000000" w:rsidRPr="00000000">
        <w:rPr>
          <w:rtl w:val="0"/>
        </w:rPr>
        <w:t xml:space="preserve"> Feature vectorization and similarity logic.</w:t>
      </w:r>
    </w:p>
    <w:p w:rsidR="00000000" w:rsidDel="00000000" w:rsidP="00000000" w:rsidRDefault="00000000" w:rsidRPr="00000000" w14:paraId="00000006">
      <w:pPr>
        <w:ind w:left="-990" w:firstLine="18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*Docker/Compose:</w:t>
      </w:r>
      <w:r w:rsidDel="00000000" w:rsidR="00000000" w:rsidRPr="00000000">
        <w:rPr>
          <w:rtl w:val="0"/>
        </w:rPr>
        <w:t xml:space="preserve"> Containerized service deployment.*</w:t>
      </w:r>
      <w:r w:rsidDel="00000000" w:rsidR="00000000" w:rsidRPr="00000000">
        <w:rPr>
          <w:b w:val="1"/>
          <w:bCs w:val="1"/>
          <w:rtl w:val="0"/>
        </w:rPr>
        <w:t xml:space="preserve">NGINX:</w:t>
      </w:r>
      <w:r w:rsidDel="00000000" w:rsidR="00000000" w:rsidRPr="00000000">
        <w:rPr>
          <w:rtl w:val="0"/>
        </w:rPr>
        <w:t xml:space="preserve"> Load balancing across distributed nodes.*</w:t>
      </w:r>
      <w:r w:rsidDel="00000000" w:rsidR="00000000" w:rsidRPr="00000000">
        <w:rPr>
          <w:b w:val="1"/>
          <w:bCs w:val="1"/>
          <w:rtl w:val="0"/>
        </w:rPr>
        <w:t xml:space="preserve">UDP Sockets:</w:t>
      </w:r>
      <w:r w:rsidDel="00000000" w:rsidR="00000000" w:rsidRPr="00000000">
        <w:rPr>
          <w:rtl w:val="0"/>
        </w:rPr>
        <w:t xml:space="preserve"> Peer discovery in decentralized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90" w:firstLine="18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Basic Usage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0" w:firstLine="18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*Data Scraping Module:</w:t>
      </w:r>
      <w:r w:rsidDel="00000000" w:rsidR="00000000" w:rsidRPr="00000000">
        <w:rPr>
          <w:sz w:val="20"/>
          <w:szCs w:val="20"/>
          <w:rtl w:val="0"/>
        </w:rPr>
        <w:t xml:space="preserve"> Extracted IMDb data (titles, genres, ratings). Output: 50 MB CSV (25,000 movies).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*Preprocessing&amp; Feature Engineering</w:t>
      </w:r>
      <w:r w:rsidDel="00000000" w:rsidR="00000000" w:rsidRPr="00000000">
        <w:rPr>
          <w:sz w:val="20"/>
          <w:szCs w:val="20"/>
          <w:rtl w:val="0"/>
        </w:rPr>
        <w:t xml:space="preserve">: Combined features into a unified "tags" field. Output: Vector-ready dataset.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*Recommendation Engine:</w:t>
      </w:r>
      <w:r w:rsidDel="00000000" w:rsidR="00000000" w:rsidRPr="00000000">
        <w:rPr>
          <w:sz w:val="20"/>
          <w:szCs w:val="20"/>
          <w:rtl w:val="0"/>
        </w:rPr>
        <w:t xml:space="preserve"> Recommendation Engine uses CountVertorizer to convert movie tags into vectors.</w:t>
      </w:r>
    </w:p>
    <w:p w:rsidR="00000000" w:rsidDel="00000000" w:rsidP="00000000" w:rsidRDefault="00000000" w:rsidRPr="00000000" w14:paraId="00000009">
      <w:pPr>
        <w:ind w:left="-990" w:firstLine="180"/>
        <w:rPr/>
      </w:pPr>
      <w:r w:rsidDel="00000000" w:rsidR="00000000" w:rsidRPr="00000000">
        <w:rPr>
          <w:rtl w:val="0"/>
        </w:rPr>
        <w:t xml:space="preserve">Cosine_Similarity computes similarity scores.</w:t>
      </w:r>
    </w:p>
    <w:p w:rsidR="00000000" w:rsidDel="00000000" w:rsidP="00000000" w:rsidRDefault="00000000" w:rsidRPr="00000000" w14:paraId="0000000A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 Top-5 recommended movies for a given input title.</w:t>
      </w:r>
    </w:p>
    <w:p w:rsidR="00000000" w:rsidDel="00000000" w:rsidP="00000000" w:rsidRDefault="00000000" w:rsidRPr="00000000" w14:paraId="0000000B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Input:The Dark Knight</w:t>
      </w:r>
    </w:p>
    <w:p w:rsidR="00000000" w:rsidDel="00000000" w:rsidP="00000000" w:rsidRDefault="00000000" w:rsidRPr="00000000" w14:paraId="0000000C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 Recommendations: 1. Batman Begins, 2. The Dark Knight Rises, 3. Joker, 4. Watchmen, 5. V for Vendetta.</w:t>
      </w:r>
    </w:p>
    <w:p w:rsidR="00000000" w:rsidDel="00000000" w:rsidP="00000000" w:rsidRDefault="00000000" w:rsidRPr="00000000" w14:paraId="0000000D">
      <w:pPr>
        <w:ind w:left="-990" w:firstLine="18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 Modified Configuration for project relevance </w:t>
      </w:r>
    </w:p>
    <w:p w:rsidR="00000000" w:rsidDel="00000000" w:rsidP="00000000" w:rsidRDefault="00000000" w:rsidRPr="00000000" w14:paraId="0000000E">
      <w:pPr>
        <w:ind w:left="-990" w:firstLine="180"/>
        <w:rPr/>
      </w:pPr>
      <w:r w:rsidDel="00000000" w:rsidR="00000000" w:rsidRPr="00000000">
        <w:rPr>
          <w:b w:val="1"/>
          <w:bCs w:val="1"/>
          <w:rtl w:val="0"/>
        </w:rPr>
        <w:t xml:space="preserve">Original limitations:</w:t>
      </w:r>
      <w:r w:rsidDel="00000000" w:rsidR="00000000" w:rsidRPr="00000000">
        <w:rPr>
          <w:rtl w:val="0"/>
        </w:rPr>
        <w:t xml:space="preserve"> Centralized execution, high memory usage, no offline focus.</w:t>
      </w:r>
    </w:p>
    <w:p w:rsidR="00000000" w:rsidDel="00000000" w:rsidP="00000000" w:rsidRDefault="00000000" w:rsidRPr="00000000" w14:paraId="0000000F">
      <w:pPr>
        <w:ind w:left="-990" w:firstLine="18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A. Vectorizer Optimization</w:t>
      </w:r>
      <w:r w:rsidDel="00000000" w:rsidR="00000000" w:rsidRPr="00000000">
        <w:rPr>
          <w:sz w:val="20"/>
          <w:szCs w:val="20"/>
          <w:rtl w:val="0"/>
        </w:rPr>
        <w:t xml:space="preserve"> (Memory &amp; Edge Nodes)</w:t>
      </w:r>
    </w:p>
    <w:p w:rsidR="00000000" w:rsidDel="00000000" w:rsidP="00000000" w:rsidRDefault="00000000" w:rsidRPr="00000000" w14:paraId="00000010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Change: cv = CountVectorizer(stop_words='english', max_features=5000)</w:t>
      </w:r>
    </w:p>
    <w:p w:rsidR="00000000" w:rsidDel="00000000" w:rsidP="00000000" w:rsidRDefault="00000000" w:rsidRPr="00000000" w14:paraId="00000011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Relevance:</w:t>
      </w:r>
      <w:r w:rsidDel="00000000" w:rsidR="00000000" w:rsidRPr="00000000">
        <w:rPr>
          <w:sz w:val="20"/>
          <w:szCs w:val="20"/>
          <w:rtl w:val="0"/>
        </w:rPr>
        <w:t xml:space="preserve"> Reduces RAM usage; suitable for edge devices and faster computation.</w:t>
      </w:r>
    </w:p>
    <w:p w:rsidR="00000000" w:rsidDel="00000000" w:rsidP="00000000" w:rsidRDefault="00000000" w:rsidRPr="00000000" w14:paraId="00000012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Elaboration:</w:t>
      </w:r>
      <w:hyperlink r:id="rId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Vectorizer Optimization (Memory &amp; Edge Nodes)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990" w:firstLine="18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 Local Similarity Computation (Decentralized Execution) </w:t>
      </w:r>
    </w:p>
    <w:p w:rsidR="00000000" w:rsidDel="00000000" w:rsidP="00000000" w:rsidRDefault="00000000" w:rsidRPr="00000000" w14:paraId="00000014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Change: def compute_similarity(local_vectors): return cosine_similarity(local_vectors)</w:t>
      </w:r>
    </w:p>
    <w:p w:rsidR="00000000" w:rsidDel="00000000" w:rsidP="00000000" w:rsidRDefault="00000000" w:rsidRPr="00000000" w14:paraId="00000015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Relevance: N</w:t>
      </w:r>
      <w:r w:rsidDel="00000000" w:rsidR="00000000" w:rsidRPr="00000000">
        <w:rPr>
          <w:sz w:val="20"/>
          <w:szCs w:val="20"/>
          <w:rtl w:val="0"/>
        </w:rPr>
        <w:t xml:space="preserve">o central server dependency; enables offline recommendations. </w:t>
      </w:r>
    </w:p>
    <w:p w:rsidR="00000000" w:rsidDel="00000000" w:rsidP="00000000" w:rsidRDefault="00000000" w:rsidRPr="00000000" w14:paraId="00000016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Elaboration:</w:t>
      </w:r>
      <w:hyperlink r:id="rId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Local Similarity Computation (Decentralized Execution)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990" w:firstLine="18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C. Local Recommendation Function (Node-Level)</w:t>
      </w:r>
    </w:p>
    <w:p w:rsidR="00000000" w:rsidDel="00000000" w:rsidP="00000000" w:rsidRDefault="00000000" w:rsidRPr="00000000" w14:paraId="00000018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Change: def recommend(movie_title, movies, similarity): ... (Uses local dataset access only).</w:t>
      </w:r>
    </w:p>
    <w:p w:rsidR="00000000" w:rsidDel="00000000" w:rsidP="00000000" w:rsidRDefault="00000000" w:rsidRPr="00000000" w14:paraId="00000019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Relevance: Fully decentralized logic compatible with peer-to-peer execution.</w:t>
      </w:r>
    </w:p>
    <w:p w:rsidR="00000000" w:rsidDel="00000000" w:rsidP="00000000" w:rsidRDefault="00000000" w:rsidRPr="00000000" w14:paraId="0000001A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Elaboration:</w:t>
      </w:r>
      <w:hyperlink r:id="rId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 Local Recommendation Function (Node-Level)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990" w:firstLine="18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D. Docker-Based Deployment</w:t>
      </w:r>
    </w:p>
    <w:p w:rsidR="00000000" w:rsidDel="00000000" w:rsidP="00000000" w:rsidRDefault="00000000" w:rsidRPr="00000000" w14:paraId="0000001C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Change: Switched to python:3.10-slim for smaller image size and faster deployment.</w:t>
      </w:r>
    </w:p>
    <w:p w:rsidR="00000000" w:rsidDel="00000000" w:rsidP="00000000" w:rsidRDefault="00000000" w:rsidRPr="00000000" w14:paraId="0000001D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Dockerfile: FROM python:3.10-slim, WORKDIR /app, RUN pip install, CMD ["python", "recommendation_node.py"].</w:t>
      </w:r>
    </w:p>
    <w:p w:rsidR="00000000" w:rsidDel="00000000" w:rsidP="00000000" w:rsidRDefault="00000000" w:rsidRPr="00000000" w14:paraId="0000001E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Elaboration:</w:t>
      </w:r>
      <w:hyperlink r:id="rId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Docker-Based Deployment (Simulation Setting)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990" w:firstLine="18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E. Decentralized Simulation (Docker Compose)</w:t>
      </w:r>
    </w:p>
    <w:p w:rsidR="00000000" w:rsidDel="00000000" w:rsidP="00000000" w:rsidRDefault="00000000" w:rsidRPr="00000000" w14:paraId="00000020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Setup: version: '3' services: node1, node2, node3.</w:t>
      </w:r>
    </w:p>
    <w:p w:rsidR="00000000" w:rsidDel="00000000" w:rsidP="00000000" w:rsidRDefault="00000000" w:rsidRPr="00000000" w14:paraId="00000021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Outcome: Demonstrates distributed execution and fault tolerance by stopping nodes.</w:t>
      </w:r>
    </w:p>
    <w:p w:rsidR="00000000" w:rsidDel="00000000" w:rsidP="00000000" w:rsidRDefault="00000000" w:rsidRPr="00000000" w14:paraId="00000022">
      <w:pPr>
        <w:ind w:left="-990" w:firstLine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Elaboration:</w:t>
      </w:r>
      <w:hyperlink r:id="rId1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Decentralized Simulation (Docker Compose)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lab.research.google.com/drive/1fbAaGfOqUCXgdUq_mD1d4wPhJecRR-5l?usp=sharing" TargetMode="External"/><Relationship Id="rId9" Type="http://schemas.openxmlformats.org/officeDocument/2006/relationships/hyperlink" Target="https://colab.research.google.com/drive/1Hgn9HRK0TeQaQqMPvzjagMogpWTnI3BE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gDc6nnufClYpuM5hZOf4je_ugv8l4Sxc?usp=sharing" TargetMode="External"/><Relationship Id="rId7" Type="http://schemas.openxmlformats.org/officeDocument/2006/relationships/hyperlink" Target="https://colab.research.google.com/drive/1aE3pewX1AVDDusw8cd0jlbAJ1E_NVMEZ?usp=sharing" TargetMode="External"/><Relationship Id="rId8" Type="http://schemas.openxmlformats.org/officeDocument/2006/relationships/hyperlink" Target="https://colab.research.google.com/drive/1i76sUTQEqG8zkgAE4IVFo6dm1GwWf7Ef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