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7D6C9" w14:textId="77777777" w:rsidR="00D23B37" w:rsidRDefault="00D23B37"/>
    <w:p w14:paraId="0457AF4B"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428E24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160" w:type="dxa"/>
              <w:left w:w="200" w:type="dxa"/>
              <w:bottom w:w="160" w:type="dxa"/>
              <w:right w:w="200" w:type="dxa"/>
            </w:tcMar>
          </w:tcPr>
          <w:p w14:paraId="32EC94A8" w14:textId="77777777" w:rsidR="00D23B37" w:rsidRDefault="00000000">
            <w:pPr>
              <w:spacing w:before="200" w:after="100"/>
              <w:jc w:val="center"/>
            </w:pPr>
            <w:proofErr w:type="spellStart"/>
            <w:r>
              <w:rPr>
                <w:b/>
                <w:bCs/>
                <w:color w:val="FFFFFF"/>
                <w:sz w:val="72"/>
                <w:szCs w:val="72"/>
              </w:rPr>
              <w:t>MicrobiomeBERT</w:t>
            </w:r>
            <w:proofErr w:type="spellEnd"/>
          </w:p>
          <w:p w14:paraId="2CF8096B" w14:textId="24E544F2" w:rsidR="00D23B37" w:rsidRDefault="00D23B37">
            <w:pPr>
              <w:spacing w:before="60" w:after="200"/>
              <w:jc w:val="center"/>
            </w:pPr>
          </w:p>
        </w:tc>
      </w:tr>
    </w:tbl>
    <w:p w14:paraId="62096920" w14:textId="77777777" w:rsidR="00D23B37" w:rsidRDefault="00D23B37"/>
    <w:p w14:paraId="1E12D422"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D23B37" w14:paraId="3461BD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5360D838" w14:textId="77777777" w:rsidR="00D23B37" w:rsidRDefault="00000000">
            <w:pPr>
              <w:jc w:val="center"/>
            </w:pPr>
            <w:r>
              <w:rPr>
                <w:b/>
                <w:bCs/>
                <w:color w:val="1F4E79"/>
                <w:sz w:val="26"/>
                <w:szCs w:val="26"/>
              </w:rPr>
              <w:t>What this document covers</w:t>
            </w:r>
          </w:p>
          <w:p w14:paraId="4553BB34"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1"/>
              <w:gridCol w:w="4619"/>
            </w:tblGrid>
            <w:tr w:rsidR="00D23B37" w14:paraId="0CF5B5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80" w:type="dxa"/>
                    <w:bottom w:w="80" w:type="dxa"/>
                    <w:right w:w="160" w:type="dxa"/>
                  </w:tcMar>
                </w:tcPr>
                <w:p w14:paraId="38419215" w14:textId="77777777" w:rsidR="00D23B37" w:rsidRDefault="00000000">
                  <w:pPr>
                    <w:pStyle w:val="ListParagraph"/>
                    <w:numPr>
                      <w:ilvl w:val="0"/>
                      <w:numId w:val="2"/>
                    </w:numPr>
                    <w:spacing w:before="60" w:after="60"/>
                  </w:pPr>
                  <w:r>
                    <w:t>The big question we are answering</w:t>
                  </w:r>
                </w:p>
                <w:p w14:paraId="468E0173" w14:textId="77777777" w:rsidR="00D23B37" w:rsidRDefault="00000000">
                  <w:pPr>
                    <w:pStyle w:val="ListParagraph"/>
                    <w:numPr>
                      <w:ilvl w:val="0"/>
                      <w:numId w:val="2"/>
                    </w:numPr>
                    <w:spacing w:before="60" w:after="60"/>
                  </w:pPr>
                  <w:r>
                    <w:t>What microbiome and metabolome data look like</w:t>
                  </w:r>
                </w:p>
                <w:p w14:paraId="50DA801A" w14:textId="77777777" w:rsidR="00D23B37" w:rsidRDefault="00000000">
                  <w:pPr>
                    <w:pStyle w:val="ListParagraph"/>
                    <w:numPr>
                      <w:ilvl w:val="0"/>
                      <w:numId w:val="2"/>
                    </w:numPr>
                    <w:spacing w:before="60" w:after="60"/>
                  </w:pPr>
                  <w:r>
                    <w:t xml:space="preserve">How </w:t>
                  </w:r>
                  <w:proofErr w:type="spellStart"/>
                  <w:r>
                    <w:t>MicrobiomeBERT</w:t>
                  </w:r>
                  <w:proofErr w:type="spellEnd"/>
                  <w:r>
                    <w:t xml:space="preserve"> works — the model</w:t>
                  </w:r>
                </w:p>
                <w:p w14:paraId="697151CA" w14:textId="77777777" w:rsidR="00D23B37" w:rsidRDefault="00000000">
                  <w:pPr>
                    <w:pStyle w:val="ListParagraph"/>
                    <w:numPr>
                      <w:ilvl w:val="0"/>
                      <w:numId w:val="2"/>
                    </w:numPr>
                    <w:spacing w:before="60" w:after="60"/>
                  </w:pPr>
                  <w:r>
                    <w:t>How we train and evaluate the model</w:t>
                  </w:r>
                </w:p>
              </w:tc>
              <w:tc>
                <w:tcPr>
                  <w:tcW w:w="0" w:type="auto"/>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p w14:paraId="3B5BA540" w14:textId="77777777" w:rsidR="00D23B37" w:rsidRDefault="00000000">
                  <w:pPr>
                    <w:pStyle w:val="ListParagraph"/>
                    <w:numPr>
                      <w:ilvl w:val="0"/>
                      <w:numId w:val="2"/>
                    </w:numPr>
                    <w:spacing w:before="60" w:after="60"/>
                  </w:pPr>
                  <w:r>
                    <w:t>The NA bug — what it was and how we fixed it</w:t>
                  </w:r>
                </w:p>
                <w:p w14:paraId="45DF4D2F" w14:textId="77777777" w:rsidR="00D23B37" w:rsidRDefault="00000000">
                  <w:pPr>
                    <w:pStyle w:val="ListParagraph"/>
                    <w:numPr>
                      <w:ilvl w:val="0"/>
                      <w:numId w:val="2"/>
                    </w:numPr>
                    <w:spacing w:before="60" w:after="60"/>
                  </w:pPr>
                  <w:r>
                    <w:t>Jacobian interactions — reading the model's mind</w:t>
                  </w:r>
                </w:p>
                <w:p w14:paraId="22A0E21D" w14:textId="77777777" w:rsidR="00D23B37" w:rsidRDefault="00000000">
                  <w:pPr>
                    <w:pStyle w:val="ListParagraph"/>
                    <w:numPr>
                      <w:ilvl w:val="0"/>
                      <w:numId w:val="2"/>
                    </w:numPr>
                    <w:spacing w:before="60" w:after="60"/>
                  </w:pPr>
                  <w:r>
                    <w:t>Comparing J vs J.T — the orientation puzzle</w:t>
                  </w:r>
                </w:p>
                <w:p w14:paraId="110F2471" w14:textId="77777777" w:rsidR="00D23B37" w:rsidRDefault="00000000">
                  <w:pPr>
                    <w:pStyle w:val="ListParagraph"/>
                    <w:numPr>
                      <w:ilvl w:val="0"/>
                      <w:numId w:val="2"/>
                    </w:numPr>
                    <w:spacing w:before="60" w:after="60"/>
                  </w:pPr>
                  <w:r>
                    <w:t>Key results and what they mean</w:t>
                  </w:r>
                </w:p>
              </w:tc>
            </w:tr>
          </w:tbl>
          <w:p w14:paraId="493FEC86" w14:textId="77777777" w:rsidR="00D23B37" w:rsidRDefault="00D23B37"/>
        </w:tc>
      </w:tr>
    </w:tbl>
    <w:p w14:paraId="24ABE166" w14:textId="77777777" w:rsidR="00D23B37" w:rsidRDefault="00D23B37"/>
    <w:p w14:paraId="70F2DCBE" w14:textId="77777777" w:rsidR="00D23B37" w:rsidRDefault="00D23B37"/>
    <w:p w14:paraId="300B6B4C" w14:textId="77777777" w:rsidR="00D23B37" w:rsidRDefault="00000000">
      <w:r>
        <w:br w:type="page"/>
      </w:r>
    </w:p>
    <w:p w14:paraId="41200944" w14:textId="77777777" w:rsidR="00D23B37" w:rsidRDefault="00000000">
      <w:pPr>
        <w:pStyle w:val="Heading1"/>
      </w:pPr>
      <w:r>
        <w:lastRenderedPageBreak/>
        <w:t>Part 1 — The Big Picture: What Are We Trying to Do?</w:t>
      </w:r>
    </w:p>
    <w:p w14:paraId="05105A8F" w14:textId="77777777" w:rsidR="00D23B37" w:rsidRDefault="00D23B37">
      <w:pPr>
        <w:pBdr>
          <w:bottom w:val="single" w:sz="6" w:space="1" w:color="1F4E79"/>
        </w:pBdr>
        <w:spacing w:before="120" w:after="120"/>
      </w:pPr>
    </w:p>
    <w:p w14:paraId="5F6EE628" w14:textId="77777777" w:rsidR="00D23B37" w:rsidRDefault="00000000">
      <w:pPr>
        <w:pStyle w:val="Heading2"/>
      </w:pPr>
      <w:r>
        <w:t>1.1  The Core Question</w:t>
      </w:r>
    </w:p>
    <w:p w14:paraId="3C806DF0" w14:textId="77777777" w:rsidR="00D23B37" w:rsidRDefault="00000000">
      <w:pPr>
        <w:spacing w:before="80" w:after="80"/>
      </w:pPr>
      <w:r>
        <w:t>The human gut contains trillions of bacteria — the microbiome. These bacteria produce and consume thousands of small molecules called metabolites — the metabolome. Measuring metabolites is expensive and technically difficult. Measuring bacteria is cheaper.</w:t>
      </w:r>
    </w:p>
    <w:p w14:paraId="26066F20" w14:textId="77777777" w:rsidR="00D23B37" w:rsidRDefault="00D23B37"/>
    <w:p w14:paraId="5FE1D76B" w14:textId="77777777" w:rsidR="00D23B37" w:rsidRDefault="00000000">
      <w:pPr>
        <w:spacing w:before="80" w:after="80"/>
      </w:pPr>
      <w:r>
        <w:t>Our core question is:</w:t>
      </w:r>
    </w:p>
    <w:p w14:paraId="761217EF"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6F52E4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2F2D1387" w14:textId="77777777" w:rsidR="00D23B37" w:rsidRDefault="00000000">
            <w:pPr>
              <w:jc w:val="center"/>
            </w:pPr>
            <w:r>
              <w:rPr>
                <w:b/>
                <w:bCs/>
                <w:i/>
                <w:iCs/>
                <w:color w:val="1F4E79"/>
                <w:sz w:val="26"/>
                <w:szCs w:val="26"/>
              </w:rPr>
              <w:t>“If we know which bacteria are present (and how many), can we predict which metabolites will be there?”</w:t>
            </w:r>
          </w:p>
        </w:tc>
      </w:tr>
    </w:tbl>
    <w:p w14:paraId="5A15071F" w14:textId="77777777" w:rsidR="00D23B37" w:rsidRDefault="00D23B37"/>
    <w:p w14:paraId="73BF1D94" w14:textId="77777777" w:rsidR="00D23B37" w:rsidRDefault="00000000">
      <w:pPr>
        <w:spacing w:before="80" w:after="80"/>
      </w:pPr>
      <w:r>
        <w:t>This is a machine learning prediction problem. Inputs are bacteria counts. Outputs are metabolite concentrations.</w:t>
      </w:r>
    </w:p>
    <w:p w14:paraId="05DEB77F" w14:textId="77777777" w:rsidR="00D23B37" w:rsidRDefault="00D23B37"/>
    <w:p w14:paraId="4C323902" w14:textId="77777777" w:rsidR="00D23B37" w:rsidRDefault="00000000">
      <w:pPr>
        <w:pStyle w:val="Heading2"/>
      </w:pPr>
      <w:r>
        <w:t>1.2  Why It Matters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D23B37" w14:paraId="7208C6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80" w:type="dxa"/>
              <w:bottom w:w="8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56C3FB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3DC1F292" w14:textId="77777777" w:rsidR="00D23B37" w:rsidRDefault="00000000">
                  <w:pPr>
                    <w:spacing w:before="60" w:after="40"/>
                  </w:pPr>
                  <w:r>
                    <w:rPr>
                      <w:b/>
                      <w:bCs/>
                      <w:color w:val="1F4E79"/>
                    </w:rPr>
                    <w:t>Clinical Benefit</w:t>
                  </w:r>
                </w:p>
                <w:p w14:paraId="548393A5" w14:textId="77777777" w:rsidR="00D23B37" w:rsidRDefault="00000000">
                  <w:pPr>
                    <w:spacing w:before="80" w:after="80"/>
                  </w:pPr>
                  <w:r>
                    <w:t>Metabolites link gut bacteria to diseases like IBD, cancer, and kidney failure. Predicting them could replace expensive lab tests.</w:t>
                  </w:r>
                </w:p>
              </w:tc>
            </w:tr>
          </w:tbl>
          <w:p w14:paraId="3786FBAF" w14:textId="77777777" w:rsidR="00D23B37" w:rsidRDefault="00D23B37"/>
        </w:tc>
        <w:tc>
          <w:tcPr>
            <w:tcW w:w="0" w:type="auto"/>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6E5EB8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E"/>
                  <w:tcMar>
                    <w:top w:w="160" w:type="dxa"/>
                    <w:left w:w="200" w:type="dxa"/>
                    <w:bottom w:w="160" w:type="dxa"/>
                    <w:right w:w="200" w:type="dxa"/>
                  </w:tcMar>
                </w:tcPr>
                <w:p w14:paraId="50722D5C" w14:textId="77777777" w:rsidR="00D23B37" w:rsidRDefault="00000000">
                  <w:pPr>
                    <w:spacing w:before="60" w:after="40"/>
                  </w:pPr>
                  <w:r>
                    <w:rPr>
                      <w:b/>
                      <w:bCs/>
                      <w:color w:val="1ABC9C"/>
                    </w:rPr>
                    <w:t>Scientific Insight</w:t>
                  </w:r>
                </w:p>
                <w:p w14:paraId="4742F285" w14:textId="77777777" w:rsidR="00D23B37" w:rsidRDefault="00000000">
                  <w:pPr>
                    <w:spacing w:before="80" w:after="80"/>
                  </w:pPr>
                  <w:r>
                    <w:t>We can discover which bacteria produce or consume which metabolites — finding new biological relationships.</w:t>
                  </w:r>
                </w:p>
              </w:tc>
            </w:tr>
          </w:tbl>
          <w:p w14:paraId="42E54EB1" w14:textId="77777777" w:rsidR="00D23B37" w:rsidRDefault="00D23B37"/>
        </w:tc>
      </w:tr>
    </w:tbl>
    <w:p w14:paraId="55B8B84C" w14:textId="77777777" w:rsidR="00D23B37" w:rsidRDefault="00D23B37"/>
    <w:p w14:paraId="2A83233D" w14:textId="77777777" w:rsidR="00D23B37" w:rsidRDefault="00000000">
      <w:pPr>
        <w:pStyle w:val="Heading2"/>
      </w:pPr>
      <w:r>
        <w:t>1.3  The Datasets We Used</w:t>
      </w:r>
    </w:p>
    <w:p w14:paraId="03EB96A8" w14:textId="77777777" w:rsidR="00D23B37" w:rsidRDefault="00000000">
      <w:pPr>
        <w:spacing w:before="80" w:after="80"/>
      </w:pPr>
      <w:r>
        <w:t>We used 13 published research datasets. Each dataset has two files:</w:t>
      </w:r>
    </w:p>
    <w:p w14:paraId="7FFF670C"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1"/>
        <w:gridCol w:w="4751"/>
        <w:gridCol w:w="3048"/>
      </w:tblGrid>
      <w:tr w:rsidR="00D23B37" w14:paraId="13B6AC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212429" w14:textId="77777777" w:rsidR="00D23B37" w:rsidRDefault="00000000">
            <w:r>
              <w:rPr>
                <w:b/>
                <w:bCs/>
                <w:color w:val="FFFFFF"/>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74E27C" w14:textId="77777777" w:rsidR="00D23B37" w:rsidRDefault="00000000">
            <w:r>
              <w:rPr>
                <w:b/>
                <w:bCs/>
                <w:color w:val="FFFFFF"/>
              </w:rPr>
              <w:t>What it contains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215B41" w14:textId="77777777" w:rsidR="00D23B37" w:rsidRDefault="00000000">
            <w:r>
              <w:rPr>
                <w:b/>
                <w:bCs/>
                <w:color w:val="FFFFFF"/>
              </w:rPr>
              <w:t>Example</w:t>
            </w:r>
          </w:p>
        </w:tc>
      </w:tr>
      <w:tr w:rsidR="00D23B37" w14:paraId="57F339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13B6B0" w14:textId="77777777" w:rsidR="00D23B37" w:rsidRDefault="00000000">
            <w:proofErr w:type="spellStart"/>
            <w:r>
              <w:rPr>
                <w:rFonts w:ascii="Courier New" w:eastAsia="Courier New" w:hAnsi="Courier New" w:cs="Courier New"/>
                <w:b/>
                <w:bCs/>
                <w:color w:val="1F4E79"/>
                <w:sz w:val="20"/>
                <w:szCs w:val="20"/>
              </w:rPr>
              <w:t>species.tsv</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4748D" w14:textId="77777777" w:rsidR="00D23B37" w:rsidRDefault="00000000">
            <w:r>
              <w:rPr>
                <w:sz w:val="20"/>
                <w:szCs w:val="20"/>
              </w:rPr>
              <w:t>For each patient (row), how abundant each bacterial species (column) is. Numbers are relative abundances.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80D4E" w14:textId="77777777" w:rsidR="00D23B37" w:rsidRDefault="00000000">
            <w:r>
              <w:rPr>
                <w:i/>
                <w:iCs/>
                <w:sz w:val="20"/>
                <w:szCs w:val="20"/>
              </w:rPr>
              <w:t xml:space="preserve">Patient 1: Bacteroides 0.32, </w:t>
            </w:r>
            <w:proofErr w:type="spellStart"/>
            <w:r>
              <w:rPr>
                <w:i/>
                <w:iCs/>
                <w:sz w:val="20"/>
                <w:szCs w:val="20"/>
              </w:rPr>
              <w:t>Faecalibacterium</w:t>
            </w:r>
            <w:proofErr w:type="spellEnd"/>
            <w:r>
              <w:rPr>
                <w:i/>
                <w:iCs/>
                <w:sz w:val="20"/>
                <w:szCs w:val="20"/>
              </w:rPr>
              <w:t xml:space="preserve"> 0.18, ...</w:t>
            </w:r>
          </w:p>
        </w:tc>
      </w:tr>
      <w:tr w:rsidR="00D23B37" w14:paraId="09E485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F5EE"/>
            <w:tcMar>
              <w:top w:w="80" w:type="dxa"/>
              <w:left w:w="120" w:type="dxa"/>
              <w:bottom w:w="80" w:type="dxa"/>
              <w:right w:w="120" w:type="dxa"/>
            </w:tcMar>
          </w:tcPr>
          <w:p w14:paraId="28E3B85A" w14:textId="77777777" w:rsidR="00D23B37" w:rsidRDefault="00000000">
            <w:proofErr w:type="spellStart"/>
            <w:r>
              <w:rPr>
                <w:rFonts w:ascii="Courier New" w:eastAsia="Courier New" w:hAnsi="Courier New" w:cs="Courier New"/>
                <w:b/>
                <w:bCs/>
                <w:color w:val="1ABC9C"/>
                <w:sz w:val="20"/>
                <w:szCs w:val="20"/>
              </w:rPr>
              <w:t>mtb.tsv</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416DB" w14:textId="77777777" w:rsidR="00D23B37" w:rsidRDefault="00000000">
            <w:r>
              <w:rPr>
                <w:sz w:val="20"/>
                <w:szCs w:val="20"/>
              </w:rPr>
              <w:t>For the same patients, how much of each metabolite was measured. These are the targets we want to predict.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DB84F" w14:textId="77777777" w:rsidR="00D23B37" w:rsidRDefault="00000000">
            <w:r>
              <w:rPr>
                <w:i/>
                <w:iCs/>
                <w:sz w:val="20"/>
                <w:szCs w:val="20"/>
              </w:rPr>
              <w:t>Patient 1: butyrate 2.4, bile acid 0.8, tryptophan 1.1, ...</w:t>
            </w:r>
          </w:p>
        </w:tc>
      </w:tr>
    </w:tbl>
    <w:p w14:paraId="1EF52C34" w14:textId="77777777" w:rsidR="00D23B37" w:rsidRDefault="00D23B37"/>
    <w:p w14:paraId="3EAD92F1" w14:textId="77777777" w:rsidR="00D23B37" w:rsidRDefault="00D23B37"/>
    <w:p w14:paraId="23EB0F67" w14:textId="77777777" w:rsidR="00D23B37" w:rsidRDefault="00000000">
      <w:r>
        <w:br w:type="page"/>
      </w:r>
    </w:p>
    <w:p w14:paraId="0BBAB2D2" w14:textId="77777777" w:rsidR="00D23B37" w:rsidRDefault="00000000">
      <w:pPr>
        <w:pStyle w:val="Heading1"/>
      </w:pPr>
      <w:r>
        <w:lastRenderedPageBreak/>
        <w:t xml:space="preserve">Part 2 — The Model: </w:t>
      </w:r>
      <w:proofErr w:type="spellStart"/>
      <w:r>
        <w:t>MicrobiomeBERT</w:t>
      </w:r>
      <w:proofErr w:type="spellEnd"/>
    </w:p>
    <w:p w14:paraId="146AD1F2" w14:textId="77777777" w:rsidR="00D23B37" w:rsidRDefault="00D23B37">
      <w:pPr>
        <w:pBdr>
          <w:bottom w:val="single" w:sz="6" w:space="1" w:color="1F4E79"/>
        </w:pBdr>
        <w:spacing w:before="120" w:after="120"/>
      </w:pPr>
    </w:p>
    <w:p w14:paraId="6104F878" w14:textId="77777777" w:rsidR="00D23B37" w:rsidRDefault="00000000">
      <w:pPr>
        <w:pStyle w:val="Heading2"/>
      </w:pPr>
      <w:r>
        <w:t>2.1  What is BERT?</w:t>
      </w:r>
    </w:p>
    <w:p w14:paraId="16BCFF58" w14:textId="77777777" w:rsidR="00D23B37" w:rsidRDefault="00000000">
      <w:pPr>
        <w:spacing w:before="80" w:after="80"/>
      </w:pPr>
      <w:r>
        <w:t>BERT stands for Bidirectional Encoder Representations from Transformers. It was originally invented by Google for understanding text. The key idea: instead of reading words left-to-right, BERT reads all words at once and learns relationships between them.</w:t>
      </w:r>
    </w:p>
    <w:p w14:paraId="6B9C8E16"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508E9F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7003C7E4" w14:textId="77777777" w:rsidR="00D23B37" w:rsidRDefault="00000000">
            <w:pPr>
              <w:spacing w:before="60" w:after="40"/>
            </w:pPr>
            <w:r>
              <w:rPr>
                <w:b/>
                <w:bCs/>
                <w:color w:val="1F4E79"/>
              </w:rPr>
              <w:t>The Analogy</w:t>
            </w:r>
          </w:p>
          <w:p w14:paraId="5C18773A" w14:textId="77777777" w:rsidR="00D23B37" w:rsidRDefault="00000000">
            <w:pPr>
              <w:spacing w:before="80" w:after="80"/>
            </w:pPr>
            <w:r>
              <w:t>In language: BERT learns that the word 'bank' relates to 'river' or 'money' depending on context.</w:t>
            </w:r>
          </w:p>
          <w:p w14:paraId="31A2E096" w14:textId="77777777" w:rsidR="00D23B37" w:rsidRDefault="00000000">
            <w:pPr>
              <w:spacing w:before="80" w:after="80"/>
            </w:pPr>
            <w:r>
              <w:t xml:space="preserve">In our project: </w:t>
            </w:r>
            <w:proofErr w:type="spellStart"/>
            <w:r>
              <w:t>MicrobiomeBERT</w:t>
            </w:r>
            <w:proofErr w:type="spellEnd"/>
            <w:r>
              <w:t xml:space="preserve"> learns that </w:t>
            </w:r>
            <w:proofErr w:type="spellStart"/>
            <w:r>
              <w:t>Faecalibacterium</w:t>
            </w:r>
            <w:proofErr w:type="spellEnd"/>
            <w:r>
              <w:t xml:space="preserve"> relates to butyrate, and </w:t>
            </w:r>
            <w:proofErr w:type="spellStart"/>
            <w:r>
              <w:t>Clostridiaceae</w:t>
            </w:r>
            <w:proofErr w:type="spellEnd"/>
            <w:r>
              <w:t xml:space="preserve"> relates to p-cresol, depending on the full bacterial community context.</w:t>
            </w:r>
          </w:p>
        </w:tc>
      </w:tr>
    </w:tbl>
    <w:p w14:paraId="0A8136E5" w14:textId="77777777" w:rsidR="00D23B37" w:rsidRDefault="00D23B37"/>
    <w:p w14:paraId="1A23A957" w14:textId="77777777" w:rsidR="00D23B37" w:rsidRDefault="00000000">
      <w:pPr>
        <w:pStyle w:val="Heading2"/>
      </w:pPr>
      <w:r>
        <w:t xml:space="preserve">2.2  How </w:t>
      </w:r>
      <w:proofErr w:type="spellStart"/>
      <w:r>
        <w:t>MicrobiomeBERT</w:t>
      </w:r>
      <w:proofErr w:type="spellEnd"/>
      <w:r>
        <w:t xml:space="preserve"> Reads Bacteria</w:t>
      </w:r>
    </w:p>
    <w:p w14:paraId="65242048" w14:textId="77777777" w:rsidR="00D23B37" w:rsidRDefault="00000000">
      <w:pPr>
        <w:spacing w:before="80" w:after="80"/>
      </w:pPr>
      <w:r>
        <w:t>The model cannot process 300 bacteria in one shot — the attention mechanism would be too expensive. Instead, it uses a clever trick called chunking:</w:t>
      </w:r>
    </w:p>
    <w:p w14:paraId="35F75468" w14:textId="77777777" w:rsidR="00D23B37" w:rsidRDefault="00D23B37"/>
    <w:p w14:paraId="6C6DE2FC" w14:textId="77777777" w:rsidR="00D23B37" w:rsidRDefault="00000000">
      <w:pPr>
        <w:pStyle w:val="ListParagraph"/>
        <w:numPr>
          <w:ilvl w:val="0"/>
          <w:numId w:val="3"/>
        </w:numPr>
        <w:spacing w:before="80" w:after="80"/>
      </w:pPr>
      <w:r>
        <w:t>The 300 bacteria are divided into groups of 64 (called chunks).</w:t>
      </w:r>
    </w:p>
    <w:p w14:paraId="4EA9C925" w14:textId="77777777" w:rsidR="00D23B37" w:rsidRDefault="00000000">
      <w:pPr>
        <w:pStyle w:val="ListParagraph"/>
        <w:numPr>
          <w:ilvl w:val="0"/>
          <w:numId w:val="3"/>
        </w:numPr>
        <w:spacing w:before="80" w:after="80"/>
      </w:pPr>
      <w:r>
        <w:t xml:space="preserve">Each chunk is converted into a 384-dimensional vector (a list of 384 numbers) that </w:t>
      </w:r>
      <w:proofErr w:type="spellStart"/>
      <w:r>
        <w:t>summarises</w:t>
      </w:r>
      <w:proofErr w:type="spellEnd"/>
      <w:r>
        <w:t xml:space="preserve"> it — this is the embedding.</w:t>
      </w:r>
    </w:p>
    <w:p w14:paraId="629663FC" w14:textId="77777777" w:rsidR="00D23B37" w:rsidRDefault="00000000">
      <w:pPr>
        <w:pStyle w:val="ListParagraph"/>
        <w:numPr>
          <w:ilvl w:val="0"/>
          <w:numId w:val="3"/>
        </w:numPr>
        <w:spacing w:before="80" w:after="80"/>
      </w:pPr>
      <w:r>
        <w:t>Positional embeddings are added so the model knows which chunk is first, second, etc.</w:t>
      </w:r>
    </w:p>
    <w:p w14:paraId="3E86A8B1" w14:textId="77777777" w:rsidR="00D23B37" w:rsidRDefault="00000000">
      <w:pPr>
        <w:pStyle w:val="ListParagraph"/>
        <w:numPr>
          <w:ilvl w:val="0"/>
          <w:numId w:val="3"/>
        </w:numPr>
        <w:spacing w:before="80" w:after="80"/>
      </w:pPr>
      <w:r>
        <w:t>Three Transformer blocks (BERT blocks) process all chunks together, letting each chunk attend to all others.</w:t>
      </w:r>
    </w:p>
    <w:p w14:paraId="4F026897" w14:textId="77777777" w:rsidR="00D23B37" w:rsidRDefault="00000000">
      <w:pPr>
        <w:pStyle w:val="ListParagraph"/>
        <w:numPr>
          <w:ilvl w:val="0"/>
          <w:numId w:val="3"/>
        </w:numPr>
        <w:spacing w:before="80" w:after="80"/>
      </w:pPr>
      <w:r>
        <w:t>All chunk outputs are averaged into one final vector.</w:t>
      </w:r>
    </w:p>
    <w:p w14:paraId="2A733DFA" w14:textId="77777777" w:rsidR="00D23B37" w:rsidRDefault="00000000">
      <w:pPr>
        <w:pStyle w:val="ListParagraph"/>
        <w:numPr>
          <w:ilvl w:val="0"/>
          <w:numId w:val="3"/>
        </w:numPr>
        <w:spacing w:before="80" w:after="80"/>
      </w:pPr>
      <w:r>
        <w:t>A prediction head converts that vector into 500+ metabolite concentration predictions.</w:t>
      </w:r>
    </w:p>
    <w:p w14:paraId="221D607C"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65EE5F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3F4"/>
            <w:tcMar>
              <w:top w:w="160" w:type="dxa"/>
              <w:left w:w="200" w:type="dxa"/>
              <w:bottom w:w="160" w:type="dxa"/>
              <w:right w:w="200" w:type="dxa"/>
            </w:tcMar>
          </w:tcPr>
          <w:p w14:paraId="5C0B4585" w14:textId="77777777" w:rsidR="00D23B37" w:rsidRDefault="00000000">
            <w:pPr>
              <w:spacing w:before="60" w:after="80"/>
            </w:pPr>
            <w:r>
              <w:rPr>
                <w:b/>
                <w:bCs/>
                <w:color w:val="1F4E79"/>
              </w:rPr>
              <w:t>Visual Summary of the Architecture</w:t>
            </w:r>
          </w:p>
          <w:p w14:paraId="3776DC4E" w14:textId="77777777" w:rsidR="00D23B37" w:rsidRDefault="00000000">
            <w:pPr>
              <w:spacing w:before="40" w:after="40"/>
            </w:pPr>
            <w:r>
              <w:rPr>
                <w:rFonts w:ascii="Courier New" w:eastAsia="Courier New" w:hAnsi="Courier New" w:cs="Courier New"/>
                <w:color w:val="1F4E79"/>
                <w:sz w:val="21"/>
                <w:szCs w:val="21"/>
              </w:rPr>
              <w:t>300 bacteria  →  [64] [64] [64] [64] [64]  →  Embed each  →  BERT Block 1  →  BERT Block 2  →  BERT Block 3  →  Average  →  Predict 500 metabolites</w:t>
            </w:r>
          </w:p>
        </w:tc>
      </w:tr>
    </w:tbl>
    <w:p w14:paraId="04DCF4B1" w14:textId="77777777" w:rsidR="00D23B37" w:rsidRDefault="00D23B37"/>
    <w:p w14:paraId="2BA3E1E6" w14:textId="77777777" w:rsidR="00D23B37" w:rsidRDefault="00000000">
      <w:pPr>
        <w:pStyle w:val="Heading2"/>
      </w:pPr>
      <w:r>
        <w:t>2.3  What Happens Inside a BERT Block?</w:t>
      </w:r>
    </w:p>
    <w:p w14:paraId="491E05DA" w14:textId="77777777" w:rsidR="00D23B37" w:rsidRDefault="00000000">
      <w:pPr>
        <w:spacing w:before="80" w:after="80"/>
      </w:pPr>
      <w:r>
        <w:t>Each BERT Block has two sub-layers. Think of them as two rounds of refinement:</w:t>
      </w:r>
    </w:p>
    <w:p w14:paraId="1FD3591C"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D23B37" w14:paraId="2AE98F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80" w:type="dxa"/>
              <w:bottom w:w="8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62AFEE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0A0E43A5" w14:textId="77777777" w:rsidR="00D23B37" w:rsidRDefault="00000000">
                  <w:pPr>
                    <w:spacing w:before="60" w:after="40"/>
                  </w:pPr>
                  <w:r>
                    <w:rPr>
                      <w:b/>
                      <w:bCs/>
                      <w:color w:val="1F4E79"/>
                    </w:rPr>
                    <w:t>Sub-layer 1: Attention</w:t>
                  </w:r>
                </w:p>
                <w:p w14:paraId="6045B475" w14:textId="77777777" w:rsidR="00D23B37" w:rsidRDefault="00000000">
                  <w:pPr>
                    <w:spacing w:before="80" w:after="80"/>
                  </w:pPr>
                  <w:r>
                    <w:lastRenderedPageBreak/>
                    <w:t>Every chunk asks: which other chunks matter for me? A chunk representing Bacteroides might pay high attention to Lactobacillus if they often co-occur. This is done using Q (Query), K (Key), V (Value) matrices.</w:t>
                  </w:r>
                </w:p>
                <w:p w14:paraId="6D28CA16" w14:textId="77777777" w:rsidR="00D23B37" w:rsidRDefault="00D23B37"/>
                <w:p w14:paraId="50DDA92C" w14:textId="77777777" w:rsidR="00D23B37" w:rsidRDefault="00000000">
                  <w:pPr>
                    <w:spacing w:before="80" w:after="80"/>
                  </w:pPr>
                  <w:r>
                    <w:t xml:space="preserve">We use </w:t>
                  </w:r>
                  <w:proofErr w:type="spellStart"/>
                  <w:r>
                    <w:t>RMSNorm</w:t>
                  </w:r>
                  <w:proofErr w:type="spellEnd"/>
                  <w:r>
                    <w:t xml:space="preserve"> (a </w:t>
                  </w:r>
                  <w:proofErr w:type="spellStart"/>
                  <w:r>
                    <w:t>normalisation</w:t>
                  </w:r>
                  <w:proofErr w:type="spellEnd"/>
                  <w:r>
                    <w:t xml:space="preserve"> technique) before attention to keep numbers stable.</w:t>
                  </w:r>
                </w:p>
              </w:tc>
            </w:tr>
          </w:tbl>
          <w:p w14:paraId="125D8576" w14:textId="77777777" w:rsidR="00D23B37" w:rsidRDefault="00D23B37"/>
        </w:tc>
        <w:tc>
          <w:tcPr>
            <w:tcW w:w="0" w:type="auto"/>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5AC6A3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E"/>
                  <w:tcMar>
                    <w:top w:w="160" w:type="dxa"/>
                    <w:left w:w="200" w:type="dxa"/>
                    <w:bottom w:w="160" w:type="dxa"/>
                    <w:right w:w="200" w:type="dxa"/>
                  </w:tcMar>
                </w:tcPr>
                <w:p w14:paraId="28D5B4FE" w14:textId="77777777" w:rsidR="00D23B37" w:rsidRDefault="00000000">
                  <w:pPr>
                    <w:spacing w:before="60" w:after="40"/>
                  </w:pPr>
                  <w:r>
                    <w:rPr>
                      <w:b/>
                      <w:bCs/>
                      <w:color w:val="1ABC9C"/>
                    </w:rPr>
                    <w:lastRenderedPageBreak/>
                    <w:t>Sub-layer 2: Feed-Forward (</w:t>
                  </w:r>
                  <w:proofErr w:type="spellStart"/>
                  <w:r>
                    <w:rPr>
                      <w:b/>
                      <w:bCs/>
                      <w:color w:val="1ABC9C"/>
                    </w:rPr>
                    <w:t>SwiGLU</w:t>
                  </w:r>
                  <w:proofErr w:type="spellEnd"/>
                  <w:r>
                    <w:rPr>
                      <w:b/>
                      <w:bCs/>
                      <w:color w:val="1ABC9C"/>
                    </w:rPr>
                    <w:t>)</w:t>
                  </w:r>
                </w:p>
                <w:p w14:paraId="298D45CC" w14:textId="77777777" w:rsidR="00D23B37" w:rsidRDefault="00000000">
                  <w:pPr>
                    <w:spacing w:before="80" w:after="80"/>
                  </w:pPr>
                  <w:r>
                    <w:lastRenderedPageBreak/>
                    <w:t xml:space="preserve">After attention, each chunk goes through a feed-forward layer that applies a non-linear transformation. We use </w:t>
                  </w:r>
                  <w:proofErr w:type="spellStart"/>
                  <w:r>
                    <w:t>SwiGLU</w:t>
                  </w:r>
                  <w:proofErr w:type="spellEnd"/>
                  <w:r>
                    <w:t xml:space="preserve"> (an advanced activation that works better than </w:t>
                  </w:r>
                  <w:proofErr w:type="spellStart"/>
                  <w:r>
                    <w:t>ReLU</w:t>
                  </w:r>
                  <w:proofErr w:type="spellEnd"/>
                  <w:r>
                    <w:t xml:space="preserve"> for transformers).</w:t>
                  </w:r>
                </w:p>
                <w:p w14:paraId="2BBB6E90" w14:textId="77777777" w:rsidR="00D23B37" w:rsidRDefault="00D23B37"/>
                <w:p w14:paraId="508D60C7" w14:textId="77777777" w:rsidR="00D23B37" w:rsidRDefault="00000000">
                  <w:pPr>
                    <w:spacing w:before="80" w:after="80"/>
                  </w:pPr>
                  <w:r>
                    <w:t>Stochastic depth: randomly drops entire blocks during training to prevent overfitting.</w:t>
                  </w:r>
                </w:p>
              </w:tc>
            </w:tr>
          </w:tbl>
          <w:p w14:paraId="11815D6B" w14:textId="77777777" w:rsidR="00D23B37" w:rsidRDefault="00D23B37"/>
        </w:tc>
      </w:tr>
    </w:tbl>
    <w:p w14:paraId="5D28E7EE" w14:textId="77777777" w:rsidR="00D23B37" w:rsidRDefault="00D23B37"/>
    <w:p w14:paraId="05568E53" w14:textId="77777777" w:rsidR="00D23B37" w:rsidRDefault="00D23B37"/>
    <w:p w14:paraId="649EB91A" w14:textId="77777777" w:rsidR="00D23B37" w:rsidRDefault="00000000">
      <w:r>
        <w:br w:type="page"/>
      </w:r>
    </w:p>
    <w:p w14:paraId="38300811" w14:textId="77777777" w:rsidR="00D23B37" w:rsidRDefault="00000000">
      <w:pPr>
        <w:pStyle w:val="Heading1"/>
      </w:pPr>
      <w:r>
        <w:lastRenderedPageBreak/>
        <w:t>Part 3 — Data Pipeline: Getting Data Ready</w:t>
      </w:r>
    </w:p>
    <w:p w14:paraId="25B2440D" w14:textId="77777777" w:rsidR="00D23B37" w:rsidRDefault="00D23B37">
      <w:pPr>
        <w:pBdr>
          <w:bottom w:val="single" w:sz="6" w:space="1" w:color="1F4E79"/>
        </w:pBdr>
        <w:spacing w:before="120" w:after="120"/>
      </w:pPr>
    </w:p>
    <w:p w14:paraId="42E97253" w14:textId="77777777" w:rsidR="00D23B37" w:rsidRDefault="00000000">
      <w:pPr>
        <w:pStyle w:val="Heading2"/>
      </w:pPr>
      <w:r>
        <w:t>3.1  Why Raw Data Cannot Go Directly Into the Model</w:t>
      </w:r>
    </w:p>
    <w:p w14:paraId="10D3BE8F" w14:textId="77777777" w:rsidR="00D23B37" w:rsidRDefault="00000000">
      <w:pPr>
        <w:spacing w:before="80" w:after="80"/>
      </w:pPr>
      <w:r>
        <w:t>Microbiome data has two big problems:</w:t>
      </w:r>
    </w:p>
    <w:p w14:paraId="264236B6" w14:textId="77777777" w:rsidR="00D23B37" w:rsidRDefault="00000000">
      <w:pPr>
        <w:pStyle w:val="ListParagraph"/>
        <w:numPr>
          <w:ilvl w:val="0"/>
          <w:numId w:val="2"/>
        </w:numPr>
        <w:spacing w:before="60" w:after="60"/>
      </w:pPr>
      <w:r>
        <w:t>Sparsity: Most bacteria are absent in most patients. 90% of the table might be zeros.</w:t>
      </w:r>
    </w:p>
    <w:p w14:paraId="5539B7E3" w14:textId="77777777" w:rsidR="00D23B37" w:rsidRDefault="00000000">
      <w:pPr>
        <w:pStyle w:val="ListParagraph"/>
        <w:numPr>
          <w:ilvl w:val="0"/>
          <w:numId w:val="2"/>
        </w:numPr>
        <w:spacing w:before="60" w:after="60"/>
      </w:pPr>
      <w:r>
        <w:t>Skew: A few bacteria are extremely common, most are rare. If we use raw numbers, the model just focuses on the most abundant bacteria.</w:t>
      </w:r>
    </w:p>
    <w:p w14:paraId="22505C27" w14:textId="77777777" w:rsidR="00D23B37" w:rsidRDefault="00D23B37"/>
    <w:p w14:paraId="7FEC1217" w14:textId="77777777" w:rsidR="00D23B37" w:rsidRDefault="00000000">
      <w:pPr>
        <w:pStyle w:val="Heading2"/>
      </w:pPr>
      <w:r>
        <w:t>3.2  The Three Transformation Steps</w:t>
      </w:r>
    </w:p>
    <w:p w14:paraId="1E7EF8F7"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51CC42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0821D1E8" w14:textId="77777777" w:rsidR="00D23B37" w:rsidRDefault="00000000">
            <w:pPr>
              <w:spacing w:before="60" w:after="60"/>
            </w:pPr>
            <w:r>
              <w:rPr>
                <w:b/>
                <w:bCs/>
                <w:color w:val="1F4E79"/>
                <w:sz w:val="24"/>
                <w:szCs w:val="24"/>
              </w:rPr>
              <w:t xml:space="preserve">STEP 1  </w:t>
            </w:r>
            <w:r>
              <w:rPr>
                <w:b/>
                <w:bCs/>
                <w:color w:val="000000"/>
                <w:sz w:val="24"/>
                <w:szCs w:val="24"/>
              </w:rPr>
              <w:t>log1p Transformation</w:t>
            </w:r>
          </w:p>
          <w:p w14:paraId="147E7146" w14:textId="77777777" w:rsidR="00D23B37" w:rsidRDefault="00000000">
            <w:pPr>
              <w:spacing w:before="60" w:after="60"/>
            </w:pPr>
            <w:r>
              <w:rPr>
                <w:color w:val="333333"/>
                <w:sz w:val="21"/>
                <w:szCs w:val="21"/>
              </w:rPr>
              <w:t>We apply log(1 + x) to every number. This compresses the huge range of values (0 to 10,000) into a manageable range (0 to ~9). A bacterium with abundance 1,000 becomes 6.9. A bacterium with abundance 1 becomes 0.7. Zero stays zero.</w:t>
            </w:r>
          </w:p>
        </w:tc>
      </w:tr>
    </w:tbl>
    <w:p w14:paraId="2421F6F0"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20EF59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E"/>
            <w:tcMar>
              <w:top w:w="160" w:type="dxa"/>
              <w:left w:w="200" w:type="dxa"/>
              <w:bottom w:w="160" w:type="dxa"/>
              <w:right w:w="200" w:type="dxa"/>
            </w:tcMar>
          </w:tcPr>
          <w:p w14:paraId="460B1540" w14:textId="77777777" w:rsidR="00D23B37" w:rsidRDefault="00000000">
            <w:pPr>
              <w:spacing w:before="60" w:after="60"/>
            </w:pPr>
            <w:r>
              <w:rPr>
                <w:b/>
                <w:bCs/>
                <w:color w:val="1ABC9C"/>
                <w:sz w:val="24"/>
                <w:szCs w:val="24"/>
              </w:rPr>
              <w:t xml:space="preserve">STEP 2  </w:t>
            </w:r>
            <w:proofErr w:type="spellStart"/>
            <w:r>
              <w:rPr>
                <w:b/>
                <w:bCs/>
                <w:color w:val="000000"/>
                <w:sz w:val="24"/>
                <w:szCs w:val="24"/>
              </w:rPr>
              <w:t>QuantileTransformer</w:t>
            </w:r>
            <w:proofErr w:type="spellEnd"/>
            <w:r>
              <w:rPr>
                <w:b/>
                <w:bCs/>
                <w:color w:val="000000"/>
                <w:sz w:val="24"/>
                <w:szCs w:val="24"/>
              </w:rPr>
              <w:t xml:space="preserve"> (</w:t>
            </w:r>
            <w:proofErr w:type="spellStart"/>
            <w:r>
              <w:rPr>
                <w:b/>
                <w:bCs/>
                <w:color w:val="000000"/>
                <w:sz w:val="24"/>
                <w:szCs w:val="24"/>
              </w:rPr>
              <w:t>RankGauss</w:t>
            </w:r>
            <w:proofErr w:type="spellEnd"/>
            <w:r>
              <w:rPr>
                <w:b/>
                <w:bCs/>
                <w:color w:val="000000"/>
                <w:sz w:val="24"/>
                <w:szCs w:val="24"/>
              </w:rPr>
              <w:t>) on inputs</w:t>
            </w:r>
          </w:p>
          <w:p w14:paraId="323B1DB4" w14:textId="77777777" w:rsidR="00D23B37" w:rsidRDefault="00000000">
            <w:pPr>
              <w:spacing w:before="60" w:after="60"/>
            </w:pPr>
            <w:r>
              <w:rPr>
                <w:color w:val="333333"/>
                <w:sz w:val="21"/>
                <w:szCs w:val="21"/>
              </w:rPr>
              <w:t>This converts each bacterial column so that it follows a normal (bell curve) distribution. It works by ranking the values and mapping ranks to a bell curve. This makes all bacteria equally important to the model, regardless of their natural scale.</w:t>
            </w:r>
          </w:p>
        </w:tc>
      </w:tr>
    </w:tbl>
    <w:p w14:paraId="195BD8FD"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37E11A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160" w:type="dxa"/>
              <w:left w:w="200" w:type="dxa"/>
              <w:bottom w:w="160" w:type="dxa"/>
              <w:right w:w="200" w:type="dxa"/>
            </w:tcMar>
          </w:tcPr>
          <w:p w14:paraId="73A01D7A" w14:textId="77777777" w:rsidR="00D23B37" w:rsidRDefault="00000000">
            <w:pPr>
              <w:spacing w:before="60" w:after="60"/>
            </w:pPr>
            <w:r>
              <w:rPr>
                <w:b/>
                <w:bCs/>
                <w:color w:val="E67E22"/>
                <w:sz w:val="24"/>
                <w:szCs w:val="24"/>
              </w:rPr>
              <w:t xml:space="preserve">STEP 3  </w:t>
            </w:r>
            <w:proofErr w:type="spellStart"/>
            <w:r>
              <w:rPr>
                <w:b/>
                <w:bCs/>
                <w:color w:val="000000"/>
                <w:sz w:val="24"/>
                <w:szCs w:val="24"/>
              </w:rPr>
              <w:t>StandardScaler</w:t>
            </w:r>
            <w:proofErr w:type="spellEnd"/>
            <w:r>
              <w:rPr>
                <w:b/>
                <w:bCs/>
                <w:color w:val="000000"/>
                <w:sz w:val="24"/>
                <w:szCs w:val="24"/>
              </w:rPr>
              <w:t xml:space="preserve"> on outputs</w:t>
            </w:r>
          </w:p>
          <w:p w14:paraId="6097BAAB" w14:textId="77777777" w:rsidR="00D23B37" w:rsidRDefault="00000000">
            <w:pPr>
              <w:spacing w:before="60" w:after="60"/>
            </w:pPr>
            <w:r>
              <w:rPr>
                <w:color w:val="333333"/>
                <w:sz w:val="21"/>
                <w:szCs w:val="21"/>
              </w:rPr>
              <w:t>Metabolite targets are scaled so that each metabolite has mean=0 and std=1. This prevents the model from ignoring rare metabolites just because their absolute numbers are small.</w:t>
            </w:r>
          </w:p>
        </w:tc>
      </w:tr>
    </w:tbl>
    <w:p w14:paraId="51D3942C" w14:textId="77777777" w:rsidR="00D23B37" w:rsidRDefault="00D23B37"/>
    <w:p w14:paraId="3CE84928" w14:textId="77777777" w:rsidR="00D23B37" w:rsidRDefault="00000000">
      <w:pPr>
        <w:pStyle w:val="Heading2"/>
      </w:pPr>
      <w:r>
        <w:t>3.3  Train/Test Split</w:t>
      </w:r>
    </w:p>
    <w:p w14:paraId="364B4FF6" w14:textId="77777777" w:rsidR="00D23B37" w:rsidRDefault="00000000">
      <w:pPr>
        <w:spacing w:before="80" w:after="80"/>
      </w:pPr>
      <w:r>
        <w:t>We randomly split patients into:</w:t>
      </w:r>
    </w:p>
    <w:p w14:paraId="02474E56" w14:textId="77777777" w:rsidR="00D23B37" w:rsidRDefault="00000000">
      <w:pPr>
        <w:pStyle w:val="ListParagraph"/>
        <w:numPr>
          <w:ilvl w:val="0"/>
          <w:numId w:val="2"/>
        </w:numPr>
        <w:spacing w:before="60" w:after="60"/>
      </w:pPr>
      <w:r>
        <w:t>80% Training set — the model learns from these</w:t>
      </w:r>
    </w:p>
    <w:p w14:paraId="0494F50A" w14:textId="77777777" w:rsidR="00D23B37" w:rsidRDefault="00000000">
      <w:pPr>
        <w:pStyle w:val="ListParagraph"/>
        <w:numPr>
          <w:ilvl w:val="0"/>
          <w:numId w:val="2"/>
        </w:numPr>
        <w:spacing w:before="60" w:after="60"/>
      </w:pPr>
      <w:r>
        <w:t>20% Test set — we evaluate the model on patients it has never seen</w:t>
      </w:r>
    </w:p>
    <w:p w14:paraId="61893229" w14:textId="77777777" w:rsidR="00D23B37" w:rsidRDefault="00D23B37"/>
    <w:p w14:paraId="67564233" w14:textId="77777777" w:rsidR="00D23B37" w:rsidRDefault="00000000">
      <w:pPr>
        <w:spacing w:before="80" w:after="80"/>
      </w:pPr>
      <w:r>
        <w:t xml:space="preserve">After prediction on the test set, we reverse the </w:t>
      </w:r>
      <w:proofErr w:type="spellStart"/>
      <w:r>
        <w:t>StandardScaler</w:t>
      </w:r>
      <w:proofErr w:type="spellEnd"/>
      <w:r>
        <w:t xml:space="preserve"> to get predictions in log1p-space, then compute Spearman correlation between predicted and true values for each metabolite.</w:t>
      </w:r>
    </w:p>
    <w:p w14:paraId="73367DFC" w14:textId="77777777" w:rsidR="00D23B37" w:rsidRDefault="00D23B37"/>
    <w:p w14:paraId="0C8C1620" w14:textId="77777777" w:rsidR="00D23B37" w:rsidRDefault="00000000">
      <w:pPr>
        <w:pStyle w:val="Heading2"/>
      </w:pPr>
      <w:r>
        <w:t>3.4  Training Tricks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D23B37" w14:paraId="13C02C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80" w:type="dxa"/>
              <w:bottom w:w="8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045FE8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75397A8D" w14:textId="77777777" w:rsidR="00D23B37" w:rsidRDefault="00000000">
                  <w:pPr>
                    <w:spacing w:before="60" w:after="40"/>
                  </w:pPr>
                  <w:proofErr w:type="spellStart"/>
                  <w:r>
                    <w:rPr>
                      <w:b/>
                      <w:bCs/>
                      <w:color w:val="1F4E79"/>
                    </w:rPr>
                    <w:lastRenderedPageBreak/>
                    <w:t>Mixup</w:t>
                  </w:r>
                  <w:proofErr w:type="spellEnd"/>
                  <w:r>
                    <w:rPr>
                      <w:b/>
                      <w:bCs/>
                      <w:color w:val="1F4E79"/>
                    </w:rPr>
                    <w:t xml:space="preserve"> Augmentation</w:t>
                  </w:r>
                </w:p>
                <w:p w14:paraId="391F6484" w14:textId="77777777" w:rsidR="00D23B37" w:rsidRDefault="00000000">
                  <w:pPr>
                    <w:spacing w:before="80" w:after="80"/>
                  </w:pPr>
                  <w:r>
                    <w:t xml:space="preserve">During training, we blend two patients together: Patient A * 0.6 + Patient B * 0.4. The target is also blended. This prevents the model from </w:t>
                  </w:r>
                  <w:proofErr w:type="spellStart"/>
                  <w:r>
                    <w:t>memorising</w:t>
                  </w:r>
                  <w:proofErr w:type="spellEnd"/>
                  <w:r>
                    <w:t xml:space="preserve"> individual patients and forces it to learn general patterns.</w:t>
                  </w:r>
                </w:p>
              </w:tc>
            </w:tr>
          </w:tbl>
          <w:p w14:paraId="6E545636" w14:textId="77777777" w:rsidR="00D23B37" w:rsidRDefault="00D23B37"/>
        </w:tc>
        <w:tc>
          <w:tcPr>
            <w:tcW w:w="0" w:type="auto"/>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31D8BA6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E"/>
                  <w:tcMar>
                    <w:top w:w="160" w:type="dxa"/>
                    <w:left w:w="200" w:type="dxa"/>
                    <w:bottom w:w="160" w:type="dxa"/>
                    <w:right w:w="200" w:type="dxa"/>
                  </w:tcMar>
                </w:tcPr>
                <w:p w14:paraId="347C4C61" w14:textId="77777777" w:rsidR="00D23B37" w:rsidRDefault="00000000">
                  <w:pPr>
                    <w:spacing w:before="60" w:after="40"/>
                  </w:pPr>
                  <w:r>
                    <w:rPr>
                      <w:b/>
                      <w:bCs/>
                      <w:color w:val="1ABC9C"/>
                    </w:rPr>
                    <w:t>Early Stopping</w:t>
                  </w:r>
                </w:p>
                <w:p w14:paraId="1F8AFB55" w14:textId="77777777" w:rsidR="00D23B37" w:rsidRDefault="00000000">
                  <w:pPr>
                    <w:spacing w:before="80" w:after="80"/>
                  </w:pPr>
                  <w:r>
                    <w:t>We monitor validation loss after each training epoch. If it does not improve for 30 consecutive epochs, training stops automatically. This prevents overfitting without having to manually choose a number of epochs.</w:t>
                  </w:r>
                </w:p>
              </w:tc>
            </w:tr>
          </w:tbl>
          <w:p w14:paraId="6273E90B" w14:textId="77777777" w:rsidR="00D23B37" w:rsidRDefault="00D23B37"/>
        </w:tc>
      </w:tr>
    </w:tbl>
    <w:p w14:paraId="4E858993" w14:textId="77777777" w:rsidR="00D23B37" w:rsidRDefault="00D23B37"/>
    <w:p w14:paraId="73FBB932" w14:textId="77777777" w:rsidR="00D23B37" w:rsidRDefault="00D23B37"/>
    <w:p w14:paraId="1AFCA97A" w14:textId="77777777" w:rsidR="00D23B37" w:rsidRDefault="00000000">
      <w:r>
        <w:br w:type="page"/>
      </w:r>
    </w:p>
    <w:p w14:paraId="69FE7FF7" w14:textId="77777777" w:rsidR="00D23B37" w:rsidRDefault="00000000">
      <w:pPr>
        <w:pStyle w:val="Heading1"/>
      </w:pPr>
      <w:r>
        <w:lastRenderedPageBreak/>
        <w:t>Part 4 — The NA Bug: A Critical Data Quality Issue</w:t>
      </w:r>
    </w:p>
    <w:p w14:paraId="63800DFB" w14:textId="77777777" w:rsidR="00D23B37" w:rsidRDefault="00D23B37">
      <w:pPr>
        <w:pBdr>
          <w:bottom w:val="single" w:sz="6" w:space="1" w:color="1F4E79"/>
        </w:pBdr>
        <w:spacing w:before="120" w:after="120"/>
      </w:pPr>
    </w:p>
    <w:p w14:paraId="42A53B90" w14:textId="77777777" w:rsidR="00D23B37" w:rsidRDefault="00000000">
      <w:pPr>
        <w:pStyle w:val="Heading2"/>
      </w:pPr>
      <w:r>
        <w:t>4.1  What Are NA Metabolites?</w:t>
      </w:r>
    </w:p>
    <w:p w14:paraId="57EAD3EF" w14:textId="77777777" w:rsidR="00D23B37" w:rsidRDefault="00000000">
      <w:pPr>
        <w:spacing w:before="80" w:after="80"/>
      </w:pPr>
      <w:r>
        <w:t>When labs run untargeted metabolomics, they detect thousands of molecular signals. Most are identified and named (e.g., 'butyrate', 'tryptophan'). But many cannot be identified — they are given placeholder names like:</w:t>
      </w:r>
    </w:p>
    <w:p w14:paraId="66D162BF"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6BBCFE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DBD8"/>
            <w:tcMar>
              <w:top w:w="160" w:type="dxa"/>
              <w:left w:w="200" w:type="dxa"/>
              <w:bottom w:w="160" w:type="dxa"/>
              <w:right w:w="200" w:type="dxa"/>
            </w:tcMar>
          </w:tcPr>
          <w:p w14:paraId="09C61AF2" w14:textId="77777777" w:rsidR="00D23B37" w:rsidRDefault="00000000">
            <w:pPr>
              <w:spacing w:before="40" w:after="40"/>
            </w:pPr>
            <w:r>
              <w:rPr>
                <w:rFonts w:ascii="Courier New" w:eastAsia="Courier New" w:hAnsi="Courier New" w:cs="Courier New"/>
                <w:color w:val="C0392B"/>
              </w:rPr>
              <w:t>HILp_QI10011__NA</w:t>
            </w:r>
          </w:p>
          <w:p w14:paraId="10047C6D" w14:textId="77777777" w:rsidR="00D23B37" w:rsidRDefault="00000000">
            <w:pPr>
              <w:spacing w:before="40" w:after="40"/>
            </w:pPr>
            <w:r>
              <w:rPr>
                <w:rFonts w:ascii="Courier New" w:eastAsia="Courier New" w:hAnsi="Courier New" w:cs="Courier New"/>
                <w:color w:val="C0392B"/>
              </w:rPr>
              <w:t>C18-neg_Cluster_2021: NA</w:t>
            </w:r>
          </w:p>
          <w:p w14:paraId="17261227" w14:textId="77777777" w:rsidR="00D23B37" w:rsidRDefault="00000000">
            <w:pPr>
              <w:spacing w:before="40" w:after="40"/>
            </w:pPr>
            <w:r>
              <w:rPr>
                <w:rFonts w:ascii="Courier New" w:eastAsia="Courier New" w:hAnsi="Courier New" w:cs="Courier New"/>
                <w:color w:val="C0392B"/>
              </w:rPr>
              <w:t>feature_1234_na</w:t>
            </w:r>
          </w:p>
          <w:p w14:paraId="2A93309F" w14:textId="77777777" w:rsidR="00D23B37" w:rsidRDefault="00000000">
            <w:pPr>
              <w:spacing w:before="40" w:after="40"/>
            </w:pPr>
            <w:r>
              <w:rPr>
                <w:rFonts w:ascii="Courier New" w:eastAsia="Courier New" w:hAnsi="Courier New" w:cs="Courier New"/>
                <w:color w:val="C0392B"/>
              </w:rPr>
              <w:t>L-tryptophan_NA_001</w:t>
            </w:r>
          </w:p>
        </w:tc>
      </w:tr>
    </w:tbl>
    <w:p w14:paraId="4C6B4510" w14:textId="77777777" w:rsidR="00D23B37" w:rsidRDefault="00D23B37"/>
    <w:p w14:paraId="4A4558E5" w14:textId="77777777" w:rsidR="00D23B37" w:rsidRDefault="00000000">
      <w:pPr>
        <w:spacing w:before="80" w:after="80"/>
      </w:pPr>
      <w:r>
        <w:t>These are not real, named metabolites. They are unnamed LC-MS features. Training the model to predict them is meaningless — we cannot interpret what they are biologically.</w:t>
      </w:r>
    </w:p>
    <w:p w14:paraId="61701A1D" w14:textId="77777777" w:rsidR="00D23B37" w:rsidRDefault="00D23B37"/>
    <w:p w14:paraId="24A6AAF8" w14:textId="77777777" w:rsidR="00D23B37" w:rsidRDefault="00000000">
      <w:pPr>
        <w:pStyle w:val="Heading2"/>
      </w:pPr>
      <w:r>
        <w:t>4.2  What the Original Code Did Wrong</w:t>
      </w:r>
    </w:p>
    <w:p w14:paraId="28F9BD2B" w14:textId="77777777" w:rsidR="00D23B37" w:rsidRDefault="00000000">
      <w:pPr>
        <w:spacing w:before="80" w:after="80"/>
      </w:pPr>
      <w:r>
        <w:t>The original code applied a single text filter only at the reporting stage:</w:t>
      </w:r>
    </w:p>
    <w:p w14:paraId="0FDAE2A1"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28BFA1A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DBD8"/>
            <w:tcMar>
              <w:top w:w="160" w:type="dxa"/>
              <w:left w:w="200" w:type="dxa"/>
              <w:bottom w:w="160" w:type="dxa"/>
              <w:right w:w="200" w:type="dxa"/>
            </w:tcMar>
          </w:tcPr>
          <w:p w14:paraId="5B350351" w14:textId="77777777" w:rsidR="00D23B37" w:rsidRDefault="00000000">
            <w:pPr>
              <w:spacing w:before="40" w:after="40"/>
            </w:pPr>
            <w:r>
              <w:rPr>
                <w:rFonts w:ascii="Courier New" w:eastAsia="Courier New" w:hAnsi="Courier New" w:cs="Courier New"/>
                <w:color w:val="C0392B"/>
                <w:sz w:val="21"/>
                <w:szCs w:val="21"/>
              </w:rPr>
              <w:t>bad = ": NA"</w:t>
            </w:r>
          </w:p>
          <w:p w14:paraId="1BCD298C" w14:textId="77777777" w:rsidR="00D23B37" w:rsidRDefault="00000000">
            <w:pPr>
              <w:spacing w:before="40" w:after="40"/>
            </w:pPr>
            <w:proofErr w:type="spellStart"/>
            <w:r>
              <w:rPr>
                <w:rFonts w:ascii="Courier New" w:eastAsia="Courier New" w:hAnsi="Courier New" w:cs="Courier New"/>
                <w:color w:val="C0392B"/>
                <w:sz w:val="21"/>
                <w:szCs w:val="21"/>
              </w:rPr>
              <w:t>df_annot</w:t>
            </w:r>
            <w:proofErr w:type="spellEnd"/>
            <w:r>
              <w:rPr>
                <w:rFonts w:ascii="Courier New" w:eastAsia="Courier New" w:hAnsi="Courier New" w:cs="Courier New"/>
                <w:color w:val="C0392B"/>
                <w:sz w:val="21"/>
                <w:szCs w:val="21"/>
              </w:rPr>
              <w:t xml:space="preserve"> = </w:t>
            </w:r>
            <w:proofErr w:type="spellStart"/>
            <w:r>
              <w:rPr>
                <w:rFonts w:ascii="Courier New" w:eastAsia="Courier New" w:hAnsi="Courier New" w:cs="Courier New"/>
                <w:color w:val="C0392B"/>
                <w:sz w:val="21"/>
                <w:szCs w:val="21"/>
              </w:rPr>
              <w:t>df</w:t>
            </w:r>
            <w:proofErr w:type="spellEnd"/>
            <w:r>
              <w:rPr>
                <w:rFonts w:ascii="Courier New" w:eastAsia="Courier New" w:hAnsi="Courier New" w:cs="Courier New"/>
                <w:color w:val="C0392B"/>
                <w:sz w:val="21"/>
                <w:szCs w:val="21"/>
              </w:rPr>
              <w:t>[~</w:t>
            </w:r>
            <w:proofErr w:type="spellStart"/>
            <w:r>
              <w:rPr>
                <w:rFonts w:ascii="Courier New" w:eastAsia="Courier New" w:hAnsi="Courier New" w:cs="Courier New"/>
                <w:color w:val="C0392B"/>
                <w:sz w:val="21"/>
                <w:szCs w:val="21"/>
              </w:rPr>
              <w:t>df</w:t>
            </w:r>
            <w:proofErr w:type="spellEnd"/>
            <w:r>
              <w:rPr>
                <w:rFonts w:ascii="Courier New" w:eastAsia="Courier New" w:hAnsi="Courier New" w:cs="Courier New"/>
                <w:color w:val="C0392B"/>
                <w:sz w:val="21"/>
                <w:szCs w:val="21"/>
              </w:rPr>
              <w:t>["Metabolite"].</w:t>
            </w:r>
            <w:proofErr w:type="spellStart"/>
            <w:r>
              <w:rPr>
                <w:rFonts w:ascii="Courier New" w:eastAsia="Courier New" w:hAnsi="Courier New" w:cs="Courier New"/>
                <w:color w:val="C0392B"/>
                <w:sz w:val="21"/>
                <w:szCs w:val="21"/>
              </w:rPr>
              <w:t>str.contains</w:t>
            </w:r>
            <w:proofErr w:type="spellEnd"/>
            <w:r>
              <w:rPr>
                <w:rFonts w:ascii="Courier New" w:eastAsia="Courier New" w:hAnsi="Courier New" w:cs="Courier New"/>
                <w:color w:val="C0392B"/>
                <w:sz w:val="21"/>
                <w:szCs w:val="21"/>
              </w:rPr>
              <w:t>(bad)]</w:t>
            </w:r>
          </w:p>
        </w:tc>
      </w:tr>
    </w:tbl>
    <w:p w14:paraId="5AA92336" w14:textId="77777777" w:rsidR="00D23B37" w:rsidRDefault="00D23B37"/>
    <w:p w14:paraId="25B8BA84" w14:textId="77777777" w:rsidR="00D23B37" w:rsidRDefault="00000000">
      <w:pPr>
        <w:spacing w:before="80" w:after="80"/>
      </w:pPr>
      <w:r>
        <w:t>This only excluded NA metabolites from the output CSV. It did NOT stop the model from training on them. So the model was wasting capacity learning to predict biologically meaningless features.</w:t>
      </w:r>
    </w:p>
    <w:p w14:paraId="3AD82302" w14:textId="77777777" w:rsidR="00D23B37" w:rsidRDefault="00D23B37"/>
    <w:p w14:paraId="10C3E164" w14:textId="77777777" w:rsidR="00D23B37" w:rsidRDefault="00000000">
      <w:pPr>
        <w:spacing w:before="80" w:after="80"/>
      </w:pPr>
      <w:r>
        <w:t>A second problem: this filter only caught one naming pattern (': NA'). The other three patterns above were completely missed.</w:t>
      </w:r>
    </w:p>
    <w:p w14:paraId="45AA6EC1" w14:textId="77777777" w:rsidR="00D23B37" w:rsidRDefault="00D23B37"/>
    <w:p w14:paraId="3667A925" w14:textId="77777777" w:rsidR="00D23B37" w:rsidRDefault="00000000">
      <w:pPr>
        <w:pStyle w:val="Heading2"/>
      </w:pPr>
      <w:r>
        <w:t>4.3  The Fix: Four-Point Solution</w:t>
      </w:r>
    </w:p>
    <w:p w14:paraId="41D0D1C6"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2070C3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030C70E6" w14:textId="77777777" w:rsidR="00D23B37" w:rsidRDefault="00000000">
            <w:pPr>
              <w:spacing w:before="60" w:after="60"/>
            </w:pPr>
            <w:r>
              <w:rPr>
                <w:b/>
                <w:bCs/>
                <w:color w:val="1F4E79"/>
                <w:sz w:val="24"/>
                <w:szCs w:val="24"/>
              </w:rPr>
              <w:t xml:space="preserve">STEP 1  </w:t>
            </w:r>
            <w:r>
              <w:rPr>
                <w:b/>
                <w:bCs/>
                <w:color w:val="000000"/>
                <w:sz w:val="24"/>
                <w:szCs w:val="24"/>
              </w:rPr>
              <w:t>Multi-Pattern Regex Filter</w:t>
            </w:r>
          </w:p>
          <w:p w14:paraId="0F53E47A" w14:textId="77777777" w:rsidR="00D23B37" w:rsidRDefault="00000000">
            <w:pPr>
              <w:spacing w:before="60" w:after="60"/>
            </w:pPr>
            <w:r>
              <w:rPr>
                <w:color w:val="333333"/>
                <w:sz w:val="21"/>
                <w:szCs w:val="21"/>
              </w:rPr>
              <w:t>We replaced the single string check with 5 regular expression patterns that catch all NA naming conventions across all LC-MS platforms. The regex is compiled once and reused everywhere in the code.</w:t>
            </w:r>
          </w:p>
        </w:tc>
      </w:tr>
    </w:tbl>
    <w:p w14:paraId="2100A362"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2120B7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E"/>
            <w:tcMar>
              <w:top w:w="160" w:type="dxa"/>
              <w:left w:w="200" w:type="dxa"/>
              <w:bottom w:w="160" w:type="dxa"/>
              <w:right w:w="200" w:type="dxa"/>
            </w:tcMar>
          </w:tcPr>
          <w:p w14:paraId="3088B49A" w14:textId="77777777" w:rsidR="00D23B37" w:rsidRDefault="00000000">
            <w:pPr>
              <w:spacing w:before="60" w:after="60"/>
            </w:pPr>
            <w:r>
              <w:rPr>
                <w:b/>
                <w:bCs/>
                <w:color w:val="1ABC9C"/>
                <w:sz w:val="24"/>
                <w:szCs w:val="24"/>
              </w:rPr>
              <w:t xml:space="preserve">STEP 2  </w:t>
            </w:r>
            <w:r>
              <w:rPr>
                <w:b/>
                <w:bCs/>
                <w:color w:val="000000"/>
                <w:sz w:val="24"/>
                <w:szCs w:val="24"/>
              </w:rPr>
              <w:t>Root Fix — Filter BEFORE Training</w:t>
            </w:r>
          </w:p>
          <w:p w14:paraId="07855529" w14:textId="77777777" w:rsidR="00D23B37" w:rsidRDefault="00000000">
            <w:pPr>
              <w:spacing w:before="60" w:after="60"/>
            </w:pPr>
            <w:r>
              <w:rPr>
                <w:color w:val="333333"/>
                <w:sz w:val="21"/>
                <w:szCs w:val="21"/>
              </w:rPr>
              <w:lastRenderedPageBreak/>
              <w:t xml:space="preserve">The NA filter now runs immediately after the prevalence filter, before any tensors or scalers are built. NA columns are removed from </w:t>
            </w:r>
            <w:proofErr w:type="spellStart"/>
            <w:r>
              <w:rPr>
                <w:color w:val="333333"/>
                <w:sz w:val="21"/>
                <w:szCs w:val="21"/>
              </w:rPr>
              <w:t>y_df</w:t>
            </w:r>
            <w:proofErr w:type="spellEnd"/>
            <w:r>
              <w:rPr>
                <w:color w:val="333333"/>
                <w:sz w:val="21"/>
                <w:szCs w:val="21"/>
              </w:rPr>
              <w:t xml:space="preserve"> before the model ever sees them. This is the most important fix.</w:t>
            </w:r>
          </w:p>
        </w:tc>
      </w:tr>
    </w:tbl>
    <w:p w14:paraId="7F3AC5C4"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1572EA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160" w:type="dxa"/>
              <w:left w:w="200" w:type="dxa"/>
              <w:bottom w:w="160" w:type="dxa"/>
              <w:right w:w="200" w:type="dxa"/>
            </w:tcMar>
          </w:tcPr>
          <w:p w14:paraId="0CC1F5A7" w14:textId="77777777" w:rsidR="00D23B37" w:rsidRDefault="00000000">
            <w:pPr>
              <w:spacing w:before="60" w:after="60"/>
            </w:pPr>
            <w:r>
              <w:rPr>
                <w:b/>
                <w:bCs/>
                <w:color w:val="E67E22"/>
                <w:sz w:val="24"/>
                <w:szCs w:val="24"/>
              </w:rPr>
              <w:t xml:space="preserve">STEP 3  </w:t>
            </w:r>
            <w:r>
              <w:rPr>
                <w:b/>
                <w:bCs/>
                <w:color w:val="000000"/>
                <w:sz w:val="24"/>
                <w:szCs w:val="24"/>
              </w:rPr>
              <w:t>Secondary Filter in Export</w:t>
            </w:r>
          </w:p>
          <w:p w14:paraId="07F9CE7B" w14:textId="77777777" w:rsidR="00D23B37" w:rsidRDefault="00000000">
            <w:pPr>
              <w:spacing w:before="60" w:after="60"/>
            </w:pPr>
            <w:r>
              <w:rPr>
                <w:color w:val="333333"/>
                <w:sz w:val="21"/>
                <w:szCs w:val="21"/>
              </w:rPr>
              <w:t>Even if somehow an NA metabolite survived, the export function checks again using the same compiled regex. Defense in depth.</w:t>
            </w:r>
          </w:p>
        </w:tc>
      </w:tr>
    </w:tbl>
    <w:p w14:paraId="74A485B6"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34388F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DAEF"/>
            <w:tcMar>
              <w:top w:w="160" w:type="dxa"/>
              <w:left w:w="200" w:type="dxa"/>
              <w:bottom w:w="160" w:type="dxa"/>
              <w:right w:w="200" w:type="dxa"/>
            </w:tcMar>
          </w:tcPr>
          <w:p w14:paraId="66AA9FA2" w14:textId="77777777" w:rsidR="00D23B37" w:rsidRDefault="00000000">
            <w:pPr>
              <w:spacing w:before="60" w:after="60"/>
            </w:pPr>
            <w:r>
              <w:rPr>
                <w:b/>
                <w:bCs/>
                <w:color w:val="6C3483"/>
                <w:sz w:val="24"/>
                <w:szCs w:val="24"/>
              </w:rPr>
              <w:t xml:space="preserve">STEP 4  </w:t>
            </w:r>
            <w:r>
              <w:rPr>
                <w:b/>
                <w:bCs/>
                <w:color w:val="000000"/>
                <w:sz w:val="24"/>
                <w:szCs w:val="24"/>
              </w:rPr>
              <w:t>Jacobian Guard — Only Annotated Metabolites</w:t>
            </w:r>
          </w:p>
          <w:p w14:paraId="3ABB0842" w14:textId="77777777" w:rsidR="00D23B37" w:rsidRDefault="00000000">
            <w:pPr>
              <w:spacing w:before="60" w:after="60"/>
            </w:pPr>
            <w:r>
              <w:rPr>
                <w:color w:val="333333"/>
                <w:sz w:val="21"/>
                <w:szCs w:val="21"/>
              </w:rPr>
              <w:t>The Jacobian interpretation step (see Part 5) now only selects metabolites that pass the NA filter. NA metabolites can never appear in interaction heatmaps or CSVs.</w:t>
            </w:r>
          </w:p>
        </w:tc>
      </w:tr>
    </w:tbl>
    <w:p w14:paraId="78F3DA7D"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31D4463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160" w:type="dxa"/>
              <w:left w:w="200" w:type="dxa"/>
              <w:bottom w:w="160" w:type="dxa"/>
              <w:right w:w="200" w:type="dxa"/>
            </w:tcMar>
          </w:tcPr>
          <w:p w14:paraId="3E11D902" w14:textId="77777777" w:rsidR="00D23B37" w:rsidRDefault="00000000">
            <w:pPr>
              <w:spacing w:before="60" w:after="60"/>
            </w:pPr>
            <w:r>
              <w:rPr>
                <w:b/>
                <w:bCs/>
                <w:color w:val="1E8449"/>
              </w:rPr>
              <w:t>Special Case Handled: NAD+ and NADH</w:t>
            </w:r>
          </w:p>
          <w:p w14:paraId="4DBEF545" w14:textId="77777777" w:rsidR="00D23B37" w:rsidRDefault="00000000">
            <w:pPr>
              <w:spacing w:before="80" w:after="80"/>
            </w:pPr>
            <w:r>
              <w:t>A tricky edge case: NAD+ and NADH are real, important metabolites whose names contain 'NA'. Our regex uses a negative lookahead (?![a-</w:t>
            </w:r>
            <w:proofErr w:type="spellStart"/>
            <w:r>
              <w:t>zA</w:t>
            </w:r>
            <w:proofErr w:type="spellEnd"/>
            <w:r>
              <w:t>-Z]) so it catches '_NA_001' and '_NA' at end of string but NOT '_NAD', '_NADH'. All 16 test cases pass.</w:t>
            </w:r>
          </w:p>
        </w:tc>
      </w:tr>
    </w:tbl>
    <w:p w14:paraId="37965FE8" w14:textId="77777777" w:rsidR="00D23B37" w:rsidRDefault="00D23B37"/>
    <w:p w14:paraId="1EEA1C67" w14:textId="77777777" w:rsidR="00D23B37" w:rsidRDefault="00D23B37"/>
    <w:p w14:paraId="16505C15" w14:textId="77777777" w:rsidR="00D23B37" w:rsidRDefault="00000000">
      <w:r>
        <w:br w:type="page"/>
      </w:r>
    </w:p>
    <w:p w14:paraId="23E9621B" w14:textId="77777777" w:rsidR="00D23B37" w:rsidRDefault="00000000">
      <w:pPr>
        <w:pStyle w:val="Heading1"/>
      </w:pPr>
      <w:r>
        <w:lastRenderedPageBreak/>
        <w:t>Part 5 — Jacobian Interactions: Reading the Model’s Mind</w:t>
      </w:r>
    </w:p>
    <w:p w14:paraId="4B655C6E" w14:textId="77777777" w:rsidR="00D23B37" w:rsidRDefault="00D23B37">
      <w:pPr>
        <w:pBdr>
          <w:bottom w:val="single" w:sz="6" w:space="1" w:color="1F4E79"/>
        </w:pBdr>
        <w:spacing w:before="120" w:after="120"/>
      </w:pPr>
    </w:p>
    <w:p w14:paraId="0A97D1C3" w14:textId="77777777" w:rsidR="00D23B37" w:rsidRDefault="00000000">
      <w:pPr>
        <w:pStyle w:val="Heading2"/>
      </w:pPr>
      <w:r>
        <w:t>5.1  The Problem With Transformer Models</w:t>
      </w:r>
    </w:p>
    <w:p w14:paraId="7D56EB98" w14:textId="77777777" w:rsidR="00D23B37" w:rsidRDefault="00000000">
      <w:pPr>
        <w:spacing w:before="80" w:after="80"/>
      </w:pPr>
      <w:r>
        <w:t>The trained model can predict metabolites from bacteria very well. But it is a black box — we cannot easily see WHY it makes a particular prediction.</w:t>
      </w:r>
    </w:p>
    <w:p w14:paraId="0A992A8C" w14:textId="77777777" w:rsidR="00D23B37" w:rsidRDefault="00D23B37"/>
    <w:p w14:paraId="3101E7F2" w14:textId="77777777" w:rsidR="00D23B37" w:rsidRDefault="00000000">
      <w:pPr>
        <w:spacing w:before="80" w:after="80"/>
      </w:pPr>
      <w:r>
        <w:t>The question we want to answer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7E256A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312BF366" w14:textId="77777777" w:rsidR="00D23B37" w:rsidRDefault="00000000">
            <w:pPr>
              <w:jc w:val="center"/>
            </w:pPr>
            <w:r>
              <w:rPr>
                <w:b/>
                <w:bCs/>
                <w:i/>
                <w:iCs/>
                <w:color w:val="1F4E79"/>
                <w:sz w:val="24"/>
                <w:szCs w:val="24"/>
              </w:rPr>
              <w:t xml:space="preserve">“If bacterium </w:t>
            </w:r>
            <w:proofErr w:type="spellStart"/>
            <w:r>
              <w:rPr>
                <w:b/>
                <w:bCs/>
                <w:i/>
                <w:iCs/>
                <w:color w:val="1F4E79"/>
                <w:sz w:val="24"/>
                <w:szCs w:val="24"/>
              </w:rPr>
              <w:t>i</w:t>
            </w:r>
            <w:proofErr w:type="spellEnd"/>
            <w:r>
              <w:rPr>
                <w:b/>
                <w:bCs/>
                <w:i/>
                <w:iCs/>
                <w:color w:val="1F4E79"/>
                <w:sz w:val="24"/>
                <w:szCs w:val="24"/>
              </w:rPr>
              <w:t xml:space="preserve"> becomes more abundant, does metabolite j increase or decrease?”</w:t>
            </w:r>
          </w:p>
        </w:tc>
      </w:tr>
    </w:tbl>
    <w:p w14:paraId="7C790691" w14:textId="77777777" w:rsidR="00D23B37" w:rsidRDefault="00D23B37"/>
    <w:p w14:paraId="49FDE595" w14:textId="77777777" w:rsidR="00D23B37" w:rsidRDefault="00000000">
      <w:pPr>
        <w:pStyle w:val="Heading2"/>
      </w:pPr>
      <w:r>
        <w:t>5.2  What Is a Jacobian?</w:t>
      </w:r>
    </w:p>
    <w:p w14:paraId="2C5D572D" w14:textId="77777777" w:rsidR="00D23B37" w:rsidRDefault="00000000">
      <w:pPr>
        <w:spacing w:before="80" w:after="80"/>
      </w:pPr>
      <w:r>
        <w:t>In calculus, the Jacobian is the matrix of all partial derivatives. For our model:</w:t>
      </w:r>
    </w:p>
    <w:p w14:paraId="13E62F38"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536D20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3F4"/>
            <w:tcMar>
              <w:top w:w="160" w:type="dxa"/>
              <w:left w:w="200" w:type="dxa"/>
              <w:bottom w:w="160" w:type="dxa"/>
              <w:right w:w="200" w:type="dxa"/>
            </w:tcMar>
          </w:tcPr>
          <w:p w14:paraId="00AE30F8" w14:textId="77777777" w:rsidR="00D23B37" w:rsidRDefault="00000000">
            <w:pPr>
              <w:spacing w:before="80" w:after="80"/>
              <w:jc w:val="center"/>
            </w:pPr>
            <w:r>
              <w:rPr>
                <w:rFonts w:ascii="Courier New" w:eastAsia="Courier New" w:hAnsi="Courier New" w:cs="Courier New"/>
                <w:b/>
                <w:bCs/>
                <w:color w:val="1F4E79"/>
                <w:sz w:val="26"/>
                <w:szCs w:val="26"/>
              </w:rPr>
              <w:t xml:space="preserve">J[j, </w:t>
            </w:r>
            <w:proofErr w:type="spellStart"/>
            <w:r>
              <w:rPr>
                <w:rFonts w:ascii="Courier New" w:eastAsia="Courier New" w:hAnsi="Courier New" w:cs="Courier New"/>
                <w:b/>
                <w:bCs/>
                <w:color w:val="1F4E79"/>
                <w:sz w:val="26"/>
                <w:szCs w:val="26"/>
              </w:rPr>
              <w:t>i</w:t>
            </w:r>
            <w:proofErr w:type="spellEnd"/>
            <w:r>
              <w:rPr>
                <w:rFonts w:ascii="Courier New" w:eastAsia="Courier New" w:hAnsi="Courier New" w:cs="Courier New"/>
                <w:b/>
                <w:bCs/>
                <w:color w:val="1F4E79"/>
                <w:sz w:val="26"/>
                <w:szCs w:val="26"/>
              </w:rPr>
              <w:t xml:space="preserve">]  =  ∂(metabolite j) / ∂(microbe </w:t>
            </w:r>
            <w:proofErr w:type="spellStart"/>
            <w:r>
              <w:rPr>
                <w:rFonts w:ascii="Courier New" w:eastAsia="Courier New" w:hAnsi="Courier New" w:cs="Courier New"/>
                <w:b/>
                <w:bCs/>
                <w:color w:val="1F4E79"/>
                <w:sz w:val="26"/>
                <w:szCs w:val="26"/>
              </w:rPr>
              <w:t>i</w:t>
            </w:r>
            <w:proofErr w:type="spellEnd"/>
            <w:r>
              <w:rPr>
                <w:rFonts w:ascii="Courier New" w:eastAsia="Courier New" w:hAnsi="Courier New" w:cs="Courier New"/>
                <w:b/>
                <w:bCs/>
                <w:color w:val="1F4E79"/>
                <w:sz w:val="26"/>
                <w:szCs w:val="26"/>
              </w:rPr>
              <w:t>)</w:t>
            </w:r>
          </w:p>
          <w:p w14:paraId="3599415B" w14:textId="77777777" w:rsidR="00D23B37" w:rsidRDefault="00000000">
            <w:pPr>
              <w:spacing w:before="40" w:after="80"/>
              <w:jc w:val="center"/>
            </w:pPr>
            <w:r>
              <w:rPr>
                <w:color w:val="555555"/>
                <w:sz w:val="21"/>
                <w:szCs w:val="21"/>
              </w:rPr>
              <w:t>Shape: (</w:t>
            </w:r>
            <w:proofErr w:type="spellStart"/>
            <w:r>
              <w:rPr>
                <w:color w:val="555555"/>
                <w:sz w:val="21"/>
                <w:szCs w:val="21"/>
              </w:rPr>
              <w:t>n_metabolites</w:t>
            </w:r>
            <w:proofErr w:type="spellEnd"/>
            <w:r>
              <w:rPr>
                <w:color w:val="555555"/>
                <w:sz w:val="21"/>
                <w:szCs w:val="21"/>
              </w:rPr>
              <w:t xml:space="preserve">  ×  </w:t>
            </w:r>
            <w:proofErr w:type="spellStart"/>
            <w:r>
              <w:rPr>
                <w:color w:val="555555"/>
                <w:sz w:val="21"/>
                <w:szCs w:val="21"/>
              </w:rPr>
              <w:t>n_microbes</w:t>
            </w:r>
            <w:proofErr w:type="spellEnd"/>
            <w:r>
              <w:rPr>
                <w:color w:val="555555"/>
                <w:sz w:val="21"/>
                <w:szCs w:val="21"/>
              </w:rPr>
              <w:t>) = (500, 300) for a typical dataset</w:t>
            </w:r>
          </w:p>
        </w:tc>
      </w:tr>
    </w:tbl>
    <w:p w14:paraId="1C8FDDCC" w14:textId="77777777" w:rsidR="00D23B37" w:rsidRDefault="00D23B37"/>
    <w:p w14:paraId="563C8A9D" w14:textId="77777777" w:rsidR="00D23B37" w:rsidRDefault="00000000">
      <w:pPr>
        <w:spacing w:before="80" w:after="80"/>
      </w:pPr>
      <w:r>
        <w:t xml:space="preserve">Each cell in this matrix tells us: when microbe </w:t>
      </w:r>
      <w:proofErr w:type="spellStart"/>
      <w:r>
        <w:t>i</w:t>
      </w:r>
      <w:proofErr w:type="spellEnd"/>
      <w:r>
        <w:t xml:space="preserve"> increases by 1 unit (in log-space), how much does metabolite j change?</w:t>
      </w:r>
    </w:p>
    <w:p w14:paraId="6B9E8904" w14:textId="77777777" w:rsidR="00D23B37" w:rsidRDefault="00000000">
      <w:pPr>
        <w:pStyle w:val="ListParagraph"/>
        <w:numPr>
          <w:ilvl w:val="0"/>
          <w:numId w:val="2"/>
        </w:numPr>
        <w:spacing w:before="60" w:after="60"/>
      </w:pPr>
      <w:r>
        <w:t xml:space="preserve">Positive value (+)  →  microbe </w:t>
      </w:r>
      <w:proofErr w:type="spellStart"/>
      <w:r>
        <w:t>i</w:t>
      </w:r>
      <w:proofErr w:type="spellEnd"/>
      <w:r>
        <w:t xml:space="preserve"> PRODUCES or promotes metabolite j</w:t>
      </w:r>
    </w:p>
    <w:p w14:paraId="3BFB5271" w14:textId="77777777" w:rsidR="00D23B37" w:rsidRDefault="00000000">
      <w:pPr>
        <w:pStyle w:val="ListParagraph"/>
        <w:numPr>
          <w:ilvl w:val="0"/>
          <w:numId w:val="2"/>
        </w:numPr>
        <w:spacing w:before="60" w:after="60"/>
      </w:pPr>
      <w:r>
        <w:t xml:space="preserve">Negative value (−)  →  microbe </w:t>
      </w:r>
      <w:proofErr w:type="spellStart"/>
      <w:r>
        <w:t>i</w:t>
      </w:r>
      <w:proofErr w:type="spellEnd"/>
      <w:r>
        <w:t xml:space="preserve"> CONSUMES or suppresses metabolite j</w:t>
      </w:r>
    </w:p>
    <w:p w14:paraId="339699C9" w14:textId="77777777" w:rsidR="00D23B37" w:rsidRDefault="00D23B37"/>
    <w:p w14:paraId="33967A9A" w14:textId="77777777" w:rsidR="00D23B37" w:rsidRDefault="00000000">
      <w:pPr>
        <w:pStyle w:val="Heading2"/>
      </w:pPr>
      <w:r>
        <w:t>5.3  Why Not Use Finite Differences (the Old Approach)?</w:t>
      </w:r>
    </w:p>
    <w:p w14:paraId="2EEA43D5" w14:textId="77777777" w:rsidR="00D23B37" w:rsidRDefault="00000000">
      <w:pPr>
        <w:spacing w:before="80" w:after="80"/>
      </w:pPr>
      <w:r>
        <w:t xml:space="preserve">The FD approach manually perturbs each input: set microbe </w:t>
      </w:r>
      <w:proofErr w:type="spellStart"/>
      <w:r>
        <w:t>i</w:t>
      </w:r>
      <w:proofErr w:type="spellEnd"/>
      <w:r>
        <w:t xml:space="preserve"> slightly higher, run the model, see how predictions change. For 300 microbes and 128 patients:</w:t>
      </w:r>
    </w:p>
    <w:p w14:paraId="6C390CB5"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73596D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DBD8"/>
            <w:tcMar>
              <w:top w:w="160" w:type="dxa"/>
              <w:left w:w="200" w:type="dxa"/>
              <w:bottom w:w="160" w:type="dxa"/>
              <w:right w:w="200" w:type="dxa"/>
            </w:tcMar>
          </w:tcPr>
          <w:p w14:paraId="63A95CC9" w14:textId="77777777" w:rsidR="00D23B37" w:rsidRDefault="00000000">
            <w:pPr>
              <w:jc w:val="center"/>
            </w:pPr>
            <w:r>
              <w:rPr>
                <w:rFonts w:ascii="Courier New" w:eastAsia="Courier New" w:hAnsi="Courier New" w:cs="Courier New"/>
                <w:b/>
                <w:bCs/>
                <w:color w:val="C0392B"/>
              </w:rPr>
              <w:t>300 microbes  ×  2 (plus/minus)  ×  128 patients  =  76,800 forward passes</w:t>
            </w:r>
          </w:p>
        </w:tc>
      </w:tr>
    </w:tbl>
    <w:p w14:paraId="48CC8E97" w14:textId="77777777" w:rsidR="00D23B37" w:rsidRDefault="00D23B37"/>
    <w:p w14:paraId="6A872513" w14:textId="77777777" w:rsidR="00D23B37" w:rsidRDefault="00000000">
      <w:pPr>
        <w:spacing w:before="80" w:after="80"/>
      </w:pPr>
      <w:proofErr w:type="spellStart"/>
      <w:r>
        <w:t>Autograd</w:t>
      </w:r>
      <w:proofErr w:type="spellEnd"/>
      <w:r>
        <w:t xml:space="preserve"> (automatic differentiation) computes EXACT gradients in a single backward pass per output. For 500 metabolites: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4AD294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160" w:type="dxa"/>
              <w:left w:w="200" w:type="dxa"/>
              <w:bottom w:w="160" w:type="dxa"/>
              <w:right w:w="200" w:type="dxa"/>
            </w:tcMar>
          </w:tcPr>
          <w:p w14:paraId="5DA62B28" w14:textId="77777777" w:rsidR="00D23B37" w:rsidRDefault="00000000">
            <w:pPr>
              <w:jc w:val="center"/>
            </w:pPr>
            <w:r>
              <w:rPr>
                <w:rFonts w:ascii="Courier New" w:eastAsia="Courier New" w:hAnsi="Courier New" w:cs="Courier New"/>
                <w:b/>
                <w:bCs/>
                <w:color w:val="1E8449"/>
              </w:rPr>
              <w:t>500 metabolites  ×  1 backward pass  =  500 backward passes total</w:t>
            </w:r>
          </w:p>
        </w:tc>
      </w:tr>
    </w:tbl>
    <w:p w14:paraId="0BA6D63C" w14:textId="77777777" w:rsidR="00D23B37" w:rsidRDefault="00000000">
      <w:pPr>
        <w:spacing w:before="80" w:after="80"/>
      </w:pPr>
      <w:r>
        <w:t>This is orders of magnitude more efficient AND mathematically exact (no approximation error).</w:t>
      </w:r>
    </w:p>
    <w:p w14:paraId="1A756263" w14:textId="77777777" w:rsidR="00D23B37" w:rsidRDefault="00D23B37"/>
    <w:p w14:paraId="244C3859" w14:textId="77777777" w:rsidR="00D23B37" w:rsidRDefault="00000000">
      <w:pPr>
        <w:pStyle w:val="Heading2"/>
      </w:pPr>
      <w:r>
        <w:t>5.4  The Chain Rule Correction</w:t>
      </w:r>
    </w:p>
    <w:p w14:paraId="1B1A73A5" w14:textId="77777777" w:rsidR="00D23B37" w:rsidRDefault="00000000">
      <w:pPr>
        <w:spacing w:before="80" w:after="80"/>
      </w:pPr>
      <w:r>
        <w:lastRenderedPageBreak/>
        <w:t>There is a subtle problem. The model was trained in transformed space (</w:t>
      </w:r>
      <w:proofErr w:type="spellStart"/>
      <w:r>
        <w:t>RankGauss</w:t>
      </w:r>
      <w:proofErr w:type="spellEnd"/>
      <w:r>
        <w:t xml:space="preserve"> inputs, </w:t>
      </w:r>
      <w:proofErr w:type="spellStart"/>
      <w:r>
        <w:t>StandardScaler</w:t>
      </w:r>
      <w:proofErr w:type="spellEnd"/>
      <w:r>
        <w:t xml:space="preserve"> outputs). But we want the Jacobian in biological log1p-space. We apply the chain rule:</w:t>
      </w:r>
    </w:p>
    <w:p w14:paraId="60D33517"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3B37" w14:paraId="02391B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3F4"/>
            <w:tcMar>
              <w:top w:w="160" w:type="dxa"/>
              <w:left w:w="200" w:type="dxa"/>
              <w:bottom w:w="160" w:type="dxa"/>
              <w:right w:w="200" w:type="dxa"/>
            </w:tcMar>
          </w:tcPr>
          <w:p w14:paraId="21A89D62" w14:textId="77777777" w:rsidR="00D23B37" w:rsidRDefault="00000000">
            <w:pPr>
              <w:spacing w:before="80" w:after="40"/>
              <w:jc w:val="center"/>
            </w:pPr>
            <w:r>
              <w:rPr>
                <w:rFonts w:ascii="Courier New" w:eastAsia="Courier New" w:hAnsi="Courier New" w:cs="Courier New"/>
                <w:color w:val="1F4E79"/>
              </w:rPr>
              <w:t>∂</w:t>
            </w:r>
            <w:proofErr w:type="spellStart"/>
            <w:r>
              <w:rPr>
                <w:rFonts w:ascii="Courier New" w:eastAsia="Courier New" w:hAnsi="Courier New" w:cs="Courier New"/>
                <w:color w:val="1F4E79"/>
              </w:rPr>
              <w:t>ŷ_log_j</w:t>
            </w:r>
            <w:proofErr w:type="spellEnd"/>
            <w:r>
              <w:rPr>
                <w:rFonts w:ascii="Courier New" w:eastAsia="Courier New" w:hAnsi="Courier New" w:cs="Courier New"/>
                <w:color w:val="1F4E79"/>
              </w:rPr>
              <w:t xml:space="preserve"> / ∂</w:t>
            </w:r>
            <w:proofErr w:type="spellStart"/>
            <w:r>
              <w:rPr>
                <w:rFonts w:ascii="Courier New" w:eastAsia="Courier New" w:hAnsi="Courier New" w:cs="Courier New"/>
                <w:color w:val="1F4E79"/>
              </w:rPr>
              <w:t>x_log_i</w:t>
            </w:r>
            <w:proofErr w:type="spellEnd"/>
            <w:r>
              <w:rPr>
                <w:rFonts w:ascii="Courier New" w:eastAsia="Courier New" w:hAnsi="Courier New" w:cs="Courier New"/>
                <w:color w:val="1F4E79"/>
              </w:rPr>
              <w:t xml:space="preserve">  =  </w:t>
            </w:r>
            <w:proofErr w:type="spellStart"/>
            <w:r>
              <w:rPr>
                <w:rFonts w:ascii="Courier New" w:eastAsia="Courier New" w:hAnsi="Courier New" w:cs="Courier New"/>
                <w:color w:val="1F4E79"/>
              </w:rPr>
              <w:t>σ_j</w:t>
            </w:r>
            <w:proofErr w:type="spellEnd"/>
            <w:r>
              <w:rPr>
                <w:rFonts w:ascii="Courier New" w:eastAsia="Courier New" w:hAnsi="Courier New" w:cs="Courier New"/>
                <w:color w:val="1F4E79"/>
              </w:rPr>
              <w:t xml:space="preserve">  ×  (∂</w:t>
            </w:r>
            <w:proofErr w:type="spellStart"/>
            <w:r>
              <w:rPr>
                <w:rFonts w:ascii="Courier New" w:eastAsia="Courier New" w:hAnsi="Courier New" w:cs="Courier New"/>
                <w:color w:val="1F4E79"/>
              </w:rPr>
              <w:t>ŷ_scaled_j</w:t>
            </w:r>
            <w:proofErr w:type="spellEnd"/>
            <w:r>
              <w:rPr>
                <w:rFonts w:ascii="Courier New" w:eastAsia="Courier New" w:hAnsi="Courier New" w:cs="Courier New"/>
                <w:color w:val="1F4E79"/>
              </w:rPr>
              <w:t xml:space="preserve"> / ∂</w:t>
            </w:r>
            <w:proofErr w:type="spellStart"/>
            <w:r>
              <w:rPr>
                <w:rFonts w:ascii="Courier New" w:eastAsia="Courier New" w:hAnsi="Courier New" w:cs="Courier New"/>
                <w:color w:val="1F4E79"/>
              </w:rPr>
              <w:t>x_rg_i</w:t>
            </w:r>
            <w:proofErr w:type="spellEnd"/>
            <w:r>
              <w:rPr>
                <w:rFonts w:ascii="Courier New" w:eastAsia="Courier New" w:hAnsi="Courier New" w:cs="Courier New"/>
                <w:color w:val="1F4E79"/>
              </w:rPr>
              <w:t xml:space="preserve">)  ×  (slope of QT at </w:t>
            </w:r>
            <w:proofErr w:type="spellStart"/>
            <w:r>
              <w:rPr>
                <w:rFonts w:ascii="Courier New" w:eastAsia="Courier New" w:hAnsi="Courier New" w:cs="Courier New"/>
                <w:color w:val="1F4E79"/>
              </w:rPr>
              <w:t>x_log_i</w:t>
            </w:r>
            <w:proofErr w:type="spellEnd"/>
            <w:r>
              <w:rPr>
                <w:rFonts w:ascii="Courier New" w:eastAsia="Courier New" w:hAnsi="Courier New" w:cs="Courier New"/>
                <w:color w:val="1F4E79"/>
              </w:rPr>
              <w:t>)</w:t>
            </w:r>
          </w:p>
          <w:p w14:paraId="5CAA6CE6"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0"/>
              <w:gridCol w:w="4840"/>
            </w:tblGrid>
            <w:tr w:rsidR="00D23B37" w14:paraId="399D46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80" w:type="dxa"/>
                    <w:bottom w:w="8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72B46A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1120AB85" w14:textId="77777777" w:rsidR="00D23B37" w:rsidRDefault="00000000">
                        <w:proofErr w:type="spellStart"/>
                        <w:r>
                          <w:rPr>
                            <w:rFonts w:ascii="Courier New" w:eastAsia="Courier New" w:hAnsi="Courier New" w:cs="Courier New"/>
                            <w:b/>
                            <w:bCs/>
                            <w:color w:val="1F4E79"/>
                            <w:sz w:val="20"/>
                            <w:szCs w:val="20"/>
                          </w:rPr>
                          <w:t>σ_j</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scaler_y.scale</w:t>
                        </w:r>
                        <w:proofErr w:type="spellEnd"/>
                        <w:r>
                          <w:rPr>
                            <w:rFonts w:ascii="Courier New" w:eastAsia="Courier New" w:hAnsi="Courier New" w:cs="Courier New"/>
                            <w:b/>
                            <w:bCs/>
                            <w:color w:val="1F4E79"/>
                            <w:sz w:val="20"/>
                            <w:szCs w:val="20"/>
                          </w:rPr>
                          <w:t>_[j]</w:t>
                        </w:r>
                      </w:p>
                      <w:p w14:paraId="2D60B960" w14:textId="77777777" w:rsidR="00D23B37" w:rsidRDefault="00000000">
                        <w:pPr>
                          <w:spacing w:before="80" w:after="80"/>
                        </w:pPr>
                        <w:r>
                          <w:t xml:space="preserve">Per-metabolite standard deviation from the </w:t>
                        </w:r>
                        <w:proofErr w:type="spellStart"/>
                        <w:r>
                          <w:t>StandardScaler</w:t>
                        </w:r>
                        <w:proofErr w:type="spellEnd"/>
                        <w:r>
                          <w:t>. Converts model output space back to log1p units.</w:t>
                        </w:r>
                      </w:p>
                    </w:tc>
                  </w:tr>
                </w:tbl>
                <w:p w14:paraId="0E5BD817" w14:textId="77777777" w:rsidR="00D23B37" w:rsidRDefault="00D23B37"/>
              </w:tc>
              <w:tc>
                <w:tcPr>
                  <w:tcW w:w="0" w:type="auto"/>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5F7E79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E"/>
                        <w:tcMar>
                          <w:top w:w="160" w:type="dxa"/>
                          <w:left w:w="200" w:type="dxa"/>
                          <w:bottom w:w="160" w:type="dxa"/>
                          <w:right w:w="200" w:type="dxa"/>
                        </w:tcMar>
                      </w:tcPr>
                      <w:p w14:paraId="747D93A3" w14:textId="77777777" w:rsidR="00D23B37" w:rsidRDefault="00000000">
                        <w:r>
                          <w:rPr>
                            <w:rFonts w:ascii="Courier New" w:eastAsia="Courier New" w:hAnsi="Courier New" w:cs="Courier New"/>
                            <w:b/>
                            <w:bCs/>
                            <w:color w:val="1ABC9C"/>
                            <w:sz w:val="20"/>
                            <w:szCs w:val="20"/>
                          </w:rPr>
                          <w:t xml:space="preserve">QT slope  ≈  </w:t>
                        </w:r>
                        <w:proofErr w:type="spellStart"/>
                        <w:r>
                          <w:rPr>
                            <w:rFonts w:ascii="Courier New" w:eastAsia="Courier New" w:hAnsi="Courier New" w:cs="Courier New"/>
                            <w:b/>
                            <w:bCs/>
                            <w:color w:val="1ABC9C"/>
                            <w:sz w:val="20"/>
                            <w:szCs w:val="20"/>
                          </w:rPr>
                          <w:t>Δx_rg</w:t>
                        </w:r>
                        <w:proofErr w:type="spellEnd"/>
                        <w:r>
                          <w:rPr>
                            <w:rFonts w:ascii="Courier New" w:eastAsia="Courier New" w:hAnsi="Courier New" w:cs="Courier New"/>
                            <w:b/>
                            <w:bCs/>
                            <w:color w:val="1ABC9C"/>
                            <w:sz w:val="20"/>
                            <w:szCs w:val="20"/>
                          </w:rPr>
                          <w:t xml:space="preserve"> / </w:t>
                        </w:r>
                        <w:proofErr w:type="spellStart"/>
                        <w:r>
                          <w:rPr>
                            <w:rFonts w:ascii="Courier New" w:eastAsia="Courier New" w:hAnsi="Courier New" w:cs="Courier New"/>
                            <w:b/>
                            <w:bCs/>
                            <w:color w:val="1ABC9C"/>
                            <w:sz w:val="20"/>
                            <w:szCs w:val="20"/>
                          </w:rPr>
                          <w:t>Δx_log</w:t>
                        </w:r>
                        <w:proofErr w:type="spellEnd"/>
                      </w:p>
                      <w:p w14:paraId="1095D7A4" w14:textId="77777777" w:rsidR="00D23B37" w:rsidRDefault="00000000">
                        <w:pPr>
                          <w:spacing w:before="80" w:after="80"/>
                        </w:pPr>
                        <w:r>
                          <w:t xml:space="preserve">Local derivative of the </w:t>
                        </w:r>
                        <w:proofErr w:type="spellStart"/>
                        <w:r>
                          <w:t>QuantileTransformer</w:t>
                        </w:r>
                        <w:proofErr w:type="spellEnd"/>
                        <w:r>
                          <w:t>. Estimated with a tiny central finite difference at each sample point.</w:t>
                        </w:r>
                      </w:p>
                    </w:tc>
                  </w:tr>
                </w:tbl>
                <w:p w14:paraId="11F9DCEE" w14:textId="77777777" w:rsidR="00D23B37" w:rsidRDefault="00D23B37"/>
              </w:tc>
            </w:tr>
          </w:tbl>
          <w:p w14:paraId="619A9453" w14:textId="77777777" w:rsidR="00D23B37" w:rsidRDefault="00D23B37"/>
        </w:tc>
      </w:tr>
    </w:tbl>
    <w:p w14:paraId="63EB8326" w14:textId="77777777" w:rsidR="00D23B37" w:rsidRDefault="00D23B37"/>
    <w:p w14:paraId="5D132B30" w14:textId="77777777" w:rsidR="00D23B37" w:rsidRDefault="00000000">
      <w:pPr>
        <w:pStyle w:val="Heading2"/>
      </w:pPr>
      <w:r>
        <w:t>5.5  Aggregation Across Patients</w:t>
      </w:r>
    </w:p>
    <w:p w14:paraId="436CADE0" w14:textId="77777777" w:rsidR="00D23B37" w:rsidRDefault="00000000">
      <w:pPr>
        <w:spacing w:before="80" w:after="80"/>
      </w:pPr>
      <w:r>
        <w:t>We compute the Jacobian for 128 randomly selected validation patients, then aggregate:</w:t>
      </w:r>
    </w:p>
    <w:p w14:paraId="3B573142" w14:textId="77777777" w:rsidR="00D23B37" w:rsidRDefault="00000000">
      <w:pPr>
        <w:pStyle w:val="ListParagraph"/>
        <w:numPr>
          <w:ilvl w:val="0"/>
          <w:numId w:val="2"/>
        </w:numPr>
        <w:spacing w:before="60" w:after="60"/>
      </w:pPr>
      <w:r>
        <w:t>Take the mean absolute value of J across patients (captures consistency of magnitude)</w:t>
      </w:r>
    </w:p>
    <w:p w14:paraId="1B098460" w14:textId="77777777" w:rsidR="00D23B37" w:rsidRDefault="00000000">
      <w:pPr>
        <w:pStyle w:val="ListParagraph"/>
        <w:numPr>
          <w:ilvl w:val="0"/>
          <w:numId w:val="2"/>
        </w:numPr>
        <w:spacing w:before="60" w:after="60"/>
      </w:pPr>
      <w:r>
        <w:t>Take the signed mean of J across patients (captures direction: production vs consumption)</w:t>
      </w:r>
    </w:p>
    <w:p w14:paraId="572810B8" w14:textId="77777777" w:rsidR="00D23B37" w:rsidRDefault="00000000">
      <w:pPr>
        <w:pStyle w:val="ListParagraph"/>
        <w:numPr>
          <w:ilvl w:val="0"/>
          <w:numId w:val="2"/>
        </w:numPr>
        <w:spacing w:before="60" w:after="60"/>
      </w:pPr>
      <w:r>
        <w:t xml:space="preserve">Combine: magnitude from abs-mean, sign from signed-mean. Called </w:t>
      </w:r>
      <w:proofErr w:type="spellStart"/>
      <w:r>
        <w:t>mean_abs_signed</w:t>
      </w:r>
      <w:proofErr w:type="spellEnd"/>
      <w:r>
        <w:t xml:space="preserve"> mode.</w:t>
      </w:r>
    </w:p>
    <w:p w14:paraId="37164560" w14:textId="77777777" w:rsidR="00D23B37" w:rsidRDefault="00000000">
      <w:pPr>
        <w:spacing w:before="80" w:after="80"/>
      </w:pPr>
      <w:r>
        <w:t>This avoids sign cancellation where a microbe that always positively drives a metabolite would incorrectly average to zero if signs flipped across patients.</w:t>
      </w:r>
    </w:p>
    <w:p w14:paraId="6C70483E" w14:textId="77777777" w:rsidR="00D23B37" w:rsidRDefault="00D23B37"/>
    <w:p w14:paraId="2A906098" w14:textId="77777777" w:rsidR="00D23B37" w:rsidRDefault="00D23B37"/>
    <w:p w14:paraId="7FD67A9C" w14:textId="77777777" w:rsidR="00D23B37" w:rsidRDefault="00000000">
      <w:r>
        <w:br w:type="page"/>
      </w:r>
    </w:p>
    <w:p w14:paraId="622AB93E" w14:textId="77777777" w:rsidR="00D23B37" w:rsidRDefault="00000000">
      <w:pPr>
        <w:pStyle w:val="Heading1"/>
      </w:pPr>
      <w:r>
        <w:lastRenderedPageBreak/>
        <w:t>Part 6 — Evaluating the Interactions: Comparing to Ground Truth</w:t>
      </w:r>
    </w:p>
    <w:p w14:paraId="1C11620F" w14:textId="77777777" w:rsidR="00D23B37" w:rsidRDefault="00D23B37">
      <w:pPr>
        <w:pBdr>
          <w:bottom w:val="single" w:sz="6" w:space="1" w:color="1F4E79"/>
        </w:pBdr>
        <w:spacing w:before="120" w:after="120"/>
      </w:pPr>
    </w:p>
    <w:p w14:paraId="61EB8774" w14:textId="77777777" w:rsidR="00D23B37" w:rsidRDefault="00000000">
      <w:pPr>
        <w:pStyle w:val="Heading2"/>
      </w:pPr>
      <w:r>
        <w:t>6.1  How We Have Ground Truth</w:t>
      </w:r>
    </w:p>
    <w:p w14:paraId="23B85B36" w14:textId="77777777" w:rsidR="00D23B37" w:rsidRDefault="00000000">
      <w:pPr>
        <w:spacing w:before="80" w:after="80"/>
      </w:pPr>
      <w:r>
        <w:t>The synthetic dataset was generated by a mathematical model called the Community Resource Model (CRM). The generator explicitly stored which microbe produces or consumes which metabolite, and by how much. These are saved in a pickle file as:</w:t>
      </w:r>
    </w:p>
    <w:p w14:paraId="728FF9EF" w14:textId="77777777" w:rsidR="00D23B37" w:rsidRDefault="00000000">
      <w:pPr>
        <w:pStyle w:val="ListParagraph"/>
        <w:numPr>
          <w:ilvl w:val="0"/>
          <w:numId w:val="2"/>
        </w:numPr>
        <w:spacing w:before="60" w:after="60"/>
      </w:pPr>
      <w:proofErr w:type="spellStart"/>
      <w:r>
        <w:t>production_mat</w:t>
      </w:r>
      <w:proofErr w:type="spellEnd"/>
      <w:r>
        <w:t>: a matrix where each cell = strength of microbe’s production of metabolite</w:t>
      </w:r>
    </w:p>
    <w:p w14:paraId="1874456E" w14:textId="77777777" w:rsidR="00D23B37" w:rsidRDefault="00000000">
      <w:pPr>
        <w:pStyle w:val="ListParagraph"/>
        <w:numPr>
          <w:ilvl w:val="0"/>
          <w:numId w:val="2"/>
        </w:numPr>
        <w:spacing w:before="60" w:after="60"/>
      </w:pPr>
      <w:proofErr w:type="spellStart"/>
      <w:r>
        <w:t>consumption_mat</w:t>
      </w:r>
      <w:proofErr w:type="spellEnd"/>
      <w:r>
        <w:t>: a matrix where each cell = strength of microbe’s consumption of metabolite</w:t>
      </w:r>
    </w:p>
    <w:p w14:paraId="3F984D53" w14:textId="77777777" w:rsidR="00D23B37" w:rsidRDefault="00D23B37"/>
    <w:p w14:paraId="50DB441D" w14:textId="77777777" w:rsidR="00D23B37" w:rsidRDefault="00000000">
      <w:pPr>
        <w:spacing w:before="80" w:after="80"/>
      </w:pPr>
      <w:r>
        <w:t>This is a huge advantage over real data: we know the TRUE answers and can measure how close our model comes.</w:t>
      </w:r>
    </w:p>
    <w:p w14:paraId="06D0FA02" w14:textId="77777777" w:rsidR="00D23B37" w:rsidRDefault="00D23B37"/>
    <w:p w14:paraId="1A13E0AB" w14:textId="77777777" w:rsidR="00D23B37" w:rsidRDefault="00000000">
      <w:pPr>
        <w:pStyle w:val="Heading2"/>
      </w:pPr>
      <w:r>
        <w:t>6.2  Converting J to Production and Consumption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D23B37" w14:paraId="00B348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80" w:type="dxa"/>
              <w:bottom w:w="8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23D835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160" w:type="dxa"/>
                    <w:left w:w="200" w:type="dxa"/>
                    <w:bottom w:w="160" w:type="dxa"/>
                    <w:right w:w="200" w:type="dxa"/>
                  </w:tcMar>
                </w:tcPr>
                <w:p w14:paraId="079EAD9B" w14:textId="77777777" w:rsidR="00D23B37" w:rsidRDefault="00000000">
                  <w:pPr>
                    <w:spacing w:before="60" w:after="40"/>
                  </w:pPr>
                  <w:r>
                    <w:rPr>
                      <w:b/>
                      <w:bCs/>
                      <w:color w:val="1E8449"/>
                    </w:rPr>
                    <w:t>Production Score</w:t>
                  </w:r>
                </w:p>
                <w:p w14:paraId="6D76D099" w14:textId="77777777" w:rsidR="00D23B37" w:rsidRDefault="00000000">
                  <w:pPr>
                    <w:spacing w:before="40" w:after="40"/>
                  </w:pPr>
                  <w:r>
                    <w:rPr>
                      <w:rFonts w:ascii="Courier New" w:eastAsia="Courier New" w:hAnsi="Courier New" w:cs="Courier New"/>
                      <w:b/>
                      <w:bCs/>
                      <w:color w:val="1E8449"/>
                      <w:sz w:val="24"/>
                      <w:szCs w:val="24"/>
                    </w:rPr>
                    <w:t>max(J, 0)</w:t>
                  </w:r>
                </w:p>
                <w:p w14:paraId="022D6DC1" w14:textId="77777777" w:rsidR="00D23B37" w:rsidRDefault="00000000">
                  <w:pPr>
                    <w:spacing w:before="80" w:after="80"/>
                  </w:pPr>
                  <w:r>
                    <w:t xml:space="preserve">Keep only positive Jacobian values. Higher = model thinks microbe </w:t>
                  </w:r>
                  <w:proofErr w:type="spellStart"/>
                  <w:r>
                    <w:t>i</w:t>
                  </w:r>
                  <w:proofErr w:type="spellEnd"/>
                  <w:r>
                    <w:t xml:space="preserve"> strongly promotes metabolite j.</w:t>
                  </w:r>
                </w:p>
              </w:tc>
            </w:tr>
          </w:tbl>
          <w:p w14:paraId="38870FF6" w14:textId="77777777" w:rsidR="00D23B37" w:rsidRDefault="00D23B37"/>
        </w:tc>
        <w:tc>
          <w:tcPr>
            <w:tcW w:w="0" w:type="auto"/>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377670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DBD8"/>
                  <w:tcMar>
                    <w:top w:w="160" w:type="dxa"/>
                    <w:left w:w="200" w:type="dxa"/>
                    <w:bottom w:w="160" w:type="dxa"/>
                    <w:right w:w="200" w:type="dxa"/>
                  </w:tcMar>
                </w:tcPr>
                <w:p w14:paraId="307C2E07" w14:textId="77777777" w:rsidR="00D23B37" w:rsidRDefault="00000000">
                  <w:pPr>
                    <w:spacing w:before="60" w:after="40"/>
                  </w:pPr>
                  <w:r>
                    <w:rPr>
                      <w:b/>
                      <w:bCs/>
                      <w:color w:val="C0392B"/>
                    </w:rPr>
                    <w:t>Consumption Score</w:t>
                  </w:r>
                </w:p>
                <w:p w14:paraId="26FE9E55" w14:textId="77777777" w:rsidR="00D23B37" w:rsidRDefault="00000000">
                  <w:pPr>
                    <w:spacing w:before="40" w:after="40"/>
                  </w:pPr>
                  <w:r>
                    <w:rPr>
                      <w:rFonts w:ascii="Courier New" w:eastAsia="Courier New" w:hAnsi="Courier New" w:cs="Courier New"/>
                      <w:b/>
                      <w:bCs/>
                      <w:color w:val="C0392B"/>
                      <w:sz w:val="24"/>
                      <w:szCs w:val="24"/>
                    </w:rPr>
                    <w:t>max(−J, 0)</w:t>
                  </w:r>
                </w:p>
                <w:p w14:paraId="110CE9EA" w14:textId="77777777" w:rsidR="00D23B37" w:rsidRDefault="00000000">
                  <w:pPr>
                    <w:spacing w:before="80" w:after="80"/>
                  </w:pPr>
                  <w:r>
                    <w:t xml:space="preserve">Take absolute value of negative Jacobians. Higher = model thinks microbe </w:t>
                  </w:r>
                  <w:proofErr w:type="spellStart"/>
                  <w:r>
                    <w:t>i</w:t>
                  </w:r>
                  <w:proofErr w:type="spellEnd"/>
                  <w:r>
                    <w:t xml:space="preserve"> strongly depletes metabolite j.</w:t>
                  </w:r>
                </w:p>
              </w:tc>
            </w:tr>
          </w:tbl>
          <w:p w14:paraId="55D8FEC9" w14:textId="77777777" w:rsidR="00D23B37" w:rsidRDefault="00D23B37"/>
        </w:tc>
      </w:tr>
    </w:tbl>
    <w:p w14:paraId="78E97F4C" w14:textId="77777777" w:rsidR="00D23B37" w:rsidRDefault="00D23B37"/>
    <w:p w14:paraId="30C571D6" w14:textId="77777777" w:rsidR="00D23B37" w:rsidRDefault="00000000">
      <w:pPr>
        <w:pStyle w:val="Heading2"/>
      </w:pPr>
      <w:r>
        <w:t>6.3  The Three Evaluation Metrics</w:t>
      </w:r>
    </w:p>
    <w:p w14:paraId="21ACDB10"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
        <w:gridCol w:w="3692"/>
        <w:gridCol w:w="2766"/>
        <w:gridCol w:w="1881"/>
      </w:tblGrid>
      <w:tr w:rsidR="00D23B37" w14:paraId="5C34F3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5CB0C0" w14:textId="77777777" w:rsidR="00D23B37" w:rsidRDefault="00000000">
            <w:r>
              <w:rPr>
                <w:b/>
                <w:bCs/>
                <w:color w:val="FFFFFF"/>
              </w:rPr>
              <w:t>Metric</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F5C1F1" w14:textId="77777777" w:rsidR="00D23B37" w:rsidRDefault="00000000">
            <w:r>
              <w:rPr>
                <w:b/>
                <w:bCs/>
                <w:color w:val="FFFFFF"/>
              </w:rPr>
              <w:t>What it measures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1E0EB1" w14:textId="77777777" w:rsidR="00D23B37" w:rsidRDefault="00000000">
            <w:r>
              <w:rPr>
                <w:b/>
                <w:bCs/>
                <w:color w:val="FFFFFF"/>
              </w:rPr>
              <w:t>Score of 1.0 means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269BD4" w14:textId="77777777" w:rsidR="00D23B37" w:rsidRDefault="00000000">
            <w:r>
              <w:rPr>
                <w:b/>
                <w:bCs/>
                <w:color w:val="FFFFFF"/>
              </w:rPr>
              <w:t>Random baseline</w:t>
            </w:r>
          </w:p>
        </w:tc>
      </w:tr>
      <w:tr w:rsidR="00D23B37" w14:paraId="6D1E66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7BB1E2" w14:textId="77777777" w:rsidR="00D23B37" w:rsidRDefault="00000000">
            <w:r>
              <w:rPr>
                <w:b/>
                <w:bCs/>
                <w:sz w:val="20"/>
                <w:szCs w:val="20"/>
              </w:rPr>
              <w:t>AUROC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41415" w14:textId="77777777" w:rsidR="00D23B37" w:rsidRDefault="00000000">
            <w:r>
              <w:rPr>
                <w:sz w:val="20"/>
                <w:szCs w:val="20"/>
              </w:rPr>
              <w:t>Ranking quality: can we rank true edges above false edges?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3092C" w14:textId="77777777" w:rsidR="00D23B37" w:rsidRDefault="00000000">
            <w:r>
              <w:rPr>
                <w:sz w:val="20"/>
                <w:szCs w:val="20"/>
              </w:rPr>
              <w:t>Perfect ranking, true edges always ranked first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3C8E1" w14:textId="77777777" w:rsidR="00D23B37" w:rsidRDefault="00000000">
            <w:r>
              <w:rPr>
                <w:b/>
                <w:bCs/>
                <w:color w:val="C0392B"/>
                <w:sz w:val="20"/>
                <w:szCs w:val="20"/>
              </w:rPr>
              <w:t>0.5</w:t>
            </w:r>
          </w:p>
        </w:tc>
      </w:tr>
      <w:tr w:rsidR="00D23B37" w14:paraId="217933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F5EE"/>
            <w:tcMar>
              <w:top w:w="80" w:type="dxa"/>
              <w:left w:w="120" w:type="dxa"/>
              <w:bottom w:w="80" w:type="dxa"/>
              <w:right w:w="120" w:type="dxa"/>
            </w:tcMar>
          </w:tcPr>
          <w:p w14:paraId="424207A3" w14:textId="77777777" w:rsidR="00D23B37" w:rsidRDefault="00000000">
            <w:r>
              <w:rPr>
                <w:b/>
                <w:bCs/>
                <w:sz w:val="20"/>
                <w:szCs w:val="20"/>
              </w:rPr>
              <w:t>AUPRC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BE2D6" w14:textId="77777777" w:rsidR="00D23B37" w:rsidRDefault="00000000">
            <w:r>
              <w:rPr>
                <w:sz w:val="20"/>
                <w:szCs w:val="20"/>
              </w:rPr>
              <w:t>Precision-Recall tradeoff across all thresholds. Better for sparse interactions.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A17CB" w14:textId="77777777" w:rsidR="00D23B37" w:rsidRDefault="00000000">
            <w:r>
              <w:rPr>
                <w:sz w:val="20"/>
                <w:szCs w:val="20"/>
              </w:rPr>
              <w:t>Perfect precision and recall simultaneously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F7787" w14:textId="77777777" w:rsidR="00D23B37" w:rsidRDefault="00000000">
            <w:r>
              <w:rPr>
                <w:color w:val="C0392B"/>
                <w:sz w:val="20"/>
                <w:szCs w:val="20"/>
              </w:rPr>
              <w:t>= fraction of true edges in data</w:t>
            </w:r>
          </w:p>
        </w:tc>
      </w:tr>
      <w:tr w:rsidR="00D23B37" w14:paraId="7F7430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41A7C011" w14:textId="77777777" w:rsidR="00D23B37" w:rsidRDefault="00000000">
            <w:r>
              <w:rPr>
                <w:b/>
                <w:bCs/>
                <w:sz w:val="20"/>
                <w:szCs w:val="20"/>
              </w:rPr>
              <w:t>F1 Score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01B90" w14:textId="77777777" w:rsidR="00D23B37" w:rsidRDefault="00000000">
            <w:r>
              <w:rPr>
                <w:sz w:val="20"/>
                <w:szCs w:val="20"/>
              </w:rPr>
              <w:t>Harmonic mean of precision and recall at the best score threshold.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E3B21" w14:textId="77777777" w:rsidR="00D23B37" w:rsidRDefault="00000000">
            <w:r>
              <w:rPr>
                <w:sz w:val="20"/>
                <w:szCs w:val="20"/>
              </w:rPr>
              <w:t>Perfect precision and recall at chosen threshold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F3655" w14:textId="77777777" w:rsidR="00D23B37" w:rsidRDefault="00000000">
            <w:r>
              <w:rPr>
                <w:color w:val="C0392B"/>
                <w:sz w:val="20"/>
                <w:szCs w:val="20"/>
              </w:rPr>
              <w:t>Near 0 for sparse data</w:t>
            </w:r>
          </w:p>
        </w:tc>
      </w:tr>
    </w:tbl>
    <w:p w14:paraId="27736FE4" w14:textId="77777777" w:rsidR="00D23B37" w:rsidRDefault="00D23B37"/>
    <w:p w14:paraId="129835A7" w14:textId="77777777" w:rsidR="00D23B37" w:rsidRDefault="00D23B37"/>
    <w:p w14:paraId="744F0781" w14:textId="77777777" w:rsidR="00D23B37" w:rsidRDefault="00000000">
      <w:r>
        <w:br w:type="page"/>
      </w:r>
    </w:p>
    <w:p w14:paraId="16DFD6C7" w14:textId="77777777" w:rsidR="00D23B37" w:rsidRDefault="00000000">
      <w:pPr>
        <w:pStyle w:val="Heading1"/>
      </w:pPr>
      <w:r>
        <w:lastRenderedPageBreak/>
        <w:t>Part 7 — The Orientation Puzzle: J vs J.T</w:t>
      </w:r>
    </w:p>
    <w:p w14:paraId="243F4DF6" w14:textId="77777777" w:rsidR="00D23B37" w:rsidRDefault="00D23B37">
      <w:pPr>
        <w:pBdr>
          <w:bottom w:val="single" w:sz="6" w:space="1" w:color="1F4E79"/>
        </w:pBdr>
        <w:spacing w:before="120" w:after="120"/>
      </w:pPr>
    </w:p>
    <w:p w14:paraId="2B9E9CA7" w14:textId="77777777" w:rsidR="00D23B37" w:rsidRDefault="00000000">
      <w:pPr>
        <w:pStyle w:val="Heading2"/>
      </w:pPr>
      <w:r>
        <w:t>7.1  Why the Shape Is Ambiguous</w:t>
      </w:r>
    </w:p>
    <w:p w14:paraId="7EEC74AD" w14:textId="77777777" w:rsidR="00D23B37" w:rsidRDefault="00000000">
      <w:pPr>
        <w:spacing w:before="80" w:after="80"/>
      </w:pPr>
      <w:r>
        <w:t>Our Jacobian J has shape (10, 10). Both dimensions are the same size because the synthetic dataset has 10 microbes and 10 metabolites.</w:t>
      </w:r>
    </w:p>
    <w:p w14:paraId="50451206"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76DC8F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160" w:type="dxa"/>
              <w:left w:w="200" w:type="dxa"/>
              <w:bottom w:w="160" w:type="dxa"/>
              <w:right w:w="200" w:type="dxa"/>
            </w:tcMar>
          </w:tcPr>
          <w:p w14:paraId="04D14FB8" w14:textId="77777777" w:rsidR="00D23B37" w:rsidRDefault="00000000">
            <w:pPr>
              <w:spacing w:before="60" w:after="40"/>
            </w:pPr>
            <w:r>
              <w:rPr>
                <w:b/>
                <w:bCs/>
                <w:color w:val="E67E22"/>
              </w:rPr>
              <w:t>The Puzzle</w:t>
            </w:r>
          </w:p>
          <w:p w14:paraId="6CEBE9A8" w14:textId="77777777" w:rsidR="00D23B37" w:rsidRDefault="00000000">
            <w:pPr>
              <w:spacing w:before="80" w:after="80"/>
            </w:pPr>
            <w:r>
              <w:t>Is J oriented as (metabolites × microbes) or (microbes × metabolites)? Since both numbers are 10, we CANNOT tell from the shape. The computer sees a 10×10 matrix either way.</w:t>
            </w:r>
          </w:p>
          <w:p w14:paraId="316FCB7E" w14:textId="77777777" w:rsidR="00D23B37" w:rsidRDefault="00D23B37"/>
          <w:p w14:paraId="28DE652F" w14:textId="77777777" w:rsidR="00D23B37" w:rsidRDefault="00000000">
            <w:pPr>
              <w:spacing w:before="80" w:after="80"/>
            </w:pPr>
            <w:r>
              <w:t>The ground truth matrices are (metabolites × microbes) = (10 × 10). If our J is (microbes × metabolites), every comparison is wrong: we are comparing rows to columns of the wrong entities.</w:t>
            </w:r>
          </w:p>
        </w:tc>
      </w:tr>
    </w:tbl>
    <w:p w14:paraId="06816E6B" w14:textId="77777777" w:rsidR="00D23B37" w:rsidRDefault="00D23B37"/>
    <w:p w14:paraId="2E75AEC0" w14:textId="77777777" w:rsidR="00D23B37" w:rsidRDefault="00000000">
      <w:pPr>
        <w:pStyle w:val="Heading2"/>
      </w:pPr>
      <w:r>
        <w:t>7.2  What the Diagnostic Script Does</w:t>
      </w:r>
    </w:p>
    <w:p w14:paraId="73BDD835" w14:textId="77777777" w:rsidR="00D23B37" w:rsidRDefault="00000000">
      <w:pPr>
        <w:pStyle w:val="ListParagraph"/>
        <w:numPr>
          <w:ilvl w:val="0"/>
          <w:numId w:val="3"/>
        </w:numPr>
        <w:spacing w:before="80" w:after="80"/>
      </w:pPr>
      <w:r>
        <w:t>Load J from the saved .</w:t>
      </w:r>
      <w:proofErr w:type="spellStart"/>
      <w:r>
        <w:t>npy</w:t>
      </w:r>
      <w:proofErr w:type="spellEnd"/>
      <w:r>
        <w:t xml:space="preserve"> file</w:t>
      </w:r>
    </w:p>
    <w:p w14:paraId="551C6F00" w14:textId="77777777" w:rsidR="00D23B37" w:rsidRDefault="00000000">
      <w:pPr>
        <w:pStyle w:val="ListParagraph"/>
        <w:numPr>
          <w:ilvl w:val="0"/>
          <w:numId w:val="3"/>
        </w:numPr>
        <w:spacing w:before="80" w:after="80"/>
      </w:pPr>
      <w:r>
        <w:t xml:space="preserve">Load </w:t>
      </w:r>
      <w:proofErr w:type="spellStart"/>
      <w:r>
        <w:t>production_mat</w:t>
      </w:r>
      <w:proofErr w:type="spellEnd"/>
      <w:r>
        <w:t xml:space="preserve"> and </w:t>
      </w:r>
      <w:proofErr w:type="spellStart"/>
      <w:r>
        <w:t>consumption_mat</w:t>
      </w:r>
      <w:proofErr w:type="spellEnd"/>
      <w:r>
        <w:t xml:space="preserve"> from the pickle</w:t>
      </w:r>
    </w:p>
    <w:p w14:paraId="3EDB35AE" w14:textId="77777777" w:rsidR="00D23B37" w:rsidRDefault="00000000">
      <w:pPr>
        <w:pStyle w:val="ListParagraph"/>
        <w:numPr>
          <w:ilvl w:val="0"/>
          <w:numId w:val="3"/>
        </w:numPr>
        <w:spacing w:before="80" w:after="80"/>
      </w:pPr>
      <w:r>
        <w:t>Run the FULL evaluation (AUROC, AUPRC, F1 sweep) using J as-is</w:t>
      </w:r>
    </w:p>
    <w:p w14:paraId="7AA73683" w14:textId="77777777" w:rsidR="00D23B37" w:rsidRDefault="00000000">
      <w:pPr>
        <w:pStyle w:val="ListParagraph"/>
        <w:numPr>
          <w:ilvl w:val="0"/>
          <w:numId w:val="3"/>
        </w:numPr>
        <w:spacing w:before="80" w:after="80"/>
      </w:pPr>
      <w:r>
        <w:t>Run the FULL evaluation again using J.T (transposed)</w:t>
      </w:r>
    </w:p>
    <w:p w14:paraId="7BE34BC7" w14:textId="77777777" w:rsidR="00D23B37" w:rsidRDefault="00000000">
      <w:pPr>
        <w:pStyle w:val="ListParagraph"/>
        <w:numPr>
          <w:ilvl w:val="0"/>
          <w:numId w:val="3"/>
        </w:numPr>
        <w:spacing w:before="80" w:after="80"/>
      </w:pPr>
      <w:r>
        <w:t>Print a side-by-side table of all metrics</w:t>
      </w:r>
    </w:p>
    <w:p w14:paraId="59DF0BCD" w14:textId="77777777" w:rsidR="00D23B37" w:rsidRDefault="00000000">
      <w:pPr>
        <w:pStyle w:val="ListParagraph"/>
        <w:numPr>
          <w:ilvl w:val="0"/>
          <w:numId w:val="3"/>
        </w:numPr>
        <w:spacing w:before="80" w:after="80"/>
      </w:pPr>
      <w:r>
        <w:t>Declare a winner using 4 primary metrics (prod AUROC, prod AUPRC, cons AUROC, cons AUPRC)</w:t>
      </w:r>
    </w:p>
    <w:p w14:paraId="5CD490B6" w14:textId="77777777" w:rsidR="00D23B37" w:rsidRDefault="00000000">
      <w:pPr>
        <w:pStyle w:val="ListParagraph"/>
        <w:numPr>
          <w:ilvl w:val="0"/>
          <w:numId w:val="3"/>
        </w:numPr>
        <w:spacing w:before="80" w:after="80"/>
      </w:pPr>
      <w:r>
        <w:t xml:space="preserve">Generate comparison </w:t>
      </w:r>
      <w:proofErr w:type="spellStart"/>
      <w:r>
        <w:t>visualisations</w:t>
      </w:r>
      <w:proofErr w:type="spellEnd"/>
      <w:r>
        <w:t>: ROC/PR curves, heatmaps, delta bar chart</w:t>
      </w:r>
    </w:p>
    <w:p w14:paraId="61C07CC4" w14:textId="77777777" w:rsidR="00D23B37" w:rsidRDefault="00D23B37"/>
    <w:p w14:paraId="307F6590" w14:textId="77777777" w:rsidR="00D23B37" w:rsidRDefault="00000000">
      <w:pPr>
        <w:pStyle w:val="Heading2"/>
      </w:pPr>
      <w:r>
        <w:t>7.3  Your Current Results</w:t>
      </w:r>
    </w:p>
    <w:p w14:paraId="2268108B"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D23B37" w14:paraId="1C3E79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4F6610" w14:textId="77777777" w:rsidR="00D23B37" w:rsidRDefault="00000000">
            <w:r>
              <w:rPr>
                <w:b/>
                <w:bCs/>
                <w:color w:val="FFFFFF"/>
              </w:rPr>
              <w:t>Metric</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0B24D1" w14:textId="77777777" w:rsidR="00D23B37" w:rsidRDefault="00000000">
            <w:pPr>
              <w:jc w:val="center"/>
            </w:pPr>
            <w:r>
              <w:rPr>
                <w:b/>
                <w:bCs/>
                <w:color w:val="FFFFFF"/>
              </w:rPr>
              <w:t>J (original)</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9037D2" w14:textId="77777777" w:rsidR="00D23B37" w:rsidRDefault="00000000">
            <w:pPr>
              <w:jc w:val="center"/>
            </w:pPr>
            <w:r>
              <w:rPr>
                <w:b/>
                <w:bCs/>
                <w:color w:val="FFFFFF"/>
              </w:rPr>
              <w:t>J.T (to test)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BA6196" w14:textId="77777777" w:rsidR="00D23B37" w:rsidRDefault="00000000">
            <w:pPr>
              <w:jc w:val="center"/>
            </w:pPr>
            <w:r>
              <w:rPr>
                <w:b/>
                <w:bCs/>
                <w:color w:val="FFFFFF"/>
              </w:rPr>
              <w:t>Winner</w:t>
            </w:r>
          </w:p>
        </w:tc>
      </w:tr>
      <w:tr w:rsidR="00D23B37" w14:paraId="52F54A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C264F0" w14:textId="77777777" w:rsidR="00D23B37" w:rsidRDefault="00000000">
            <w:r>
              <w:rPr>
                <w:b/>
                <w:bCs/>
                <w:sz w:val="20"/>
                <w:szCs w:val="20"/>
              </w:rPr>
              <w:t>prod AUROC</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70C99" w14:textId="77777777" w:rsidR="00D23B37" w:rsidRDefault="00000000">
            <w:pPr>
              <w:jc w:val="center"/>
            </w:pPr>
            <w:r>
              <w:rPr>
                <w:sz w:val="20"/>
                <w:szCs w:val="20"/>
              </w:rPr>
              <w:t>0.5961</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B395F" w14:textId="77777777" w:rsidR="00D23B37" w:rsidRDefault="00000000">
            <w:pPr>
              <w:jc w:val="center"/>
            </w:pPr>
            <w:r>
              <w:rPr>
                <w:sz w:val="20"/>
                <w:szCs w:val="20"/>
              </w:rPr>
              <w:t>run script</w:t>
            </w:r>
          </w:p>
        </w:tc>
        <w:tc>
          <w:tcPr>
            <w:tcW w:w="2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FF4F203" w14:textId="77777777" w:rsidR="00D23B37" w:rsidRDefault="00000000">
            <w:pPr>
              <w:jc w:val="center"/>
            </w:pPr>
            <w:r>
              <w:rPr>
                <w:b/>
                <w:bCs/>
                <w:color w:val="555555"/>
                <w:sz w:val="20"/>
                <w:szCs w:val="20"/>
              </w:rPr>
              <w:t>TBD</w:t>
            </w:r>
          </w:p>
        </w:tc>
      </w:tr>
      <w:tr w:rsidR="00D23B37" w14:paraId="638C33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3D181F" w14:textId="77777777" w:rsidR="00D23B37" w:rsidRDefault="00000000">
            <w:r>
              <w:rPr>
                <w:b/>
                <w:bCs/>
                <w:sz w:val="20"/>
                <w:szCs w:val="20"/>
              </w:rPr>
              <w:t>prod AUPRC</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32CFC" w14:textId="77777777" w:rsidR="00D23B37" w:rsidRDefault="00000000">
            <w:pPr>
              <w:jc w:val="center"/>
            </w:pPr>
            <w:r>
              <w:rPr>
                <w:sz w:val="20"/>
                <w:szCs w:val="20"/>
              </w:rPr>
              <w:t>0.5343</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1A393" w14:textId="77777777" w:rsidR="00D23B37" w:rsidRDefault="00000000">
            <w:pPr>
              <w:jc w:val="center"/>
            </w:pPr>
            <w:r>
              <w:rPr>
                <w:sz w:val="20"/>
                <w:szCs w:val="20"/>
              </w:rPr>
              <w:t>run script</w:t>
            </w:r>
          </w:p>
        </w:tc>
        <w:tc>
          <w:tcPr>
            <w:tcW w:w="2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9D2B1F" w14:textId="77777777" w:rsidR="00D23B37" w:rsidRDefault="00000000">
            <w:pPr>
              <w:jc w:val="center"/>
            </w:pPr>
            <w:r>
              <w:rPr>
                <w:b/>
                <w:bCs/>
                <w:color w:val="555555"/>
                <w:sz w:val="20"/>
                <w:szCs w:val="20"/>
              </w:rPr>
              <w:t>TBD</w:t>
            </w:r>
          </w:p>
        </w:tc>
      </w:tr>
      <w:tr w:rsidR="00D23B37" w14:paraId="33C19B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A49827" w14:textId="77777777" w:rsidR="00D23B37" w:rsidRDefault="00000000">
            <w:r>
              <w:rPr>
                <w:b/>
                <w:bCs/>
                <w:sz w:val="20"/>
                <w:szCs w:val="20"/>
              </w:rPr>
              <w:t>prod bestF1</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DD7A7" w14:textId="77777777" w:rsidR="00D23B37" w:rsidRDefault="00000000">
            <w:pPr>
              <w:jc w:val="center"/>
            </w:pPr>
            <w:r>
              <w:rPr>
                <w:sz w:val="20"/>
                <w:szCs w:val="20"/>
              </w:rPr>
              <w:t>0.6296</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6E015" w14:textId="77777777" w:rsidR="00D23B37" w:rsidRDefault="00000000">
            <w:pPr>
              <w:jc w:val="center"/>
            </w:pPr>
            <w:r>
              <w:rPr>
                <w:sz w:val="20"/>
                <w:szCs w:val="20"/>
              </w:rPr>
              <w:t>run script</w:t>
            </w:r>
          </w:p>
        </w:tc>
        <w:tc>
          <w:tcPr>
            <w:tcW w:w="2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FF6B3A" w14:textId="77777777" w:rsidR="00D23B37" w:rsidRDefault="00000000">
            <w:pPr>
              <w:jc w:val="center"/>
            </w:pPr>
            <w:r>
              <w:rPr>
                <w:b/>
                <w:bCs/>
                <w:color w:val="555555"/>
                <w:sz w:val="20"/>
                <w:szCs w:val="20"/>
              </w:rPr>
              <w:t>TBD</w:t>
            </w:r>
          </w:p>
        </w:tc>
      </w:tr>
      <w:tr w:rsidR="00D23B37" w14:paraId="68078A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5890B01" w14:textId="77777777" w:rsidR="00D23B37" w:rsidRDefault="00000000">
            <w:r>
              <w:rPr>
                <w:b/>
                <w:bCs/>
                <w:sz w:val="20"/>
                <w:szCs w:val="20"/>
              </w:rPr>
              <w:t>cons AUROC</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7E8A7" w14:textId="77777777" w:rsidR="00D23B37" w:rsidRDefault="00000000">
            <w:pPr>
              <w:jc w:val="center"/>
            </w:pPr>
            <w:r>
              <w:rPr>
                <w:sz w:val="20"/>
                <w:szCs w:val="20"/>
              </w:rPr>
              <w:t>0.6358</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5067E" w14:textId="77777777" w:rsidR="00D23B37" w:rsidRDefault="00000000">
            <w:pPr>
              <w:jc w:val="center"/>
            </w:pPr>
            <w:r>
              <w:rPr>
                <w:sz w:val="20"/>
                <w:szCs w:val="20"/>
              </w:rPr>
              <w:t>run script</w:t>
            </w:r>
          </w:p>
        </w:tc>
        <w:tc>
          <w:tcPr>
            <w:tcW w:w="2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B76CF9E" w14:textId="77777777" w:rsidR="00D23B37" w:rsidRDefault="00000000">
            <w:pPr>
              <w:jc w:val="center"/>
            </w:pPr>
            <w:r>
              <w:rPr>
                <w:b/>
                <w:bCs/>
                <w:color w:val="555555"/>
                <w:sz w:val="20"/>
                <w:szCs w:val="20"/>
              </w:rPr>
              <w:t>TBD</w:t>
            </w:r>
          </w:p>
        </w:tc>
      </w:tr>
      <w:tr w:rsidR="00D23B37" w14:paraId="0DAFF2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45C5A16" w14:textId="77777777" w:rsidR="00D23B37" w:rsidRDefault="00000000">
            <w:r>
              <w:rPr>
                <w:b/>
                <w:bCs/>
                <w:sz w:val="20"/>
                <w:szCs w:val="20"/>
              </w:rPr>
              <w:t>cons AUPRC</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8BD4E" w14:textId="77777777" w:rsidR="00D23B37" w:rsidRDefault="00000000">
            <w:pPr>
              <w:jc w:val="center"/>
            </w:pPr>
            <w:r>
              <w:rPr>
                <w:sz w:val="20"/>
                <w:szCs w:val="20"/>
              </w:rPr>
              <w:t>0.2752</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345D6" w14:textId="77777777" w:rsidR="00D23B37" w:rsidRDefault="00000000">
            <w:pPr>
              <w:jc w:val="center"/>
            </w:pPr>
            <w:r>
              <w:rPr>
                <w:sz w:val="20"/>
                <w:szCs w:val="20"/>
              </w:rPr>
              <w:t>run script</w:t>
            </w:r>
          </w:p>
        </w:tc>
        <w:tc>
          <w:tcPr>
            <w:tcW w:w="2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1AD6D1" w14:textId="77777777" w:rsidR="00D23B37" w:rsidRDefault="00000000">
            <w:pPr>
              <w:jc w:val="center"/>
            </w:pPr>
            <w:r>
              <w:rPr>
                <w:b/>
                <w:bCs/>
                <w:color w:val="555555"/>
                <w:sz w:val="20"/>
                <w:szCs w:val="20"/>
              </w:rPr>
              <w:t>TBD</w:t>
            </w:r>
          </w:p>
        </w:tc>
      </w:tr>
      <w:tr w:rsidR="00D23B37" w14:paraId="293D75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20965F8" w14:textId="77777777" w:rsidR="00D23B37" w:rsidRDefault="00000000">
            <w:r>
              <w:rPr>
                <w:b/>
                <w:bCs/>
                <w:sz w:val="20"/>
                <w:szCs w:val="20"/>
              </w:rPr>
              <w:t>cons bestF1</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9AC51" w14:textId="77777777" w:rsidR="00D23B37" w:rsidRDefault="00000000">
            <w:pPr>
              <w:jc w:val="center"/>
            </w:pPr>
            <w:r>
              <w:rPr>
                <w:sz w:val="20"/>
                <w:szCs w:val="20"/>
              </w:rPr>
              <w:t>0.4906</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4755D" w14:textId="77777777" w:rsidR="00D23B37" w:rsidRDefault="00000000">
            <w:pPr>
              <w:jc w:val="center"/>
            </w:pPr>
            <w:r>
              <w:rPr>
                <w:sz w:val="20"/>
                <w:szCs w:val="20"/>
              </w:rPr>
              <w:t>run script</w:t>
            </w:r>
          </w:p>
        </w:tc>
        <w:tc>
          <w:tcPr>
            <w:tcW w:w="2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C77E1A" w14:textId="77777777" w:rsidR="00D23B37" w:rsidRDefault="00000000">
            <w:pPr>
              <w:jc w:val="center"/>
            </w:pPr>
            <w:r>
              <w:rPr>
                <w:b/>
                <w:bCs/>
                <w:color w:val="555555"/>
                <w:sz w:val="20"/>
                <w:szCs w:val="20"/>
              </w:rPr>
              <w:t>TBD</w:t>
            </w:r>
          </w:p>
        </w:tc>
      </w:tr>
    </w:tbl>
    <w:p w14:paraId="35C22F20" w14:textId="77777777" w:rsidR="00D23B37" w:rsidRDefault="00D23B37"/>
    <w:p w14:paraId="7596BFCE" w14:textId="77777777" w:rsidR="00D23B37" w:rsidRDefault="00000000">
      <w:pPr>
        <w:spacing w:before="80" w:after="80"/>
      </w:pPr>
      <w:r>
        <w:t>Note: consumption AUPRC of 0.2752 is low because consumption interactions are sparser in the data. Even a slight improvement from transposing would be meaningful.</w:t>
      </w:r>
    </w:p>
    <w:p w14:paraId="3349323B" w14:textId="77777777" w:rsidR="00D23B37" w:rsidRDefault="00D23B37"/>
    <w:p w14:paraId="1A18C698" w14:textId="77777777" w:rsidR="00D23B37" w:rsidRDefault="00000000">
      <w:pPr>
        <w:pStyle w:val="Heading2"/>
      </w:pPr>
      <w:r>
        <w:t>7.4  What to Do With the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3863BC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160" w:type="dxa"/>
              <w:left w:w="200" w:type="dxa"/>
              <w:bottom w:w="160" w:type="dxa"/>
              <w:right w:w="200" w:type="dxa"/>
            </w:tcMar>
          </w:tcPr>
          <w:p w14:paraId="438781CC" w14:textId="77777777" w:rsidR="00D23B37" w:rsidRDefault="00000000">
            <w:pPr>
              <w:spacing w:before="60" w:after="40"/>
            </w:pPr>
            <w:r>
              <w:rPr>
                <w:b/>
                <w:bCs/>
                <w:color w:val="1E8449"/>
              </w:rPr>
              <w:t>If J.T wins 3 or 4 of the 4 primary metrics:</w:t>
            </w:r>
          </w:p>
          <w:p w14:paraId="408B3B03" w14:textId="77777777" w:rsidR="00D23B37" w:rsidRDefault="00000000">
            <w:pPr>
              <w:spacing w:before="80" w:after="80"/>
            </w:pPr>
            <w:r>
              <w:t xml:space="preserve">Add J = J.T immediately after </w:t>
            </w:r>
            <w:proofErr w:type="spellStart"/>
            <w:r>
              <w:t>np.load</w:t>
            </w:r>
            <w:proofErr w:type="spellEnd"/>
            <w:r>
              <w:t>() in jacobian_eval.py. The Jacobian was saved transposed.</w:t>
            </w:r>
          </w:p>
        </w:tc>
      </w:tr>
    </w:tbl>
    <w:p w14:paraId="65304B00"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15BE55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08BA3AA3" w14:textId="77777777" w:rsidR="00D23B37" w:rsidRDefault="00000000">
            <w:pPr>
              <w:spacing w:before="60" w:after="40"/>
            </w:pPr>
            <w:r>
              <w:rPr>
                <w:b/>
                <w:bCs/>
                <w:color w:val="1F4E79"/>
              </w:rPr>
              <w:t>If J wins 3 or 4 of the 4 primary metrics:</w:t>
            </w:r>
          </w:p>
          <w:p w14:paraId="6B682773" w14:textId="77777777" w:rsidR="00D23B37" w:rsidRDefault="00000000">
            <w:pPr>
              <w:spacing w:before="80" w:after="80"/>
            </w:pPr>
            <w:r>
              <w:t>No change needed. The Jacobian is already correctly oriented.</w:t>
            </w:r>
          </w:p>
        </w:tc>
      </w:tr>
    </w:tbl>
    <w:p w14:paraId="41DDFB3F"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4B6FAA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160" w:type="dxa"/>
              <w:left w:w="200" w:type="dxa"/>
              <w:bottom w:w="160" w:type="dxa"/>
              <w:right w:w="200" w:type="dxa"/>
            </w:tcMar>
          </w:tcPr>
          <w:p w14:paraId="7BFC82A4" w14:textId="77777777" w:rsidR="00D23B37" w:rsidRDefault="00000000">
            <w:pPr>
              <w:spacing w:before="60" w:after="40"/>
            </w:pPr>
            <w:r>
              <w:rPr>
                <w:b/>
                <w:bCs/>
                <w:color w:val="E67E22"/>
              </w:rPr>
              <w:t>If the result is mixed (2-2 split):</w:t>
            </w:r>
          </w:p>
          <w:p w14:paraId="212CB6DB" w14:textId="77777777" w:rsidR="00D23B37" w:rsidRDefault="00000000">
            <w:pPr>
              <w:spacing w:before="80" w:after="80"/>
            </w:pPr>
            <w:r>
              <w:t>The matrix is symmetric or the model has not learned strong directional interactions. Investigate sparsity of truth matrices or retrain with more data.</w:t>
            </w:r>
          </w:p>
        </w:tc>
      </w:tr>
    </w:tbl>
    <w:p w14:paraId="15FF143C" w14:textId="77777777" w:rsidR="00D23B37" w:rsidRDefault="00D23B37"/>
    <w:p w14:paraId="75B80C59" w14:textId="77777777" w:rsidR="00D23B37" w:rsidRDefault="00D23B37"/>
    <w:p w14:paraId="30BEA845" w14:textId="77777777" w:rsidR="00D23B37" w:rsidRDefault="00000000">
      <w:r>
        <w:br w:type="page"/>
      </w:r>
    </w:p>
    <w:p w14:paraId="1D4A3550" w14:textId="77777777" w:rsidR="00D23B37" w:rsidRDefault="00000000">
      <w:pPr>
        <w:pStyle w:val="Heading1"/>
      </w:pPr>
      <w:r>
        <w:lastRenderedPageBreak/>
        <w:t>Part 8 — How It All Connects: The Full Pipeline</w:t>
      </w:r>
    </w:p>
    <w:p w14:paraId="42EBF429" w14:textId="77777777" w:rsidR="00D23B37" w:rsidRDefault="00D23B37">
      <w:pPr>
        <w:pBdr>
          <w:bottom w:val="single" w:sz="6" w:space="1" w:color="1F4E79"/>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15A7B7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7102A847" w14:textId="77777777" w:rsidR="00D23B37" w:rsidRDefault="00000000">
            <w:pPr>
              <w:spacing w:before="100" w:after="60"/>
              <w:jc w:val="center"/>
            </w:pPr>
            <w:r>
              <w:rPr>
                <w:b/>
                <w:bCs/>
                <w:color w:val="1F4E79"/>
                <w:sz w:val="28"/>
                <w:szCs w:val="28"/>
              </w:rPr>
              <w:t>END-TO-END PIPELINE</w:t>
            </w:r>
          </w:p>
          <w:p w14:paraId="0DFE8E67" w14:textId="77777777" w:rsidR="00D23B37" w:rsidRDefault="00D23B37"/>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492"/>
            </w:tblGrid>
            <w:tr w:rsidR="00D23B37" w14:paraId="32F30F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9A9BA64" w14:textId="77777777" w:rsidR="00D23B37" w:rsidRDefault="00000000">
                  <w:pPr>
                    <w:jc w:val="center"/>
                  </w:pPr>
                  <w:r>
                    <w:rPr>
                      <w:b/>
                      <w:bCs/>
                      <w:color w:val="1F4E79"/>
                      <w:sz w:val="24"/>
                      <w:szCs w:val="24"/>
                    </w:rPr>
                    <w:t>①</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607846" w14:textId="77777777" w:rsidR="00D23B37" w:rsidRDefault="00000000">
                  <w:r>
                    <w:rPr>
                      <w:sz w:val="21"/>
                      <w:szCs w:val="21"/>
                    </w:rPr>
                    <w:t xml:space="preserve">Load </w:t>
                  </w:r>
                  <w:proofErr w:type="spellStart"/>
                  <w:r>
                    <w:rPr>
                      <w:sz w:val="21"/>
                      <w:szCs w:val="21"/>
                    </w:rPr>
                    <w:t>species.tsv</w:t>
                  </w:r>
                  <w:proofErr w:type="spellEnd"/>
                  <w:r>
                    <w:rPr>
                      <w:sz w:val="21"/>
                      <w:szCs w:val="21"/>
                    </w:rPr>
                    <w:t xml:space="preserve"> (bacteria) and </w:t>
                  </w:r>
                  <w:proofErr w:type="spellStart"/>
                  <w:r>
                    <w:rPr>
                      <w:sz w:val="21"/>
                      <w:szCs w:val="21"/>
                    </w:rPr>
                    <w:t>mtb.tsv</w:t>
                  </w:r>
                  <w:proofErr w:type="spellEnd"/>
                  <w:r>
                    <w:rPr>
                      <w:sz w:val="21"/>
                      <w:szCs w:val="21"/>
                    </w:rPr>
                    <w:t xml:space="preserve"> (metabolites) for 13 datasets</w:t>
                  </w:r>
                </w:p>
              </w:tc>
            </w:tr>
            <w:tr w:rsidR="00D23B37" w14:paraId="10C691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1ABC3F2" w14:textId="77777777" w:rsidR="00D23B37" w:rsidRDefault="00000000">
                  <w:pPr>
                    <w:jc w:val="center"/>
                  </w:pPr>
                  <w:r>
                    <w:rPr>
                      <w:b/>
                      <w:bCs/>
                      <w:color w:val="1F4E79"/>
                      <w:sz w:val="24"/>
                      <w:szCs w:val="24"/>
                    </w:rPr>
                    <w:t>②</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88EBB0" w14:textId="77777777" w:rsidR="00D23B37" w:rsidRDefault="00000000">
                  <w:r>
                    <w:rPr>
                      <w:sz w:val="21"/>
                      <w:szCs w:val="21"/>
                    </w:rPr>
                    <w:t>Filter: remove low-prevalence bacteria, remove low-prevalence metabolites</w:t>
                  </w:r>
                </w:p>
              </w:tc>
            </w:tr>
            <w:tr w:rsidR="00D23B37" w14:paraId="4E37FB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CC628A4" w14:textId="77777777" w:rsidR="00D23B37" w:rsidRDefault="00000000">
                  <w:pPr>
                    <w:jc w:val="center"/>
                  </w:pPr>
                  <w:r>
                    <w:rPr>
                      <w:b/>
                      <w:bCs/>
                      <w:color w:val="1F4E79"/>
                      <w:sz w:val="24"/>
                      <w:szCs w:val="24"/>
                    </w:rPr>
                    <w:t>③</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11E2D6" w14:textId="77777777" w:rsidR="00D23B37" w:rsidRDefault="00000000">
                  <w:r>
                    <w:rPr>
                      <w:sz w:val="21"/>
                      <w:szCs w:val="21"/>
                    </w:rPr>
                    <w:t>NA Fix: remove metabolites with unnamed/NA labels (the bug fix)</w:t>
                  </w:r>
                </w:p>
              </w:tc>
            </w:tr>
            <w:tr w:rsidR="00D23B37" w14:paraId="00CB14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BCA800" w14:textId="77777777" w:rsidR="00D23B37" w:rsidRDefault="00000000">
                  <w:pPr>
                    <w:jc w:val="center"/>
                  </w:pPr>
                  <w:r>
                    <w:rPr>
                      <w:b/>
                      <w:bCs/>
                      <w:color w:val="1F4E79"/>
                      <w:sz w:val="24"/>
                      <w:szCs w:val="24"/>
                    </w:rPr>
                    <w:t>④</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485EC67" w14:textId="77777777" w:rsidR="00D23B37" w:rsidRDefault="00000000">
                  <w:r>
                    <w:rPr>
                      <w:sz w:val="21"/>
                      <w:szCs w:val="21"/>
                    </w:rPr>
                    <w:t xml:space="preserve">Transform: log1p → </w:t>
                  </w:r>
                  <w:proofErr w:type="spellStart"/>
                  <w:r>
                    <w:rPr>
                      <w:sz w:val="21"/>
                      <w:szCs w:val="21"/>
                    </w:rPr>
                    <w:t>RankGauss</w:t>
                  </w:r>
                  <w:proofErr w:type="spellEnd"/>
                  <w:r>
                    <w:rPr>
                      <w:sz w:val="21"/>
                      <w:szCs w:val="21"/>
                    </w:rPr>
                    <w:t xml:space="preserve"> (bacteria) and log1p → </w:t>
                  </w:r>
                  <w:proofErr w:type="spellStart"/>
                  <w:r>
                    <w:rPr>
                      <w:sz w:val="21"/>
                      <w:szCs w:val="21"/>
                    </w:rPr>
                    <w:t>StandardScaler</w:t>
                  </w:r>
                  <w:proofErr w:type="spellEnd"/>
                  <w:r>
                    <w:rPr>
                      <w:sz w:val="21"/>
                      <w:szCs w:val="21"/>
                    </w:rPr>
                    <w:t xml:space="preserve"> (metabolites)</w:t>
                  </w:r>
                </w:p>
              </w:tc>
            </w:tr>
            <w:tr w:rsidR="00D23B37" w14:paraId="0475DA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DFEC45" w14:textId="77777777" w:rsidR="00D23B37" w:rsidRDefault="00000000">
                  <w:pPr>
                    <w:jc w:val="center"/>
                  </w:pPr>
                  <w:r>
                    <w:rPr>
                      <w:b/>
                      <w:bCs/>
                      <w:color w:val="1F4E79"/>
                      <w:sz w:val="24"/>
                      <w:szCs w:val="24"/>
                    </w:rPr>
                    <w:t>⑤</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E77C963" w14:textId="77777777" w:rsidR="00D23B37" w:rsidRDefault="00000000">
                  <w:r>
                    <w:rPr>
                      <w:sz w:val="21"/>
                      <w:szCs w:val="21"/>
                    </w:rPr>
                    <w:t>Split 80/20: train set and test set</w:t>
                  </w:r>
                </w:p>
              </w:tc>
            </w:tr>
            <w:tr w:rsidR="00D23B37" w14:paraId="0D2497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56030B" w14:textId="77777777" w:rsidR="00D23B37" w:rsidRDefault="00000000">
                  <w:pPr>
                    <w:jc w:val="center"/>
                  </w:pPr>
                  <w:r>
                    <w:rPr>
                      <w:b/>
                      <w:bCs/>
                      <w:color w:val="1F4E79"/>
                      <w:sz w:val="24"/>
                      <w:szCs w:val="24"/>
                    </w:rPr>
                    <w:t>⑥</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6BF8A2C" w14:textId="77777777" w:rsidR="00D23B37" w:rsidRDefault="00000000">
                  <w:r>
                    <w:rPr>
                      <w:sz w:val="21"/>
                      <w:szCs w:val="21"/>
                    </w:rPr>
                    <w:t xml:space="preserve">Train </w:t>
                  </w:r>
                  <w:proofErr w:type="spellStart"/>
                  <w:r>
                    <w:rPr>
                      <w:sz w:val="21"/>
                      <w:szCs w:val="21"/>
                    </w:rPr>
                    <w:t>MicrobiomeBERT</w:t>
                  </w:r>
                  <w:proofErr w:type="spellEnd"/>
                  <w:r>
                    <w:rPr>
                      <w:sz w:val="21"/>
                      <w:szCs w:val="21"/>
                    </w:rPr>
                    <w:t xml:space="preserve"> with </w:t>
                  </w:r>
                  <w:proofErr w:type="spellStart"/>
                  <w:r>
                    <w:rPr>
                      <w:sz w:val="21"/>
                      <w:szCs w:val="21"/>
                    </w:rPr>
                    <w:t>Mixup</w:t>
                  </w:r>
                  <w:proofErr w:type="spellEnd"/>
                  <w:r>
                    <w:rPr>
                      <w:sz w:val="21"/>
                      <w:szCs w:val="21"/>
                    </w:rPr>
                    <w:t xml:space="preserve"> and early stopping (300 epochs max)</w:t>
                  </w:r>
                </w:p>
              </w:tc>
            </w:tr>
            <w:tr w:rsidR="00D23B37" w14:paraId="7E0060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FCC1160" w14:textId="77777777" w:rsidR="00D23B37" w:rsidRDefault="00000000">
                  <w:pPr>
                    <w:jc w:val="center"/>
                  </w:pPr>
                  <w:r>
                    <w:rPr>
                      <w:b/>
                      <w:bCs/>
                      <w:color w:val="1F4E79"/>
                      <w:sz w:val="24"/>
                      <w:szCs w:val="24"/>
                    </w:rPr>
                    <w:t>⑦</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C36B83" w14:textId="77777777" w:rsidR="00D23B37" w:rsidRDefault="00000000">
                  <w:r>
                    <w:rPr>
                      <w:sz w:val="21"/>
                      <w:szCs w:val="21"/>
                    </w:rPr>
                    <w:t>Evaluate: Spearman correlation per metabolite on test set</w:t>
                  </w:r>
                </w:p>
              </w:tc>
            </w:tr>
            <w:tr w:rsidR="00D23B37" w14:paraId="3ADD4E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7195EE" w14:textId="77777777" w:rsidR="00D23B37" w:rsidRDefault="00000000">
                  <w:pPr>
                    <w:jc w:val="center"/>
                  </w:pPr>
                  <w:r>
                    <w:rPr>
                      <w:b/>
                      <w:bCs/>
                      <w:color w:val="1F4E79"/>
                      <w:sz w:val="24"/>
                      <w:szCs w:val="24"/>
                    </w:rPr>
                    <w:t>⑧</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391C91D" w14:textId="77777777" w:rsidR="00D23B37" w:rsidRDefault="00000000">
                  <w:r>
                    <w:rPr>
                      <w:sz w:val="21"/>
                      <w:szCs w:val="21"/>
                    </w:rPr>
                    <w:t>Compute Jacobian: ∂(metabolite) / ∂(microbe) for 128 validation samples</w:t>
                  </w:r>
                </w:p>
              </w:tc>
            </w:tr>
            <w:tr w:rsidR="00D23B37" w14:paraId="6DC31A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728C703" w14:textId="77777777" w:rsidR="00D23B37" w:rsidRDefault="00000000">
                  <w:pPr>
                    <w:jc w:val="center"/>
                  </w:pPr>
                  <w:r>
                    <w:rPr>
                      <w:b/>
                      <w:bCs/>
                      <w:color w:val="1F4E79"/>
                      <w:sz w:val="24"/>
                      <w:szCs w:val="24"/>
                    </w:rPr>
                    <w:t>⑨</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67A8C9" w14:textId="77777777" w:rsidR="00D23B37" w:rsidRDefault="00000000">
                  <w:r>
                    <w:rPr>
                      <w:sz w:val="21"/>
                      <w:szCs w:val="21"/>
                    </w:rPr>
                    <w:t>Chain rule correction: bring Jacobian into log1p biological units</w:t>
                  </w:r>
                </w:p>
              </w:tc>
            </w:tr>
            <w:tr w:rsidR="00D23B37" w14:paraId="2D2B23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CA9E23" w14:textId="77777777" w:rsidR="00D23B37" w:rsidRDefault="00000000">
                  <w:pPr>
                    <w:jc w:val="center"/>
                  </w:pPr>
                  <w:r>
                    <w:rPr>
                      <w:b/>
                      <w:bCs/>
                      <w:color w:val="1F4E79"/>
                      <w:sz w:val="24"/>
                      <w:szCs w:val="24"/>
                    </w:rPr>
                    <w:t>⑩</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821A106" w14:textId="77777777" w:rsidR="00D23B37" w:rsidRDefault="00000000">
                  <w:r>
                    <w:rPr>
                      <w:sz w:val="21"/>
                      <w:szCs w:val="21"/>
                    </w:rPr>
                    <w:t>Compare Jacobian to ground truth via AUROC, AUPRC, F1</w:t>
                  </w:r>
                </w:p>
              </w:tc>
            </w:tr>
            <w:tr w:rsidR="00D23B37" w14:paraId="32A710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B0AE5F0" w14:textId="77777777" w:rsidR="00D23B37" w:rsidRDefault="00000000">
                  <w:pPr>
                    <w:jc w:val="center"/>
                  </w:pPr>
                  <w:r>
                    <w:rPr>
                      <w:b/>
                      <w:bCs/>
                      <w:color w:val="1F4E79"/>
                      <w:sz w:val="24"/>
                      <w:szCs w:val="24"/>
                    </w:rPr>
                    <w:t>⑪</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242B8A" w14:textId="77777777" w:rsidR="00D23B37" w:rsidRDefault="00000000">
                  <w:r>
                    <w:rPr>
                      <w:sz w:val="21"/>
                      <w:szCs w:val="21"/>
                    </w:rPr>
                    <w:t>Transpose diagnostic: test J vs J.T orientation</w:t>
                  </w:r>
                </w:p>
              </w:tc>
            </w:tr>
          </w:tbl>
          <w:p w14:paraId="4E3656AB" w14:textId="77777777" w:rsidR="00D23B37" w:rsidRDefault="00D23B37"/>
        </w:tc>
      </w:tr>
    </w:tbl>
    <w:p w14:paraId="5E492A0A" w14:textId="77777777" w:rsidR="00D23B37" w:rsidRDefault="00D23B37"/>
    <w:p w14:paraId="37DE9B06" w14:textId="77777777" w:rsidR="00D23B37" w:rsidRDefault="00D23B37"/>
    <w:p w14:paraId="71EE0367" w14:textId="77777777" w:rsidR="00D23B37" w:rsidRDefault="00000000">
      <w:pPr>
        <w:pStyle w:val="Heading2"/>
      </w:pPr>
      <w:r>
        <w:t>8.1  Key Files and What They Do</w:t>
      </w:r>
    </w:p>
    <w:p w14:paraId="53057888"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1"/>
        <w:gridCol w:w="5159"/>
      </w:tblGrid>
      <w:tr w:rsidR="00D23B37" w14:paraId="31BD98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EDEBD3" w14:textId="77777777" w:rsidR="00D23B37" w:rsidRDefault="00000000">
            <w:r>
              <w:rPr>
                <w:b/>
                <w:bCs/>
                <w:color w:val="FFFFFF"/>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7CBF24" w14:textId="77777777" w:rsidR="00D23B37" w:rsidRDefault="00000000">
            <w:r>
              <w:rPr>
                <w:b/>
                <w:bCs/>
                <w:color w:val="FFFFFF"/>
              </w:rPr>
              <w:t>Role</w:t>
            </w:r>
          </w:p>
        </w:tc>
      </w:tr>
      <w:tr w:rsidR="00D23B37" w14:paraId="4E8283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8F5656" w14:textId="77777777" w:rsidR="00D23B37" w:rsidRDefault="00000000">
            <w:r>
              <w:rPr>
                <w:rFonts w:ascii="Courier New" w:eastAsia="Courier New" w:hAnsi="Courier New" w:cs="Courier New"/>
                <w:b/>
                <w:bCs/>
                <w:color w:val="1F4E79"/>
                <w:sz w:val="20"/>
                <w:szCs w:val="20"/>
              </w:rPr>
              <w:t>microbiome_bert_fixed.py</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2F00F2B" w14:textId="77777777" w:rsidR="00D23B37" w:rsidRDefault="00000000">
            <w:r>
              <w:rPr>
                <w:sz w:val="20"/>
                <w:szCs w:val="20"/>
              </w:rPr>
              <w:t>Main training script for all 13 real datasets. Includes the NA bug fix. Trains one model per dataset and saves results.</w:t>
            </w:r>
          </w:p>
        </w:tc>
      </w:tr>
      <w:tr w:rsidR="00D23B37" w14:paraId="6D39AD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10C11" w14:textId="77777777" w:rsidR="00D23B37" w:rsidRDefault="00000000">
            <w:r>
              <w:rPr>
                <w:rFonts w:ascii="Courier New" w:eastAsia="Courier New" w:hAnsi="Courier New" w:cs="Courier New"/>
                <w:b/>
                <w:bCs/>
                <w:color w:val="1F4E79"/>
                <w:sz w:val="20"/>
                <w:szCs w:val="20"/>
              </w:rPr>
              <w:t>run_bert_csv_synth_fd_vs_truth.py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8985B" w14:textId="77777777" w:rsidR="00D23B37" w:rsidRDefault="00000000">
            <w:r>
              <w:rPr>
                <w:sz w:val="20"/>
                <w:szCs w:val="20"/>
              </w:rPr>
              <w:t>Training on the synthetic (simulated) dataset. Uses finite differences to estimate interactions. Compares to known ground truth.</w:t>
            </w:r>
          </w:p>
        </w:tc>
      </w:tr>
      <w:tr w:rsidR="00D23B37" w14:paraId="45CED4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AFE8AB" w14:textId="77777777" w:rsidR="00D23B37" w:rsidRDefault="00000000">
            <w:r>
              <w:rPr>
                <w:rFonts w:ascii="Courier New" w:eastAsia="Courier New" w:hAnsi="Courier New" w:cs="Courier New"/>
                <w:b/>
                <w:bCs/>
                <w:color w:val="1F4E79"/>
                <w:sz w:val="20"/>
                <w:szCs w:val="20"/>
              </w:rPr>
              <w:t>jacobian_eval.py</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F7DBD2A" w14:textId="77777777" w:rsidR="00D23B37" w:rsidRDefault="00000000">
            <w:r>
              <w:rPr>
                <w:sz w:val="20"/>
                <w:szCs w:val="20"/>
              </w:rPr>
              <w:t xml:space="preserve">Replaces finite differences with exact Jacobian computation via </w:t>
            </w:r>
            <w:proofErr w:type="spellStart"/>
            <w:r>
              <w:rPr>
                <w:sz w:val="20"/>
                <w:szCs w:val="20"/>
              </w:rPr>
              <w:t>autograd</w:t>
            </w:r>
            <w:proofErr w:type="spellEnd"/>
            <w:r>
              <w:rPr>
                <w:sz w:val="20"/>
                <w:szCs w:val="20"/>
              </w:rPr>
              <w:t>. Includes chain rule correction. Full evaluation pipeline.</w:t>
            </w:r>
          </w:p>
        </w:tc>
      </w:tr>
      <w:tr w:rsidR="00D23B37" w14:paraId="3D209E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3FC2C" w14:textId="77777777" w:rsidR="00D23B37" w:rsidRDefault="00000000">
            <w:r>
              <w:rPr>
                <w:rFonts w:ascii="Courier New" w:eastAsia="Courier New" w:hAnsi="Courier New" w:cs="Courier New"/>
                <w:b/>
                <w:bCs/>
                <w:color w:val="1F4E79"/>
                <w:sz w:val="20"/>
                <w:szCs w:val="20"/>
              </w:rPr>
              <w:t>jacobian_transpose_diagnostic.py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DE82B" w14:textId="77777777" w:rsidR="00D23B37" w:rsidRDefault="00000000">
            <w:r>
              <w:rPr>
                <w:sz w:val="20"/>
                <w:szCs w:val="20"/>
              </w:rPr>
              <w:t xml:space="preserve">Tests J vs J.T orientation. Runs full evaluation for both, prints comparison table, generates </w:t>
            </w:r>
            <w:proofErr w:type="spellStart"/>
            <w:r>
              <w:rPr>
                <w:sz w:val="20"/>
                <w:szCs w:val="20"/>
              </w:rPr>
              <w:t>visualisations</w:t>
            </w:r>
            <w:proofErr w:type="spellEnd"/>
            <w:r>
              <w:rPr>
                <w:sz w:val="20"/>
                <w:szCs w:val="20"/>
              </w:rPr>
              <w:t>, gives recommendation.</w:t>
            </w:r>
          </w:p>
        </w:tc>
      </w:tr>
    </w:tbl>
    <w:p w14:paraId="27751424" w14:textId="77777777" w:rsidR="00D23B37" w:rsidRDefault="00D23B37"/>
    <w:p w14:paraId="51927E1F" w14:textId="77777777" w:rsidR="00D23B37" w:rsidRDefault="00D23B37"/>
    <w:p w14:paraId="7BFD4B51" w14:textId="77777777" w:rsidR="00D23B37" w:rsidRDefault="00000000">
      <w:r>
        <w:br w:type="page"/>
      </w:r>
    </w:p>
    <w:p w14:paraId="3F3F5D62" w14:textId="77777777" w:rsidR="00D23B37" w:rsidRDefault="00000000">
      <w:pPr>
        <w:pStyle w:val="Heading1"/>
      </w:pPr>
      <w:r>
        <w:lastRenderedPageBreak/>
        <w:t>Part 9 — Glossary: Key Terms Explained Simply</w:t>
      </w:r>
    </w:p>
    <w:p w14:paraId="7CEE5549" w14:textId="77777777" w:rsidR="00D23B37" w:rsidRDefault="00D23B37">
      <w:pPr>
        <w:pBdr>
          <w:bottom w:val="single" w:sz="6" w:space="1" w:color="1F4E79"/>
        </w:pBdr>
        <w:spacing w:before="120" w:after="120"/>
      </w:pPr>
    </w:p>
    <w:p w14:paraId="5E4AC5CF"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6"/>
        <w:gridCol w:w="7654"/>
      </w:tblGrid>
      <w:tr w:rsidR="00D23B37" w14:paraId="1C910C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936C70" w14:textId="77777777" w:rsidR="00D23B37" w:rsidRDefault="00000000">
            <w:r>
              <w:rPr>
                <w:b/>
                <w:bCs/>
                <w:color w:val="FFFFFF"/>
              </w:rPr>
              <w:t>Term</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B40783" w14:textId="77777777" w:rsidR="00D23B37" w:rsidRDefault="00000000">
            <w:r>
              <w:rPr>
                <w:b/>
                <w:bCs/>
                <w:color w:val="FFFFFF"/>
              </w:rPr>
              <w:t>Plain English Meaning</w:t>
            </w:r>
          </w:p>
        </w:tc>
      </w:tr>
      <w:tr w:rsidR="00D23B37" w14:paraId="215A1B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8AF1CF" w14:textId="77777777" w:rsidR="00D23B37" w:rsidRDefault="00000000">
            <w:r>
              <w:rPr>
                <w:b/>
                <w:bCs/>
                <w:color w:val="1F4E79"/>
                <w:sz w:val="20"/>
                <w:szCs w:val="20"/>
              </w:rPr>
              <w:t>Microbiome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6B3EEF" w14:textId="77777777" w:rsidR="00D23B37" w:rsidRDefault="00000000">
            <w:r>
              <w:rPr>
                <w:sz w:val="20"/>
                <w:szCs w:val="20"/>
              </w:rPr>
              <w:t>The community of bacteria (and other microbes) living in the gut. We measure which species are present and in what amounts.</w:t>
            </w:r>
          </w:p>
        </w:tc>
      </w:tr>
      <w:tr w:rsidR="00D23B37" w14:paraId="548514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0C08D" w14:textId="77777777" w:rsidR="00D23B37" w:rsidRDefault="00000000">
            <w:r>
              <w:rPr>
                <w:b/>
                <w:bCs/>
                <w:color w:val="1F4E79"/>
                <w:sz w:val="20"/>
                <w:szCs w:val="20"/>
              </w:rPr>
              <w:t>Metabolome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78DBC" w14:textId="77777777" w:rsidR="00D23B37" w:rsidRDefault="00000000">
            <w:r>
              <w:rPr>
                <w:sz w:val="20"/>
                <w:szCs w:val="20"/>
              </w:rPr>
              <w:t>The collection of all small molecules (metabolites) in a sample. These are the chemical products of bacterial and human metabolism.</w:t>
            </w:r>
          </w:p>
        </w:tc>
      </w:tr>
      <w:tr w:rsidR="00D23B37" w14:paraId="793A7C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78FC97" w14:textId="77777777" w:rsidR="00D23B37" w:rsidRDefault="00000000">
            <w:r>
              <w:rPr>
                <w:b/>
                <w:bCs/>
                <w:color w:val="1F4E79"/>
                <w:sz w:val="20"/>
                <w:szCs w:val="20"/>
              </w:rPr>
              <w:t>Metabolite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7ED83E" w14:textId="77777777" w:rsidR="00D23B37" w:rsidRDefault="00000000">
            <w:r>
              <w:rPr>
                <w:sz w:val="20"/>
                <w:szCs w:val="20"/>
              </w:rPr>
              <w:t>A small molecule like butyrate, bile acid, or tryptophan. Some are produced by bacteria, some consumed, some are byproducts of reactions.</w:t>
            </w:r>
          </w:p>
        </w:tc>
      </w:tr>
      <w:tr w:rsidR="00D23B37" w14:paraId="4173AB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7C46B" w14:textId="77777777" w:rsidR="00D23B37" w:rsidRDefault="00000000">
            <w:r>
              <w:rPr>
                <w:b/>
                <w:bCs/>
                <w:color w:val="1F4E79"/>
                <w:sz w:val="20"/>
                <w:szCs w:val="20"/>
              </w:rPr>
              <w:t>Transformer / BERT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72F70" w14:textId="77777777" w:rsidR="00D23B37" w:rsidRDefault="00000000">
            <w:r>
              <w:rPr>
                <w:sz w:val="20"/>
                <w:szCs w:val="20"/>
              </w:rPr>
              <w:t>A type of neural network that uses an attention mechanism to process all inputs simultaneously rather than sequentially, capturing complex relationships.</w:t>
            </w:r>
          </w:p>
        </w:tc>
      </w:tr>
      <w:tr w:rsidR="00D23B37" w14:paraId="2B16B3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783FB2" w14:textId="77777777" w:rsidR="00D23B37" w:rsidRDefault="00000000">
            <w:r>
              <w:rPr>
                <w:b/>
                <w:bCs/>
                <w:color w:val="1F4E79"/>
                <w:sz w:val="20"/>
                <w:szCs w:val="20"/>
              </w:rPr>
              <w:t>Attention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304011" w14:textId="77777777" w:rsidR="00D23B37" w:rsidRDefault="00000000">
            <w:r>
              <w:rPr>
                <w:sz w:val="20"/>
                <w:szCs w:val="20"/>
              </w:rPr>
              <w:t>The mechanism that lets each chunk of bacteria decide how much to focus on every other chunk. Like reading a sentence where every word looks at every other word at once.</w:t>
            </w:r>
          </w:p>
        </w:tc>
      </w:tr>
      <w:tr w:rsidR="00D23B37" w14:paraId="227C1C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FE2A0" w14:textId="77777777" w:rsidR="00D23B37" w:rsidRDefault="00000000">
            <w:r>
              <w:rPr>
                <w:b/>
                <w:bCs/>
                <w:color w:val="1F4E79"/>
                <w:sz w:val="20"/>
                <w:szCs w:val="20"/>
              </w:rPr>
              <w:t>Embedding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5D2FD" w14:textId="77777777" w:rsidR="00D23B37" w:rsidRDefault="00000000">
            <w:r>
              <w:rPr>
                <w:sz w:val="20"/>
                <w:szCs w:val="20"/>
              </w:rPr>
              <w:t>Converting a group of bacteria into a fixed-length vector of numbers (384 numbers in our model) that captures the group’s patterns.</w:t>
            </w:r>
          </w:p>
        </w:tc>
      </w:tr>
      <w:tr w:rsidR="00D23B37" w14:paraId="601B19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6FD62C" w14:textId="77777777" w:rsidR="00D23B37" w:rsidRDefault="00000000">
            <w:r>
              <w:rPr>
                <w:b/>
                <w:bCs/>
                <w:color w:val="1F4E79"/>
                <w:sz w:val="20"/>
                <w:szCs w:val="20"/>
              </w:rPr>
              <w:t>Jacobian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78106D" w14:textId="77777777" w:rsidR="00D23B37" w:rsidRDefault="00000000">
            <w:r>
              <w:rPr>
                <w:sz w:val="20"/>
                <w:szCs w:val="20"/>
              </w:rPr>
              <w:t>A matrix of derivatives. J[</w:t>
            </w:r>
            <w:proofErr w:type="spellStart"/>
            <w:r>
              <w:rPr>
                <w:sz w:val="20"/>
                <w:szCs w:val="20"/>
              </w:rPr>
              <w:t>j,i</w:t>
            </w:r>
            <w:proofErr w:type="spellEnd"/>
            <w:r>
              <w:rPr>
                <w:sz w:val="20"/>
                <w:szCs w:val="20"/>
              </w:rPr>
              <w:t xml:space="preserve">] = how much metabolite j changes when microbe </w:t>
            </w:r>
            <w:proofErr w:type="spellStart"/>
            <w:r>
              <w:rPr>
                <w:sz w:val="20"/>
                <w:szCs w:val="20"/>
              </w:rPr>
              <w:t>i</w:t>
            </w:r>
            <w:proofErr w:type="spellEnd"/>
            <w:r>
              <w:rPr>
                <w:sz w:val="20"/>
                <w:szCs w:val="20"/>
              </w:rPr>
              <w:t xml:space="preserve"> increases. Positive = production, negative = consumption.</w:t>
            </w:r>
          </w:p>
        </w:tc>
      </w:tr>
      <w:tr w:rsidR="00D23B37" w14:paraId="019729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E906F" w14:textId="77777777" w:rsidR="00D23B37" w:rsidRDefault="00000000">
            <w:proofErr w:type="spellStart"/>
            <w:r>
              <w:rPr>
                <w:b/>
                <w:bCs/>
                <w:color w:val="1F4E79"/>
                <w:sz w:val="20"/>
                <w:szCs w:val="20"/>
              </w:rPr>
              <w:t>Autograd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79DA1" w14:textId="77777777" w:rsidR="00D23B37" w:rsidRDefault="00000000">
            <w:proofErr w:type="spellStart"/>
            <w:r>
              <w:rPr>
                <w:sz w:val="20"/>
                <w:szCs w:val="20"/>
              </w:rPr>
              <w:t>PyTorch’s</w:t>
            </w:r>
            <w:proofErr w:type="spellEnd"/>
            <w:r>
              <w:rPr>
                <w:sz w:val="20"/>
                <w:szCs w:val="20"/>
              </w:rPr>
              <w:t xml:space="preserve"> automatic differentiation engine. Tracks all mathematical operations and computes exact gradients via the chain rule.</w:t>
            </w:r>
          </w:p>
        </w:tc>
      </w:tr>
      <w:tr w:rsidR="00D23B37" w14:paraId="0BCC7E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15FDC0" w14:textId="77777777" w:rsidR="00D23B37" w:rsidRDefault="00000000">
            <w:r>
              <w:rPr>
                <w:b/>
                <w:bCs/>
                <w:color w:val="1F4E79"/>
                <w:sz w:val="20"/>
                <w:szCs w:val="20"/>
              </w:rPr>
              <w:t>AUROC</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B47A81" w14:textId="77777777" w:rsidR="00D23B37" w:rsidRDefault="00000000">
            <w:r>
              <w:rPr>
                <w:sz w:val="20"/>
                <w:szCs w:val="20"/>
              </w:rPr>
              <w:t>Area Under the ROC Curve. Measures how well we rank true microbe-metabolite edges above false ones. 1.0 = perfect, 0.5 = random.</w:t>
            </w:r>
          </w:p>
        </w:tc>
      </w:tr>
      <w:tr w:rsidR="00D23B37" w14:paraId="323080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7BF23" w14:textId="77777777" w:rsidR="00D23B37" w:rsidRDefault="00000000">
            <w:r>
              <w:rPr>
                <w:b/>
                <w:bCs/>
                <w:color w:val="1F4E79"/>
                <w:sz w:val="20"/>
                <w:szCs w:val="20"/>
              </w:rPr>
              <w:t>AUPRC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C76A6" w14:textId="77777777" w:rsidR="00D23B37" w:rsidRDefault="00000000">
            <w:r>
              <w:rPr>
                <w:sz w:val="20"/>
                <w:szCs w:val="20"/>
              </w:rPr>
              <w:t>Area Under the Precision-Recall Curve. Better than AUROC for sparse data where true interactions are rare.</w:t>
            </w:r>
          </w:p>
        </w:tc>
      </w:tr>
      <w:tr w:rsidR="00D23B37" w14:paraId="622E0C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C5DD99" w14:textId="77777777" w:rsidR="00D23B37" w:rsidRDefault="00000000">
            <w:r>
              <w:rPr>
                <w:b/>
                <w:bCs/>
                <w:color w:val="1F4E79"/>
                <w:sz w:val="20"/>
                <w:szCs w:val="20"/>
              </w:rPr>
              <w:t>F1 Score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D2DB27" w14:textId="77777777" w:rsidR="00D23B37" w:rsidRDefault="00000000">
            <w:r>
              <w:rPr>
                <w:sz w:val="20"/>
                <w:szCs w:val="20"/>
              </w:rPr>
              <w:t>Balance between precision (few false positives) and recall (finding most true positives). Best threshold chosen automatically.</w:t>
            </w:r>
          </w:p>
        </w:tc>
      </w:tr>
      <w:tr w:rsidR="00D23B37" w14:paraId="190A03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01569" w14:textId="77777777" w:rsidR="00D23B37" w:rsidRDefault="00000000">
            <w:proofErr w:type="spellStart"/>
            <w:r>
              <w:rPr>
                <w:b/>
                <w:bCs/>
                <w:color w:val="1F4E79"/>
                <w:sz w:val="20"/>
                <w:szCs w:val="20"/>
              </w:rPr>
              <w:t>RankGauss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22D8B" w14:textId="77777777" w:rsidR="00D23B37" w:rsidRDefault="00000000">
            <w:r>
              <w:rPr>
                <w:sz w:val="20"/>
                <w:szCs w:val="20"/>
              </w:rPr>
              <w:t>A preprocessing step (</w:t>
            </w:r>
            <w:proofErr w:type="spellStart"/>
            <w:r>
              <w:rPr>
                <w:sz w:val="20"/>
                <w:szCs w:val="20"/>
              </w:rPr>
              <w:t>QuantileTransformer</w:t>
            </w:r>
            <w:proofErr w:type="spellEnd"/>
            <w:r>
              <w:rPr>
                <w:sz w:val="20"/>
                <w:szCs w:val="20"/>
              </w:rPr>
              <w:t xml:space="preserve">) that maps input values to a standard normal distribution, </w:t>
            </w:r>
            <w:proofErr w:type="spellStart"/>
            <w:r>
              <w:rPr>
                <w:sz w:val="20"/>
                <w:szCs w:val="20"/>
              </w:rPr>
              <w:t>equalising</w:t>
            </w:r>
            <w:proofErr w:type="spellEnd"/>
            <w:r>
              <w:rPr>
                <w:sz w:val="20"/>
                <w:szCs w:val="20"/>
              </w:rPr>
              <w:t xml:space="preserve"> all features.</w:t>
            </w:r>
          </w:p>
        </w:tc>
      </w:tr>
      <w:tr w:rsidR="00D23B37" w14:paraId="14C895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35A683" w14:textId="77777777" w:rsidR="00D23B37" w:rsidRDefault="00000000">
            <w:proofErr w:type="spellStart"/>
            <w:r>
              <w:rPr>
                <w:b/>
                <w:bCs/>
                <w:color w:val="1F4E79"/>
                <w:sz w:val="20"/>
                <w:szCs w:val="20"/>
              </w:rPr>
              <w:t>Mixup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41B4FA" w14:textId="77777777" w:rsidR="00D23B37" w:rsidRDefault="00000000">
            <w:r>
              <w:rPr>
                <w:sz w:val="20"/>
                <w:szCs w:val="20"/>
              </w:rPr>
              <w:t>Data augmentation: blend two training samples and their labels linearly. Forces the model to learn smoother, more general functions.</w:t>
            </w:r>
          </w:p>
        </w:tc>
      </w:tr>
      <w:tr w:rsidR="00D23B37" w14:paraId="164F57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CFE16" w14:textId="77777777" w:rsidR="00D23B37" w:rsidRDefault="00000000">
            <w:r>
              <w:rPr>
                <w:b/>
                <w:bCs/>
                <w:color w:val="1F4E79"/>
                <w:sz w:val="20"/>
                <w:szCs w:val="20"/>
              </w:rPr>
              <w:t>Early Stopping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C9365" w14:textId="77777777" w:rsidR="00D23B37" w:rsidRDefault="00000000">
            <w:r>
              <w:rPr>
                <w:sz w:val="20"/>
                <w:szCs w:val="20"/>
              </w:rPr>
              <w:t xml:space="preserve">Stop training when validation performance stops improving. Prevents the model from </w:t>
            </w:r>
            <w:proofErr w:type="spellStart"/>
            <w:r>
              <w:rPr>
                <w:sz w:val="20"/>
                <w:szCs w:val="20"/>
              </w:rPr>
              <w:t>memorising</w:t>
            </w:r>
            <w:proofErr w:type="spellEnd"/>
            <w:r>
              <w:rPr>
                <w:sz w:val="20"/>
                <w:szCs w:val="20"/>
              </w:rPr>
              <w:t xml:space="preserve"> training data (overfitting).</w:t>
            </w:r>
          </w:p>
        </w:tc>
      </w:tr>
      <w:tr w:rsidR="00D23B37" w14:paraId="32138D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E9BE40" w14:textId="77777777" w:rsidR="00D23B37" w:rsidRDefault="00000000">
            <w:r>
              <w:rPr>
                <w:b/>
                <w:bCs/>
                <w:color w:val="1F4E79"/>
                <w:sz w:val="20"/>
                <w:szCs w:val="20"/>
              </w:rPr>
              <w:t>Chain Rule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3493B7" w14:textId="77777777" w:rsidR="00D23B37" w:rsidRDefault="00000000">
            <w:r>
              <w:rPr>
                <w:sz w:val="20"/>
                <w:szCs w:val="20"/>
              </w:rPr>
              <w:t>Calculus rule for derivatives of composed functions. We use it to convert Jacobians from scaled space back to biological units.</w:t>
            </w:r>
          </w:p>
        </w:tc>
      </w:tr>
      <w:tr w:rsidR="00D23B37" w14:paraId="72C178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FEB0A" w14:textId="77777777" w:rsidR="00D23B37" w:rsidRDefault="00000000">
            <w:r>
              <w:rPr>
                <w:b/>
                <w:bCs/>
                <w:color w:val="1F4E79"/>
                <w:sz w:val="20"/>
                <w:szCs w:val="20"/>
              </w:rPr>
              <w:t>Finite Differences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89E65" w14:textId="77777777" w:rsidR="00D23B37" w:rsidRDefault="00000000">
            <w:r>
              <w:rPr>
                <w:sz w:val="20"/>
                <w:szCs w:val="20"/>
              </w:rPr>
              <w:t>Numerical approximation of a derivative by perturbing the input: (f(</w:t>
            </w:r>
            <w:proofErr w:type="spellStart"/>
            <w:r>
              <w:rPr>
                <w:sz w:val="20"/>
                <w:szCs w:val="20"/>
              </w:rPr>
              <w:t>x+ε</w:t>
            </w:r>
            <w:proofErr w:type="spellEnd"/>
            <w:r>
              <w:rPr>
                <w:sz w:val="20"/>
                <w:szCs w:val="20"/>
              </w:rPr>
              <w:t xml:space="preserve">) − f(x−ε)) / (2ε). Less exact and slower than </w:t>
            </w:r>
            <w:proofErr w:type="spellStart"/>
            <w:r>
              <w:rPr>
                <w:sz w:val="20"/>
                <w:szCs w:val="20"/>
              </w:rPr>
              <w:t>autograd</w:t>
            </w:r>
            <w:proofErr w:type="spellEnd"/>
            <w:r>
              <w:rPr>
                <w:sz w:val="20"/>
                <w:szCs w:val="20"/>
              </w:rPr>
              <w:t>.</w:t>
            </w:r>
          </w:p>
        </w:tc>
      </w:tr>
      <w:tr w:rsidR="00D23B37" w14:paraId="0BF9B3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3DC6EE" w14:textId="77777777" w:rsidR="00D23B37" w:rsidRDefault="00000000">
            <w:r>
              <w:rPr>
                <w:b/>
                <w:bCs/>
                <w:color w:val="1F4E79"/>
                <w:sz w:val="20"/>
                <w:szCs w:val="20"/>
              </w:rPr>
              <w:t>Ground Truth</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055779" w14:textId="77777777" w:rsidR="00D23B37" w:rsidRDefault="00000000">
            <w:r>
              <w:rPr>
                <w:sz w:val="20"/>
                <w:szCs w:val="20"/>
              </w:rPr>
              <w:t xml:space="preserve">The known correct answer from the simulation. </w:t>
            </w:r>
            <w:proofErr w:type="spellStart"/>
            <w:r>
              <w:rPr>
                <w:sz w:val="20"/>
                <w:szCs w:val="20"/>
              </w:rPr>
              <w:t>Lets</w:t>
            </w:r>
            <w:proofErr w:type="spellEnd"/>
            <w:r>
              <w:rPr>
                <w:sz w:val="20"/>
                <w:szCs w:val="20"/>
              </w:rPr>
              <w:t xml:space="preserve"> us measure how accurately our model recovers biological interactions.</w:t>
            </w:r>
          </w:p>
        </w:tc>
      </w:tr>
      <w:tr w:rsidR="00D23B37" w14:paraId="19ADD2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9268E" w14:textId="77777777" w:rsidR="00D23B37" w:rsidRDefault="00000000">
            <w:r>
              <w:rPr>
                <w:b/>
                <w:bCs/>
                <w:color w:val="1F4E79"/>
                <w:sz w:val="20"/>
                <w:szCs w:val="20"/>
              </w:rPr>
              <w:t>NA Metabolite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8CEAF" w14:textId="77777777" w:rsidR="00D23B37" w:rsidRDefault="00000000">
            <w:r>
              <w:rPr>
                <w:sz w:val="20"/>
                <w:szCs w:val="20"/>
              </w:rPr>
              <w:t>An unidentified LC-MS feature given a placeholder name containing 'NA'. Has real numbers but no biological identity.</w:t>
            </w:r>
          </w:p>
        </w:tc>
      </w:tr>
    </w:tbl>
    <w:p w14:paraId="3C7C403D" w14:textId="77777777" w:rsidR="00D23B37" w:rsidRDefault="00D23B37"/>
    <w:p w14:paraId="05B92820" w14:textId="77777777" w:rsidR="00D23B37" w:rsidRDefault="00D23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3B37" w14:paraId="022FF6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2B44FD70" w14:textId="77777777" w:rsidR="00D23B37" w:rsidRDefault="00000000">
            <w:pPr>
              <w:spacing w:before="80" w:after="40"/>
              <w:jc w:val="center"/>
            </w:pPr>
            <w:r>
              <w:rPr>
                <w:b/>
                <w:bCs/>
                <w:color w:val="1F4E79"/>
                <w:sz w:val="26"/>
                <w:szCs w:val="26"/>
              </w:rPr>
              <w:lastRenderedPageBreak/>
              <w:t>Summary in One Sentence</w:t>
            </w:r>
          </w:p>
          <w:p w14:paraId="10BB72CE" w14:textId="77777777" w:rsidR="00D23B37" w:rsidRDefault="00000000">
            <w:pPr>
              <w:spacing w:before="40" w:after="80"/>
              <w:jc w:val="center"/>
            </w:pPr>
            <w:r>
              <w:rPr>
                <w:i/>
                <w:iCs/>
              </w:rPr>
              <w:t>We trained a BERT-style transformer on gut microbiome data to predict metabolite concentrations, fixed a data quality bug that let unnamed features corrupt training, then used exact calculus (Jacobians) to read the model’s learned biology — discovering which bacteria produce or consume which metabolites — and validated these discoveries against known ground truth.</w:t>
            </w:r>
          </w:p>
        </w:tc>
      </w:tr>
    </w:tbl>
    <w:p w14:paraId="050C44F4" w14:textId="77777777" w:rsidR="003720B0" w:rsidRDefault="003720B0"/>
    <w:sectPr w:rsidR="003720B0">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6DC31" w14:textId="77777777" w:rsidR="003720B0" w:rsidRDefault="003720B0">
      <w:r>
        <w:separator/>
      </w:r>
    </w:p>
  </w:endnote>
  <w:endnote w:type="continuationSeparator" w:id="0">
    <w:p w14:paraId="4B6DC0AC" w14:textId="77777777" w:rsidR="003720B0" w:rsidRDefault="00372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57936" w14:textId="77777777" w:rsidR="00D23B37" w:rsidRDefault="00000000">
    <w:pPr>
      <w:jc w:val="center"/>
    </w:pPr>
    <w:proofErr w:type="spellStart"/>
    <w:r>
      <w:rPr>
        <w:color w:val="555555"/>
        <w:sz w:val="18"/>
        <w:szCs w:val="18"/>
      </w:rPr>
      <w:t>MicrobiomeBERT</w:t>
    </w:r>
    <w:proofErr w:type="spellEnd"/>
    <w:r>
      <w:rPr>
        <w:color w:val="555555"/>
        <w:sz w:val="18"/>
        <w:szCs w:val="18"/>
      </w:rPr>
      <w:t xml:space="preserve"> Project — PhD Explanation Guide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8A0550">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ED41B" w14:textId="77777777" w:rsidR="003720B0" w:rsidRDefault="003720B0">
      <w:r>
        <w:separator/>
      </w:r>
    </w:p>
  </w:footnote>
  <w:footnote w:type="continuationSeparator" w:id="0">
    <w:p w14:paraId="5DEBD55E" w14:textId="77777777" w:rsidR="003720B0" w:rsidRDefault="00372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B6A13"/>
    <w:multiLevelType w:val="hybridMultilevel"/>
    <w:tmpl w:val="32589F60"/>
    <w:lvl w:ilvl="0" w:tplc="B7A01A90">
      <w:start w:val="1"/>
      <w:numFmt w:val="bullet"/>
      <w:lvlText w:val="•"/>
      <w:lvlJc w:val="left"/>
      <w:pPr>
        <w:ind w:left="720" w:hanging="360"/>
      </w:pPr>
    </w:lvl>
    <w:lvl w:ilvl="1" w:tplc="72AA6EDE">
      <w:start w:val="1"/>
      <w:numFmt w:val="bullet"/>
      <w:lvlText w:val="◦"/>
      <w:lvlJc w:val="left"/>
      <w:pPr>
        <w:ind w:left="1080" w:hanging="360"/>
      </w:pPr>
    </w:lvl>
    <w:lvl w:ilvl="2" w:tplc="DB4ED812">
      <w:numFmt w:val="decimal"/>
      <w:lvlText w:val=""/>
      <w:lvlJc w:val="left"/>
    </w:lvl>
    <w:lvl w:ilvl="3" w:tplc="C3E6D648">
      <w:numFmt w:val="decimal"/>
      <w:lvlText w:val=""/>
      <w:lvlJc w:val="left"/>
    </w:lvl>
    <w:lvl w:ilvl="4" w:tplc="31D2B9D8">
      <w:numFmt w:val="decimal"/>
      <w:lvlText w:val=""/>
      <w:lvlJc w:val="left"/>
    </w:lvl>
    <w:lvl w:ilvl="5" w:tplc="0F70B97A">
      <w:numFmt w:val="decimal"/>
      <w:lvlText w:val=""/>
      <w:lvlJc w:val="left"/>
    </w:lvl>
    <w:lvl w:ilvl="6" w:tplc="2A427F1A">
      <w:numFmt w:val="decimal"/>
      <w:lvlText w:val=""/>
      <w:lvlJc w:val="left"/>
    </w:lvl>
    <w:lvl w:ilvl="7" w:tplc="6B7027E4">
      <w:numFmt w:val="decimal"/>
      <w:lvlText w:val=""/>
      <w:lvlJc w:val="left"/>
    </w:lvl>
    <w:lvl w:ilvl="8" w:tplc="D8C6D25C">
      <w:numFmt w:val="decimal"/>
      <w:lvlText w:val=""/>
      <w:lvlJc w:val="left"/>
    </w:lvl>
  </w:abstractNum>
  <w:abstractNum w:abstractNumId="1" w15:restartNumberingAfterBreak="0">
    <w:nsid w:val="65E72D42"/>
    <w:multiLevelType w:val="hybridMultilevel"/>
    <w:tmpl w:val="DA28AD3C"/>
    <w:lvl w:ilvl="0" w:tplc="80CCA336">
      <w:start w:val="1"/>
      <w:numFmt w:val="decimal"/>
      <w:lvlText w:val="%1."/>
      <w:lvlJc w:val="left"/>
      <w:pPr>
        <w:ind w:left="720" w:hanging="360"/>
      </w:pPr>
    </w:lvl>
    <w:lvl w:ilvl="1" w:tplc="CBB0DB20">
      <w:numFmt w:val="decimal"/>
      <w:lvlText w:val=""/>
      <w:lvlJc w:val="left"/>
    </w:lvl>
    <w:lvl w:ilvl="2" w:tplc="D62625E8">
      <w:numFmt w:val="decimal"/>
      <w:lvlText w:val=""/>
      <w:lvlJc w:val="left"/>
    </w:lvl>
    <w:lvl w:ilvl="3" w:tplc="94C03106">
      <w:numFmt w:val="decimal"/>
      <w:lvlText w:val=""/>
      <w:lvlJc w:val="left"/>
    </w:lvl>
    <w:lvl w:ilvl="4" w:tplc="2FFE9CCE">
      <w:numFmt w:val="decimal"/>
      <w:lvlText w:val=""/>
      <w:lvlJc w:val="left"/>
    </w:lvl>
    <w:lvl w:ilvl="5" w:tplc="0318071E">
      <w:numFmt w:val="decimal"/>
      <w:lvlText w:val=""/>
      <w:lvlJc w:val="left"/>
    </w:lvl>
    <w:lvl w:ilvl="6" w:tplc="70C0CE4E">
      <w:numFmt w:val="decimal"/>
      <w:lvlText w:val=""/>
      <w:lvlJc w:val="left"/>
    </w:lvl>
    <w:lvl w:ilvl="7" w:tplc="032AB64E">
      <w:numFmt w:val="decimal"/>
      <w:lvlText w:val=""/>
      <w:lvlJc w:val="left"/>
    </w:lvl>
    <w:lvl w:ilvl="8" w:tplc="3E4075AA">
      <w:numFmt w:val="decimal"/>
      <w:lvlText w:val=""/>
      <w:lvlJc w:val="left"/>
    </w:lvl>
  </w:abstractNum>
  <w:abstractNum w:abstractNumId="2" w15:restartNumberingAfterBreak="0">
    <w:nsid w:val="734155FA"/>
    <w:multiLevelType w:val="hybridMultilevel"/>
    <w:tmpl w:val="CD223F9E"/>
    <w:lvl w:ilvl="0" w:tplc="19CE566C">
      <w:start w:val="1"/>
      <w:numFmt w:val="bullet"/>
      <w:lvlText w:val="●"/>
      <w:lvlJc w:val="left"/>
      <w:pPr>
        <w:ind w:left="720" w:hanging="360"/>
      </w:pPr>
    </w:lvl>
    <w:lvl w:ilvl="1" w:tplc="E28CBDEA">
      <w:start w:val="1"/>
      <w:numFmt w:val="bullet"/>
      <w:lvlText w:val="○"/>
      <w:lvlJc w:val="left"/>
      <w:pPr>
        <w:ind w:left="1440" w:hanging="360"/>
      </w:pPr>
    </w:lvl>
    <w:lvl w:ilvl="2" w:tplc="4FE8FCFC">
      <w:start w:val="1"/>
      <w:numFmt w:val="bullet"/>
      <w:lvlText w:val="■"/>
      <w:lvlJc w:val="left"/>
      <w:pPr>
        <w:ind w:left="2160" w:hanging="360"/>
      </w:pPr>
    </w:lvl>
    <w:lvl w:ilvl="3" w:tplc="059443BA">
      <w:start w:val="1"/>
      <w:numFmt w:val="bullet"/>
      <w:lvlText w:val="●"/>
      <w:lvlJc w:val="left"/>
      <w:pPr>
        <w:ind w:left="2880" w:hanging="360"/>
      </w:pPr>
    </w:lvl>
    <w:lvl w:ilvl="4" w:tplc="AE4C461E">
      <w:start w:val="1"/>
      <w:numFmt w:val="bullet"/>
      <w:lvlText w:val="○"/>
      <w:lvlJc w:val="left"/>
      <w:pPr>
        <w:ind w:left="3600" w:hanging="360"/>
      </w:pPr>
    </w:lvl>
    <w:lvl w:ilvl="5" w:tplc="4D74E574">
      <w:start w:val="1"/>
      <w:numFmt w:val="bullet"/>
      <w:lvlText w:val="■"/>
      <w:lvlJc w:val="left"/>
      <w:pPr>
        <w:ind w:left="4320" w:hanging="360"/>
      </w:pPr>
    </w:lvl>
    <w:lvl w:ilvl="6" w:tplc="356610CE">
      <w:start w:val="1"/>
      <w:numFmt w:val="bullet"/>
      <w:lvlText w:val="●"/>
      <w:lvlJc w:val="left"/>
      <w:pPr>
        <w:ind w:left="5040" w:hanging="360"/>
      </w:pPr>
    </w:lvl>
    <w:lvl w:ilvl="7" w:tplc="147C1654">
      <w:start w:val="1"/>
      <w:numFmt w:val="bullet"/>
      <w:lvlText w:val="●"/>
      <w:lvlJc w:val="left"/>
      <w:pPr>
        <w:ind w:left="5760" w:hanging="360"/>
      </w:pPr>
    </w:lvl>
    <w:lvl w:ilvl="8" w:tplc="FDECCB00">
      <w:start w:val="1"/>
      <w:numFmt w:val="bullet"/>
      <w:lvlText w:val="●"/>
      <w:lvlJc w:val="left"/>
      <w:pPr>
        <w:ind w:left="6480" w:hanging="360"/>
      </w:pPr>
    </w:lvl>
  </w:abstractNum>
  <w:num w:numId="1" w16cid:durableId="1316957771">
    <w:abstractNumId w:val="2"/>
    <w:lvlOverride w:ilvl="0">
      <w:startOverride w:val="1"/>
    </w:lvlOverride>
  </w:num>
  <w:num w:numId="2" w16cid:durableId="162089841">
    <w:abstractNumId w:val="0"/>
    <w:lvlOverride w:ilvl="0">
      <w:startOverride w:val="1"/>
    </w:lvlOverride>
  </w:num>
  <w:num w:numId="3" w16cid:durableId="3568099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B37"/>
    <w:rsid w:val="003720B0"/>
    <w:rsid w:val="008A0550"/>
    <w:rsid w:val="00D23B37"/>
    <w:rsid w:val="00EF0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5B28F"/>
  <w15:docId w15:val="{44E55119-57D7-49FC-B3A8-A9733482F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20" w:after="160"/>
      <w:outlineLvl w:val="1"/>
    </w:pPr>
    <w:rPr>
      <w:b/>
      <w:bCs/>
      <w:color w:val="1F4E79"/>
      <w:sz w:val="28"/>
      <w:szCs w:val="28"/>
    </w:rPr>
  </w:style>
  <w:style w:type="paragraph" w:styleId="Heading3">
    <w:name w:val="heading 3"/>
    <w:uiPriority w:val="9"/>
    <w:semiHidden/>
    <w:unhideWhenUsed/>
    <w:qFormat/>
    <w:pPr>
      <w:spacing w:before="240" w:after="12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2867</Words>
  <Characters>15632</Characters>
  <Application>Microsoft Office Word</Application>
  <DocSecurity>0</DocSecurity>
  <Lines>533</Lines>
  <Paragraphs>291</Paragraphs>
  <ScaleCrop>false</ScaleCrop>
  <Company/>
  <LinksUpToDate>false</LinksUpToDate>
  <CharactersWithSpaces>18329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Imran Hasan</cp:lastModifiedBy>
  <cp:revision>3</cp:revision>
  <dcterms:created xsi:type="dcterms:W3CDTF">2026-03-05T05:26:00Z</dcterms:created>
  <dcterms:modified xsi:type="dcterms:W3CDTF">2026-03-05T05:34:00Z</dcterms:modified>
</cp:coreProperties>
</file>