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9D99A" w14:textId="1F82D713" w:rsidR="005B78E0" w:rsidRPr="00732C36" w:rsidRDefault="00BC0B01" w:rsidP="00732C3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Impact Business Model Canvas Template</w:t>
      </w:r>
      <w:r>
        <w:rPr>
          <w:b/>
          <w:sz w:val="28"/>
          <w:szCs w:val="28"/>
        </w:rPr>
        <w:br/>
      </w:r>
    </w:p>
    <w:p w14:paraId="6D6DBE10" w14:textId="3C5D76E2" w:rsidR="005B78E0" w:rsidRDefault="00BC0B0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Your Venture</w:t>
      </w:r>
      <w:r>
        <w:rPr>
          <w:b/>
          <w:sz w:val="20"/>
          <w:szCs w:val="20"/>
        </w:rPr>
        <w:t>:</w:t>
      </w:r>
      <w:r w:rsidR="00DF415A">
        <w:rPr>
          <w:b/>
          <w:sz w:val="20"/>
          <w:szCs w:val="20"/>
        </w:rPr>
        <w:t xml:space="preserve"> </w:t>
      </w:r>
      <w:r w:rsidR="00DF415A" w:rsidRPr="00DF415A">
        <w:rPr>
          <w:b/>
          <w:sz w:val="24"/>
          <w:szCs w:val="24"/>
        </w:rPr>
        <w:t>NordWind Solutions</w:t>
      </w:r>
    </w:p>
    <w:p w14:paraId="262152D7" w14:textId="7BAF1301" w:rsidR="005B78E0" w:rsidRDefault="00BC0B0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color w:val="666666"/>
          <w:sz w:val="20"/>
          <w:szCs w:val="20"/>
        </w:rPr>
      </w:pPr>
      <w:r>
        <w:rPr>
          <w:b/>
          <w:sz w:val="24"/>
          <w:szCs w:val="24"/>
        </w:rPr>
        <w:t>Your Legal Structure Hypothesis</w:t>
      </w:r>
      <w:r>
        <w:rPr>
          <w:b/>
          <w:sz w:val="20"/>
          <w:szCs w:val="20"/>
        </w:rPr>
        <w:t>:</w:t>
      </w:r>
      <w:r w:rsidR="00DF415A">
        <w:rPr>
          <w:b/>
          <w:sz w:val="20"/>
          <w:szCs w:val="20"/>
        </w:rPr>
        <w:t xml:space="preserve"> </w:t>
      </w:r>
      <w:r w:rsidR="00DF415A" w:rsidRPr="00DF415A">
        <w:rPr>
          <w:b/>
          <w:sz w:val="24"/>
          <w:szCs w:val="24"/>
        </w:rPr>
        <w:t>Limited liability company (Oy)</w:t>
      </w:r>
    </w:p>
    <w:tbl>
      <w:tblPr>
        <w:tblStyle w:val="a"/>
        <w:tblW w:w="14325" w:type="dxa"/>
        <w:tblBorders>
          <w:top w:val="single" w:sz="8" w:space="0" w:color="9E9E9E"/>
          <w:left w:val="single" w:sz="8" w:space="0" w:color="9E9E9E"/>
          <w:bottom w:val="single" w:sz="8" w:space="0" w:color="9E9E9E"/>
          <w:right w:val="single" w:sz="8" w:space="0" w:color="9E9E9E"/>
          <w:insideH w:val="single" w:sz="8" w:space="0" w:color="9E9E9E"/>
          <w:insideV w:val="single" w:sz="8" w:space="0" w:color="9E9E9E"/>
        </w:tblBorders>
        <w:tblLayout w:type="fixed"/>
        <w:tblLook w:val="0600" w:firstRow="0" w:lastRow="0" w:firstColumn="0" w:lastColumn="0" w:noHBand="1" w:noVBand="1"/>
      </w:tblPr>
      <w:tblGrid>
        <w:gridCol w:w="2865"/>
        <w:gridCol w:w="2865"/>
        <w:gridCol w:w="2865"/>
        <w:gridCol w:w="2865"/>
        <w:gridCol w:w="2865"/>
      </w:tblGrid>
      <w:tr w:rsidR="005B78E0" w14:paraId="66C4BE2E" w14:textId="77777777">
        <w:trPr>
          <w:trHeight w:val="700"/>
        </w:trPr>
        <w:tc>
          <w:tcPr>
            <w:tcW w:w="14325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773D2A7" w14:textId="77777777" w:rsidR="005B78E0" w:rsidRDefault="00BC0B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color w:val="0000FF"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Problem Statement</w:t>
            </w:r>
            <w:r>
              <w:rPr>
                <w:b/>
                <w:color w:val="0000FF"/>
                <w:sz w:val="18"/>
                <w:szCs w:val="18"/>
              </w:rPr>
              <w:t xml:space="preserve"> </w:t>
            </w:r>
          </w:p>
          <w:p w14:paraId="6165349F" w14:textId="339C25E4" w:rsidR="005B78E0" w:rsidRPr="004E0FE7" w:rsidRDefault="00DF415A" w:rsidP="004E0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000000" w:themeColor="text1"/>
                <w:sz w:val="18"/>
                <w:szCs w:val="18"/>
              </w:rPr>
            </w:pPr>
            <w:r w:rsidRPr="004E0FE7">
              <w:rPr>
                <w:color w:val="000000" w:themeColor="text1"/>
                <w:sz w:val="18"/>
                <w:szCs w:val="18"/>
              </w:rPr>
              <w:t xml:space="preserve">Buildings </w:t>
            </w:r>
            <w:r w:rsidR="004E0FE7" w:rsidRPr="004E0FE7">
              <w:rPr>
                <w:color w:val="000000" w:themeColor="text1"/>
                <w:sz w:val="18"/>
                <w:szCs w:val="18"/>
              </w:rPr>
              <w:t xml:space="preserve">in Lappeenranta </w:t>
            </w:r>
            <w:r w:rsidRPr="004E0FE7">
              <w:rPr>
                <w:color w:val="000000" w:themeColor="text1"/>
                <w:sz w:val="18"/>
                <w:szCs w:val="18"/>
              </w:rPr>
              <w:t>need local renewable energy; solar has seasonal limits and urban wind needs site-specific assessmen</w:t>
            </w:r>
            <w:r w:rsidR="004E0FE7" w:rsidRPr="004E0FE7">
              <w:rPr>
                <w:color w:val="000000" w:themeColor="text1"/>
                <w:sz w:val="18"/>
                <w:szCs w:val="18"/>
              </w:rPr>
              <w:t>t</w:t>
            </w:r>
          </w:p>
          <w:p w14:paraId="02A09D72" w14:textId="77777777" w:rsidR="005B78E0" w:rsidRDefault="005B78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FF"/>
                <w:sz w:val="16"/>
                <w:szCs w:val="16"/>
              </w:rPr>
            </w:pPr>
          </w:p>
        </w:tc>
      </w:tr>
      <w:tr w:rsidR="005B78E0" w14:paraId="1817FAA7" w14:textId="77777777">
        <w:trPr>
          <w:trHeight w:val="680"/>
        </w:trPr>
        <w:tc>
          <w:tcPr>
            <w:tcW w:w="14325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6345A33" w14:textId="77777777" w:rsidR="005B78E0" w:rsidRDefault="00BC0B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Mission Statement </w:t>
            </w:r>
          </w:p>
          <w:p w14:paraId="24C0EB84" w14:textId="7596036C" w:rsidR="00DF415A" w:rsidRPr="00DF415A" w:rsidRDefault="00DF41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Cs/>
                <w:sz w:val="18"/>
                <w:szCs w:val="18"/>
              </w:rPr>
            </w:pPr>
            <w:r w:rsidRPr="00DF415A">
              <w:rPr>
                <w:bCs/>
                <w:sz w:val="18"/>
                <w:szCs w:val="18"/>
              </w:rPr>
              <w:t>Provide building-integrated wind systems with site analysis, installation, monitoring, and maintenance.</w:t>
            </w:r>
          </w:p>
        </w:tc>
      </w:tr>
      <w:tr w:rsidR="005B78E0" w14:paraId="43A3DCB3" w14:textId="77777777">
        <w:trPr>
          <w:trHeight w:val="980"/>
        </w:trPr>
        <w:tc>
          <w:tcPr>
            <w:tcW w:w="286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AF78805" w14:textId="77777777" w:rsidR="005B78E0" w:rsidRDefault="00BC0B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Key Partners </w:t>
            </w:r>
          </w:p>
          <w:p w14:paraId="01CF87FB" w14:textId="77777777" w:rsidR="00DF415A" w:rsidRPr="00DF415A" w:rsidRDefault="00DF415A" w:rsidP="00DF41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  <w:sz w:val="18"/>
                <w:szCs w:val="18"/>
                <w:lang w:val="en-MY"/>
              </w:rPr>
            </w:pPr>
            <w:r w:rsidRPr="00DF415A">
              <w:rPr>
                <w:color w:val="000000" w:themeColor="text1"/>
                <w:sz w:val="18"/>
                <w:szCs w:val="18"/>
                <w:lang w:val="en-MY"/>
              </w:rPr>
              <w:t xml:space="preserve">  Structural engineers </w:t>
            </w:r>
          </w:p>
          <w:p w14:paraId="11A04B7A" w14:textId="77777777" w:rsidR="00DF415A" w:rsidRPr="00DF415A" w:rsidRDefault="00DF415A" w:rsidP="00DF41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  <w:sz w:val="18"/>
                <w:szCs w:val="18"/>
                <w:lang w:val="en-MY"/>
              </w:rPr>
            </w:pPr>
            <w:r w:rsidRPr="00DF415A">
              <w:rPr>
                <w:color w:val="000000" w:themeColor="text1"/>
                <w:sz w:val="18"/>
                <w:szCs w:val="18"/>
                <w:lang w:val="en-MY"/>
              </w:rPr>
              <w:t xml:space="preserve">  Electrical installers </w:t>
            </w:r>
          </w:p>
          <w:p w14:paraId="4D7C5001" w14:textId="77777777" w:rsidR="00DF415A" w:rsidRPr="00DF415A" w:rsidRDefault="00DF415A" w:rsidP="00DF41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  <w:sz w:val="18"/>
                <w:szCs w:val="18"/>
                <w:lang w:val="en-MY"/>
              </w:rPr>
            </w:pPr>
            <w:r w:rsidRPr="00DF415A">
              <w:rPr>
                <w:color w:val="000000" w:themeColor="text1"/>
                <w:sz w:val="18"/>
                <w:szCs w:val="18"/>
                <w:lang w:val="en-MY"/>
              </w:rPr>
              <w:t xml:space="preserve">  Installation contractors </w:t>
            </w:r>
          </w:p>
          <w:p w14:paraId="35160830" w14:textId="77777777" w:rsidR="00DF415A" w:rsidRPr="00DF415A" w:rsidRDefault="00DF415A" w:rsidP="00DF41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  <w:sz w:val="18"/>
                <w:szCs w:val="18"/>
                <w:lang w:val="en-MY"/>
              </w:rPr>
            </w:pPr>
            <w:r w:rsidRPr="00DF415A">
              <w:rPr>
                <w:color w:val="000000" w:themeColor="text1"/>
                <w:sz w:val="18"/>
                <w:szCs w:val="18"/>
                <w:lang w:val="en-MY"/>
              </w:rPr>
              <w:t xml:space="preserve">  Monitoring technology providers </w:t>
            </w:r>
          </w:p>
          <w:p w14:paraId="2944DA67" w14:textId="77777777" w:rsidR="00DF415A" w:rsidRPr="00DF415A" w:rsidRDefault="00DF415A" w:rsidP="00DF41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  <w:sz w:val="18"/>
                <w:szCs w:val="18"/>
                <w:lang w:val="en-MY"/>
              </w:rPr>
            </w:pPr>
            <w:r w:rsidRPr="00DF415A">
              <w:rPr>
                <w:color w:val="000000" w:themeColor="text1"/>
                <w:sz w:val="18"/>
                <w:szCs w:val="18"/>
                <w:lang w:val="en-MY"/>
              </w:rPr>
              <w:t xml:space="preserve">  Housing companies and pilot customers </w:t>
            </w:r>
          </w:p>
          <w:p w14:paraId="517B6766" w14:textId="77777777" w:rsidR="00DF415A" w:rsidRPr="00DF415A" w:rsidRDefault="00DF415A" w:rsidP="00DF41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  <w:sz w:val="18"/>
                <w:szCs w:val="18"/>
                <w:lang w:val="en-MY"/>
              </w:rPr>
            </w:pPr>
            <w:r w:rsidRPr="00DF415A">
              <w:rPr>
                <w:color w:val="000000" w:themeColor="text1"/>
                <w:sz w:val="18"/>
                <w:szCs w:val="18"/>
                <w:lang w:val="en-MY"/>
              </w:rPr>
              <w:t xml:space="preserve">  University advisors </w:t>
            </w:r>
          </w:p>
          <w:p w14:paraId="063AA6EC" w14:textId="77777777" w:rsidR="00DF415A" w:rsidRPr="00DF415A" w:rsidRDefault="00DF415A" w:rsidP="00DF41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  <w:sz w:val="18"/>
                <w:szCs w:val="18"/>
                <w:lang w:val="en-MY"/>
              </w:rPr>
            </w:pPr>
            <w:r w:rsidRPr="00DF415A">
              <w:rPr>
                <w:color w:val="000000" w:themeColor="text1"/>
                <w:sz w:val="18"/>
                <w:szCs w:val="18"/>
                <w:lang w:val="en-MY"/>
              </w:rPr>
              <w:t xml:space="preserve">  Municipal/public property partners </w:t>
            </w:r>
          </w:p>
          <w:p w14:paraId="352A203A" w14:textId="132270AC" w:rsidR="005B78E0" w:rsidRPr="00DF415A" w:rsidRDefault="00DF415A" w:rsidP="00DF41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  <w:sz w:val="18"/>
                <w:szCs w:val="18"/>
              </w:rPr>
            </w:pPr>
            <w:r w:rsidRPr="00DF415A">
              <w:rPr>
                <w:color w:val="000000" w:themeColor="text1"/>
                <w:sz w:val="18"/>
                <w:szCs w:val="18"/>
                <w:lang w:val="en-MY"/>
              </w:rPr>
              <w:t>  Funders and financiers</w:t>
            </w:r>
          </w:p>
        </w:tc>
        <w:tc>
          <w:tcPr>
            <w:tcW w:w="2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C232704" w14:textId="77777777" w:rsidR="005B78E0" w:rsidRDefault="00BC0B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color w:val="CC0000"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Key Activities </w:t>
            </w:r>
          </w:p>
          <w:p w14:paraId="16F5D20C" w14:textId="77777777" w:rsidR="00DF415A" w:rsidRDefault="00DF415A" w:rsidP="00DF41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  <w:sz w:val="16"/>
                <w:szCs w:val="16"/>
              </w:rPr>
            </w:pPr>
            <w:r w:rsidRPr="00DF415A">
              <w:rPr>
                <w:color w:val="000000" w:themeColor="text1"/>
                <w:sz w:val="16"/>
                <w:szCs w:val="16"/>
                <w:lang w:val="en-MY"/>
              </w:rPr>
              <w:t xml:space="preserve">  </w:t>
            </w:r>
            <w:r w:rsidRPr="00DF415A">
              <w:rPr>
                <w:color w:val="000000" w:themeColor="text1"/>
                <w:sz w:val="16"/>
                <w:szCs w:val="16"/>
              </w:rPr>
              <w:t>Site analysis</w:t>
            </w:r>
          </w:p>
          <w:p w14:paraId="229B575D" w14:textId="0FA16EB8" w:rsidR="00DF415A" w:rsidRDefault="00DF415A" w:rsidP="00DF41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  <w:sz w:val="16"/>
                <w:szCs w:val="16"/>
              </w:rPr>
            </w:pPr>
            <w:r w:rsidRPr="00DF415A">
              <w:rPr>
                <w:color w:val="000000" w:themeColor="text1"/>
                <w:sz w:val="16"/>
                <w:szCs w:val="16"/>
                <w:lang w:val="en-MY"/>
              </w:rPr>
              <w:t></w:t>
            </w:r>
            <w:r>
              <w:rPr>
                <w:color w:val="000000" w:themeColor="text1"/>
                <w:sz w:val="16"/>
                <w:szCs w:val="16"/>
                <w:lang w:val="en-MY"/>
              </w:rPr>
              <w:t xml:space="preserve">  </w:t>
            </w:r>
            <w:r w:rsidRPr="00DF415A">
              <w:rPr>
                <w:color w:val="000000" w:themeColor="text1"/>
                <w:sz w:val="16"/>
                <w:szCs w:val="16"/>
              </w:rPr>
              <w:t>D</w:t>
            </w:r>
            <w:r w:rsidRPr="00DF415A">
              <w:rPr>
                <w:color w:val="000000" w:themeColor="text1"/>
                <w:sz w:val="16"/>
                <w:szCs w:val="16"/>
              </w:rPr>
              <w:t>esign</w:t>
            </w:r>
          </w:p>
          <w:p w14:paraId="371DC365" w14:textId="7DA434F2" w:rsidR="00DF415A" w:rsidRDefault="00DF415A" w:rsidP="00DF41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  <w:sz w:val="16"/>
                <w:szCs w:val="16"/>
              </w:rPr>
            </w:pPr>
            <w:r w:rsidRPr="00DF415A">
              <w:rPr>
                <w:color w:val="000000" w:themeColor="text1"/>
                <w:sz w:val="16"/>
                <w:szCs w:val="16"/>
                <w:lang w:val="en-MY"/>
              </w:rPr>
              <w:t></w:t>
            </w:r>
            <w:r>
              <w:rPr>
                <w:color w:val="000000" w:themeColor="text1"/>
                <w:sz w:val="16"/>
                <w:szCs w:val="16"/>
                <w:lang w:val="en-MY"/>
              </w:rPr>
              <w:t xml:space="preserve">  </w:t>
            </w:r>
            <w:r w:rsidRPr="00DF415A">
              <w:rPr>
                <w:color w:val="000000" w:themeColor="text1"/>
                <w:sz w:val="16"/>
                <w:szCs w:val="16"/>
              </w:rPr>
              <w:t>S</w:t>
            </w:r>
            <w:r w:rsidRPr="00DF415A">
              <w:rPr>
                <w:color w:val="000000" w:themeColor="text1"/>
                <w:sz w:val="16"/>
                <w:szCs w:val="16"/>
              </w:rPr>
              <w:t>ales</w:t>
            </w:r>
          </w:p>
          <w:p w14:paraId="0B2D0A6E" w14:textId="01BA907E" w:rsidR="00DF415A" w:rsidRDefault="00DF415A" w:rsidP="00DF41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  <w:sz w:val="16"/>
                <w:szCs w:val="16"/>
              </w:rPr>
            </w:pPr>
            <w:r w:rsidRPr="00DF415A">
              <w:rPr>
                <w:color w:val="000000" w:themeColor="text1"/>
                <w:sz w:val="16"/>
                <w:szCs w:val="16"/>
                <w:lang w:val="en-MY"/>
              </w:rPr>
              <w:t></w:t>
            </w:r>
            <w:r>
              <w:rPr>
                <w:color w:val="000000" w:themeColor="text1"/>
                <w:sz w:val="16"/>
                <w:szCs w:val="16"/>
                <w:lang w:val="en-MY"/>
              </w:rPr>
              <w:t xml:space="preserve">  </w:t>
            </w:r>
            <w:r w:rsidRPr="00DF415A">
              <w:rPr>
                <w:color w:val="000000" w:themeColor="text1"/>
                <w:sz w:val="16"/>
                <w:szCs w:val="16"/>
              </w:rPr>
              <w:t>I</w:t>
            </w:r>
            <w:r w:rsidRPr="00DF415A">
              <w:rPr>
                <w:color w:val="000000" w:themeColor="text1"/>
                <w:sz w:val="16"/>
                <w:szCs w:val="16"/>
              </w:rPr>
              <w:t>nstallation</w:t>
            </w:r>
          </w:p>
          <w:p w14:paraId="19DBEAC2" w14:textId="2E3C62A3" w:rsidR="00DF415A" w:rsidRDefault="00DF415A" w:rsidP="00DF41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  <w:sz w:val="16"/>
                <w:szCs w:val="16"/>
              </w:rPr>
            </w:pPr>
            <w:r w:rsidRPr="00DF415A">
              <w:rPr>
                <w:color w:val="000000" w:themeColor="text1"/>
                <w:sz w:val="16"/>
                <w:szCs w:val="16"/>
                <w:lang w:val="en-MY"/>
              </w:rPr>
              <w:t></w:t>
            </w:r>
            <w:r>
              <w:rPr>
                <w:color w:val="000000" w:themeColor="text1"/>
                <w:sz w:val="16"/>
                <w:szCs w:val="16"/>
                <w:lang w:val="en-MY"/>
              </w:rPr>
              <w:t xml:space="preserve">  </w:t>
            </w:r>
            <w:r w:rsidRPr="00DF415A">
              <w:rPr>
                <w:color w:val="000000" w:themeColor="text1"/>
                <w:sz w:val="16"/>
                <w:szCs w:val="16"/>
              </w:rPr>
              <w:t>M</w:t>
            </w:r>
            <w:r w:rsidRPr="00DF415A">
              <w:rPr>
                <w:color w:val="000000" w:themeColor="text1"/>
                <w:sz w:val="16"/>
                <w:szCs w:val="16"/>
              </w:rPr>
              <w:t>onitoring</w:t>
            </w:r>
          </w:p>
          <w:p w14:paraId="6F293009" w14:textId="3F4F3576" w:rsidR="00DF415A" w:rsidRPr="00DF415A" w:rsidRDefault="00DF415A" w:rsidP="00DF41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  <w:sz w:val="16"/>
                <w:szCs w:val="16"/>
                <w:lang w:val="en-MY"/>
              </w:rPr>
            </w:pPr>
            <w:r w:rsidRPr="00DF415A">
              <w:rPr>
                <w:color w:val="000000" w:themeColor="text1"/>
                <w:sz w:val="16"/>
                <w:szCs w:val="16"/>
                <w:lang w:val="en-MY"/>
              </w:rPr>
              <w:t></w:t>
            </w:r>
            <w:r>
              <w:rPr>
                <w:color w:val="000000" w:themeColor="text1"/>
                <w:sz w:val="16"/>
                <w:szCs w:val="16"/>
                <w:lang w:val="en-MY"/>
              </w:rPr>
              <w:t xml:space="preserve"> </w:t>
            </w:r>
            <w:r>
              <w:rPr>
                <w:color w:val="000000" w:themeColor="text1"/>
                <w:sz w:val="16"/>
                <w:szCs w:val="16"/>
              </w:rPr>
              <w:t xml:space="preserve"> M</w:t>
            </w:r>
            <w:r w:rsidRPr="00DF415A">
              <w:rPr>
                <w:color w:val="000000" w:themeColor="text1"/>
                <w:sz w:val="16"/>
                <w:szCs w:val="16"/>
              </w:rPr>
              <w:t>aintenance.</w:t>
            </w:r>
          </w:p>
          <w:p w14:paraId="59617984" w14:textId="074F2D0D" w:rsidR="005B78E0" w:rsidRPr="00DF415A" w:rsidRDefault="005B78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286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B7FAB7A" w14:textId="77777777" w:rsidR="005B78E0" w:rsidRDefault="00BC0B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Value Proposition </w:t>
            </w:r>
          </w:p>
          <w:p w14:paraId="3ACF6099" w14:textId="77777777" w:rsidR="00DF415A" w:rsidRPr="00DF415A" w:rsidRDefault="00DF415A" w:rsidP="00DF41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  <w:sz w:val="20"/>
                <w:szCs w:val="20"/>
                <w:lang w:val="en-MY"/>
              </w:rPr>
            </w:pPr>
            <w:r w:rsidRPr="00DF415A">
              <w:rPr>
                <w:color w:val="000000" w:themeColor="text1"/>
                <w:sz w:val="20"/>
                <w:szCs w:val="20"/>
                <w:lang w:val="en-MY"/>
              </w:rPr>
              <w:t xml:space="preserve">  Local renewable electricity generation </w:t>
            </w:r>
          </w:p>
          <w:p w14:paraId="40B99883" w14:textId="77777777" w:rsidR="00DF415A" w:rsidRPr="00DF415A" w:rsidRDefault="00DF415A" w:rsidP="00DF41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  <w:sz w:val="20"/>
                <w:szCs w:val="20"/>
                <w:lang w:val="en-MY"/>
              </w:rPr>
            </w:pPr>
            <w:r w:rsidRPr="00DF415A">
              <w:rPr>
                <w:color w:val="000000" w:themeColor="text1"/>
                <w:sz w:val="20"/>
                <w:szCs w:val="20"/>
                <w:lang w:val="en-MY"/>
              </w:rPr>
              <w:t xml:space="preserve">  Reduced grid dependence </w:t>
            </w:r>
          </w:p>
          <w:p w14:paraId="2B1CA5A5" w14:textId="77777777" w:rsidR="00DF415A" w:rsidRPr="00DF415A" w:rsidRDefault="00DF415A" w:rsidP="00DF41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  <w:sz w:val="20"/>
                <w:szCs w:val="20"/>
                <w:lang w:val="en-MY"/>
              </w:rPr>
            </w:pPr>
            <w:r w:rsidRPr="00DF415A">
              <w:rPr>
                <w:color w:val="000000" w:themeColor="text1"/>
                <w:sz w:val="20"/>
                <w:szCs w:val="20"/>
                <w:lang w:val="en-MY"/>
              </w:rPr>
              <w:t xml:space="preserve">  Site-specific building solutions </w:t>
            </w:r>
          </w:p>
          <w:p w14:paraId="050B6C6F" w14:textId="77777777" w:rsidR="00DF415A" w:rsidRPr="00DF415A" w:rsidRDefault="00DF415A" w:rsidP="00DF41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  <w:sz w:val="20"/>
                <w:szCs w:val="20"/>
                <w:lang w:val="en-MY"/>
              </w:rPr>
            </w:pPr>
            <w:r w:rsidRPr="00DF415A">
              <w:rPr>
                <w:color w:val="000000" w:themeColor="text1"/>
                <w:sz w:val="20"/>
                <w:szCs w:val="20"/>
                <w:lang w:val="en-MY"/>
              </w:rPr>
              <w:t xml:space="preserve">  Technically credible deployment </w:t>
            </w:r>
          </w:p>
          <w:p w14:paraId="224B885C" w14:textId="77777777" w:rsidR="00DF415A" w:rsidRPr="00DF415A" w:rsidRDefault="00DF415A" w:rsidP="00DF41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  <w:sz w:val="20"/>
                <w:szCs w:val="20"/>
                <w:lang w:val="en-MY"/>
              </w:rPr>
            </w:pPr>
            <w:r w:rsidRPr="00DF415A">
              <w:rPr>
                <w:color w:val="000000" w:themeColor="text1"/>
                <w:sz w:val="20"/>
                <w:szCs w:val="20"/>
                <w:lang w:val="en-MY"/>
              </w:rPr>
              <w:t xml:space="preserve">  Monitoring and maintenance support </w:t>
            </w:r>
          </w:p>
          <w:p w14:paraId="46BB0771" w14:textId="77777777" w:rsidR="00DF415A" w:rsidRPr="00DF415A" w:rsidRDefault="00DF415A" w:rsidP="00DF41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  <w:sz w:val="20"/>
                <w:szCs w:val="20"/>
                <w:lang w:val="en-MY"/>
              </w:rPr>
            </w:pPr>
            <w:r w:rsidRPr="00DF415A">
              <w:rPr>
                <w:color w:val="000000" w:themeColor="text1"/>
                <w:sz w:val="20"/>
                <w:szCs w:val="20"/>
                <w:lang w:val="en-MY"/>
              </w:rPr>
              <w:t xml:space="preserve">  Visible sustainability action </w:t>
            </w:r>
          </w:p>
          <w:p w14:paraId="3BE217B9" w14:textId="1019419C" w:rsidR="005B78E0" w:rsidRPr="00DF415A" w:rsidRDefault="00DF415A" w:rsidP="00DF41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  <w:sz w:val="20"/>
                <w:szCs w:val="20"/>
              </w:rPr>
            </w:pPr>
            <w:r w:rsidRPr="00DF415A">
              <w:rPr>
                <w:color w:val="000000" w:themeColor="text1"/>
                <w:sz w:val="20"/>
                <w:szCs w:val="20"/>
                <w:lang w:val="en-MY"/>
              </w:rPr>
              <w:t>  Complementary solution to solar</w:t>
            </w:r>
          </w:p>
        </w:tc>
        <w:tc>
          <w:tcPr>
            <w:tcW w:w="2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BF567F7" w14:textId="5EC78C71" w:rsidR="00DF415A" w:rsidRPr="00DF415A" w:rsidRDefault="00BC0B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Stakeholder Relationships </w:t>
            </w:r>
          </w:p>
          <w:p w14:paraId="7DE7EEE7" w14:textId="77777777" w:rsidR="00DF415A" w:rsidRPr="00DF415A" w:rsidRDefault="00DF415A" w:rsidP="00DF415A">
            <w:pPr>
              <w:pStyle w:val="ListParagraph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DF415A">
              <w:rPr>
                <w:sz w:val="20"/>
                <w:szCs w:val="20"/>
              </w:rPr>
              <w:t>Consultative</w:t>
            </w:r>
          </w:p>
          <w:p w14:paraId="7875EB0F" w14:textId="77777777" w:rsidR="00DF415A" w:rsidRDefault="00DF415A" w:rsidP="00DF415A">
            <w:pPr>
              <w:pStyle w:val="ListParagraph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DF415A">
              <w:rPr>
                <w:sz w:val="20"/>
                <w:szCs w:val="20"/>
              </w:rPr>
              <w:t>T</w:t>
            </w:r>
            <w:r w:rsidRPr="00DF415A">
              <w:rPr>
                <w:sz w:val="20"/>
                <w:szCs w:val="20"/>
              </w:rPr>
              <w:t>ransparent</w:t>
            </w:r>
          </w:p>
          <w:p w14:paraId="19113D88" w14:textId="1573E591" w:rsidR="005B78E0" w:rsidRPr="00DF415A" w:rsidRDefault="00DF415A" w:rsidP="00DF415A">
            <w:pPr>
              <w:pStyle w:val="ListParagraph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DF415A">
              <w:rPr>
                <w:sz w:val="20"/>
                <w:szCs w:val="20"/>
              </w:rPr>
              <w:t xml:space="preserve">long-term </w:t>
            </w:r>
            <w:r w:rsidRPr="00DF415A">
              <w:rPr>
                <w:sz w:val="20"/>
                <w:szCs w:val="20"/>
              </w:rPr>
              <w:t>service based</w:t>
            </w:r>
            <w:r w:rsidRPr="00DF415A">
              <w:rPr>
                <w:sz w:val="20"/>
                <w:szCs w:val="20"/>
              </w:rPr>
              <w:t>.</w:t>
            </w:r>
          </w:p>
        </w:tc>
        <w:tc>
          <w:tcPr>
            <w:tcW w:w="286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5724945" w14:textId="77777777" w:rsidR="005B78E0" w:rsidRDefault="00BC0B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color w:val="CC0000"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Stakeholder Segments </w:t>
            </w:r>
          </w:p>
          <w:p w14:paraId="66CD03E3" w14:textId="77777777" w:rsidR="00DF415A" w:rsidRPr="00DF415A" w:rsidRDefault="00DF415A" w:rsidP="00DF41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Cs/>
                <w:sz w:val="16"/>
                <w:szCs w:val="16"/>
                <w:lang w:val="en-MY"/>
              </w:rPr>
            </w:pPr>
            <w:r w:rsidRPr="00DF415A">
              <w:rPr>
                <w:b/>
                <w:bCs/>
                <w:iCs/>
                <w:sz w:val="16"/>
                <w:szCs w:val="16"/>
                <w:lang w:val="en-MY"/>
              </w:rPr>
              <w:t>Primary customers</w:t>
            </w:r>
          </w:p>
          <w:p w14:paraId="621B1080" w14:textId="77777777" w:rsidR="00DF415A" w:rsidRPr="00DF415A" w:rsidRDefault="00DF415A" w:rsidP="00DF415A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Cs/>
                <w:sz w:val="16"/>
                <w:szCs w:val="16"/>
                <w:lang w:val="en-MY"/>
              </w:rPr>
            </w:pPr>
            <w:r w:rsidRPr="00DF415A">
              <w:rPr>
                <w:iCs/>
                <w:sz w:val="16"/>
                <w:szCs w:val="16"/>
                <w:lang w:val="en-MY"/>
              </w:rPr>
              <w:t xml:space="preserve">Housing companies </w:t>
            </w:r>
          </w:p>
          <w:p w14:paraId="4354F410" w14:textId="77777777" w:rsidR="00DF415A" w:rsidRPr="00DF415A" w:rsidRDefault="00DF415A" w:rsidP="00DF415A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Cs/>
                <w:sz w:val="16"/>
                <w:szCs w:val="16"/>
                <w:lang w:val="en-MY"/>
              </w:rPr>
            </w:pPr>
            <w:r w:rsidRPr="00DF415A">
              <w:rPr>
                <w:iCs/>
                <w:sz w:val="16"/>
                <w:szCs w:val="16"/>
                <w:lang w:val="en-MY"/>
              </w:rPr>
              <w:t xml:space="preserve">Student housing providers </w:t>
            </w:r>
          </w:p>
          <w:p w14:paraId="2D23E36E" w14:textId="77777777" w:rsidR="00DF415A" w:rsidRPr="00DF415A" w:rsidRDefault="00DF415A" w:rsidP="00DF415A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Cs/>
                <w:sz w:val="16"/>
                <w:szCs w:val="16"/>
                <w:lang w:val="en-MY"/>
              </w:rPr>
            </w:pPr>
            <w:r w:rsidRPr="00DF415A">
              <w:rPr>
                <w:iCs/>
                <w:sz w:val="16"/>
                <w:szCs w:val="16"/>
                <w:lang w:val="en-MY"/>
              </w:rPr>
              <w:t xml:space="preserve">Assisted-living organizations </w:t>
            </w:r>
          </w:p>
          <w:p w14:paraId="54D8AFBA" w14:textId="77777777" w:rsidR="00DF415A" w:rsidRPr="00DF415A" w:rsidRDefault="00DF415A" w:rsidP="00DF415A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Cs/>
                <w:sz w:val="16"/>
                <w:szCs w:val="16"/>
                <w:lang w:val="en-MY"/>
              </w:rPr>
            </w:pPr>
            <w:r w:rsidRPr="00DF415A">
              <w:rPr>
                <w:iCs/>
                <w:sz w:val="16"/>
                <w:szCs w:val="16"/>
                <w:lang w:val="en-MY"/>
              </w:rPr>
              <w:t xml:space="preserve">Public buildings </w:t>
            </w:r>
          </w:p>
          <w:p w14:paraId="17DA5853" w14:textId="77777777" w:rsidR="00DF415A" w:rsidRPr="00DF415A" w:rsidRDefault="00DF415A" w:rsidP="00DF415A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Cs/>
                <w:sz w:val="16"/>
                <w:szCs w:val="16"/>
                <w:lang w:val="en-MY"/>
              </w:rPr>
            </w:pPr>
            <w:r w:rsidRPr="00DF415A">
              <w:rPr>
                <w:iCs/>
                <w:sz w:val="16"/>
                <w:szCs w:val="16"/>
                <w:lang w:val="en-MY"/>
              </w:rPr>
              <w:t xml:space="preserve">University facilities </w:t>
            </w:r>
          </w:p>
          <w:p w14:paraId="2E7B3541" w14:textId="77777777" w:rsidR="00DF415A" w:rsidRPr="00DF415A" w:rsidRDefault="00DF415A" w:rsidP="00DF415A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Cs/>
                <w:sz w:val="16"/>
                <w:szCs w:val="16"/>
                <w:lang w:val="en-MY"/>
              </w:rPr>
            </w:pPr>
            <w:r w:rsidRPr="00DF415A">
              <w:rPr>
                <w:iCs/>
                <w:sz w:val="16"/>
                <w:szCs w:val="16"/>
                <w:lang w:val="en-MY"/>
              </w:rPr>
              <w:t xml:space="preserve">Large residential property owners </w:t>
            </w:r>
          </w:p>
          <w:p w14:paraId="47B6D4EE" w14:textId="77777777" w:rsidR="00DF415A" w:rsidRPr="00DF415A" w:rsidRDefault="00DF415A" w:rsidP="00DF41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Cs/>
                <w:sz w:val="16"/>
                <w:szCs w:val="16"/>
                <w:lang w:val="en-MY"/>
              </w:rPr>
            </w:pPr>
            <w:r w:rsidRPr="00DF415A">
              <w:rPr>
                <w:b/>
                <w:bCs/>
                <w:iCs/>
                <w:sz w:val="16"/>
                <w:szCs w:val="16"/>
                <w:lang w:val="en-MY"/>
              </w:rPr>
              <w:t>Beneficiaries</w:t>
            </w:r>
          </w:p>
          <w:p w14:paraId="4C1391E4" w14:textId="77777777" w:rsidR="00DF415A" w:rsidRPr="00DF415A" w:rsidRDefault="00DF415A" w:rsidP="00DF415A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Cs/>
                <w:sz w:val="16"/>
                <w:szCs w:val="16"/>
                <w:lang w:val="en-MY"/>
              </w:rPr>
            </w:pPr>
            <w:r w:rsidRPr="00DF415A">
              <w:rPr>
                <w:iCs/>
                <w:sz w:val="16"/>
                <w:szCs w:val="16"/>
                <w:lang w:val="en-MY"/>
              </w:rPr>
              <w:t xml:space="preserve">Building owners </w:t>
            </w:r>
          </w:p>
          <w:p w14:paraId="25D0B318" w14:textId="77777777" w:rsidR="00DF415A" w:rsidRPr="00DF415A" w:rsidRDefault="00DF415A" w:rsidP="00DF415A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Cs/>
                <w:sz w:val="16"/>
                <w:szCs w:val="16"/>
                <w:lang w:val="en-MY"/>
              </w:rPr>
            </w:pPr>
            <w:r w:rsidRPr="00DF415A">
              <w:rPr>
                <w:iCs/>
                <w:sz w:val="16"/>
                <w:szCs w:val="16"/>
                <w:lang w:val="en-MY"/>
              </w:rPr>
              <w:t xml:space="preserve">Facility managers </w:t>
            </w:r>
          </w:p>
          <w:p w14:paraId="52735C56" w14:textId="77777777" w:rsidR="00DF415A" w:rsidRPr="00DF415A" w:rsidRDefault="00DF415A" w:rsidP="00DF415A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Cs/>
                <w:sz w:val="16"/>
                <w:szCs w:val="16"/>
                <w:lang w:val="en-MY"/>
              </w:rPr>
            </w:pPr>
            <w:r w:rsidRPr="00DF415A">
              <w:rPr>
                <w:iCs/>
                <w:sz w:val="16"/>
                <w:szCs w:val="16"/>
                <w:lang w:val="en-MY"/>
              </w:rPr>
              <w:t xml:space="preserve">Residents and building users </w:t>
            </w:r>
          </w:p>
          <w:p w14:paraId="4C71C51E" w14:textId="5E20FDCB" w:rsidR="005B78E0" w:rsidRPr="00DF415A" w:rsidRDefault="00DF415A" w:rsidP="00DF415A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Cs/>
                <w:sz w:val="16"/>
                <w:szCs w:val="16"/>
                <w:lang w:val="en-MY"/>
              </w:rPr>
            </w:pPr>
            <w:r w:rsidRPr="00DF415A">
              <w:rPr>
                <w:iCs/>
                <w:sz w:val="16"/>
                <w:szCs w:val="16"/>
                <w:lang w:val="en-MY"/>
              </w:rPr>
              <w:t>Local community</w:t>
            </w:r>
          </w:p>
        </w:tc>
      </w:tr>
      <w:tr w:rsidR="005B78E0" w14:paraId="409E9A5F" w14:textId="77777777">
        <w:trPr>
          <w:trHeight w:val="1620"/>
        </w:trPr>
        <w:tc>
          <w:tcPr>
            <w:tcW w:w="286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0569FD7" w14:textId="77777777" w:rsidR="005B78E0" w:rsidRDefault="005B78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2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63EA24C" w14:textId="77777777" w:rsidR="005B78E0" w:rsidRDefault="00BC0B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color w:val="CC0000"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Key Resources</w:t>
            </w:r>
            <w:r>
              <w:rPr>
                <w:b/>
                <w:color w:val="CC0000"/>
                <w:sz w:val="18"/>
                <w:szCs w:val="18"/>
              </w:rPr>
              <w:t xml:space="preserve"> </w:t>
            </w:r>
          </w:p>
          <w:p w14:paraId="7BE4F102" w14:textId="77777777" w:rsidR="005B78E0" w:rsidRDefault="005B78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FF"/>
                <w:sz w:val="16"/>
                <w:szCs w:val="16"/>
              </w:rPr>
            </w:pPr>
          </w:p>
          <w:p w14:paraId="33B57099" w14:textId="4B9BB54A" w:rsidR="005B78E0" w:rsidRPr="004E0FE7" w:rsidRDefault="00DF41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18"/>
                <w:szCs w:val="18"/>
              </w:rPr>
            </w:pPr>
            <w:r w:rsidRPr="004E0FE7">
              <w:rPr>
                <w:color w:val="000000" w:themeColor="text1"/>
                <w:sz w:val="18"/>
                <w:szCs w:val="18"/>
              </w:rPr>
              <w:t>Team expertise, turbine concept, partner network, monitoring tools, pilot access.</w:t>
            </w:r>
          </w:p>
        </w:tc>
        <w:tc>
          <w:tcPr>
            <w:tcW w:w="286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2AD6643" w14:textId="77777777" w:rsidR="005B78E0" w:rsidRDefault="005B78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2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138F985" w14:textId="77777777" w:rsidR="005B78E0" w:rsidRDefault="00BC0B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color w:val="CC0000"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Channels </w:t>
            </w:r>
          </w:p>
          <w:p w14:paraId="361F71E9" w14:textId="77777777" w:rsidR="004E0FE7" w:rsidRPr="004E0FE7" w:rsidRDefault="004E0FE7" w:rsidP="004E0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  <w:sz w:val="16"/>
                <w:szCs w:val="16"/>
                <w:lang w:val="en-MY"/>
              </w:rPr>
            </w:pPr>
            <w:r w:rsidRPr="004E0FE7">
              <w:rPr>
                <w:color w:val="000000" w:themeColor="text1"/>
                <w:sz w:val="16"/>
                <w:szCs w:val="16"/>
                <w:lang w:val="en-MY"/>
              </w:rPr>
              <w:t xml:space="preserve">  Direct outreach </w:t>
            </w:r>
          </w:p>
          <w:p w14:paraId="6F61BD40" w14:textId="70A6BF81" w:rsidR="004E0FE7" w:rsidRPr="004E0FE7" w:rsidRDefault="004E0FE7" w:rsidP="004E0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  <w:sz w:val="16"/>
                <w:szCs w:val="16"/>
                <w:lang w:val="en-MY"/>
              </w:rPr>
            </w:pPr>
            <w:r w:rsidRPr="004E0FE7">
              <w:rPr>
                <w:color w:val="000000" w:themeColor="text1"/>
                <w:sz w:val="16"/>
                <w:szCs w:val="16"/>
                <w:lang w:val="en-MY"/>
              </w:rPr>
              <w:t xml:space="preserve">  Meetings </w:t>
            </w:r>
          </w:p>
          <w:p w14:paraId="13A636A4" w14:textId="3BBD1889" w:rsidR="004E0FE7" w:rsidRPr="004E0FE7" w:rsidRDefault="004E0FE7" w:rsidP="004E0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  <w:sz w:val="16"/>
                <w:szCs w:val="16"/>
                <w:lang w:val="en-MY"/>
              </w:rPr>
            </w:pPr>
            <w:r w:rsidRPr="004E0FE7">
              <w:rPr>
                <w:color w:val="000000" w:themeColor="text1"/>
                <w:sz w:val="16"/>
                <w:szCs w:val="16"/>
                <w:lang w:val="en-MY"/>
              </w:rPr>
              <w:t xml:space="preserve">  </w:t>
            </w:r>
            <w:r w:rsidRPr="004E0FE7">
              <w:rPr>
                <w:color w:val="000000" w:themeColor="text1"/>
                <w:sz w:val="16"/>
                <w:szCs w:val="16"/>
                <w:lang w:val="en-MY"/>
              </w:rPr>
              <w:t>N</w:t>
            </w:r>
            <w:r w:rsidRPr="004E0FE7">
              <w:rPr>
                <w:color w:val="000000" w:themeColor="text1"/>
                <w:sz w:val="16"/>
                <w:szCs w:val="16"/>
                <w:lang w:val="en-MY"/>
              </w:rPr>
              <w:t xml:space="preserve">etworks </w:t>
            </w:r>
          </w:p>
          <w:p w14:paraId="6A8AE4C0" w14:textId="77777777" w:rsidR="004E0FE7" w:rsidRPr="004E0FE7" w:rsidRDefault="004E0FE7" w:rsidP="004E0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  <w:sz w:val="16"/>
                <w:szCs w:val="16"/>
                <w:lang w:val="en-MY"/>
              </w:rPr>
            </w:pPr>
            <w:r w:rsidRPr="004E0FE7">
              <w:rPr>
                <w:color w:val="000000" w:themeColor="text1"/>
                <w:sz w:val="16"/>
                <w:szCs w:val="16"/>
                <w:lang w:val="en-MY"/>
              </w:rPr>
              <w:t xml:space="preserve">  Pilot project discussions </w:t>
            </w:r>
          </w:p>
          <w:p w14:paraId="6D769C46" w14:textId="77777777" w:rsidR="004E0FE7" w:rsidRPr="004E0FE7" w:rsidRDefault="004E0FE7" w:rsidP="004E0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  <w:sz w:val="16"/>
                <w:szCs w:val="16"/>
                <w:lang w:val="en-MY"/>
              </w:rPr>
            </w:pPr>
            <w:r w:rsidRPr="004E0FE7">
              <w:rPr>
                <w:color w:val="000000" w:themeColor="text1"/>
                <w:sz w:val="16"/>
                <w:szCs w:val="16"/>
                <w:lang w:val="en-MY"/>
              </w:rPr>
              <w:t xml:space="preserve">  Website </w:t>
            </w:r>
          </w:p>
          <w:p w14:paraId="7A56134D" w14:textId="77777777" w:rsidR="004E0FE7" w:rsidRPr="004E0FE7" w:rsidRDefault="004E0FE7" w:rsidP="004E0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  <w:sz w:val="16"/>
                <w:szCs w:val="16"/>
                <w:lang w:val="en-MY"/>
              </w:rPr>
            </w:pPr>
            <w:r w:rsidRPr="004E0FE7">
              <w:rPr>
                <w:color w:val="000000" w:themeColor="text1"/>
                <w:sz w:val="16"/>
                <w:szCs w:val="16"/>
                <w:lang w:val="en-MY"/>
              </w:rPr>
              <w:t xml:space="preserve">  Brochures and marketing materials </w:t>
            </w:r>
          </w:p>
          <w:p w14:paraId="61C953B5" w14:textId="532F6423" w:rsidR="005B78E0" w:rsidRDefault="004E0FE7" w:rsidP="004E0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FF"/>
                <w:sz w:val="16"/>
                <w:szCs w:val="16"/>
              </w:rPr>
            </w:pPr>
            <w:r w:rsidRPr="004E0FE7">
              <w:rPr>
                <w:color w:val="000000" w:themeColor="text1"/>
                <w:sz w:val="16"/>
                <w:szCs w:val="16"/>
                <w:lang w:val="en-MY"/>
              </w:rPr>
              <w:t>  Referrals and partnerships</w:t>
            </w:r>
          </w:p>
        </w:tc>
        <w:tc>
          <w:tcPr>
            <w:tcW w:w="286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39D3248" w14:textId="77777777" w:rsidR="005B78E0" w:rsidRDefault="005B78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</w:tr>
      <w:tr w:rsidR="005B78E0" w14:paraId="79D85C4D" w14:textId="77777777">
        <w:trPr>
          <w:trHeight w:val="960"/>
        </w:trPr>
        <w:tc>
          <w:tcPr>
            <w:tcW w:w="859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F94FA6B" w14:textId="77777777" w:rsidR="005B78E0" w:rsidRDefault="00BC0B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color w:val="CC0000"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Cost Structure </w:t>
            </w:r>
          </w:p>
          <w:p w14:paraId="31578E6C" w14:textId="4E85C6F6" w:rsidR="005B78E0" w:rsidRPr="004E0FE7" w:rsidRDefault="004E0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Cs/>
                <w:sz w:val="18"/>
                <w:szCs w:val="18"/>
              </w:rPr>
            </w:pPr>
            <w:r w:rsidRPr="004E0FE7">
              <w:rPr>
                <w:iCs/>
                <w:sz w:val="18"/>
                <w:szCs w:val="18"/>
              </w:rPr>
              <w:t>Hardware, installation, monitoring, maintenance, marketing, admin, technical support.</w:t>
            </w:r>
          </w:p>
          <w:p w14:paraId="06FF9DE1" w14:textId="77777777" w:rsidR="005B78E0" w:rsidRDefault="005B78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sz w:val="16"/>
                <w:szCs w:val="16"/>
              </w:rPr>
            </w:pPr>
          </w:p>
          <w:p w14:paraId="17586FA5" w14:textId="77777777" w:rsidR="005B78E0" w:rsidRDefault="005B78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sz w:val="16"/>
                <w:szCs w:val="16"/>
              </w:rPr>
            </w:pPr>
          </w:p>
        </w:tc>
        <w:tc>
          <w:tcPr>
            <w:tcW w:w="57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6BFDB8B" w14:textId="77777777" w:rsidR="005B78E0" w:rsidRDefault="00BC0B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color w:val="CC0000"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Revenue Streams </w:t>
            </w:r>
          </w:p>
          <w:p w14:paraId="79562BB9" w14:textId="285812B8" w:rsidR="005B78E0" w:rsidRDefault="004E0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16"/>
                <w:szCs w:val="16"/>
              </w:rPr>
            </w:pPr>
            <w:r w:rsidRPr="004E0FE7">
              <w:rPr>
                <w:b/>
                <w:sz w:val="16"/>
                <w:szCs w:val="16"/>
              </w:rPr>
              <w:t>System sales, installation, maintenance, monitoring, consultation, upgrades.</w:t>
            </w:r>
          </w:p>
        </w:tc>
      </w:tr>
      <w:tr w:rsidR="005B78E0" w14:paraId="09681493" w14:textId="77777777">
        <w:trPr>
          <w:trHeight w:val="720"/>
        </w:trPr>
        <w:tc>
          <w:tcPr>
            <w:tcW w:w="14325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C59FF2A" w14:textId="77777777" w:rsidR="005B78E0" w:rsidRDefault="00BC0B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Intended Impact </w:t>
            </w:r>
          </w:p>
          <w:p w14:paraId="20CD9209" w14:textId="2DEEB94C" w:rsidR="005B78E0" w:rsidRDefault="004E0F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 w:rsidRPr="004E0FE7">
              <w:rPr>
                <w:sz w:val="18"/>
                <w:szCs w:val="18"/>
              </w:rPr>
              <w:t>More local renewable energy, lower grid dependence, lower emissions, stronger urban renewable adoption.</w:t>
            </w:r>
          </w:p>
        </w:tc>
      </w:tr>
    </w:tbl>
    <w:p w14:paraId="78EA12CE" w14:textId="77777777" w:rsidR="005B78E0" w:rsidRDefault="005B78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sz w:val="16"/>
          <w:szCs w:val="16"/>
        </w:rPr>
      </w:pPr>
    </w:p>
    <w:p w14:paraId="46E06D02" w14:textId="5B8291B4" w:rsidR="005B78E0" w:rsidRDefault="00BC0B01">
      <w:pPr>
        <w:widowControl w:val="0"/>
        <w:spacing w:line="240" w:lineRule="auto"/>
      </w:pPr>
      <w:r w:rsidRPr="3D5194EE">
        <w:rPr>
          <w:sz w:val="16"/>
          <w:szCs w:val="16"/>
          <w:lang w:val="en-US"/>
        </w:rPr>
        <w:t xml:space="preserve">The Impact BMC leverages the Business Model Canvas by </w:t>
      </w:r>
      <w:hyperlink r:id="rId8">
        <w:r w:rsidR="005B78E0" w:rsidRPr="3D5194EE">
          <w:rPr>
            <w:color w:val="1155CC"/>
            <w:sz w:val="16"/>
            <w:szCs w:val="16"/>
            <w:u w:val="single"/>
            <w:lang w:val="en-US"/>
          </w:rPr>
          <w:t>Strategyzer.com</w:t>
        </w:r>
      </w:hyperlink>
      <w:r w:rsidRPr="3D5194EE">
        <w:rPr>
          <w:sz w:val="16"/>
          <w:szCs w:val="16"/>
          <w:lang w:val="en-US"/>
        </w:rPr>
        <w:t xml:space="preserve">, which is licensed under </w:t>
      </w:r>
      <w:hyperlink r:id="rId9">
        <w:r w:rsidR="005B78E0" w:rsidRPr="3D5194EE">
          <w:rPr>
            <w:color w:val="1155CC"/>
            <w:sz w:val="16"/>
            <w:szCs w:val="16"/>
            <w:u w:val="single"/>
            <w:lang w:val="en-US"/>
          </w:rPr>
          <w:t>CC BY-SA 3.0</w:t>
        </w:r>
      </w:hyperlink>
      <w:r w:rsidRPr="3D5194EE">
        <w:rPr>
          <w:sz w:val="16"/>
          <w:szCs w:val="16"/>
          <w:lang w:val="en-US"/>
        </w:rPr>
        <w:t>.</w:t>
      </w:r>
      <w:r w:rsidR="007A4432" w:rsidRPr="3D5194EE">
        <w:rPr>
          <w:sz w:val="16"/>
          <w:szCs w:val="16"/>
          <w:lang w:val="en-US"/>
        </w:rPr>
        <w:t xml:space="preserve"> </w:t>
      </w:r>
      <w:r>
        <w:br/>
      </w:r>
      <w:r w:rsidR="007A4432" w:rsidRPr="3D5194EE">
        <w:rPr>
          <w:sz w:val="16"/>
          <w:szCs w:val="16"/>
          <w:lang w:val="en-US"/>
        </w:rPr>
        <w:t xml:space="preserve">The Impact BMC © 2025 </w:t>
      </w:r>
      <w:hyperlink r:id="rId10">
        <w:r w:rsidR="007A4432" w:rsidRPr="3D5194EE">
          <w:rPr>
            <w:rStyle w:val="Hyperlink"/>
            <w:sz w:val="16"/>
            <w:szCs w:val="16"/>
            <w:lang w:val="en-US"/>
          </w:rPr>
          <w:t>Impact Business Model Canvas</w:t>
        </w:r>
      </w:hyperlink>
      <w:r w:rsidR="007A4432" w:rsidRPr="3D5194EE">
        <w:rPr>
          <w:sz w:val="16"/>
          <w:szCs w:val="16"/>
          <w:lang w:val="en-US"/>
        </w:rPr>
        <w:t xml:space="preserve"> </w:t>
      </w:r>
    </w:p>
    <w:sectPr w:rsidR="005B78E0">
      <w:pgSz w:w="15840" w:h="12240" w:orient="landscape"/>
      <w:pgMar w:top="720" w:right="720" w:bottom="720" w:left="720" w:header="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16A09"/>
    <w:multiLevelType w:val="hybridMultilevel"/>
    <w:tmpl w:val="493E57D4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FE7748"/>
    <w:multiLevelType w:val="hybridMultilevel"/>
    <w:tmpl w:val="E14A4E42"/>
    <w:lvl w:ilvl="0" w:tplc="4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BA63D2"/>
    <w:multiLevelType w:val="hybridMultilevel"/>
    <w:tmpl w:val="95044F84"/>
    <w:lvl w:ilvl="0" w:tplc="4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345AA2"/>
    <w:multiLevelType w:val="hybridMultilevel"/>
    <w:tmpl w:val="5F001AEC"/>
    <w:lvl w:ilvl="0" w:tplc="4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6D0680"/>
    <w:multiLevelType w:val="multilevel"/>
    <w:tmpl w:val="FD02B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E53E01"/>
    <w:multiLevelType w:val="hybridMultilevel"/>
    <w:tmpl w:val="C318FF72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047553"/>
    <w:multiLevelType w:val="multilevel"/>
    <w:tmpl w:val="9FE81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6234091">
    <w:abstractNumId w:val="5"/>
  </w:num>
  <w:num w:numId="2" w16cid:durableId="2023776138">
    <w:abstractNumId w:val="0"/>
  </w:num>
  <w:num w:numId="3" w16cid:durableId="1294870159">
    <w:abstractNumId w:val="1"/>
  </w:num>
  <w:num w:numId="4" w16cid:durableId="1480538690">
    <w:abstractNumId w:val="3"/>
  </w:num>
  <w:num w:numId="5" w16cid:durableId="499077092">
    <w:abstractNumId w:val="2"/>
  </w:num>
  <w:num w:numId="6" w16cid:durableId="1744713365">
    <w:abstractNumId w:val="6"/>
  </w:num>
  <w:num w:numId="7" w16cid:durableId="19079125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78E0"/>
    <w:rsid w:val="00172AEA"/>
    <w:rsid w:val="001F4BA1"/>
    <w:rsid w:val="003E2BD7"/>
    <w:rsid w:val="004E0FE7"/>
    <w:rsid w:val="00570109"/>
    <w:rsid w:val="005B78E0"/>
    <w:rsid w:val="00732C36"/>
    <w:rsid w:val="007A4432"/>
    <w:rsid w:val="00BC0B01"/>
    <w:rsid w:val="00DF415A"/>
    <w:rsid w:val="00F64CC0"/>
    <w:rsid w:val="3D519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9B38B"/>
  <w15:docId w15:val="{D7F6C3EC-9E86-4D92-813D-C6A87840D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fi-FI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7A443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443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F41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rategyzer.com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https://www.impactbusinessmodelcanvas.com/" TargetMode="External"/><Relationship Id="rId4" Type="http://schemas.openxmlformats.org/officeDocument/2006/relationships/numbering" Target="numbering.xml"/><Relationship Id="rId9" Type="http://schemas.openxmlformats.org/officeDocument/2006/relationships/hyperlink" Target="http://creativecommons.org/licenses/by-sa/3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E8D610D2ED1B4489377CAB555B2399" ma:contentTypeVersion="10" ma:contentTypeDescription="Create a new document." ma:contentTypeScope="" ma:versionID="13575101d7a4dec98ecc464609779a0e">
  <xsd:schema xmlns:xsd="http://www.w3.org/2001/XMLSchema" xmlns:xs="http://www.w3.org/2001/XMLSchema" xmlns:p="http://schemas.microsoft.com/office/2006/metadata/properties" xmlns:ns2="91a0350f-2565-48e7-8246-a638939e057a" xmlns:ns3="de16c937-ac7e-4f6d-ba4d-4c5988278b6c" targetNamespace="http://schemas.microsoft.com/office/2006/metadata/properties" ma:root="true" ma:fieldsID="367751b943f6039c636265554a8d3a25" ns2:_="" ns3:_="">
    <xsd:import namespace="91a0350f-2565-48e7-8246-a638939e057a"/>
    <xsd:import namespace="de16c937-ac7e-4f6d-ba4d-4c5988278b6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a0350f-2565-48e7-8246-a638939e057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16c937-ac7e-4f6d-ba4d-4c5988278b6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DE50FE4-DCFA-4E55-B8B6-F45DEDA6D6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1a0350f-2565-48e7-8246-a638939e057a"/>
    <ds:schemaRef ds:uri="de16c937-ac7e-4f6d-ba4d-4c5988278b6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A328750-2C43-4B35-A6DD-B8B7AE39CC8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D793940-81DB-4A8B-9E67-EE4609ADBEC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347</Words>
  <Characters>1980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Md Saimur Rahman</cp:lastModifiedBy>
  <cp:revision>5</cp:revision>
  <dcterms:created xsi:type="dcterms:W3CDTF">2025-01-13T21:47:00Z</dcterms:created>
  <dcterms:modified xsi:type="dcterms:W3CDTF">2026-04-18T22:40:00Z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0x0101009CE8D610D2ED1B4489377CAB555B2399</vt:lpwstr>
  </property>
</Properties>
</file>