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DDDB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#Importing necessary libraries</w:t>
      </w:r>
    </w:p>
    <w:p w14:paraId="2991B9F5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5697A39A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126C3340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</w:p>
    <w:p w14:paraId="5BF6CBBB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sklearn.impute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SimpleImputer</w:t>
      </w:r>
      <w:proofErr w:type="spellEnd"/>
    </w:p>
    <w:p w14:paraId="25F2A897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</w:p>
    <w:p w14:paraId="693A72A8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024D9404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sklearn.neighbors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</w:p>
    <w:p w14:paraId="75341007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6957CDAF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14:paraId="687AAE21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sklearn.linear</w:t>
      </w:r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_model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</w:p>
    <w:p w14:paraId="457715FC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</w:p>
    <w:p w14:paraId="049330E7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</w:p>
    <w:p w14:paraId="1DC7C4EB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13DA2B4A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sklearn.svm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SVC</w:t>
      </w:r>
    </w:p>
    <w:p w14:paraId="33BB6709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sklearn.neural</w:t>
      </w:r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_network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MLPClassifier</w:t>
      </w:r>
      <w:proofErr w:type="spellEnd"/>
    </w:p>
    <w:p w14:paraId="376CA41B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14:paraId="5DE05F7F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14:paraId="03BC741E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sklearn.decomposition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PCA </w:t>
      </w:r>
    </w:p>
    <w:p w14:paraId="6FBF425E" w14:textId="77777777" w:rsidR="0005655E" w:rsidRPr="0005655E" w:rsidRDefault="0005655E" w:rsidP="0005655E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61F514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#Load the dataset (breast cancer data)</w:t>
      </w:r>
    </w:p>
    <w:p w14:paraId="2403CD85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breast_cancer = </w:t>
      </w:r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_csv(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'/content/breast cancer classification dataset.csv'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F02535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D03D71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#Droping highest null value's and unique values column (here it is--&gt;</w:t>
      </w:r>
      <w:proofErr w:type="gramStart"/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id,Unnamed</w:t>
      </w:r>
      <w:proofErr w:type="gramEnd"/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: 32)</w:t>
      </w:r>
    </w:p>
    <w:p w14:paraId="6AD1F40F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breast_cancer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breast_</w:t>
      </w:r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cancer.drop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id'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'Unnamed</w:t>
      </w:r>
      <w:proofErr w:type="spell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: 32'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],axis=</w:t>
      </w:r>
      <w:r w:rsidRPr="0005655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8CE5C1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56CBCC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#Imputing Missing values</w:t>
      </w:r>
    </w:p>
    <w:p w14:paraId="5FD50ACD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impute =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SimpleImputer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missing_values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np.nan,strategy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'mean'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0C556F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impute.fit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breast_cancer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radius_mean</w:t>
      </w:r>
      <w:proofErr w:type="spell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73363992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breast_cancer[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'radius_mean'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impute.transform</w:t>
      </w:r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(breast_cancer[[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'radius_mean'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024B835D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impute.fit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breast_cancer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fractal_dimension_worst</w:t>
      </w:r>
      <w:proofErr w:type="spell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25FB3ADD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breast_cancer[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'fractal_dimension_worst'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impute.transform</w:t>
      </w:r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(breast_cancer[[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'fractal_dimension_worst'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320DECFB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49289B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#Encode categorical feature</w:t>
      </w:r>
    </w:p>
    <w:p w14:paraId="20A7B0D4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labelling =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378BC8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breast_cancer[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'diagnosis'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] = labelling.fit_transform(breast_cancer[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'diagnosis'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9FA5E88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09704E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#Feature and Label selection</w:t>
      </w:r>
    </w:p>
    <w:p w14:paraId="06264591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features =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breast_</w:t>
      </w:r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cancer.iloc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r w:rsidRPr="0005655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5655E">
        <w:rPr>
          <w:rFonts w:ascii="Courier New" w:eastAsia="Times New Roman" w:hAnsi="Courier New" w:cs="Courier New"/>
          <w:color w:val="09885A"/>
          <w:sz w:val="21"/>
          <w:szCs w:val="21"/>
        </w:rPr>
        <w:t>31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5478E71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label =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breast_</w:t>
      </w:r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cancer.iloc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r w:rsidRPr="0005655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5303276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0C8F31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#Split train-test (8:2)</w:t>
      </w:r>
    </w:p>
    <w:p w14:paraId="0DDE18BB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(label)</w:t>
      </w:r>
    </w:p>
    <w:p w14:paraId="1C676DD1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</w:t>
      </w:r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features, label, test_size=</w:t>
      </w:r>
      <w:r w:rsidRPr="0005655E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05655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, stratify = y)</w:t>
      </w:r>
    </w:p>
    <w:p w14:paraId="46ECA106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EA428F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support</w:t>
      </w:r>
      <w:proofErr w:type="gramEnd"/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 vector before PCA</w:t>
      </w:r>
    </w:p>
    <w:p w14:paraId="7C0870EA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svm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SVC(</w:t>
      </w:r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kernel=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"linear"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E0C2B5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svm.fit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9A83C7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y_predict_svm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svm.predict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BE4409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accuracy_svm_pre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y_predict_</w:t>
      </w:r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svm,y</w:t>
      </w:r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_test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B44BF78" w14:textId="77777777" w:rsidR="0005655E" w:rsidRPr="0005655E" w:rsidRDefault="0005655E" w:rsidP="0005655E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725343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#Neural Network before PCA</w:t>
      </w:r>
    </w:p>
    <w:p w14:paraId="17F0F4B4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nnc=MLPClassifier(hidden_layer_sizes</w:t>
      </w:r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05655E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"relu"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, max_iter=</w:t>
      </w:r>
      <w:r w:rsidRPr="0005655E">
        <w:rPr>
          <w:rFonts w:ascii="Courier New" w:eastAsia="Times New Roman" w:hAnsi="Courier New" w:cs="Courier New"/>
          <w:color w:val="09885A"/>
          <w:sz w:val="21"/>
          <w:szCs w:val="21"/>
        </w:rPr>
        <w:t>100000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E85C2F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nnc.fit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2532CB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y_predict_nnc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nnc.predict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1A66AC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accuracy_nnc_pre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y_predict_</w:t>
      </w:r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nnc,y</w:t>
      </w:r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_test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E18E8E" w14:textId="77777777" w:rsidR="0005655E" w:rsidRPr="0005655E" w:rsidRDefault="0005655E" w:rsidP="0005655E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26AEA8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#Random Forest before PCA</w:t>
      </w:r>
    </w:p>
    <w:p w14:paraId="16075167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rfc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5655E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CAA553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rfc.fit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3530E0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y_predict_rfc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rfc.predict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A0E569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accuracy_rfc_pre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y_predict_</w:t>
      </w:r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rfc,y</w:t>
      </w:r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_test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8D8D11" w14:textId="77777777" w:rsidR="0005655E" w:rsidRPr="0005655E" w:rsidRDefault="0005655E" w:rsidP="0005655E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698731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performing</w:t>
      </w:r>
      <w:proofErr w:type="gramEnd"/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 PCA</w:t>
      </w:r>
    </w:p>
    <w:p w14:paraId="0C7422C1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features_temp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= features</w:t>
      </w:r>
    </w:p>
    <w:p w14:paraId="5E660DEE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label_temp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= label</w:t>
      </w:r>
    </w:p>
    <w:p w14:paraId="0C31546B" w14:textId="77777777" w:rsidR="0005655E" w:rsidRPr="0005655E" w:rsidRDefault="0005655E" w:rsidP="0005655E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804CB5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scaler=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40BB2AA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scaler.fit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features_temp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D207B7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features_temp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features_temp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77EB6CC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37763E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pca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= PCA(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n_components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5655E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C002F6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principal_components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pca.fit_transform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features_temp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E3E7A6B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EB6005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split</w:t>
      </w:r>
      <w:proofErr w:type="gramEnd"/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 again into train test after </w:t>
      </w:r>
      <w:proofErr w:type="spellStart"/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pca</w:t>
      </w:r>
      <w:proofErr w:type="spellEnd"/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 (8:2)</w:t>
      </w:r>
    </w:p>
    <w:p w14:paraId="09CF711E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label_temp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334271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</w:t>
      </w:r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principal_components, label_temp, test_size=</w:t>
      </w:r>
      <w:r w:rsidRPr="0005655E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05655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, stratify = y)</w:t>
      </w:r>
    </w:p>
    <w:p w14:paraId="2788F23F" w14:textId="77777777" w:rsidR="0005655E" w:rsidRPr="0005655E" w:rsidRDefault="0005655E" w:rsidP="0005655E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C224D7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</w:t>
      </w:r>
      <w:proofErr w:type="gramStart"/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support</w:t>
      </w:r>
      <w:proofErr w:type="gramEnd"/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 vector after PCA</w:t>
      </w:r>
    </w:p>
    <w:p w14:paraId="720C30A8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svm.fit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B39417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y_predict_svm_pca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svm.predict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452851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accuracy_svm_post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y_predict_svm_</w:t>
      </w:r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pca,y</w:t>
      </w:r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_test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28B632" w14:textId="77777777" w:rsidR="0005655E" w:rsidRPr="0005655E" w:rsidRDefault="0005655E" w:rsidP="0005655E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E25EED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#Neural Network after PCA</w:t>
      </w:r>
    </w:p>
    <w:p w14:paraId="0F607DDF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nnc.fit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C98A57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y_predict_nnc_pca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nnc.predict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CCD32A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accuracy_nnc_post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y_predict_nnc_</w:t>
      </w:r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pca,y</w:t>
      </w:r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_test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CDEEDC" w14:textId="77777777" w:rsidR="0005655E" w:rsidRPr="0005655E" w:rsidRDefault="0005655E" w:rsidP="0005655E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5170BF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#Random Forest after PCA</w:t>
      </w:r>
    </w:p>
    <w:p w14:paraId="2F5F2EEC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rfc.fit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97DDE9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y_predict_rfc_pca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rfc.predict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292D1A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accuracy_rfc_post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y_predict_rfc_</w:t>
      </w:r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pca,y</w:t>
      </w:r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_test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B42938" w14:textId="77777777" w:rsidR="0005655E" w:rsidRPr="0005655E" w:rsidRDefault="0005655E" w:rsidP="0005655E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9E1CF7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comparison</w:t>
      </w:r>
      <w:proofErr w:type="gramEnd"/>
    </w:p>
    <w:p w14:paraId="46C9FE7B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655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'For Support Vector Machine(svm) Pre-Pca Accuracy :'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,accuracy_svm_pre,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', Post-PCA Accuracy:'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,accuracy_svm_post)</w:t>
      </w:r>
    </w:p>
    <w:p w14:paraId="4E348ADA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accuracy_svm_pre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accuracy_svm_post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0BFA2B0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05655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'So PRE-PCA </w:t>
      </w:r>
      <w:proofErr w:type="spellStart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svm</w:t>
      </w:r>
      <w:proofErr w:type="spell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 has higher accuracy'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D11D71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accuracy_svm_pre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accuracy_svm_post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B635A49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05655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'So POST-PCA </w:t>
      </w:r>
      <w:proofErr w:type="spellStart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svm</w:t>
      </w:r>
      <w:proofErr w:type="spell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 has higher accuracy'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8B5B03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62F80A4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05655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'Both PRE-PCA and POST-PCA </w:t>
      </w:r>
      <w:proofErr w:type="spellStart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svm</w:t>
      </w:r>
      <w:proofErr w:type="spell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 have equal accuracy'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670BD7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655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'.......................................................................................'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3DFF09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6DE480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655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'For Neural Network(nnc) Pre-Pca Accuracy :'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,accuracy_nnc_pre,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', Post-PCA Accuracy:'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,accuracy_nnc_post)</w:t>
      </w:r>
    </w:p>
    <w:p w14:paraId="12E3A904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accuracy_nnc_pre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accuracy_nnc_post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2D7BFDE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05655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'So PRE-PCA </w:t>
      </w:r>
      <w:proofErr w:type="spellStart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nnc</w:t>
      </w:r>
      <w:proofErr w:type="spell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 has higher accuracy'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E87C94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accuracy_nnc_pre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accuracy_nnc_post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7002285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05655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'So POST-PCA </w:t>
      </w:r>
      <w:proofErr w:type="spellStart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nnc</w:t>
      </w:r>
      <w:proofErr w:type="spell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 has higher accuracy'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B38F93E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3BEB0D0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05655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'Both PRE-PCA and POST-PCA </w:t>
      </w:r>
      <w:proofErr w:type="spellStart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nnc</w:t>
      </w:r>
      <w:proofErr w:type="spell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 have equal accuracy'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920DFA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655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'.......................................................................................'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2F17AB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ABF1E2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655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'For Random Forest(rfc) Pre-Pca Accuracy :'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,accuracy_rfc_pre,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', Post-PCA Accuracy:'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,accuracy_rfc_post)</w:t>
      </w:r>
    </w:p>
    <w:p w14:paraId="5B6B411E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accuracy_rfc_pre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accuracy_rfc_post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CAE09D2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05655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'So PRE-PCA </w:t>
      </w:r>
      <w:proofErr w:type="spellStart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rfc</w:t>
      </w:r>
      <w:proofErr w:type="spell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 has higher accuracy'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BBB82AB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elif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accuracy_rfc_pre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accuracy_rfc_post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390E1F7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05655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'So POST-PCA </w:t>
      </w:r>
      <w:proofErr w:type="spellStart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rfc</w:t>
      </w:r>
      <w:proofErr w:type="spell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 has higher accuracy'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39A6B5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6BD4FC2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05655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'Both PRE-PCA and POST-PCA </w:t>
      </w:r>
      <w:proofErr w:type="spellStart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rfc</w:t>
      </w:r>
      <w:proofErr w:type="spell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 have equal accuracy'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A9B5CC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655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'.......................................................................................'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B0114E" w14:textId="77777777" w:rsidR="0005655E" w:rsidRPr="0005655E" w:rsidRDefault="0005655E" w:rsidP="0005655E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9487AC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bar</w:t>
      </w:r>
      <w:proofErr w:type="gramEnd"/>
      <w:r w:rsidRPr="0005655E">
        <w:rPr>
          <w:rFonts w:ascii="Courier New" w:eastAsia="Times New Roman" w:hAnsi="Courier New" w:cs="Courier New"/>
          <w:color w:val="008000"/>
          <w:sz w:val="21"/>
          <w:szCs w:val="21"/>
        </w:rPr>
        <w:t> graph</w:t>
      </w:r>
    </w:p>
    <w:p w14:paraId="7A259D02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055987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index =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655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485700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5655E">
        <w:rPr>
          <w:rFonts w:ascii="Courier New" w:eastAsia="Times New Roman" w:hAnsi="Courier New" w:cs="Courier New"/>
          <w:color w:val="09885A"/>
          <w:sz w:val="21"/>
          <w:szCs w:val="21"/>
        </w:rPr>
        <w:t>0.35</w:t>
      </w:r>
    </w:p>
    <w:p w14:paraId="4A3E755D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294CDF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fig, ax = </w:t>
      </w: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=(</w:t>
      </w:r>
      <w:r w:rsidRPr="0005655E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655E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076E9EB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F8AD39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ax.bar(</w:t>
      </w:r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index, [accuracy_svm_pre,accuracy_nnc_pre,accuracy_rfc_pre], bar_width,label=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"PRE-PCA"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B1A16CF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ax.bar(</w:t>
      </w:r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index+bar_width, [accuracy_svm_post,accuracy_nnc_post,accuracy_rfc_post],bar_width, label=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"POST-PCA"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E9D864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xlabel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'Model Name'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1F6253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ax.set_ylabel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0BD682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'Accuracy Comparison before and after PCA'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30F03A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xticks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index + </w:t>
      </w: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05655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 )</w:t>
      </w:r>
    </w:p>
    <w:p w14:paraId="047CA0FD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xticklabels</w:t>
      </w:r>
      <w:proofErr w:type="spell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"SVM"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"NNC"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655E">
        <w:rPr>
          <w:rFonts w:ascii="Courier New" w:eastAsia="Times New Roman" w:hAnsi="Courier New" w:cs="Courier New"/>
          <w:color w:val="A31515"/>
          <w:sz w:val="21"/>
          <w:szCs w:val="21"/>
        </w:rPr>
        <w:t>"RFC"</w:t>
      </w:r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C38BB10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ax.legend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76D34A5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8983FE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05655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D999040" w14:textId="77777777" w:rsidR="0005655E" w:rsidRPr="0005655E" w:rsidRDefault="0005655E" w:rsidP="000565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C1380C" w14:textId="77777777" w:rsidR="00CF46AB" w:rsidRDefault="00CF46AB"/>
    <w:sectPr w:rsidR="00CF4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65"/>
    <w:rsid w:val="0005655E"/>
    <w:rsid w:val="008F6265"/>
    <w:rsid w:val="00C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6BBB0-B0D2-4244-8FF1-15884E2E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MONI</dc:creator>
  <cp:keywords/>
  <dc:description/>
  <cp:lastModifiedBy>ASHIK MONI</cp:lastModifiedBy>
  <cp:revision>2</cp:revision>
  <dcterms:created xsi:type="dcterms:W3CDTF">2021-09-09T05:17:00Z</dcterms:created>
  <dcterms:modified xsi:type="dcterms:W3CDTF">2021-09-09T05:18:00Z</dcterms:modified>
</cp:coreProperties>
</file>