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6431D">
      <w:pPr>
        <w:wordWrap w:val="0"/>
        <w:autoSpaceDE w:val="0"/>
        <w:autoSpaceDN w:val="0"/>
        <w:spacing w:before="0" w:after="0" w:line="363" w:lineRule="exact"/>
        <w:ind w:firstLine="0"/>
        <w:jc w:val="both"/>
        <w:rPr>
          <w:rFonts w:hint="eastAsia" w:ascii="宋体" w:hAnsi="宋体" w:eastAsia="宋体"/>
          <w:color w:val="000000"/>
          <w:sz w:val="28"/>
        </w:rPr>
      </w:pPr>
    </w:p>
    <w:p w14:paraId="114B455D">
      <w:pPr>
        <w:wordWrap w:val="0"/>
        <w:autoSpaceDE w:val="0"/>
        <w:autoSpaceDN w:val="0"/>
        <w:spacing w:before="0" w:after="0" w:line="716" w:lineRule="exact"/>
        <w:ind w:firstLine="0"/>
        <w:jc w:val="both"/>
        <w:rPr>
          <w:sz w:val="28"/>
        </w:rPr>
      </w:pPr>
      <w:r>
        <w:rPr>
          <w:rFonts w:hint="eastAsia" w:ascii="Calibri" w:hAnsi="Calibri" w:eastAsia="Calibri"/>
          <w:b/>
          <w:color w:val="000000"/>
          <w:sz w:val="28"/>
        </w:rPr>
        <w:t>careXpatient SRS</w:t>
      </w:r>
    </w:p>
    <w:p w14:paraId="70BDD601">
      <w:pPr>
        <w:wordWrap w:val="0"/>
        <w:autoSpaceDE w:val="0"/>
        <w:autoSpaceDN w:val="0"/>
        <w:spacing w:before="0" w:after="0" w:line="440" w:lineRule="exact"/>
        <w:ind w:firstLine="0"/>
        <w:jc w:val="both"/>
        <w:rPr>
          <w:rFonts w:hint="eastAsia" w:ascii="宋体" w:hAnsi="宋体" w:eastAsia="宋体"/>
          <w:color w:val="000000"/>
          <w:sz w:val="22"/>
        </w:rPr>
      </w:pPr>
      <w:r>
        <w:rPr>
          <w:rFonts w:hint="eastAsia" w:ascii="Calibri" w:hAnsi="Calibri" w:eastAsia="Calibri"/>
          <w:color w:val="000000"/>
          <w:sz w:val="22"/>
        </w:rPr>
        <w:t>A</w:t>
      </w:r>
      <w:r>
        <w:rPr>
          <w:rFonts w:hint="eastAsia" w:ascii="Calibri" w:hAnsi="Calibri" w:eastAsia="Calibri"/>
          <w:b/>
          <w:color w:val="000000"/>
          <w:sz w:val="22"/>
        </w:rPr>
        <w:t xml:space="preserve"> Patient-Centric Doctor &amp; Diagnostic Service Platform</w:t>
      </w:r>
    </w:p>
    <w:p w14:paraId="00709711">
      <w:pPr>
        <w:wordWrap w:val="0"/>
        <w:autoSpaceDE w:val="0"/>
        <w:autoSpaceDN w:val="0"/>
        <w:spacing w:before="0" w:after="0" w:line="285" w:lineRule="exact"/>
        <w:ind w:firstLine="0"/>
        <w:jc w:val="both"/>
        <w:rPr>
          <w:rFonts w:hint="eastAsia" w:ascii="宋体" w:hAnsi="宋体" w:eastAsia="宋体"/>
          <w:color w:val="000000"/>
          <w:sz w:val="22"/>
        </w:rPr>
      </w:pPr>
    </w:p>
    <w:p w14:paraId="0596B1BE">
      <w:pPr>
        <w:wordWrap w:val="0"/>
        <w:autoSpaceDE w:val="0"/>
        <w:autoSpaceDN w:val="0"/>
        <w:spacing w:before="0" w:after="0" w:line="409" w:lineRule="exact"/>
        <w:ind w:firstLine="0"/>
        <w:jc w:val="both"/>
        <w:rPr>
          <w:sz w:val="22"/>
        </w:rPr>
      </w:pPr>
      <w:r>
        <w:rPr>
          <w:rFonts w:hint="eastAsia" w:ascii="Calibri" w:hAnsi="Calibri" w:eastAsia="Calibri"/>
          <w:b/>
          <w:color w:val="000000"/>
          <w:sz w:val="22"/>
        </w:rPr>
        <w:t>Abstract</w:t>
      </w:r>
    </w:p>
    <w:p w14:paraId="7C5BEE52">
      <w:pPr>
        <w:wordWrap w:val="0"/>
        <w:autoSpaceDE w:val="0"/>
        <w:autoSpaceDN w:val="0"/>
        <w:spacing w:before="0" w:after="0" w:line="416" w:lineRule="exact"/>
        <w:ind w:left="20" w:right="120" w:firstLine="0"/>
        <w:jc w:val="both"/>
        <w:rPr>
          <w:sz w:val="22"/>
        </w:rPr>
      </w:pPr>
      <w:r>
        <w:rPr>
          <w:rFonts w:hint="eastAsia" w:ascii="Calibri" w:hAnsi="Calibri" w:eastAsia="Calibri"/>
          <w:b/>
          <w:color w:val="000000"/>
          <w:sz w:val="22"/>
        </w:rPr>
        <w:t>careXpatient</w:t>
      </w:r>
      <w:r>
        <w:rPr>
          <w:rFonts w:hint="eastAsia" w:ascii="Calibri" w:hAnsi="Calibri" w:eastAsia="Calibri"/>
          <w:color w:val="000000"/>
          <w:sz w:val="22"/>
        </w:rPr>
        <w:t xml:space="preserve"> is a calm,reliable hybrid web and mobile healthcare platform that helps patients in Bangladesh easily connect with doctors and diagnostic services. It enables discovery of nearby doctors or specialists, booking of video or in-person appointments,lab test booking with at-home sample collection, secure </w:t>
      </w:r>
      <w:r>
        <w:rPr>
          <w:rFonts w:hint="eastAsia" w:ascii="Calibri" w:hAnsi="Calibri" w:eastAsia="Calibri"/>
          <w:b/>
          <w:color w:val="000000"/>
          <w:sz w:val="22"/>
        </w:rPr>
        <w:t>payments,e-prescriptions,and</w:t>
      </w:r>
      <w:r>
        <w:rPr>
          <w:rFonts w:hint="eastAsia" w:ascii="Calibri" w:hAnsi="Calibri" w:eastAsia="Calibri"/>
          <w:color w:val="000000"/>
          <w:sz w:val="22"/>
        </w:rPr>
        <w:t xml:space="preserve"> </w:t>
      </w:r>
      <w:r>
        <w:rPr>
          <w:rFonts w:hint="eastAsia" w:ascii="Calibri" w:hAnsi="Calibri" w:eastAsia="Calibri"/>
          <w:b/>
          <w:color w:val="000000"/>
          <w:sz w:val="22"/>
        </w:rPr>
        <w:t>digital medical records-all</w:t>
      </w:r>
      <w:r>
        <w:rPr>
          <w:rFonts w:hint="eastAsia" w:ascii="Calibri" w:hAnsi="Calibri" w:eastAsia="Calibri"/>
          <w:color w:val="000000"/>
          <w:sz w:val="22"/>
        </w:rPr>
        <w:t xml:space="preserve"> in one reassuring,easy-to-use interface.</w:t>
      </w:r>
    </w:p>
    <w:p w14:paraId="2F925A88">
      <w:pPr>
        <w:wordWrap w:val="0"/>
        <w:autoSpaceDE w:val="0"/>
        <w:autoSpaceDN w:val="0"/>
        <w:spacing w:before="0" w:after="0" w:line="553" w:lineRule="exact"/>
        <w:ind w:left="20" w:right="420" w:firstLine="0"/>
        <w:jc w:val="both"/>
        <w:rPr>
          <w:sz w:val="22"/>
        </w:rPr>
      </w:pPr>
      <w:r>
        <w:rPr>
          <w:rFonts w:hint="eastAsia" w:ascii="Calibri" w:hAnsi="Calibri" w:eastAsia="Calibri"/>
          <w:color w:val="000000"/>
          <w:sz w:val="22"/>
        </w:rPr>
        <w:t xml:space="preserve">Built with the </w:t>
      </w:r>
      <w:r>
        <w:rPr>
          <w:rFonts w:hint="eastAsia" w:ascii="Calibri" w:hAnsi="Calibri" w:eastAsia="Calibri"/>
          <w:b/>
          <w:color w:val="000000"/>
          <w:sz w:val="22"/>
        </w:rPr>
        <w:t>PERN</w:t>
      </w:r>
      <w:r>
        <w:rPr>
          <w:rFonts w:hint="eastAsia" w:ascii="Calibri" w:hAnsi="Calibri" w:eastAsia="Calibri"/>
          <w:color w:val="000000"/>
          <w:sz w:val="22"/>
        </w:rPr>
        <w:t xml:space="preserve"> </w:t>
      </w:r>
      <w:r>
        <w:rPr>
          <w:rFonts w:hint="eastAsia" w:ascii="Calibri" w:hAnsi="Calibri" w:eastAsia="Calibri"/>
          <w:b/>
          <w:color w:val="000000"/>
          <w:sz w:val="22"/>
        </w:rPr>
        <w:t>stack</w:t>
      </w:r>
      <w:r>
        <w:rPr>
          <w:rFonts w:hint="eastAsia" w:ascii="Calibri" w:hAnsi="Calibri" w:eastAsia="Calibri"/>
          <w:color w:val="000000"/>
          <w:sz w:val="22"/>
        </w:rPr>
        <w:t xml:space="preserve"> (PostgreSQL, Express.js, React, Node.js) for web and </w:t>
      </w:r>
      <w:r>
        <w:rPr>
          <w:rFonts w:hint="eastAsia" w:ascii="Calibri" w:hAnsi="Calibri" w:eastAsia="Calibri"/>
          <w:b/>
          <w:color w:val="000000"/>
          <w:sz w:val="22"/>
        </w:rPr>
        <w:t>React</w:t>
      </w:r>
      <w:r>
        <w:rPr>
          <w:rFonts w:hint="eastAsia" w:ascii="Calibri" w:hAnsi="Calibri" w:eastAsia="Calibri"/>
          <w:color w:val="000000"/>
          <w:sz w:val="22"/>
        </w:rPr>
        <w:t xml:space="preserve"> </w:t>
      </w:r>
      <w:r>
        <w:rPr>
          <w:rFonts w:hint="eastAsia" w:ascii="Calibri" w:hAnsi="Calibri" w:eastAsia="Calibri"/>
          <w:b/>
          <w:color w:val="000000"/>
          <w:sz w:val="22"/>
        </w:rPr>
        <w:t>Native</w:t>
      </w:r>
      <w:r>
        <w:rPr>
          <w:rFonts w:hint="eastAsia" w:ascii="Calibri" w:hAnsi="Calibri" w:eastAsia="Calibri"/>
          <w:color w:val="000000"/>
          <w:sz w:val="22"/>
        </w:rPr>
        <w:t xml:space="preserve"> for mobile, the platform prioritizes convenience, security,and continuity of care.This version delivers a focused yet comprehensive set of features for routine healthcare needs.</w:t>
      </w:r>
    </w:p>
    <w:p w14:paraId="3C010487">
      <w:pPr>
        <w:wordWrap w:val="0"/>
        <w:autoSpaceDE w:val="0"/>
        <w:autoSpaceDN w:val="0"/>
        <w:spacing w:before="0" w:after="0" w:line="285" w:lineRule="exact"/>
        <w:ind w:firstLine="0"/>
        <w:jc w:val="both"/>
        <w:rPr>
          <w:rFonts w:hint="eastAsia" w:ascii="宋体" w:hAnsi="宋体" w:eastAsia="宋体"/>
          <w:color w:val="000000"/>
          <w:sz w:val="22"/>
        </w:rPr>
      </w:pPr>
      <w:r>
        <w:rPr>
          <w:woUserID w:val="1"/>
        </w:rPr>
        <w:pict>
          <v:rect id="_x0000_i1041" o:spt="1" style="height:1.5pt;width:506pt;" fillcolor="#000000" filled="t" stroked="f" coordsize="21600,21600" o:hr="t" o:hrstd="t" o:hrnoshade="t" o:hrpct="0" o:hralign="center">
            <v:path/>
            <v:fill on="t" focussize="0,0"/>
            <v:stroke on="f"/>
            <v:imagedata o:title=""/>
            <o:lock v:ext="edit"/>
            <w10:wrap type="none"/>
            <w10:anchorlock/>
          </v:rect>
        </w:pict>
      </w:r>
    </w:p>
    <w:p w14:paraId="6D603968">
      <w:pPr>
        <w:wordWrap w:val="0"/>
        <w:autoSpaceDE w:val="0"/>
        <w:autoSpaceDN w:val="0"/>
        <w:spacing w:before="0" w:after="0" w:line="285" w:lineRule="exact"/>
        <w:ind w:firstLine="0"/>
        <w:jc w:val="both"/>
        <w:rPr>
          <w:rFonts w:hint="eastAsia" w:ascii="宋体" w:hAnsi="宋体" w:eastAsia="宋体"/>
          <w:color w:val="000000"/>
          <w:sz w:val="22"/>
        </w:rPr>
      </w:pPr>
    </w:p>
    <w:p w14:paraId="42B5C821">
      <w:pPr>
        <w:wordWrap w:val="0"/>
        <w:autoSpaceDE w:val="0"/>
        <w:autoSpaceDN w:val="0"/>
        <w:spacing w:before="0" w:after="0" w:line="469" w:lineRule="exact"/>
        <w:ind w:firstLine="0"/>
        <w:jc w:val="both"/>
        <w:rPr>
          <w:sz w:val="22"/>
        </w:rPr>
      </w:pPr>
      <w:r>
        <w:rPr>
          <w:rFonts w:hint="eastAsia" w:ascii="Calibri" w:hAnsi="Calibri" w:eastAsia="Calibri"/>
          <w:b/>
          <w:color w:val="000000"/>
          <w:sz w:val="22"/>
        </w:rPr>
        <w:t>0.1 Purpose</w:t>
      </w:r>
    </w:p>
    <w:p w14:paraId="106F9D2C">
      <w:pPr>
        <w:wordWrap w:val="0"/>
        <w:autoSpaceDE w:val="0"/>
        <w:autoSpaceDN w:val="0"/>
        <w:spacing w:before="0" w:after="0" w:line="540" w:lineRule="exact"/>
        <w:ind w:left="20" w:right="420" w:firstLine="0"/>
        <w:jc w:val="both"/>
        <w:rPr>
          <w:sz w:val="22"/>
        </w:rPr>
        <w:sectPr>
          <w:type w:val="continuous"/>
          <w:pgSz w:w="11900" w:h="15400"/>
          <w:pgMar w:top="1200" w:right="960" w:bottom="960" w:left="960" w:header="600" w:footer="480" w:gutter="0"/>
          <w:cols w:space="720" w:num="1"/>
        </w:sectPr>
      </w:pPr>
      <w:r>
        <w:rPr>
          <w:rFonts w:hint="eastAsia" w:ascii="Calibri" w:hAnsi="Calibri" w:eastAsia="Calibri"/>
          <w:color w:val="000000"/>
          <w:sz w:val="22"/>
        </w:rPr>
        <w:t>This SRS document provides a clear,detailed description of the functional and non-functional requirements of careXpatient. It serves as a steady reference for the development team, testers, and stakeholders to ensure the system is built with empathy,reliabilitv.and user Deace of mind.</w:t>
      </w:r>
    </w:p>
    <w:p w14:paraId="08369B35">
      <w:pPr>
        <w:wordWrap w:val="0"/>
        <w:autoSpaceDE w:val="0"/>
        <w:autoSpaceDN w:val="0"/>
        <w:spacing w:before="0" w:after="0" w:line="280" w:lineRule="exact"/>
        <w:ind w:firstLine="0"/>
        <w:jc w:val="both"/>
        <w:rPr>
          <w:sz w:val="23"/>
        </w:rPr>
      </w:pPr>
      <w:r>
        <w:rPr>
          <w:rFonts w:hint="eastAsia" w:ascii="Calibri" w:hAnsi="Calibri" w:eastAsia="Calibri"/>
          <w:b/>
          <w:color w:val="000000"/>
          <w:sz w:val="23"/>
        </w:rPr>
        <w:t>0.2 Problem Statement</w:t>
      </w:r>
      <w:r>
        <mc:AlternateContent>
          <mc:Choice Requires="wps">
            <w:drawing>
              <wp:anchor distT="0" distB="0" distL="114300" distR="114300" simplePos="0" relativeHeight="251659264" behindDoc="0" locked="0" layoutInCell="1" allowOverlap="1">
                <wp:simplePos x="0" y="0"/>
                <wp:positionH relativeFrom="page">
                  <wp:posOffset>622300</wp:posOffset>
                </wp:positionH>
                <wp:positionV relativeFrom="page">
                  <wp:posOffset>609600</wp:posOffset>
                </wp:positionV>
                <wp:extent cx="6477000" cy="279400"/>
                <wp:effectExtent l="0" t="0" r="635" b="14605"/>
                <wp:wrapNone/>
                <wp:docPr id="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D8EB3">
                            <w:r>
                              <w:pict>
                                <v:rect id="_x0000_i1028" o:spt="1" style="height:1.5pt;width:506pt;" fillcolor="#000000" filled="t" stroked="f" coordsize="21600,21600" o:hr="t" o:hrstd="t" o:hrnoshade="t" o:hrpct="0" o:hralign="center">
                                  <v:path/>
                                  <v:fill on="t" focussize="0,0"/>
                                  <v:stroke on="f"/>
                                  <v:imagedata o:title=""/>
                                  <o:lock v:ext="edit"/>
                                  <w10:wrap type="none"/>
                                  <w10:anchorlock/>
                                </v:rect>
                              </w:pict>
                            </w:r>
                          </w:p>
                        </w:txbxContent>
                      </wps:txbx>
                      <wps:bodyPr wrap="square" lIns="25400" tIns="0" rIns="25400" bIns="0">
                        <a:noAutofit/>
                      </wps:bodyPr>
                    </wps:wsp>
                  </a:graphicData>
                </a:graphic>
              </wp:anchor>
            </w:drawing>
          </mc:Choice>
          <mc:Fallback>
            <w:pict>
              <v:shape id="_x0000_s1026" o:spid="_x0000_s1026" o:spt="202" type="#_x0000_t202" style="position:absolute;left:0pt;margin-left:49pt;margin-top:48pt;height:22pt;width:510pt;mso-position-horizontal-relative:page;mso-position-vertical-relative:page;z-index:251659264;mso-width-relative:page;mso-height-relative:page;" filled="f" stroked="f" coordsize="21600,21600" o:gfxdata="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UTcSf1QAAAAoBAAAP&#10;AAAAAAAAAAEAIAAAACIAAABkcnMvZG93bnJldi54bWxQSwECFAAUAAAACACHTuJAcntxdOIBAACs&#10;AwAADgAAAAAAAAABACAAAAAkAQAAZHJzL2Uyb0RvYy54bWxQSwUGAAAAAAYABgBZAQAAeAUAAAAA&#10;">
                <v:fill on="f" focussize="0,0"/>
                <v:stroke on="f" weight="0.5pt"/>
                <v:imagedata o:title=""/>
                <o:lock v:ext="edit" aspectratio="f"/>
                <v:textbox inset="2pt,0mm,2pt,0mm">
                  <w:txbxContent>
                    <w:p w14:paraId="6F1D8EB3">
                      <w:r>
                        <w:pict>
                          <v:rect id="_x0000_i1028" o:spt="1" style="height:1.5pt;width:506pt;" fillcolor="#000000" filled="t" stroked="f" coordsize="21600,21600" o:hr="t" o:hrstd="t" o:hrnoshade="t" o:hrpct="0" o:hralign="center">
                            <v:path/>
                            <v:fill on="t" focussize="0,0"/>
                            <v:stroke on="f"/>
                            <v:imagedata o:title=""/>
                            <o:lock v:ext="edit"/>
                            <w10:wrap type="none"/>
                            <w10:anchorlock/>
                          </v:rect>
                        </w:pic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622300</wp:posOffset>
                </wp:positionH>
                <wp:positionV relativeFrom="page">
                  <wp:posOffset>6388100</wp:posOffset>
                </wp:positionV>
                <wp:extent cx="6477000" cy="279400"/>
                <wp:effectExtent l="0" t="0" r="635" b="14605"/>
                <wp:wrapNone/>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AFE44"/>
                        </w:txbxContent>
                      </wps:txbx>
                      <wps:bodyPr wrap="square" lIns="25400" tIns="0" rIns="25400" bIns="0">
                        <a:noAutofit/>
                      </wps:bodyPr>
                    </wps:wsp>
                  </a:graphicData>
                </a:graphic>
              </wp:anchor>
            </w:drawing>
          </mc:Choice>
          <mc:Fallback>
            <w:pict>
              <v:shape id="文本框 2" o:spid="_x0000_s1026" o:spt="202" type="#_x0000_t202" style="position:absolute;left:0pt;margin-left:49pt;margin-top:503pt;height:22pt;width:510pt;mso-position-horizontal-relative:page;mso-position-vertical-relative:page;z-index:251659264;mso-width-relative:page;mso-height-relative:page;" filled="f" stroked="f" coordsize="21600,21600" o:gfxdata="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hrFromDg558/&#10;zr/+nH9/R2WUZ7C+gaw7C3lhfGtGWJp7vwdnZD1yp+IX+KAYr/Pi6hokPrW4LKpVVSwnodkYEIUE&#10;cJareokRhYyquq7LVcrIHqCs8+EdMwpFo8UOJpkEJscPPkBbkHqfEitrcyukTNOUGg0trqtlnh5c&#10;IvBCangYCU2NRyuMu3FmuTPdCUgOsA0t9t8OxDGM5HsNcpfLqzyuT7qA4R57d7N36uPNIRguUosR&#10;fwKdy8IQU+fzwsUteXxPWQ8/2e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iKWSNYAAAANAQAA&#10;DwAAAAAAAAABACAAAAAiAAAAZHJzL2Rvd25yZXYueG1sUEsBAhQAFAAAAAgAh07iQNUIKSHiAQAA&#10;rAMAAA4AAAAAAAAAAQAgAAAAJQEAAGRycy9lMm9Eb2MueG1sUEsFBgAAAAAGAAYAWQEAAHkFAAAA&#10;AA==&#10;">
                <v:fill on="f" focussize="0,0"/>
                <v:stroke on="f" weight="0.5pt"/>
                <v:imagedata o:title=""/>
                <o:lock v:ext="edit" aspectratio="f"/>
                <v:textbox inset="2pt,0mm,2pt,0mm">
                  <w:txbxContent>
                    <w:p w14:paraId="4FCAFE44"/>
                  </w:txbxContent>
                </v:textbox>
              </v:shape>
            </w:pict>
          </mc:Fallback>
        </mc:AlternateContent>
      </w:r>
    </w:p>
    <w:p w14:paraId="51B842FD">
      <w:pPr>
        <w:wordWrap w:val="0"/>
        <w:autoSpaceDE w:val="0"/>
        <w:autoSpaceDN w:val="0"/>
        <w:spacing w:before="0" w:after="0" w:line="500" w:lineRule="exact"/>
        <w:ind w:firstLine="0"/>
        <w:jc w:val="both"/>
        <w:rPr>
          <w:sz w:val="23"/>
        </w:rPr>
      </w:pPr>
      <w:r>
        <w:rPr>
          <w:rFonts w:hint="eastAsia" w:ascii="Calibri" w:hAnsi="Calibri" w:eastAsia="Calibri"/>
          <w:b/>
          <w:color w:val="000000"/>
          <w:sz w:val="23"/>
        </w:rPr>
        <w:t>Problem Background</w:t>
      </w:r>
    </w:p>
    <w:p w14:paraId="725D41A9">
      <w:pPr>
        <w:wordWrap w:val="0"/>
        <w:autoSpaceDE w:val="0"/>
        <w:autoSpaceDN w:val="0"/>
        <w:spacing w:before="0" w:after="0" w:line="526" w:lineRule="exact"/>
        <w:ind w:left="20" w:right="260" w:firstLine="0"/>
        <w:jc w:val="both"/>
        <w:rPr>
          <w:sz w:val="23"/>
        </w:rPr>
      </w:pPr>
      <w:r>
        <w:rPr>
          <w:rFonts w:hint="eastAsia" w:ascii="Calibri" w:hAnsi="Calibri" w:eastAsia="Calibri"/>
          <w:color w:val="000000"/>
          <w:sz w:val="23"/>
        </w:rPr>
        <w:t>Patients often struggle to find the right doctor quickly, manage appointments,arrange tests (especially with mobility challenges),handle payments,receive prescriptions,and keep track of their medical history. Fragmented tools make the process stressful and disjointed.</w:t>
      </w:r>
    </w:p>
    <w:p w14:paraId="6CDE8E0D">
      <w:pPr>
        <w:wordWrap w:val="0"/>
        <w:autoSpaceDE w:val="0"/>
        <w:autoSpaceDN w:val="0"/>
        <w:spacing w:before="0" w:after="0" w:line="298" w:lineRule="exact"/>
        <w:ind w:firstLine="0"/>
        <w:jc w:val="both"/>
        <w:rPr>
          <w:rFonts w:hint="eastAsia" w:ascii="宋体" w:hAnsi="宋体" w:eastAsia="宋体"/>
          <w:color w:val="000000"/>
          <w:sz w:val="23"/>
        </w:rPr>
      </w:pPr>
    </w:p>
    <w:p w14:paraId="6E1D4976">
      <w:pPr>
        <w:wordWrap w:val="0"/>
        <w:autoSpaceDE w:val="0"/>
        <w:autoSpaceDN w:val="0"/>
        <w:spacing w:before="0" w:after="0" w:line="301" w:lineRule="exact"/>
        <w:ind w:firstLine="0"/>
        <w:jc w:val="both"/>
        <w:rPr>
          <w:sz w:val="23"/>
        </w:rPr>
      </w:pPr>
      <w:r>
        <w:rPr>
          <w:rFonts w:hint="eastAsia" w:ascii="Calibri" w:hAnsi="Calibri" w:eastAsia="Calibri"/>
          <w:b/>
          <w:color w:val="000000"/>
          <w:sz w:val="23"/>
        </w:rPr>
        <w:t>Problem Description</w:t>
      </w:r>
    </w:p>
    <w:p w14:paraId="4FCEE9CE">
      <w:pPr>
        <w:wordWrap w:val="0"/>
        <w:autoSpaceDE w:val="0"/>
        <w:autoSpaceDN w:val="0"/>
        <w:spacing w:before="0" w:after="0" w:line="393" w:lineRule="exact"/>
        <w:ind w:left="20" w:right="680" w:firstLine="0"/>
        <w:jc w:val="both"/>
        <w:rPr>
          <w:sz w:val="23"/>
        </w:rPr>
      </w:pPr>
      <w:r>
        <w:rPr>
          <w:rFonts w:hint="eastAsia" w:ascii="Calibri" w:hAnsi="Calibri" w:eastAsia="Calibri"/>
          <w:color w:val="000000"/>
          <w:sz w:val="23"/>
        </w:rPr>
        <w:t xml:space="preserve">Existing platforms offer pieces of the solution but rarely combine doctor discovery,seamless bookings,at-home testing,payments,e-prescriptions,and </w:t>
      </w:r>
      <w:r>
        <w:rPr>
          <w:rFonts w:hint="eastAsia" w:ascii="Calibri" w:hAnsi="Calibri" w:eastAsia="Calibri"/>
          <w:b/>
          <w:color w:val="000000"/>
          <w:sz w:val="23"/>
        </w:rPr>
        <w:t>secure</w:t>
      </w:r>
      <w:r>
        <w:rPr>
          <w:rFonts w:hint="eastAsia" w:ascii="Calibri" w:hAnsi="Calibri" w:eastAsia="Calibri"/>
          <w:color w:val="000000"/>
          <w:sz w:val="23"/>
        </w:rPr>
        <w:t xml:space="preserve"> </w:t>
      </w:r>
      <w:r>
        <w:rPr>
          <w:rFonts w:hint="eastAsia" w:ascii="Calibri" w:hAnsi="Calibri" w:eastAsia="Calibri"/>
          <w:b/>
          <w:color w:val="000000"/>
          <w:sz w:val="23"/>
        </w:rPr>
        <w:t>digital</w:t>
      </w:r>
      <w:r>
        <w:rPr>
          <w:rFonts w:hint="eastAsia" w:ascii="Calibri" w:hAnsi="Calibri" w:eastAsia="Calibri"/>
          <w:color w:val="000000"/>
          <w:sz w:val="23"/>
        </w:rPr>
        <w:t xml:space="preserve"> </w:t>
      </w:r>
      <w:r>
        <w:rPr>
          <w:rFonts w:hint="eastAsia" w:ascii="Calibri" w:hAnsi="Calibri" w:eastAsia="Calibri"/>
          <w:b/>
          <w:color w:val="000000"/>
          <w:sz w:val="23"/>
        </w:rPr>
        <w:t>records</w:t>
      </w:r>
      <w:r>
        <w:rPr>
          <w:rFonts w:hint="eastAsia" w:ascii="Calibri" w:hAnsi="Calibri" w:eastAsia="Calibri"/>
          <w:color w:val="000000"/>
          <w:sz w:val="23"/>
        </w:rPr>
        <w:t xml:space="preserve"> in one gentle platform.</w:t>
      </w:r>
    </w:p>
    <w:p w14:paraId="2CEAC65B">
      <w:pPr>
        <w:wordWrap w:val="0"/>
        <w:autoSpaceDE w:val="0"/>
        <w:autoSpaceDN w:val="0"/>
        <w:spacing w:before="0" w:after="0" w:line="580" w:lineRule="exact"/>
        <w:ind w:firstLine="0"/>
        <w:jc w:val="both"/>
        <w:rPr>
          <w:sz w:val="23"/>
        </w:rPr>
      </w:pPr>
      <w:r>
        <w:rPr>
          <w:rFonts w:hint="eastAsia" w:ascii="Calibri" w:hAnsi="Calibri" w:eastAsia="Calibri"/>
          <w:b/>
          <w:color w:val="000000"/>
          <w:sz w:val="23"/>
        </w:rPr>
        <w:t>Problem Reasoning</w:t>
      </w:r>
    </w:p>
    <w:p w14:paraId="3765ECA2">
      <w:pPr>
        <w:wordWrap w:val="0"/>
        <w:autoSpaceDE w:val="0"/>
        <w:autoSpaceDN w:val="0"/>
        <w:spacing w:before="0" w:after="0" w:line="520" w:lineRule="exact"/>
        <w:ind w:firstLine="380"/>
        <w:jc w:val="both"/>
        <w:rPr>
          <w:sz w:val="23"/>
        </w:rPr>
      </w:pPr>
      <w:r>
        <w:rPr>
          <w:rFonts w:hint="eastAsia" w:ascii="Calibri" w:hAnsi="Calibri" w:eastAsia="Calibri"/>
          <w:color w:val="000000"/>
          <w:sz w:val="23"/>
        </w:rPr>
        <w:t>·Difficulty locating doctors by location or specialty</w:t>
      </w:r>
    </w:p>
    <w:p w14:paraId="4ED5AAAE">
      <w:pPr>
        <w:wordWrap w:val="0"/>
        <w:autoSpaceDE w:val="0"/>
        <w:autoSpaceDN w:val="0"/>
        <w:spacing w:before="0" w:after="0" w:line="540" w:lineRule="exact"/>
        <w:ind w:firstLine="380"/>
        <w:jc w:val="both"/>
        <w:rPr>
          <w:sz w:val="23"/>
        </w:rPr>
      </w:pPr>
      <w:r>
        <w:rPr>
          <w:rFonts w:hint="eastAsia" w:ascii="Calibri" w:hAnsi="Calibri" w:eastAsia="Calibri"/>
          <w:color w:val="000000"/>
          <w:sz w:val="23"/>
        </w:rPr>
        <w:t>·Complicated appointment and test processes</w:t>
      </w:r>
    </w:p>
    <w:p w14:paraId="684175C0">
      <w:pPr>
        <w:wordWrap w:val="0"/>
        <w:autoSpaceDE w:val="0"/>
        <w:autoSpaceDN w:val="0"/>
        <w:spacing w:before="0" w:after="0" w:line="540" w:lineRule="exact"/>
        <w:ind w:firstLine="380"/>
        <w:jc w:val="both"/>
        <w:rPr>
          <w:sz w:val="23"/>
        </w:rPr>
      </w:pPr>
      <w:r>
        <w:rPr>
          <w:rFonts w:hint="eastAsia" w:ascii="Calibri" w:hAnsi="Calibri" w:eastAsia="Calibri"/>
          <w:color w:val="000000"/>
          <w:sz w:val="23"/>
        </w:rPr>
        <w:t>·Manual or lost prescriptions and medical documents</w:t>
      </w:r>
    </w:p>
    <w:p w14:paraId="56BF90F2">
      <w:pPr>
        <w:wordWrap w:val="0"/>
        <w:autoSpaceDE w:val="0"/>
        <w:autoSpaceDN w:val="0"/>
        <w:spacing w:before="0" w:after="0" w:line="540" w:lineRule="exact"/>
        <w:ind w:firstLine="380"/>
        <w:jc w:val="both"/>
        <w:rPr>
          <w:sz w:val="23"/>
        </w:rPr>
      </w:pPr>
      <w:r>
        <w:rPr>
          <w:rFonts w:hint="eastAsia" w:ascii="Calibri" w:hAnsi="Calibri" w:eastAsia="Calibri"/>
          <w:color w:val="000000"/>
          <w:sz w:val="23"/>
        </w:rPr>
        <w:t>·Lack of centralized,accessible patient records</w:t>
      </w:r>
    </w:p>
    <w:p w14:paraId="3C09CF6A">
      <w:pPr>
        <w:wordWrap w:val="0"/>
        <w:autoSpaceDE w:val="0"/>
        <w:autoSpaceDN w:val="0"/>
        <w:spacing w:before="0" w:after="0" w:line="520" w:lineRule="exact"/>
        <w:ind w:firstLine="380"/>
        <w:jc w:val="both"/>
        <w:rPr>
          <w:sz w:val="23"/>
        </w:rPr>
      </w:pPr>
      <w:r>
        <w:rPr>
          <w:rFonts w:hint="eastAsia" w:ascii="Calibri" w:hAnsi="Calibri" w:eastAsia="Calibri"/>
          <w:color w:val="000000"/>
          <w:sz w:val="23"/>
        </w:rPr>
        <w:t>·Extra stress for mobility-limited or busy users</w:t>
      </w:r>
    </w:p>
    <w:p w14:paraId="1C7FC46A">
      <w:pPr>
        <w:wordWrap w:val="0"/>
        <w:autoSpaceDE w:val="0"/>
        <w:autoSpaceDN w:val="0"/>
        <w:spacing w:before="0" w:after="0" w:line="298" w:lineRule="exact"/>
        <w:ind w:firstLine="0"/>
        <w:jc w:val="both"/>
        <w:rPr>
          <w:rFonts w:hint="eastAsia" w:ascii="宋体" w:hAnsi="宋体" w:eastAsia="宋体"/>
          <w:color w:val="000000"/>
          <w:sz w:val="23"/>
        </w:rPr>
      </w:pPr>
    </w:p>
    <w:p w14:paraId="73B4D2FE">
      <w:pPr>
        <w:wordWrap w:val="0"/>
        <w:autoSpaceDE w:val="0"/>
        <w:autoSpaceDN w:val="0"/>
        <w:spacing w:before="0" w:after="0" w:line="330" w:lineRule="exact"/>
        <w:ind w:left="20" w:right="920" w:firstLine="0"/>
        <w:jc w:val="both"/>
        <w:rPr>
          <w:sz w:val="23"/>
        </w:rPr>
      </w:pPr>
      <w:r>
        <w:rPr>
          <w:rFonts w:hint="eastAsia" w:ascii="Calibri" w:hAnsi="Calibri" w:eastAsia="Calibri"/>
          <w:b/>
          <w:color w:val="000000"/>
          <w:sz w:val="23"/>
        </w:rPr>
        <w:t>careXpatient</w:t>
      </w:r>
      <w:r>
        <w:rPr>
          <w:rFonts w:hint="eastAsia" w:ascii="Calibri" w:hAnsi="Calibri" w:eastAsia="Calibri"/>
          <w:color w:val="000000"/>
          <w:sz w:val="23"/>
        </w:rPr>
        <w:t xml:space="preserve"> gently removes these barriers by offering an integrated, transparent experience.</w:t>
      </w:r>
    </w:p>
    <w:p w14:paraId="4EC34B9E">
      <w:pPr>
        <w:wordWrap w:val="0"/>
        <w:autoSpaceDE w:val="0"/>
        <w:autoSpaceDN w:val="0"/>
        <w:spacing w:before="0" w:after="0" w:line="298" w:lineRule="exact"/>
        <w:ind w:firstLine="0"/>
        <w:jc w:val="both"/>
        <w:rPr>
          <w:rFonts w:hint="eastAsia" w:ascii="宋体" w:hAnsi="宋体" w:eastAsia="宋体"/>
          <w:color w:val="000000"/>
          <w:sz w:val="23"/>
        </w:rPr>
      </w:pPr>
      <w:r>
        <w:rPr>
          <w:woUserID w:val="1"/>
        </w:rPr>
        <w:pict>
          <v:rect id="_x0000_i1043" o:spt="1" style="height:1.5pt;width:498pt;" fillcolor="#000000" filled="t" stroked="f" coordsize="21600,21600" o:hr="t" o:hrstd="t" o:hrnoshade="t" o:hrpct="0" o:hralign="center">
            <v:path/>
            <v:fill on="t" focussize="0,0"/>
            <v:stroke on="f"/>
            <v:imagedata o:title=""/>
            <o:lock v:ext="edit"/>
            <w10:wrap type="none"/>
            <w10:anchorlock/>
          </v:rect>
        </w:pict>
      </w:r>
    </w:p>
    <w:p w14:paraId="23E09311">
      <w:pPr>
        <w:wordWrap w:val="0"/>
        <w:autoSpaceDE w:val="0"/>
        <w:autoSpaceDN w:val="0"/>
        <w:spacing w:before="0" w:after="0" w:line="298" w:lineRule="exact"/>
        <w:ind w:firstLine="0"/>
        <w:jc w:val="both"/>
        <w:rPr>
          <w:rFonts w:hint="eastAsia" w:ascii="宋体" w:hAnsi="宋体" w:eastAsia="宋体"/>
          <w:color w:val="000000"/>
          <w:sz w:val="23"/>
        </w:rPr>
      </w:pPr>
    </w:p>
    <w:p w14:paraId="1F19249A">
      <w:pPr>
        <w:wordWrap w:val="0"/>
        <w:autoSpaceDE w:val="0"/>
        <w:autoSpaceDN w:val="0"/>
        <w:spacing w:before="0" w:after="0" w:line="423" w:lineRule="exact"/>
        <w:ind w:firstLine="0"/>
        <w:jc w:val="both"/>
        <w:rPr>
          <w:sz w:val="23"/>
        </w:rPr>
      </w:pPr>
      <w:r>
        <w:rPr>
          <w:rFonts w:hint="eastAsia" w:ascii="Calibri" w:hAnsi="Calibri" w:eastAsia="Calibri"/>
          <w:b/>
          <w:color w:val="000000"/>
          <w:sz w:val="23"/>
        </w:rPr>
        <w:t>1 Goal</w:t>
      </w:r>
    </w:p>
    <w:p w14:paraId="399E21E2">
      <w:pPr>
        <w:wordWrap w:val="0"/>
        <w:autoSpaceDE w:val="0"/>
        <w:autoSpaceDN w:val="0"/>
        <w:spacing w:before="0" w:after="0" w:line="420" w:lineRule="exact"/>
        <w:ind w:left="20" w:right="260" w:firstLine="0"/>
        <w:jc w:val="both"/>
        <w:rPr>
          <w:sz w:val="23"/>
        </w:rPr>
      </w:pPr>
      <w:r>
        <w:rPr>
          <w:rFonts w:hint="eastAsia" w:ascii="Calibri" w:hAnsi="Calibri" w:eastAsia="Calibri"/>
          <w:color w:val="000000"/>
          <w:sz w:val="23"/>
        </w:rPr>
        <w:t>The primary goal is to make everyday healthcare simple, accessible, and less stressful by connecting patients with trusted doctors and services while ensuring continuity through digital records and prescriptions.</w:t>
      </w:r>
    </w:p>
    <w:p w14:paraId="38C5F6E7">
      <w:pPr>
        <w:wordWrap w:val="0"/>
        <w:autoSpaceDE w:val="0"/>
        <w:autoSpaceDN w:val="0"/>
        <w:spacing w:before="0" w:after="0" w:line="580" w:lineRule="exact"/>
        <w:ind w:firstLine="0"/>
        <w:jc w:val="both"/>
        <w:rPr>
          <w:sz w:val="23"/>
        </w:rPr>
      </w:pPr>
      <w:r>
        <w:rPr>
          <w:rFonts w:hint="eastAsia" w:ascii="Calibri" w:hAnsi="Calibri" w:eastAsia="Calibri"/>
          <w:b/>
          <w:color w:val="000000"/>
          <w:sz w:val="23"/>
        </w:rPr>
        <w:t>Specific Goals:</w:t>
      </w:r>
    </w:p>
    <w:p w14:paraId="785B0A16">
      <w:pPr>
        <w:wordWrap w:val="0"/>
        <w:autoSpaceDE w:val="0"/>
        <w:autoSpaceDN w:val="0"/>
        <w:spacing w:before="0" w:after="0" w:line="540" w:lineRule="exact"/>
        <w:ind w:firstLine="380"/>
        <w:jc w:val="both"/>
        <w:rPr>
          <w:sz w:val="23"/>
        </w:rPr>
      </w:pPr>
      <w:r>
        <w:rPr>
          <w:rFonts w:hint="eastAsia" w:ascii="Calibri" w:hAnsi="Calibri" w:eastAsia="Calibri"/>
          <w:color w:val="000000"/>
          <w:sz w:val="23"/>
        </w:rPr>
        <w:t>·Fast discovery of nearby doctors and specialists</w:t>
      </w:r>
    </w:p>
    <w:p w14:paraId="0CB45B1C">
      <w:pPr>
        <w:wordWrap w:val="0"/>
        <w:autoSpaceDE w:val="0"/>
        <w:autoSpaceDN w:val="0"/>
        <w:spacing w:before="0" w:after="0" w:line="540" w:lineRule="exact"/>
        <w:ind w:firstLine="380"/>
        <w:jc w:val="both"/>
        <w:rPr>
          <w:sz w:val="23"/>
        </w:rPr>
      </w:pPr>
      <w:r>
        <w:rPr>
          <w:rFonts w:hint="eastAsia" w:ascii="Calibri" w:hAnsi="Calibri" w:eastAsia="Calibri"/>
          <w:color w:val="000000"/>
          <w:sz w:val="23"/>
        </w:rPr>
        <w:t>·Seamless booking of video or in-person appointments</w:t>
      </w:r>
    </w:p>
    <w:p w14:paraId="1C85811F">
      <w:pPr>
        <w:wordWrap w:val="0"/>
        <w:autoSpaceDE w:val="0"/>
        <w:autoSpaceDN w:val="0"/>
        <w:spacing w:before="0" w:after="0" w:line="480" w:lineRule="exact"/>
        <w:ind w:firstLine="380"/>
        <w:jc w:val="both"/>
        <w:rPr>
          <w:sz w:val="23"/>
        </w:rPr>
        <w:sectPr>
          <w:type w:val="continuous"/>
          <w:pgSz w:w="11900" w:h="15400"/>
          <w:pgMar w:top="1680" w:right="960" w:bottom="960" w:left="960" w:header="840" w:footer="480" w:gutter="0"/>
          <w:cols w:space="720" w:num="1"/>
        </w:sectPr>
      </w:pPr>
      <w:r>
        <w:rPr>
          <w:rFonts w:hint="eastAsia" w:ascii="Calibri" w:hAnsi="Calibri" w:eastAsia="Calibri"/>
          <w:color w:val="000000"/>
          <w:sz w:val="23"/>
        </w:rPr>
        <w:t>·Convenient lab test booking with at-home sample collection</w:t>
      </w:r>
    </w:p>
    <w:p w14:paraId="31E55A12">
      <w:pPr>
        <w:wordWrap w:val="0"/>
        <w:autoSpaceDE w:val="0"/>
        <w:autoSpaceDN w:val="0"/>
        <w:spacing w:before="0" w:after="0" w:line="280" w:lineRule="exact"/>
        <w:ind w:firstLine="340"/>
        <w:jc w:val="both"/>
        <w:rPr>
          <w:sz w:val="22"/>
        </w:rPr>
      </w:pPr>
      <w:r>
        <w:rPr>
          <w:rFonts w:hint="eastAsia" w:ascii="Calibri" w:hAnsi="Calibri" w:eastAsia="Calibri"/>
          <w:color w:val="000000"/>
          <w:sz w:val="22"/>
        </w:rPr>
        <w:t>·Secure payment processing</w:t>
      </w:r>
      <w:r>
        <mc:AlternateContent>
          <mc:Choice Requires="wps">
            <w:drawing>
              <wp:anchor distT="0" distB="0" distL="114300" distR="114300" simplePos="0" relativeHeight="251659264" behindDoc="0" locked="0" layoutInCell="1" allowOverlap="1">
                <wp:simplePos x="0" y="0"/>
                <wp:positionH relativeFrom="page">
                  <wp:posOffset>609600</wp:posOffset>
                </wp:positionH>
                <wp:positionV relativeFrom="page">
                  <wp:posOffset>1930400</wp:posOffset>
                </wp:positionV>
                <wp:extent cx="6375400" cy="279400"/>
                <wp:effectExtent l="0" t="0" r="635" b="14605"/>
                <wp:wrapNone/>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A3879D"/>
                        </w:txbxContent>
                      </wps:txbx>
                      <wps:bodyPr wrap="square" lIns="25400" tIns="0" rIns="25400" bIns="0">
                        <a:noAutofit/>
                      </wps:bodyPr>
                    </wps:wsp>
                  </a:graphicData>
                </a:graphic>
              </wp:anchor>
            </w:drawing>
          </mc:Choice>
          <mc:Fallback>
            <w:pict>
              <v:shape id="文本框 2" o:spid="_x0000_s1026" o:spt="202" type="#_x0000_t202" style="position:absolute;left:0pt;margin-left:48pt;margin-top:152pt;height:22pt;width:502pt;mso-position-horizontal-relative:page;mso-position-vertical-relative:page;z-index:251659264;mso-width-relative:page;mso-height-relative:page;" filled="f" stroked="f" coordsize="21600,21600" o:gfxdata="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ZkLOzZAAAA&#10;CwEAAA8AAAAAAAAAAQAgAAAAIgAAAGRycy9kb3ducmV2LnhtbFBLAQIUABQAAAAIAIdO4kDqnCO+&#10;4wEAAK0DAAAOAAAAAAAAAAEAIAAAACgBAABkcnMvZTJvRG9jLnhtbFBLBQYAAAAABgAGAFkBAAB9&#10;BQAAAAA=&#10;">
                <v:fill on="f" focussize="0,0"/>
                <v:stroke on="f" weight="0.5pt"/>
                <v:imagedata o:title=""/>
                <o:lock v:ext="edit" aspectratio="f"/>
                <v:textbox inset="2pt,0mm,2pt,0mm">
                  <w:txbxContent>
                    <w:p w14:paraId="11A3879D"/>
                  </w:txbxContent>
                </v:textbox>
              </v:shape>
            </w:pict>
          </mc:Fallback>
        </mc:AlternateContent>
      </w:r>
    </w:p>
    <w:p w14:paraId="2C324857">
      <w:pPr>
        <w:wordWrap w:val="0"/>
        <w:autoSpaceDE w:val="0"/>
        <w:autoSpaceDN w:val="0"/>
        <w:spacing w:before="0" w:after="0" w:line="520" w:lineRule="exact"/>
        <w:ind w:firstLine="340"/>
        <w:jc w:val="both"/>
        <w:rPr>
          <w:sz w:val="22"/>
        </w:rPr>
      </w:pPr>
      <w:r>
        <w:rPr>
          <w:rFonts w:hint="eastAsia" w:ascii="Calibri" w:hAnsi="Calibri" w:eastAsia="Calibri"/>
          <w:color w:val="000000"/>
          <w:sz w:val="22"/>
        </w:rPr>
        <w:t>·Generation and management of e-prescriptions</w:t>
      </w:r>
    </w:p>
    <w:p w14:paraId="704A4195">
      <w:pPr>
        <w:wordWrap w:val="0"/>
        <w:autoSpaceDE w:val="0"/>
        <w:autoSpaceDN w:val="0"/>
        <w:spacing w:before="0" w:after="0" w:line="520" w:lineRule="exact"/>
        <w:ind w:firstLine="340"/>
        <w:jc w:val="both"/>
        <w:rPr>
          <w:sz w:val="22"/>
        </w:rPr>
      </w:pPr>
      <w:r>
        <w:rPr>
          <w:rFonts w:hint="eastAsia" w:ascii="Calibri" w:hAnsi="Calibri" w:eastAsia="Calibri"/>
          <w:color w:val="000000"/>
          <w:sz w:val="22"/>
        </w:rPr>
        <w:t>·Secure storage and access to digital medical records</w:t>
      </w:r>
    </w:p>
    <w:p w14:paraId="148252B3">
      <w:pPr>
        <w:wordWrap w:val="0"/>
        <w:autoSpaceDE w:val="0"/>
        <w:autoSpaceDN w:val="0"/>
        <w:spacing w:before="0" w:after="0" w:line="500" w:lineRule="exact"/>
        <w:ind w:firstLine="340"/>
        <w:jc w:val="both"/>
        <w:rPr>
          <w:sz w:val="22"/>
        </w:rPr>
      </w:pPr>
      <w:r>
        <w:rPr>
          <w:rFonts w:hint="eastAsia" w:ascii="Calibri" w:hAnsi="Calibri" w:eastAsia="Calibri"/>
          <w:color w:val="000000"/>
          <w:sz w:val="22"/>
        </w:rPr>
        <w:t>·A clean,modern,reassuring user experience across web and mobile</w:t>
      </w:r>
    </w:p>
    <w:p w14:paraId="5E7643B1">
      <w:pPr>
        <w:wordWrap w:val="0"/>
        <w:autoSpaceDE w:val="0"/>
        <w:autoSpaceDN w:val="0"/>
        <w:spacing w:before="0" w:after="0" w:line="285" w:lineRule="exact"/>
        <w:ind w:firstLine="0"/>
        <w:jc w:val="both"/>
        <w:rPr>
          <w:rFonts w:hint="eastAsia" w:ascii="宋体" w:hAnsi="宋体" w:eastAsia="宋体"/>
          <w:color w:val="000000"/>
          <w:sz w:val="22"/>
        </w:rPr>
      </w:pPr>
      <w:r>
        <w:rPr>
          <w:woUserID w:val="1"/>
        </w:rPr>
        <w:pict>
          <v:rect id="_x0000_i1045" o:spt="1" style="height:1.5pt;width:504pt;" fillcolor="#000000" filled="t" stroked="f" coordsize="21600,21600" o:hr="t" o:hrstd="t" o:hrnoshade="t" o:hrpct="0" o:hralign="center">
            <v:path/>
            <v:fill on="t" focussize="0,0"/>
            <v:stroke on="f"/>
            <v:imagedata o:title=""/>
            <o:lock v:ext="edit"/>
            <w10:wrap type="none"/>
            <w10:anchorlock/>
          </v:rect>
        </w:pict>
      </w:r>
    </w:p>
    <w:p w14:paraId="697914E2">
      <w:pPr>
        <w:wordWrap w:val="0"/>
        <w:autoSpaceDE w:val="0"/>
        <w:autoSpaceDN w:val="0"/>
        <w:spacing w:before="0" w:after="0" w:line="285" w:lineRule="exact"/>
        <w:ind w:firstLine="0"/>
        <w:jc w:val="both"/>
        <w:rPr>
          <w:rFonts w:hint="eastAsia" w:ascii="宋体" w:hAnsi="宋体" w:eastAsia="宋体"/>
          <w:color w:val="000000"/>
          <w:sz w:val="22"/>
        </w:rPr>
      </w:pPr>
    </w:p>
    <w:p w14:paraId="2568CAC0">
      <w:pPr>
        <w:wordWrap w:val="0"/>
        <w:autoSpaceDE w:val="0"/>
        <w:autoSpaceDN w:val="0"/>
        <w:spacing w:before="0" w:after="0" w:line="389" w:lineRule="exact"/>
        <w:ind w:firstLine="0"/>
        <w:jc w:val="both"/>
        <w:rPr>
          <w:sz w:val="22"/>
        </w:rPr>
      </w:pPr>
      <w:r>
        <w:rPr>
          <w:rFonts w:hint="eastAsia" w:ascii="Calibri" w:hAnsi="Calibri" w:eastAsia="Calibri"/>
          <w:b/>
          <w:color w:val="000000"/>
          <w:sz w:val="22"/>
        </w:rPr>
        <w:t>1.1 Scope</w:t>
      </w:r>
    </w:p>
    <w:p w14:paraId="2D26217F">
      <w:pPr>
        <w:wordWrap w:val="0"/>
        <w:autoSpaceDE w:val="0"/>
        <w:autoSpaceDN w:val="0"/>
        <w:spacing w:before="0" w:after="0" w:line="480" w:lineRule="exact"/>
        <w:ind w:firstLine="0"/>
        <w:jc w:val="both"/>
        <w:rPr>
          <w:sz w:val="22"/>
        </w:rPr>
      </w:pPr>
      <w:r>
        <w:rPr>
          <w:rFonts w:hint="eastAsia" w:ascii="Calibri" w:hAnsi="Calibri" w:eastAsia="Calibri"/>
          <w:b/>
          <w:color w:val="000000"/>
          <w:sz w:val="22"/>
        </w:rPr>
        <w:t>In Scope (This Version):</w:t>
      </w:r>
    </w:p>
    <w:p w14:paraId="2640C8EB">
      <w:pPr>
        <w:wordWrap w:val="0"/>
        <w:autoSpaceDE w:val="0"/>
        <w:autoSpaceDN w:val="0"/>
        <w:spacing w:before="0" w:after="0" w:line="520" w:lineRule="exact"/>
        <w:ind w:firstLine="340"/>
        <w:jc w:val="both"/>
        <w:rPr>
          <w:sz w:val="22"/>
        </w:rPr>
      </w:pPr>
      <w:r>
        <w:rPr>
          <w:rFonts w:hint="eastAsia" w:ascii="Calibri" w:hAnsi="Calibri" w:eastAsia="Calibri"/>
          <w:color w:val="000000"/>
          <w:sz w:val="22"/>
        </w:rPr>
        <w:t>·User registration and role-based access (Patient, Doctor, Admin)</w:t>
      </w:r>
    </w:p>
    <w:p w14:paraId="5AC33A74">
      <w:pPr>
        <w:wordWrap w:val="0"/>
        <w:autoSpaceDE w:val="0"/>
        <w:autoSpaceDN w:val="0"/>
        <w:spacing w:before="0" w:after="0" w:line="540" w:lineRule="exact"/>
        <w:ind w:firstLine="340"/>
        <w:jc w:val="both"/>
        <w:rPr>
          <w:sz w:val="22"/>
        </w:rPr>
      </w:pPr>
      <w:r>
        <w:rPr>
          <w:rFonts w:hint="eastAsia" w:ascii="Calibri" w:hAnsi="Calibri" w:eastAsia="Calibri"/>
          <w:color w:val="000000"/>
          <w:sz w:val="22"/>
        </w:rPr>
        <w:t>·Doctor search by specialty, location (nearby via GPS), availability,and ratings</w:t>
      </w:r>
    </w:p>
    <w:p w14:paraId="67FFE32A">
      <w:pPr>
        <w:wordWrap w:val="0"/>
        <w:autoSpaceDE w:val="0"/>
        <w:autoSpaceDN w:val="0"/>
        <w:spacing w:before="0" w:after="0" w:line="520" w:lineRule="exact"/>
        <w:ind w:firstLine="340"/>
        <w:jc w:val="both"/>
        <w:rPr>
          <w:sz w:val="22"/>
        </w:rPr>
      </w:pPr>
      <w:r>
        <w:rPr>
          <w:rFonts w:hint="eastAsia" w:ascii="Calibri" w:hAnsi="Calibri" w:eastAsia="Calibri"/>
          <w:color w:val="000000"/>
          <w:sz w:val="22"/>
        </w:rPr>
        <w:t>·Appointment booking (video or in-person) with calendar and reminders</w:t>
      </w:r>
    </w:p>
    <w:p w14:paraId="34CC5E02">
      <w:pPr>
        <w:wordWrap w:val="0"/>
        <w:autoSpaceDE w:val="0"/>
        <w:autoSpaceDN w:val="0"/>
        <w:spacing w:before="0" w:after="0" w:line="520" w:lineRule="exact"/>
        <w:ind w:firstLine="340"/>
        <w:jc w:val="both"/>
        <w:rPr>
          <w:sz w:val="22"/>
        </w:rPr>
      </w:pPr>
      <w:r>
        <w:rPr>
          <w:rFonts w:hint="eastAsia" w:ascii="Calibri" w:hAnsi="Calibri" w:eastAsia="Calibri"/>
          <w:color w:val="000000"/>
          <w:sz w:val="22"/>
        </w:rPr>
        <w:t>·Lab test booking with optional at-home sample collection and tracking</w:t>
      </w:r>
    </w:p>
    <w:p w14:paraId="6C142F57">
      <w:pPr>
        <w:wordWrap w:val="0"/>
        <w:autoSpaceDE w:val="0"/>
        <w:autoSpaceDN w:val="0"/>
        <w:spacing w:before="0" w:after="0" w:line="520" w:lineRule="exact"/>
        <w:ind w:firstLine="340"/>
        <w:jc w:val="both"/>
        <w:rPr>
          <w:sz w:val="22"/>
        </w:rPr>
      </w:pPr>
      <w:r>
        <w:rPr>
          <w:rFonts w:hint="eastAsia" w:ascii="Calibri" w:hAnsi="Calibri" w:eastAsia="Calibri"/>
          <w:color w:val="000000"/>
          <w:sz w:val="22"/>
        </w:rPr>
        <w:t>·Secure payment processing for appointments and tests</w:t>
      </w:r>
    </w:p>
    <w:p w14:paraId="3212E87F">
      <w:pPr>
        <w:wordWrap w:val="0"/>
        <w:autoSpaceDE w:val="0"/>
        <w:autoSpaceDN w:val="0"/>
        <w:spacing w:before="0" w:after="0" w:line="440" w:lineRule="exact"/>
        <w:ind w:left="520" w:right="700" w:hanging="180"/>
        <w:jc w:val="both"/>
        <w:rPr>
          <w:sz w:val="22"/>
        </w:rPr>
      </w:pPr>
      <w:r>
        <w:rPr>
          <w:rFonts w:hint="eastAsia" w:ascii="Calibri" w:hAnsi="Calibri" w:eastAsia="Calibri"/>
          <w:b/>
          <w:color w:val="000000"/>
          <w:sz w:val="22"/>
        </w:rPr>
        <w:t>·E-Prescription</w:t>
      </w:r>
      <w:r>
        <w:rPr>
          <w:rFonts w:hint="eastAsia" w:ascii="Calibri" w:hAnsi="Calibri" w:eastAsia="Calibri"/>
          <w:color w:val="000000"/>
          <w:sz w:val="22"/>
        </w:rPr>
        <w:t xml:space="preserve"> </w:t>
      </w:r>
      <w:r>
        <w:rPr>
          <w:rFonts w:hint="eastAsia" w:ascii="Calibri" w:hAnsi="Calibri" w:eastAsia="Calibri"/>
          <w:b/>
          <w:color w:val="000000"/>
          <w:sz w:val="22"/>
        </w:rPr>
        <w:t>module:</w:t>
      </w:r>
      <w:r>
        <w:rPr>
          <w:rFonts w:hint="eastAsia" w:ascii="Calibri" w:hAnsi="Calibri" w:eastAsia="Calibri"/>
          <w:color w:val="000000"/>
          <w:sz w:val="22"/>
        </w:rPr>
        <w:t xml:space="preserve"> Doctors can create, sign, and share digital prescriptions;patients can view,download,and track them</w:t>
      </w:r>
    </w:p>
    <w:p w14:paraId="246D0A59">
      <w:pPr>
        <w:wordWrap w:val="0"/>
        <w:autoSpaceDE w:val="0"/>
        <w:autoSpaceDN w:val="0"/>
        <w:spacing w:before="0" w:after="0" w:line="285" w:lineRule="exact"/>
        <w:ind w:firstLine="0"/>
        <w:jc w:val="both"/>
        <w:rPr>
          <w:rFonts w:hint="eastAsia" w:ascii="宋体" w:hAnsi="宋体" w:eastAsia="宋体"/>
          <w:color w:val="000000"/>
          <w:sz w:val="22"/>
        </w:rPr>
      </w:pPr>
    </w:p>
    <w:p w14:paraId="6D4D608D">
      <w:pPr>
        <w:wordWrap w:val="0"/>
        <w:autoSpaceDE w:val="0"/>
        <w:autoSpaceDN w:val="0"/>
        <w:spacing w:before="0" w:after="0" w:line="517" w:lineRule="exact"/>
        <w:ind w:left="520" w:right="120" w:hanging="180"/>
        <w:jc w:val="both"/>
        <w:rPr>
          <w:sz w:val="22"/>
        </w:rPr>
      </w:pPr>
      <w:r>
        <w:rPr>
          <w:rFonts w:hint="eastAsia" w:ascii="Calibri" w:hAnsi="Calibri" w:eastAsia="Calibri"/>
          <w:b/>
          <w:color w:val="000000"/>
          <w:sz w:val="22"/>
        </w:rPr>
        <w:t>·Digital Medical</w:t>
      </w:r>
      <w:r>
        <w:rPr>
          <w:rFonts w:hint="eastAsia" w:ascii="Calibri" w:hAnsi="Calibri" w:eastAsia="Calibri"/>
          <w:color w:val="000000"/>
          <w:sz w:val="22"/>
        </w:rPr>
        <w:t xml:space="preserve"> </w:t>
      </w:r>
      <w:r>
        <w:rPr>
          <w:rFonts w:hint="eastAsia" w:ascii="Calibri" w:hAnsi="Calibri" w:eastAsia="Calibri"/>
          <w:b/>
          <w:color w:val="000000"/>
          <w:sz w:val="22"/>
        </w:rPr>
        <w:t>Records</w:t>
      </w:r>
      <w:r>
        <w:rPr>
          <w:rFonts w:hint="eastAsia" w:ascii="Calibri" w:hAnsi="Calibri" w:eastAsia="Calibri"/>
          <w:color w:val="000000"/>
          <w:sz w:val="22"/>
        </w:rPr>
        <w:t>: Secure storage of patient history, consultation notes,prescriptions, test reports, and other documents; patients and authorized doctors can access and update records</w:t>
      </w:r>
    </w:p>
    <w:p w14:paraId="6D31C19C">
      <w:pPr>
        <w:wordWrap w:val="0"/>
        <w:autoSpaceDE w:val="0"/>
        <w:autoSpaceDN w:val="0"/>
        <w:spacing w:before="0" w:after="0" w:line="285" w:lineRule="exact"/>
        <w:ind w:firstLine="0"/>
        <w:jc w:val="both"/>
        <w:rPr>
          <w:rFonts w:hint="eastAsia" w:ascii="宋体" w:hAnsi="宋体" w:eastAsia="宋体"/>
          <w:color w:val="000000"/>
          <w:sz w:val="22"/>
        </w:rPr>
      </w:pPr>
    </w:p>
    <w:p w14:paraId="57BE9EFD">
      <w:pPr>
        <w:wordWrap w:val="0"/>
        <w:autoSpaceDE w:val="0"/>
        <w:autoSpaceDN w:val="0"/>
        <w:spacing w:before="0" w:after="0" w:line="654" w:lineRule="exact"/>
        <w:ind w:left="520" w:right="480" w:hanging="180"/>
        <w:jc w:val="both"/>
        <w:rPr>
          <w:sz w:val="22"/>
        </w:rPr>
      </w:pPr>
      <w:r>
        <w:rPr>
          <w:rFonts w:hint="eastAsia" w:ascii="Calibri" w:hAnsi="Calibri" w:eastAsia="Calibri"/>
          <w:color w:val="000000"/>
          <w:sz w:val="22"/>
        </w:rPr>
        <w:t>·Notifications (email, SMS, push) for bookings, reminders,prescriptions, and record updates</w:t>
      </w:r>
    </w:p>
    <w:p w14:paraId="003D9BA7">
      <w:pPr>
        <w:wordWrap w:val="0"/>
        <w:autoSpaceDE w:val="0"/>
        <w:autoSpaceDN w:val="0"/>
        <w:spacing w:before="0" w:after="0" w:line="560" w:lineRule="exact"/>
        <w:ind w:firstLine="340"/>
        <w:jc w:val="both"/>
        <w:rPr>
          <w:sz w:val="22"/>
        </w:rPr>
      </w:pPr>
      <w:r>
        <w:rPr>
          <w:rFonts w:hint="eastAsia" w:ascii="Calibri" w:hAnsi="Calibri" w:eastAsia="Calibri"/>
          <w:color w:val="000000"/>
          <w:sz w:val="22"/>
        </w:rPr>
        <w:t>·Clean,responsive web (React) and mobile (React Native) interfaces</w:t>
      </w:r>
    </w:p>
    <w:p w14:paraId="7DA7324E">
      <w:pPr>
        <w:wordWrap w:val="0"/>
        <w:autoSpaceDE w:val="0"/>
        <w:autoSpaceDN w:val="0"/>
        <w:spacing w:before="0" w:after="0" w:line="540" w:lineRule="exact"/>
        <w:ind w:firstLine="340"/>
        <w:jc w:val="both"/>
        <w:rPr>
          <w:sz w:val="22"/>
        </w:rPr>
      </w:pPr>
      <w:r>
        <w:rPr>
          <w:rFonts w:hint="eastAsia" w:ascii="Calibri" w:hAnsi="Calibri" w:eastAsia="Calibri"/>
          <w:color w:val="000000"/>
          <w:sz w:val="22"/>
        </w:rPr>
        <w:t>·PostgreSQL database with PERN backend</w:t>
      </w:r>
    </w:p>
    <w:p w14:paraId="534CF6BE">
      <w:pPr>
        <w:wordWrap w:val="0"/>
        <w:autoSpaceDE w:val="0"/>
        <w:autoSpaceDN w:val="0"/>
        <w:spacing w:before="0" w:after="0" w:line="560" w:lineRule="exact"/>
        <w:ind w:firstLine="0"/>
        <w:jc w:val="both"/>
        <w:rPr>
          <w:sz w:val="22"/>
        </w:rPr>
      </w:pPr>
      <w:r>
        <w:rPr>
          <w:rFonts w:hint="eastAsia" w:ascii="Calibri" w:hAnsi="Calibri" w:eastAsia="Calibri"/>
          <w:b/>
          <w:color w:val="000000"/>
          <w:sz w:val="22"/>
        </w:rPr>
        <w:t>Out of Scope (Future Phases):</w:t>
      </w:r>
    </w:p>
    <w:p w14:paraId="44AC2CCD">
      <w:pPr>
        <w:wordWrap w:val="0"/>
        <w:autoSpaceDE w:val="0"/>
        <w:autoSpaceDN w:val="0"/>
        <w:spacing w:before="0" w:after="0" w:line="540" w:lineRule="exact"/>
        <w:ind w:firstLine="340"/>
        <w:jc w:val="both"/>
        <w:rPr>
          <w:sz w:val="22"/>
        </w:rPr>
      </w:pPr>
      <w:r>
        <w:rPr>
          <w:rFonts w:hint="eastAsia" w:ascii="Calibri" w:hAnsi="Calibri" w:eastAsia="Calibri"/>
          <w:color w:val="000000"/>
          <w:sz w:val="22"/>
        </w:rPr>
        <w:t>·Emergency ambulance or hospital bed management</w:t>
      </w:r>
    </w:p>
    <w:p w14:paraId="1F688CA8">
      <w:pPr>
        <w:wordWrap w:val="0"/>
        <w:autoSpaceDE w:val="0"/>
        <w:autoSpaceDN w:val="0"/>
        <w:spacing w:before="0" w:after="0" w:line="540" w:lineRule="exact"/>
        <w:ind w:firstLine="340"/>
        <w:jc w:val="both"/>
        <w:rPr>
          <w:sz w:val="22"/>
        </w:rPr>
      </w:pPr>
      <w:r>
        <w:rPr>
          <w:rFonts w:hint="eastAsia" w:ascii="Calibri" w:hAnsi="Calibri" w:eastAsia="Calibri"/>
          <w:color w:val="000000"/>
          <w:sz w:val="22"/>
        </w:rPr>
        <w:t>·loT/sensor integration</w:t>
      </w:r>
    </w:p>
    <w:p w14:paraId="65E318B9">
      <w:pPr>
        <w:wordWrap w:val="0"/>
        <w:autoSpaceDE w:val="0"/>
        <w:autoSpaceDN w:val="0"/>
        <w:spacing w:before="0" w:after="0" w:line="500" w:lineRule="exact"/>
        <w:ind w:firstLine="340"/>
        <w:jc w:val="both"/>
        <w:rPr>
          <w:sz w:val="22"/>
        </w:rPr>
      </w:pPr>
      <w:r>
        <w:rPr>
          <w:rFonts w:hint="eastAsia" w:ascii="Calibri" w:hAnsi="Calibri" w:eastAsia="Calibri"/>
          <w:color w:val="000000"/>
          <w:sz w:val="22"/>
        </w:rPr>
        <w:t>·Pharmacy medicine delivery (beyond e-prescription sharing)</w:t>
      </w:r>
    </w:p>
    <w:p w14:paraId="6EAD96FD">
      <w:pPr>
        <w:wordWrap w:val="0"/>
        <w:autoSpaceDE w:val="0"/>
        <w:autoSpaceDN w:val="0"/>
        <w:spacing w:before="0" w:after="0" w:line="500" w:lineRule="exact"/>
        <w:ind w:firstLine="340"/>
        <w:jc w:val="both"/>
        <w:rPr>
          <w:sz w:val="22"/>
        </w:rPr>
        <w:sectPr>
          <w:type w:val="continuous"/>
          <w:pgSz w:w="11900" w:h="15400"/>
          <w:pgMar w:top="1200" w:right="960" w:bottom="1440" w:left="960" w:header="600" w:footer="720" w:gutter="0"/>
          <w:cols w:space="720" w:num="1"/>
        </w:sectPr>
      </w:pPr>
      <w:r>
        <w:rPr>
          <w:rFonts w:hint="eastAsia" w:ascii="Calibri" w:hAnsi="Calibri" w:eastAsia="Calibri"/>
          <w:color w:val="000000"/>
          <w:sz w:val="22"/>
        </w:rPr>
        <w:t>·Insurance claims processing</w:t>
      </w:r>
    </w:p>
    <w:p w14:paraId="24C7B223">
      <w:pPr>
        <w:wordWrap w:val="0"/>
        <w:autoSpaceDE w:val="0"/>
        <w:autoSpaceDN w:val="0"/>
        <w:spacing w:before="0" w:after="0" w:line="280" w:lineRule="exact"/>
        <w:ind w:firstLine="400"/>
        <w:jc w:val="both"/>
        <w:rPr>
          <w:sz w:val="23"/>
        </w:rPr>
      </w:pPr>
      <w:r>
        <w:rPr>
          <w:rFonts w:hint="eastAsia" w:ascii="Calibri" w:hAnsi="Calibri" w:eastAsia="Calibri"/>
          <w:color w:val="000000"/>
          <w:sz w:val="23"/>
        </w:rPr>
        <w:t>·Advanced Al symptom checker</w:t>
      </w:r>
      <w:r>
        <mc:AlternateContent>
          <mc:Choice Requires="wps">
            <w:drawing>
              <wp:anchor distT="0" distB="0" distL="114300" distR="114300" simplePos="0" relativeHeight="251659264" behindDoc="0" locked="0" layoutInCell="1" allowOverlap="1">
                <wp:simplePos x="0" y="0"/>
                <wp:positionH relativeFrom="page">
                  <wp:posOffset>622300</wp:posOffset>
                </wp:positionH>
                <wp:positionV relativeFrom="page">
                  <wp:posOffset>1308100</wp:posOffset>
                </wp:positionV>
                <wp:extent cx="6451600" cy="2794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20AF98"/>
                        </w:txbxContent>
                      </wps:txbx>
                      <wps:bodyPr wrap="square" lIns="25400" tIns="0" rIns="25400" bIns="0">
                        <a:noAutofit/>
                      </wps:bodyPr>
                    </wps:wsp>
                  </a:graphicData>
                </a:graphic>
              </wp:anchor>
            </w:drawing>
          </mc:Choice>
          <mc:Fallback>
            <w:pict>
              <v:shape id="文本框 2" o:spid="_x0000_s1026" o:spt="202" type="#_x0000_t202" style="position:absolute;left:0pt;margin-left:49pt;margin-top:103pt;height:22pt;width:508pt;mso-position-horizontal-relative:page;mso-position-vertical-relative:page;z-index:251659264;mso-width-relative:page;mso-height-relative:page;" filled="f" stroked="f" coordsize="21600,21600" o:gfxdata="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VlUXNkAAAAL&#10;AQAADwAAAAAAAAABACAAAAAiAAAAZHJzL2Rvd25yZXYueG1sUEsBAhQAFAAAAAgAh07iQEiwxDvi&#10;AQAArQMAAA4AAAAAAAAAAQAgAAAAKAEAAGRycy9lMm9Eb2MueG1sUEsFBgAAAAAGAAYAWQEAAHwF&#10;AAAAAA==&#10;">
                <v:fill on="f" focussize="0,0"/>
                <v:stroke on="f" weight="0.5pt"/>
                <v:imagedata o:title=""/>
                <o:lock v:ext="edit" aspectratio="f"/>
                <v:textbox inset="2pt,0mm,2pt,0mm">
                  <w:txbxContent>
                    <w:p w14:paraId="7220AF98"/>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622300</wp:posOffset>
                </wp:positionH>
                <wp:positionV relativeFrom="page">
                  <wp:posOffset>3492500</wp:posOffset>
                </wp:positionV>
                <wp:extent cx="6451600" cy="279400"/>
                <wp:effectExtent l="0" t="0" r="635" b="14605"/>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800846"/>
                        </w:txbxContent>
                      </wps:txbx>
                      <wps:bodyPr wrap="square" lIns="25400" tIns="0" rIns="25400" bIns="0">
                        <a:noAutofit/>
                      </wps:bodyPr>
                    </wps:wsp>
                  </a:graphicData>
                </a:graphic>
              </wp:anchor>
            </w:drawing>
          </mc:Choice>
          <mc:Fallback>
            <w:pict>
              <v:shape id="文本框 2" o:spid="_x0000_s1026" o:spt="202" type="#_x0000_t202" style="position:absolute;left:0pt;margin-left:49pt;margin-top:275pt;height:22pt;width:508pt;mso-position-horizontal-relative:page;mso-position-vertical-relative:page;z-index:251659264;mso-width-relative:page;mso-height-relative:page;" filled="f" stroked="f" coordsize="21600,21600" o:gfxdata="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aow0UfDi&#10;558/zr/+nH9/R2X0Z7C+AdidBWAY35oRsPdxD8Eoe+ROxS8IQjFf58XVNXh8anFZVKuqWE5OszEg&#10;CgAIlqt6iREFRFVd1+UqIbIHKut8eMeMQnHTYgdPmRwmxw8+QFsAvYfEytrcCinTc0qNhhbX1TJP&#10;Fy4ZuCE1XIyCpsbjLoy7cVa5M90JRA4wDi323w7EMYzkew1+l8urPM5POsDGPY7u5ujUx5tDMFyk&#10;FiP/RDqXhVdMnc8TF8fk8TmhHv6y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mlhy22AAAAAsB&#10;AAAPAAAAAAAAAAEAIAAAACIAAABkcnMvZG93bnJldi54bWxQSwECFAAUAAAACACHTuJAS4VRdOIB&#10;AACtAwAADgAAAAAAAAABACAAAAAnAQAAZHJzL2Uyb0RvYy54bWxQSwUGAAAAAAYABgBZAQAAewUA&#10;AAAA&#10;">
                <v:fill on="f" focussize="0,0"/>
                <v:stroke on="f" weight="0.5pt"/>
                <v:imagedata o:title=""/>
                <o:lock v:ext="edit" aspectratio="f"/>
                <v:textbox inset="2pt,0mm,2pt,0mm">
                  <w:txbxContent>
                    <w:p w14:paraId="7D800846"/>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622300</wp:posOffset>
                </wp:positionH>
                <wp:positionV relativeFrom="page">
                  <wp:posOffset>4953000</wp:posOffset>
                </wp:positionV>
                <wp:extent cx="6451600" cy="2794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64381"/>
                        </w:txbxContent>
                      </wps:txbx>
                      <wps:bodyPr wrap="square" lIns="25400" tIns="0" rIns="25400" bIns="0">
                        <a:noAutofit/>
                      </wps:bodyPr>
                    </wps:wsp>
                  </a:graphicData>
                </a:graphic>
              </wp:anchor>
            </w:drawing>
          </mc:Choice>
          <mc:Fallback>
            <w:pict>
              <v:shape id="文本框 2" o:spid="_x0000_s1026" o:spt="202" type="#_x0000_t202" style="position:absolute;left:0pt;margin-left:49pt;margin-top:390pt;height:22pt;width:508pt;mso-position-horizontal-relative:page;mso-position-vertical-relative:page;z-index:251659264;mso-width-relative:page;mso-height-relative:page;" filled="f" stroked="f" coordsize="21600,21600" o:gfxdata="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7vSFNkAAAAL&#10;AQAADwAAAAAAAAABACAAAAAiAAAAZHJzL2Rvd25yZXYueG1sUEsBAhQAFAAAAAgAh07iQO/DnG7i&#10;AQAArQMAAA4AAAAAAAAAAQAgAAAAKAEAAGRycy9lMm9Eb2MueG1sUEsFBgAAAAAGAAYAWQEAAHwF&#10;AAAAAA==&#10;">
                <v:fill on="f" focussize="0,0"/>
                <v:stroke on="f" weight="0.5pt"/>
                <v:imagedata o:title=""/>
                <o:lock v:ext="edit" aspectratio="f"/>
                <v:textbox inset="2pt,0mm,2pt,0mm">
                  <w:txbxContent>
                    <w:p w14:paraId="21F64381"/>
                  </w:txbxContent>
                </v:textbox>
              </v:shape>
            </w:pict>
          </mc:Fallback>
        </mc:AlternateContent>
      </w:r>
    </w:p>
    <w:p w14:paraId="180444CE">
      <w:pPr>
        <w:wordWrap w:val="0"/>
        <w:autoSpaceDE w:val="0"/>
        <w:autoSpaceDN w:val="0"/>
        <w:spacing w:before="0" w:after="0" w:line="580" w:lineRule="exact"/>
        <w:ind w:firstLine="0"/>
        <w:jc w:val="both"/>
        <w:rPr>
          <w:sz w:val="23"/>
        </w:rPr>
      </w:pPr>
      <w:r>
        <w:rPr>
          <w:rFonts w:hint="eastAsia" w:ascii="Calibri" w:hAnsi="Calibri" w:eastAsia="Calibri"/>
          <w:color w:val="000000"/>
          <w:sz w:val="23"/>
        </w:rPr>
        <w:t>The system primarily serves patients and doctors, with lightweight admin oversight.</w:t>
      </w:r>
    </w:p>
    <w:p w14:paraId="7F04A438">
      <w:pPr>
        <w:wordWrap w:val="0"/>
        <w:autoSpaceDE w:val="0"/>
        <w:autoSpaceDN w:val="0"/>
        <w:spacing w:before="0" w:after="0" w:line="298" w:lineRule="exact"/>
        <w:ind w:firstLine="0"/>
        <w:jc w:val="both"/>
        <w:rPr>
          <w:rFonts w:hint="eastAsia" w:ascii="宋体" w:hAnsi="宋体" w:eastAsia="宋体"/>
          <w:color w:val="000000"/>
          <w:sz w:val="23"/>
        </w:rPr>
      </w:pPr>
      <w:r>
        <w:rPr>
          <w:woUserID w:val="1"/>
        </w:rPr>
        <w:pict>
          <v:rect id="_x0000_i1046" o:spt="1" style="height:1.5pt;width:504pt;" fillcolor="#000000" filled="t" stroked="f" coordsize="21600,21600" o:hr="t" o:hrstd="t" o:hrnoshade="t" o:hrpct="0" o:hralign="center">
            <v:path/>
            <v:fill on="t" focussize="0,0"/>
            <v:stroke on="f"/>
            <v:imagedata o:title=""/>
            <o:lock v:ext="edit"/>
            <w10:wrap type="none"/>
            <w10:anchorlock/>
          </v:rect>
        </w:pict>
      </w:r>
    </w:p>
    <w:p w14:paraId="36570054">
      <w:pPr>
        <w:wordWrap w:val="0"/>
        <w:autoSpaceDE w:val="0"/>
        <w:autoSpaceDN w:val="0"/>
        <w:spacing w:before="0" w:after="0" w:line="298" w:lineRule="exact"/>
        <w:ind w:firstLine="0"/>
        <w:jc w:val="both"/>
        <w:rPr>
          <w:rFonts w:hint="eastAsia" w:ascii="宋体" w:hAnsi="宋体" w:eastAsia="宋体"/>
          <w:color w:val="000000"/>
          <w:sz w:val="23"/>
        </w:rPr>
      </w:pPr>
    </w:p>
    <w:p w14:paraId="41428F2C">
      <w:pPr>
        <w:wordWrap w:val="0"/>
        <w:autoSpaceDE w:val="0"/>
        <w:autoSpaceDN w:val="0"/>
        <w:spacing w:before="0" w:after="0" w:line="363" w:lineRule="exact"/>
        <w:ind w:firstLine="0"/>
        <w:jc w:val="both"/>
        <w:rPr>
          <w:sz w:val="23"/>
        </w:rPr>
      </w:pPr>
      <w:r>
        <w:rPr>
          <w:rFonts w:hint="eastAsia" w:ascii="Calibri" w:hAnsi="Calibri" w:eastAsia="Calibri"/>
          <w:b/>
          <w:color w:val="000000"/>
          <w:sz w:val="23"/>
        </w:rPr>
        <w:t>1.2 Definitions &amp; Acronyms</w:t>
      </w:r>
    </w:p>
    <w:p w14:paraId="0036C7BF">
      <w:pPr>
        <w:wordWrap w:val="0"/>
        <w:autoSpaceDE w:val="0"/>
        <w:autoSpaceDN w:val="0"/>
        <w:spacing w:before="0" w:after="0" w:line="520" w:lineRule="exact"/>
        <w:ind w:firstLine="400"/>
        <w:jc w:val="both"/>
        <w:rPr>
          <w:sz w:val="23"/>
        </w:rPr>
      </w:pPr>
      <w:r>
        <w:rPr>
          <w:rFonts w:hint="eastAsia" w:ascii="Calibri" w:hAnsi="Calibri" w:eastAsia="Calibri"/>
          <w:b/>
          <w:color w:val="000000"/>
          <w:sz w:val="23"/>
        </w:rPr>
        <w:t>·PERN:</w:t>
      </w:r>
      <w:r>
        <w:rPr>
          <w:rFonts w:hint="eastAsia" w:ascii="Calibri" w:hAnsi="Calibri" w:eastAsia="Calibri"/>
          <w:color w:val="000000"/>
          <w:sz w:val="23"/>
        </w:rPr>
        <w:t>PostgreSQL,Express.js, React,Node.js</w:t>
      </w:r>
    </w:p>
    <w:p w14:paraId="2217B246">
      <w:pPr>
        <w:wordWrap w:val="0"/>
        <w:autoSpaceDE w:val="0"/>
        <w:autoSpaceDN w:val="0"/>
        <w:spacing w:before="0" w:after="0" w:line="500" w:lineRule="exact"/>
        <w:ind w:firstLine="400"/>
        <w:jc w:val="both"/>
        <w:rPr>
          <w:sz w:val="23"/>
        </w:rPr>
      </w:pPr>
      <w:r>
        <w:rPr>
          <w:rFonts w:hint="eastAsia" w:ascii="Calibri" w:hAnsi="Calibri" w:eastAsia="Calibri"/>
          <w:b/>
          <w:color w:val="000000"/>
          <w:sz w:val="23"/>
        </w:rPr>
        <w:t>·E-Prescription</w:t>
      </w:r>
      <w:r>
        <w:rPr>
          <w:rFonts w:hint="eastAsia" w:ascii="Calibri" w:hAnsi="Calibri" w:eastAsia="Calibri"/>
          <w:color w:val="000000"/>
          <w:sz w:val="23"/>
        </w:rPr>
        <w:t>:Electronically generated and signed medication prescription</w:t>
      </w:r>
    </w:p>
    <w:p w14:paraId="13E3CBF4">
      <w:pPr>
        <w:wordWrap w:val="0"/>
        <w:autoSpaceDE w:val="0"/>
        <w:autoSpaceDN w:val="0"/>
        <w:spacing w:before="0" w:after="0" w:line="430" w:lineRule="exact"/>
        <w:ind w:left="400" w:right="1140" w:firstLine="0"/>
        <w:jc w:val="both"/>
        <w:rPr>
          <w:sz w:val="23"/>
        </w:rPr>
      </w:pPr>
      <w:r>
        <w:rPr>
          <w:rFonts w:hint="eastAsia" w:ascii="Calibri" w:hAnsi="Calibri" w:eastAsia="Calibri"/>
          <w:b/>
          <w:color w:val="000000"/>
          <w:sz w:val="23"/>
        </w:rPr>
        <w:t>·EMR/Digital</w:t>
      </w:r>
      <w:r>
        <w:rPr>
          <w:rFonts w:hint="eastAsia" w:ascii="Calibri" w:hAnsi="Calibri" w:eastAsia="Calibri"/>
          <w:color w:val="000000"/>
          <w:sz w:val="23"/>
        </w:rPr>
        <w:t xml:space="preserve"> </w:t>
      </w:r>
      <w:r>
        <w:rPr>
          <w:rFonts w:hint="eastAsia" w:ascii="Calibri" w:hAnsi="Calibri" w:eastAsia="Calibri"/>
          <w:b/>
          <w:color w:val="000000"/>
          <w:sz w:val="23"/>
        </w:rPr>
        <w:t>Medical Records</w:t>
      </w:r>
      <w:r>
        <w:rPr>
          <w:rFonts w:hint="eastAsia" w:ascii="Calibri" w:hAnsi="Calibri" w:eastAsia="Calibri"/>
          <w:color w:val="000000"/>
          <w:sz w:val="23"/>
        </w:rPr>
        <w:t>: Secure electronic storage of patient health information</w:t>
      </w:r>
    </w:p>
    <w:p w14:paraId="2A053BBE">
      <w:pPr>
        <w:wordWrap w:val="0"/>
        <w:autoSpaceDE w:val="0"/>
        <w:autoSpaceDN w:val="0"/>
        <w:spacing w:before="0" w:after="0" w:line="298" w:lineRule="exact"/>
        <w:ind w:firstLine="0"/>
        <w:jc w:val="both"/>
        <w:rPr>
          <w:rFonts w:hint="eastAsia" w:ascii="宋体" w:hAnsi="宋体" w:eastAsia="宋体"/>
          <w:color w:val="000000"/>
          <w:sz w:val="23"/>
        </w:rPr>
      </w:pPr>
    </w:p>
    <w:p w14:paraId="1A6BF27C">
      <w:pPr>
        <w:wordWrap w:val="0"/>
        <w:autoSpaceDE w:val="0"/>
        <w:autoSpaceDN w:val="0"/>
        <w:spacing w:before="0" w:after="0" w:line="301" w:lineRule="exact"/>
        <w:ind w:firstLine="400"/>
        <w:jc w:val="both"/>
        <w:rPr>
          <w:sz w:val="23"/>
        </w:rPr>
      </w:pPr>
      <w:r>
        <w:rPr>
          <w:rFonts w:hint="eastAsia" w:ascii="Calibri" w:hAnsi="Calibri" w:eastAsia="Calibri"/>
          <w:b/>
          <w:color w:val="000000"/>
          <w:sz w:val="23"/>
        </w:rPr>
        <w:t>·RBAC</w:t>
      </w:r>
      <w:r>
        <w:rPr>
          <w:rFonts w:hint="eastAsia" w:ascii="Calibri" w:hAnsi="Calibri" w:eastAsia="Calibri"/>
          <w:color w:val="000000"/>
          <w:sz w:val="23"/>
        </w:rPr>
        <w:t>:Role-Based Access Control</w:t>
      </w:r>
    </w:p>
    <w:p w14:paraId="2D7D7251">
      <w:pPr>
        <w:wordWrap w:val="0"/>
        <w:autoSpaceDE w:val="0"/>
        <w:autoSpaceDN w:val="0"/>
        <w:spacing w:before="0" w:after="0" w:line="298" w:lineRule="exact"/>
        <w:ind w:firstLine="0"/>
        <w:jc w:val="both"/>
        <w:rPr>
          <w:rFonts w:hint="eastAsia" w:ascii="宋体" w:hAnsi="宋体" w:eastAsia="宋体"/>
          <w:color w:val="000000"/>
          <w:sz w:val="23"/>
        </w:rPr>
      </w:pPr>
      <w:r>
        <w:rPr>
          <w:woUserID w:val="1"/>
        </w:rPr>
        <w:pict>
          <v:rect id="_x0000_i1048" o:spt="1" style="height:1.5pt;width:504pt;" fillcolor="#000000" filled="t" stroked="f" coordsize="21600,21600" o:hr="t" o:hrstd="t" o:hrnoshade="t" o:hrpct="0" o:hralign="center">
            <v:path/>
            <v:fill on="t" focussize="0,0"/>
            <v:stroke on="f"/>
            <v:imagedata o:title=""/>
            <o:lock v:ext="edit"/>
            <w10:wrap type="none"/>
            <w10:anchorlock/>
          </v:rect>
        </w:pict>
      </w:r>
    </w:p>
    <w:p w14:paraId="206DB7BB">
      <w:pPr>
        <w:wordWrap w:val="0"/>
        <w:autoSpaceDE w:val="0"/>
        <w:autoSpaceDN w:val="0"/>
        <w:spacing w:before="0" w:after="0" w:line="298" w:lineRule="exact"/>
        <w:ind w:firstLine="0"/>
        <w:jc w:val="both"/>
        <w:rPr>
          <w:rFonts w:hint="eastAsia" w:ascii="宋体" w:hAnsi="宋体" w:eastAsia="宋体"/>
          <w:color w:val="000000"/>
          <w:sz w:val="23"/>
        </w:rPr>
      </w:pPr>
    </w:p>
    <w:p w14:paraId="2987D9CE">
      <w:pPr>
        <w:wordWrap w:val="0"/>
        <w:autoSpaceDE w:val="0"/>
        <w:autoSpaceDN w:val="0"/>
        <w:spacing w:before="0" w:after="0" w:line="403" w:lineRule="exact"/>
        <w:ind w:firstLine="0"/>
        <w:jc w:val="both"/>
        <w:rPr>
          <w:sz w:val="23"/>
        </w:rPr>
      </w:pPr>
      <w:r>
        <w:rPr>
          <w:rFonts w:hint="eastAsia" w:ascii="Calibri" w:hAnsi="Calibri" w:eastAsia="Calibri"/>
          <w:b/>
          <w:color w:val="000000"/>
          <w:sz w:val="23"/>
        </w:rPr>
        <w:t>1.3 Software Development Life Cycle (SDLC)</w:t>
      </w:r>
    </w:p>
    <w:p w14:paraId="010F430A">
      <w:pPr>
        <w:wordWrap w:val="0"/>
        <w:autoSpaceDE w:val="0"/>
        <w:autoSpaceDN w:val="0"/>
        <w:spacing w:before="0" w:after="0" w:line="420" w:lineRule="exact"/>
        <w:ind w:left="20" w:right="40" w:firstLine="0"/>
        <w:jc w:val="both"/>
        <w:rPr>
          <w:sz w:val="23"/>
        </w:rPr>
      </w:pPr>
      <w:r>
        <w:rPr>
          <w:rFonts w:hint="eastAsia" w:ascii="Calibri" w:hAnsi="Calibri" w:eastAsia="Calibri"/>
          <w:b/>
          <w:color w:val="000000"/>
          <w:sz w:val="23"/>
        </w:rPr>
        <w:t>Iterative/Agile</w:t>
      </w:r>
      <w:r>
        <w:rPr>
          <w:rFonts w:hint="eastAsia" w:ascii="Calibri" w:hAnsi="Calibri" w:eastAsia="Calibri"/>
          <w:color w:val="000000"/>
          <w:sz w:val="23"/>
        </w:rPr>
        <w:t xml:space="preserve"> approach with short sprints is recommended.Core features (doctor search +appointments) can be delivered first, followed by test booking,payments,e-</w:t>
      </w:r>
    </w:p>
    <w:p w14:paraId="3DFDA563">
      <w:pPr>
        <w:wordWrap w:val="0"/>
        <w:autoSpaceDE w:val="0"/>
        <w:autoSpaceDN w:val="0"/>
        <w:spacing w:before="0" w:after="0" w:line="480" w:lineRule="exact"/>
        <w:ind w:firstLine="0"/>
        <w:jc w:val="both"/>
        <w:rPr>
          <w:sz w:val="23"/>
        </w:rPr>
      </w:pPr>
      <w:r>
        <w:rPr>
          <w:rFonts w:hint="eastAsia" w:ascii="Calibri" w:hAnsi="Calibri" w:eastAsia="Calibri"/>
          <w:color w:val="000000"/>
          <w:sz w:val="23"/>
        </w:rPr>
        <w:t>prescriptions,and digital records. This allows early user feedback and steady refinement.</w:t>
      </w:r>
    </w:p>
    <w:p w14:paraId="7A0851A5">
      <w:pPr>
        <w:wordWrap w:val="0"/>
        <w:autoSpaceDE w:val="0"/>
        <w:autoSpaceDN w:val="0"/>
        <w:spacing w:before="0" w:after="0" w:line="298" w:lineRule="exact"/>
        <w:ind w:firstLine="0"/>
        <w:jc w:val="both"/>
        <w:rPr>
          <w:rFonts w:hint="eastAsia" w:ascii="宋体" w:hAnsi="宋体" w:eastAsia="宋体"/>
          <w:color w:val="000000"/>
          <w:sz w:val="23"/>
        </w:rPr>
      </w:pPr>
      <w:r>
        <w:rPr>
          <w:woUserID w:val="1"/>
        </w:rPr>
        <w:pict>
          <v:rect id="_x0000_i1052" o:spt="1" style="height:1.5pt;width:496pt;" fillcolor="#000000" filled="t" stroked="f" coordsize="21600,21600" o:hr="t" o:hrstd="t" o:hrnoshade="t" o:hrpct="0" o:hralign="center">
            <v:path/>
            <v:fill on="t" focussize="0,0"/>
            <v:stroke on="f"/>
            <v:imagedata o:title=""/>
            <o:lock v:ext="edit"/>
            <w10:wrap type="none"/>
            <w10:anchorlock/>
          </v:rect>
        </w:pict>
      </w:r>
    </w:p>
    <w:p w14:paraId="2899869D">
      <w:pPr>
        <w:wordWrap w:val="0"/>
        <w:autoSpaceDE w:val="0"/>
        <w:autoSpaceDN w:val="0"/>
        <w:spacing w:before="0" w:after="0" w:line="298" w:lineRule="exact"/>
        <w:ind w:firstLine="0"/>
        <w:jc w:val="both"/>
        <w:rPr>
          <w:rFonts w:hint="eastAsia" w:ascii="宋体" w:hAnsi="宋体" w:eastAsia="宋体"/>
          <w:color w:val="000000"/>
          <w:sz w:val="23"/>
        </w:rPr>
      </w:pPr>
    </w:p>
    <w:p w14:paraId="608C1A6F">
      <w:pPr>
        <w:wordWrap w:val="0"/>
        <w:autoSpaceDE w:val="0"/>
        <w:autoSpaceDN w:val="0"/>
        <w:spacing w:before="0" w:after="0" w:line="343" w:lineRule="exact"/>
        <w:ind w:firstLine="0"/>
        <w:jc w:val="both"/>
        <w:rPr>
          <w:sz w:val="23"/>
        </w:rPr>
      </w:pPr>
      <w:r>
        <w:rPr>
          <w:rFonts w:hint="eastAsia" w:ascii="Calibri" w:hAnsi="Calibri" w:eastAsia="Calibri"/>
          <w:b/>
          <w:color w:val="000000"/>
          <w:sz w:val="23"/>
        </w:rPr>
        <w:t>3 Functional Requirements (Updated)</w:t>
      </w:r>
    </w:p>
    <w:p w14:paraId="0F79D7A2">
      <w:pPr>
        <w:wordWrap w:val="0"/>
        <w:autoSpaceDE w:val="0"/>
        <w:autoSpaceDN w:val="0"/>
        <w:spacing w:before="0" w:after="0" w:line="500" w:lineRule="exact"/>
        <w:ind w:firstLine="0"/>
        <w:jc w:val="both"/>
        <w:rPr>
          <w:sz w:val="23"/>
        </w:rPr>
      </w:pPr>
      <w:r>
        <w:rPr>
          <w:rFonts w:hint="eastAsia" w:ascii="Calibri" w:hAnsi="Calibri" w:eastAsia="Calibri"/>
          <w:b/>
          <w:color w:val="000000"/>
          <w:sz w:val="23"/>
        </w:rPr>
        <w:t>FR-1:User Management</w:t>
      </w:r>
    </w:p>
    <w:p w14:paraId="452EB004">
      <w:pPr>
        <w:wordWrap w:val="0"/>
        <w:autoSpaceDE w:val="0"/>
        <w:autoSpaceDN w:val="0"/>
        <w:spacing w:before="0" w:after="0" w:line="540" w:lineRule="exact"/>
        <w:ind w:firstLine="400"/>
        <w:jc w:val="both"/>
        <w:rPr>
          <w:sz w:val="23"/>
        </w:rPr>
      </w:pPr>
      <w:r>
        <w:rPr>
          <w:rFonts w:hint="eastAsia" w:ascii="Calibri" w:hAnsi="Calibri" w:eastAsia="Calibri"/>
          <w:color w:val="000000"/>
          <w:sz w:val="23"/>
        </w:rPr>
        <w:t>·Registration,login,and profile management for Patients,Doctors,and Admins</w:t>
      </w:r>
    </w:p>
    <w:p w14:paraId="672717DD">
      <w:pPr>
        <w:wordWrap w:val="0"/>
        <w:autoSpaceDE w:val="0"/>
        <w:autoSpaceDN w:val="0"/>
        <w:spacing w:before="0" w:after="0" w:line="520" w:lineRule="exact"/>
        <w:ind w:firstLine="400"/>
        <w:jc w:val="both"/>
        <w:rPr>
          <w:sz w:val="23"/>
        </w:rPr>
      </w:pPr>
      <w:r>
        <w:rPr>
          <w:rFonts w:hint="eastAsia" w:ascii="Calibri" w:hAnsi="Calibri" w:eastAsia="Calibri"/>
          <w:color w:val="000000"/>
          <w:sz w:val="23"/>
        </w:rPr>
        <w:t>·Secure authentication and role-based access</w:t>
      </w:r>
    </w:p>
    <w:p w14:paraId="4D11BA73">
      <w:pPr>
        <w:wordWrap w:val="0"/>
        <w:autoSpaceDE w:val="0"/>
        <w:autoSpaceDN w:val="0"/>
        <w:spacing w:before="0" w:after="0" w:line="580" w:lineRule="exact"/>
        <w:ind w:firstLine="0"/>
        <w:jc w:val="both"/>
        <w:rPr>
          <w:sz w:val="23"/>
        </w:rPr>
      </w:pPr>
      <w:r>
        <w:rPr>
          <w:rFonts w:hint="eastAsia" w:ascii="Calibri" w:hAnsi="Calibri" w:eastAsia="Calibri"/>
          <w:b/>
          <w:color w:val="000000"/>
          <w:sz w:val="23"/>
        </w:rPr>
        <w:t>FR-2: Doctor Discovery</w:t>
      </w:r>
    </w:p>
    <w:p w14:paraId="7380B7CD">
      <w:pPr>
        <w:wordWrap w:val="0"/>
        <w:autoSpaceDE w:val="0"/>
        <w:autoSpaceDN w:val="0"/>
        <w:spacing w:before="0" w:after="0" w:line="540" w:lineRule="exact"/>
        <w:ind w:firstLine="400"/>
        <w:jc w:val="both"/>
        <w:rPr>
          <w:sz w:val="23"/>
        </w:rPr>
      </w:pPr>
      <w:r>
        <w:rPr>
          <w:rFonts w:hint="eastAsia" w:ascii="Calibri" w:hAnsi="Calibri" w:eastAsia="Calibri"/>
          <w:color w:val="000000"/>
          <w:sz w:val="23"/>
        </w:rPr>
        <w:t>·Search and filter doctors by specialty, nearby location, availability, ratings, and fees</w:t>
      </w:r>
    </w:p>
    <w:p w14:paraId="4A9D6982">
      <w:pPr>
        <w:wordWrap w:val="0"/>
        <w:autoSpaceDE w:val="0"/>
        <w:autoSpaceDN w:val="0"/>
        <w:spacing w:before="0" w:after="0" w:line="540" w:lineRule="exact"/>
        <w:ind w:firstLine="400"/>
        <w:jc w:val="both"/>
        <w:rPr>
          <w:sz w:val="23"/>
        </w:rPr>
      </w:pPr>
      <w:r>
        <w:rPr>
          <w:rFonts w:hint="eastAsia" w:ascii="Calibri" w:hAnsi="Calibri" w:eastAsia="Calibri"/>
          <w:color w:val="000000"/>
          <w:sz w:val="23"/>
        </w:rPr>
        <w:t>·Detailed doctor profiles with qualifications and patient reviews</w:t>
      </w:r>
    </w:p>
    <w:p w14:paraId="60174EC2">
      <w:pPr>
        <w:wordWrap w:val="0"/>
        <w:autoSpaceDE w:val="0"/>
        <w:autoSpaceDN w:val="0"/>
        <w:spacing w:before="0" w:after="0" w:line="560" w:lineRule="exact"/>
        <w:ind w:firstLine="0"/>
        <w:jc w:val="both"/>
        <w:rPr>
          <w:sz w:val="23"/>
        </w:rPr>
      </w:pPr>
      <w:r>
        <w:rPr>
          <w:rFonts w:hint="eastAsia" w:ascii="Calibri" w:hAnsi="Calibri" w:eastAsia="Calibri"/>
          <w:b/>
          <w:color w:val="000000"/>
          <w:sz w:val="23"/>
        </w:rPr>
        <w:t>FR-3: Appointment Management</w:t>
      </w:r>
    </w:p>
    <w:p w14:paraId="4F984335">
      <w:pPr>
        <w:wordWrap w:val="0"/>
        <w:autoSpaceDE w:val="0"/>
        <w:autoSpaceDN w:val="0"/>
        <w:spacing w:before="0" w:after="0" w:line="540" w:lineRule="exact"/>
        <w:ind w:firstLine="400"/>
        <w:jc w:val="both"/>
        <w:rPr>
          <w:sz w:val="23"/>
        </w:rPr>
      </w:pPr>
      <w:r>
        <w:rPr>
          <w:rFonts w:hint="eastAsia" w:ascii="Calibri" w:hAnsi="Calibri" w:eastAsia="Calibri"/>
          <w:color w:val="000000"/>
          <w:sz w:val="23"/>
        </w:rPr>
        <w:t>·Book video or in-person appointments with real-time availability</w:t>
      </w:r>
    </w:p>
    <w:p w14:paraId="395CCFAF">
      <w:pPr>
        <w:wordWrap w:val="0"/>
        <w:autoSpaceDE w:val="0"/>
        <w:autoSpaceDN w:val="0"/>
        <w:spacing w:before="0" w:after="0" w:line="540" w:lineRule="exact"/>
        <w:ind w:firstLine="400"/>
        <w:jc w:val="both"/>
        <w:rPr>
          <w:sz w:val="23"/>
        </w:rPr>
      </w:pPr>
      <w:r>
        <w:rPr>
          <w:rFonts w:hint="eastAsia" w:ascii="Calibri" w:hAnsi="Calibri" w:eastAsia="Calibri"/>
          <w:color w:val="000000"/>
          <w:sz w:val="23"/>
        </w:rPr>
        <w:t>·Automatic confirmations,rescheduling,cancellation,and reminders</w:t>
      </w:r>
    </w:p>
    <w:p w14:paraId="770CEC23">
      <w:pPr>
        <w:wordWrap w:val="0"/>
        <w:autoSpaceDE w:val="0"/>
        <w:autoSpaceDN w:val="0"/>
        <w:spacing w:before="0" w:after="0" w:line="560" w:lineRule="exact"/>
        <w:ind w:firstLine="0"/>
        <w:jc w:val="both"/>
        <w:rPr>
          <w:sz w:val="23"/>
        </w:rPr>
        <w:sectPr>
          <w:type w:val="continuous"/>
          <w:pgSz w:w="11900" w:h="15400"/>
          <w:pgMar w:top="1200" w:right="960" w:bottom="1200" w:left="960" w:header="600" w:footer="600" w:gutter="0"/>
          <w:cols w:space="720" w:num="1"/>
        </w:sectPr>
      </w:pPr>
      <w:r>
        <w:rPr>
          <w:rFonts w:hint="eastAsia" w:ascii="Calibri" w:hAnsi="Calibri" w:eastAsia="Calibri"/>
          <w:b/>
          <w:color w:val="000000"/>
          <w:sz w:val="23"/>
        </w:rPr>
        <w:t>FR-4:Test Booking &amp; At-Home Collection</w:t>
      </w:r>
    </w:p>
    <w:p w14:paraId="5333FA48">
      <w:pPr>
        <w:wordWrap w:val="0"/>
        <w:autoSpaceDE w:val="0"/>
        <w:autoSpaceDN w:val="0"/>
        <w:spacing w:before="0" w:after="0" w:line="300" w:lineRule="exact"/>
        <w:ind w:firstLine="360"/>
        <w:jc w:val="both"/>
        <w:rPr>
          <w:sz w:val="22"/>
        </w:rPr>
      </w:pPr>
      <w:r>
        <w:rPr>
          <w:rFonts w:hint="eastAsia" w:ascii="Calibri" w:hAnsi="Calibri" w:eastAsia="Calibri"/>
          <w:color w:val="000000"/>
          <w:sz w:val="22"/>
        </w:rPr>
        <w:t>·Browse and book lab tests</w:t>
      </w:r>
    </w:p>
    <w:p w14:paraId="35C14A07">
      <w:pPr>
        <w:wordWrap w:val="0"/>
        <w:autoSpaceDE w:val="0"/>
        <w:autoSpaceDN w:val="0"/>
        <w:spacing w:before="0" w:after="0" w:line="430" w:lineRule="exact"/>
        <w:ind w:left="540" w:right="500" w:hanging="180"/>
        <w:jc w:val="both"/>
        <w:rPr>
          <w:sz w:val="22"/>
        </w:rPr>
      </w:pPr>
      <w:r>
        <w:rPr>
          <w:rFonts w:hint="eastAsia" w:ascii="Calibri" w:hAnsi="Calibri" w:eastAsia="Calibri"/>
          <w:color w:val="000000"/>
          <w:sz w:val="22"/>
        </w:rPr>
        <w:t>·Option for at-home sample collection with address, time slot, and tracking (sample collected→processing→report ready)</w:t>
      </w:r>
    </w:p>
    <w:p w14:paraId="63AF5012">
      <w:pPr>
        <w:wordWrap w:val="0"/>
        <w:autoSpaceDE w:val="0"/>
        <w:autoSpaceDN w:val="0"/>
        <w:spacing w:before="0" w:after="0" w:line="285" w:lineRule="exact"/>
        <w:ind w:firstLine="0"/>
        <w:jc w:val="both"/>
        <w:rPr>
          <w:rFonts w:hint="eastAsia" w:ascii="宋体" w:hAnsi="宋体" w:eastAsia="宋体"/>
          <w:color w:val="000000"/>
          <w:sz w:val="22"/>
        </w:rPr>
      </w:pPr>
    </w:p>
    <w:p w14:paraId="1573E1DD">
      <w:pPr>
        <w:wordWrap w:val="0"/>
        <w:autoSpaceDE w:val="0"/>
        <w:autoSpaceDN w:val="0"/>
        <w:spacing w:before="0" w:after="0" w:line="334" w:lineRule="exact"/>
        <w:ind w:firstLine="0"/>
        <w:jc w:val="both"/>
        <w:rPr>
          <w:sz w:val="22"/>
        </w:rPr>
      </w:pPr>
      <w:r>
        <w:rPr>
          <w:rFonts w:hint="eastAsia" w:ascii="Calibri" w:hAnsi="Calibri" w:eastAsia="Calibri"/>
          <w:b/>
          <w:color w:val="000000"/>
          <w:sz w:val="22"/>
        </w:rPr>
        <w:t>FR-5:Payment Processing</w:t>
      </w:r>
    </w:p>
    <w:p w14:paraId="5CCCD5B2">
      <w:pPr>
        <w:wordWrap w:val="0"/>
        <w:autoSpaceDE w:val="0"/>
        <w:autoSpaceDN w:val="0"/>
        <w:spacing w:before="0" w:after="0" w:line="540" w:lineRule="exact"/>
        <w:ind w:firstLine="360"/>
        <w:jc w:val="both"/>
        <w:rPr>
          <w:sz w:val="22"/>
        </w:rPr>
      </w:pPr>
      <w:r>
        <w:rPr>
          <w:rFonts w:hint="eastAsia" w:ascii="Calibri" w:hAnsi="Calibri" w:eastAsia="Calibri"/>
          <w:color w:val="000000"/>
          <w:sz w:val="22"/>
        </w:rPr>
        <w:t>·Secure payments for appointments, tests, and related services</w:t>
      </w:r>
    </w:p>
    <w:p w14:paraId="357B04BF">
      <w:pPr>
        <w:wordWrap w:val="0"/>
        <w:autoSpaceDE w:val="0"/>
        <w:autoSpaceDN w:val="0"/>
        <w:spacing w:before="0" w:after="0" w:line="520" w:lineRule="exact"/>
        <w:ind w:firstLine="360"/>
        <w:jc w:val="both"/>
        <w:rPr>
          <w:sz w:val="22"/>
        </w:rPr>
      </w:pPr>
      <w:r>
        <w:rPr>
          <w:rFonts w:hint="eastAsia" w:ascii="Calibri" w:hAnsi="Calibri" w:eastAsia="Calibri"/>
          <w:color w:val="000000"/>
          <w:sz w:val="22"/>
        </w:rPr>
        <w:t>·Payment history and digital receipts</w:t>
      </w:r>
    </w:p>
    <w:p w14:paraId="5183B0EF">
      <w:pPr>
        <w:wordWrap w:val="0"/>
        <w:autoSpaceDE w:val="0"/>
        <w:autoSpaceDN w:val="0"/>
        <w:spacing w:before="0" w:after="0" w:line="560" w:lineRule="exact"/>
        <w:ind w:firstLine="0"/>
        <w:jc w:val="both"/>
        <w:rPr>
          <w:sz w:val="22"/>
        </w:rPr>
      </w:pPr>
      <w:r>
        <w:rPr>
          <w:rFonts w:hint="eastAsia" w:ascii="Calibri" w:hAnsi="Calibri" w:eastAsia="Calibri"/>
          <w:b/>
          <w:color w:val="000000"/>
          <w:sz w:val="22"/>
        </w:rPr>
        <w:t>FR-6: E-Prescription Module (New)</w:t>
      </w:r>
    </w:p>
    <w:p w14:paraId="7724C2E4">
      <w:pPr>
        <w:wordWrap w:val="0"/>
        <w:autoSpaceDE w:val="0"/>
        <w:autoSpaceDN w:val="0"/>
        <w:spacing w:before="0" w:after="0" w:line="285" w:lineRule="exact"/>
        <w:ind w:firstLine="0"/>
        <w:jc w:val="both"/>
        <w:rPr>
          <w:rFonts w:hint="eastAsia" w:ascii="宋体" w:hAnsi="宋体" w:eastAsia="宋体"/>
          <w:color w:val="000000"/>
          <w:sz w:val="22"/>
        </w:rPr>
      </w:pPr>
    </w:p>
    <w:p w14:paraId="1D581FF2">
      <w:pPr>
        <w:wordWrap w:val="0"/>
        <w:autoSpaceDE w:val="0"/>
        <w:autoSpaceDN w:val="0"/>
        <w:spacing w:before="0" w:after="0" w:line="297" w:lineRule="exact"/>
        <w:ind w:left="540" w:right="500" w:hanging="180"/>
        <w:jc w:val="both"/>
        <w:rPr>
          <w:sz w:val="22"/>
        </w:rPr>
      </w:pPr>
      <w:r>
        <w:rPr>
          <w:rFonts w:hint="eastAsia" w:ascii="Calibri" w:hAnsi="Calibri" w:eastAsia="Calibri"/>
          <w:color w:val="000000"/>
          <w:sz w:val="22"/>
        </w:rPr>
        <w:t>·Doctors can create, review, digitally sign, and issue e-prescriptions during or after consultations</w:t>
      </w:r>
    </w:p>
    <w:p w14:paraId="128D1054">
      <w:pPr>
        <w:wordWrap w:val="0"/>
        <w:autoSpaceDE w:val="0"/>
        <w:autoSpaceDN w:val="0"/>
        <w:spacing w:before="0" w:after="0" w:line="285" w:lineRule="exact"/>
        <w:ind w:firstLine="0"/>
        <w:jc w:val="both"/>
        <w:rPr>
          <w:rFonts w:hint="eastAsia" w:ascii="宋体" w:hAnsi="宋体" w:eastAsia="宋体"/>
          <w:color w:val="000000"/>
          <w:sz w:val="22"/>
        </w:rPr>
      </w:pPr>
    </w:p>
    <w:p w14:paraId="4D6968C8">
      <w:pPr>
        <w:wordWrap w:val="0"/>
        <w:autoSpaceDE w:val="0"/>
        <w:autoSpaceDN w:val="0"/>
        <w:spacing w:before="0" w:after="0" w:line="314" w:lineRule="exact"/>
        <w:ind w:firstLine="360"/>
        <w:jc w:val="both"/>
        <w:rPr>
          <w:sz w:val="22"/>
        </w:rPr>
      </w:pPr>
      <w:r>
        <w:rPr>
          <w:rFonts w:hint="eastAsia" w:ascii="Calibri" w:hAnsi="Calibri" w:eastAsia="Calibri"/>
          <w:color w:val="000000"/>
          <w:sz w:val="22"/>
        </w:rPr>
        <w:t>·Patients can view, download, print, or share prescriptions securely</w:t>
      </w:r>
    </w:p>
    <w:p w14:paraId="6B8F4443">
      <w:pPr>
        <w:wordWrap w:val="0"/>
        <w:autoSpaceDE w:val="0"/>
        <w:autoSpaceDN w:val="0"/>
        <w:spacing w:before="0" w:after="0" w:line="500" w:lineRule="exact"/>
        <w:ind w:firstLine="360"/>
        <w:jc w:val="both"/>
        <w:rPr>
          <w:sz w:val="22"/>
        </w:rPr>
      </w:pPr>
      <w:r>
        <w:rPr>
          <w:rFonts w:hint="eastAsia" w:ascii="Calibri" w:hAnsi="Calibri" w:eastAsia="Calibri"/>
          <w:color w:val="000000"/>
          <w:sz w:val="22"/>
        </w:rPr>
        <w:t>·Prescriptions linked automatically to the patient's digital record</w:t>
      </w:r>
    </w:p>
    <w:p w14:paraId="38AFCFAB">
      <w:pPr>
        <w:wordWrap w:val="0"/>
        <w:autoSpaceDE w:val="0"/>
        <w:autoSpaceDN w:val="0"/>
        <w:spacing w:before="0" w:after="0" w:line="520" w:lineRule="exact"/>
        <w:ind w:firstLine="360"/>
        <w:jc w:val="both"/>
        <w:rPr>
          <w:sz w:val="22"/>
        </w:rPr>
      </w:pPr>
      <w:r>
        <w:rPr>
          <w:rFonts w:hint="eastAsia" w:ascii="Calibri" w:hAnsi="Calibri" w:eastAsia="Calibri"/>
          <w:color w:val="000000"/>
          <w:sz w:val="22"/>
        </w:rPr>
        <w:t>·Option to send prescription directly to the patient via notification or in-app</w:t>
      </w:r>
    </w:p>
    <w:p w14:paraId="045A5508">
      <w:pPr>
        <w:wordWrap w:val="0"/>
        <w:autoSpaceDE w:val="0"/>
        <w:autoSpaceDN w:val="0"/>
        <w:spacing w:before="0" w:after="0" w:line="520" w:lineRule="exact"/>
        <w:ind w:firstLine="360"/>
        <w:jc w:val="both"/>
        <w:rPr>
          <w:sz w:val="22"/>
        </w:rPr>
      </w:pPr>
      <w:r>
        <w:rPr>
          <w:rFonts w:hint="eastAsia" w:ascii="Calibri" w:hAnsi="Calibri" w:eastAsia="Calibri"/>
          <w:color w:val="000000"/>
          <w:sz w:val="22"/>
        </w:rPr>
        <w:t>·Basic medication instructions and refill reminders (where applicable)</w:t>
      </w:r>
    </w:p>
    <w:p w14:paraId="088008B6">
      <w:pPr>
        <w:wordWrap w:val="0"/>
        <w:autoSpaceDE w:val="0"/>
        <w:autoSpaceDN w:val="0"/>
        <w:spacing w:before="0" w:after="0" w:line="285" w:lineRule="exact"/>
        <w:ind w:firstLine="0"/>
        <w:jc w:val="both"/>
        <w:rPr>
          <w:rFonts w:hint="eastAsia" w:ascii="宋体" w:hAnsi="宋体" w:eastAsia="宋体"/>
          <w:color w:val="000000"/>
          <w:sz w:val="22"/>
        </w:rPr>
      </w:pPr>
    </w:p>
    <w:p w14:paraId="09F6E65E">
      <w:pPr>
        <w:wordWrap w:val="0"/>
        <w:autoSpaceDE w:val="0"/>
        <w:autoSpaceDN w:val="0"/>
        <w:spacing w:before="0" w:after="0" w:line="294" w:lineRule="exact"/>
        <w:ind w:firstLine="0"/>
        <w:jc w:val="both"/>
        <w:rPr>
          <w:sz w:val="22"/>
        </w:rPr>
      </w:pPr>
      <w:r>
        <w:rPr>
          <w:rFonts w:hint="eastAsia" w:ascii="Calibri" w:hAnsi="Calibri" w:eastAsia="Calibri"/>
          <w:b/>
          <w:color w:val="000000"/>
          <w:sz w:val="22"/>
        </w:rPr>
        <w:t xml:space="preserve">FR-7: Digital Medical Records Module </w:t>
      </w:r>
      <w:r>
        <w:rPr>
          <w:rFonts w:hint="eastAsia" w:ascii="Calibri" w:hAnsi="Calibri" w:eastAsia="Calibri"/>
          <w:color w:val="000000"/>
          <w:sz w:val="22"/>
        </w:rPr>
        <w:t>(New)</w:t>
      </w:r>
    </w:p>
    <w:p w14:paraId="0932EEF0">
      <w:pPr>
        <w:wordWrap w:val="0"/>
        <w:autoSpaceDE w:val="0"/>
        <w:autoSpaceDN w:val="0"/>
        <w:spacing w:before="0" w:after="0" w:line="450" w:lineRule="exact"/>
        <w:ind w:left="540" w:right="1380" w:hanging="180"/>
        <w:jc w:val="both"/>
        <w:rPr>
          <w:sz w:val="22"/>
        </w:rPr>
      </w:pPr>
      <w:r>
        <w:rPr>
          <w:rFonts w:hint="eastAsia" w:ascii="Calibri" w:hAnsi="Calibri" w:eastAsia="Calibri"/>
          <w:color w:val="000000"/>
          <w:sz w:val="22"/>
        </w:rPr>
        <w:t>·Secure storage of patient health information including consultation notes,prescriptions, lab/test reports, allergies, and medical history</w:t>
      </w:r>
    </w:p>
    <w:p w14:paraId="6E684FBE">
      <w:pPr>
        <w:wordWrap w:val="0"/>
        <w:autoSpaceDE w:val="0"/>
        <w:autoSpaceDN w:val="0"/>
        <w:spacing w:before="0" w:after="0" w:line="560" w:lineRule="exact"/>
        <w:ind w:firstLine="360"/>
        <w:jc w:val="both"/>
        <w:rPr>
          <w:sz w:val="22"/>
        </w:rPr>
      </w:pPr>
      <w:r>
        <w:rPr>
          <w:rFonts w:hint="eastAsia" w:ascii="Calibri" w:hAnsi="Calibri" w:eastAsia="Calibri"/>
          <w:color w:val="000000"/>
          <w:sz w:val="22"/>
        </w:rPr>
        <w:t>·Patients can view, upload (e.g., previous reports), and manage their own records</w:t>
      </w:r>
    </w:p>
    <w:p w14:paraId="3F049861">
      <w:pPr>
        <w:wordWrap w:val="0"/>
        <w:autoSpaceDE w:val="0"/>
        <w:autoSpaceDN w:val="0"/>
        <w:spacing w:before="0" w:after="0" w:line="860" w:lineRule="exact"/>
        <w:ind w:left="540" w:right="500" w:hanging="180"/>
        <w:jc w:val="both"/>
        <w:rPr>
          <w:sz w:val="22"/>
        </w:rPr>
      </w:pPr>
      <w:r>
        <w:rPr>
          <w:rFonts w:hint="eastAsia" w:ascii="Calibri" w:hAnsi="Calibri" w:eastAsia="Calibri"/>
          <w:color w:val="000000"/>
          <w:sz w:val="22"/>
        </w:rPr>
        <w:t>·Authorized doctors can access relevant records during consultations(with patient consent)</w:t>
      </w:r>
    </w:p>
    <w:p w14:paraId="70858B30">
      <w:pPr>
        <w:wordWrap w:val="0"/>
        <w:autoSpaceDE w:val="0"/>
        <w:autoSpaceDN w:val="0"/>
        <w:spacing w:before="0" w:after="0" w:line="285" w:lineRule="exact"/>
        <w:ind w:firstLine="0"/>
        <w:jc w:val="both"/>
        <w:rPr>
          <w:rFonts w:hint="eastAsia" w:ascii="宋体" w:hAnsi="宋体" w:eastAsia="宋体"/>
          <w:color w:val="000000"/>
          <w:sz w:val="22"/>
        </w:rPr>
      </w:pPr>
    </w:p>
    <w:p w14:paraId="7D13C2F0">
      <w:pPr>
        <w:wordWrap w:val="0"/>
        <w:autoSpaceDE w:val="0"/>
        <w:autoSpaceDN w:val="0"/>
        <w:spacing w:before="0" w:after="0" w:line="314" w:lineRule="exact"/>
        <w:ind w:firstLine="360"/>
        <w:jc w:val="both"/>
        <w:rPr>
          <w:sz w:val="22"/>
        </w:rPr>
      </w:pPr>
      <w:r>
        <w:rPr>
          <w:rFonts w:hint="eastAsia" w:ascii="Calibri" w:hAnsi="Calibri" w:eastAsia="Calibri"/>
          <w:color w:val="000000"/>
          <w:sz w:val="22"/>
        </w:rPr>
        <w:t>·Version history and audit trail for changes</w:t>
      </w:r>
    </w:p>
    <w:p w14:paraId="27F4690D">
      <w:pPr>
        <w:wordWrap w:val="0"/>
        <w:autoSpaceDE w:val="0"/>
        <w:autoSpaceDN w:val="0"/>
        <w:spacing w:before="0" w:after="0" w:line="540" w:lineRule="exact"/>
        <w:ind w:firstLine="360"/>
        <w:jc w:val="both"/>
        <w:rPr>
          <w:sz w:val="22"/>
        </w:rPr>
      </w:pPr>
      <w:r>
        <w:rPr>
          <w:rFonts w:hint="eastAsia" w:ascii="Calibri" w:hAnsi="Calibri" w:eastAsia="Calibri"/>
          <w:color w:val="000000"/>
          <w:sz w:val="22"/>
        </w:rPr>
        <w:t>·Easy sharing of records with other healthcare providers when needed</w:t>
      </w:r>
    </w:p>
    <w:p w14:paraId="0598B3C2">
      <w:pPr>
        <w:wordWrap w:val="0"/>
        <w:autoSpaceDE w:val="0"/>
        <w:autoSpaceDN w:val="0"/>
        <w:spacing w:before="0" w:after="0" w:line="520" w:lineRule="exact"/>
        <w:ind w:firstLine="360"/>
        <w:jc w:val="both"/>
        <w:rPr>
          <w:sz w:val="22"/>
        </w:rPr>
      </w:pPr>
      <w:r>
        <w:rPr>
          <w:rFonts w:hint="eastAsia" w:ascii="Calibri" w:hAnsi="Calibri" w:eastAsia="Calibri"/>
          <w:color w:val="000000"/>
          <w:sz w:val="22"/>
        </w:rPr>
        <w:t>·Search and filter within personal records</w:t>
      </w:r>
    </w:p>
    <w:p w14:paraId="34EEBC9C">
      <w:pPr>
        <w:wordWrap w:val="0"/>
        <w:autoSpaceDE w:val="0"/>
        <w:autoSpaceDN w:val="0"/>
        <w:spacing w:before="0" w:after="0" w:line="560" w:lineRule="exact"/>
        <w:ind w:firstLine="0"/>
        <w:jc w:val="both"/>
        <w:rPr>
          <w:sz w:val="22"/>
        </w:rPr>
      </w:pPr>
      <w:r>
        <w:rPr>
          <w:rFonts w:hint="eastAsia" w:ascii="Calibri" w:hAnsi="Calibri" w:eastAsia="Calibri"/>
          <w:b/>
          <w:color w:val="000000"/>
          <w:sz w:val="22"/>
        </w:rPr>
        <w:t>FR-8: Notification System</w:t>
      </w:r>
    </w:p>
    <w:p w14:paraId="19DEEDEB">
      <w:pPr>
        <w:wordWrap w:val="0"/>
        <w:autoSpaceDE w:val="0"/>
        <w:autoSpaceDN w:val="0"/>
        <w:spacing w:before="0" w:after="0" w:line="880" w:lineRule="exact"/>
        <w:ind w:left="540" w:right="60" w:hanging="180"/>
        <w:jc w:val="both"/>
        <w:rPr>
          <w:sz w:val="22"/>
        </w:rPr>
      </w:pPr>
      <w:r>
        <w:rPr>
          <w:rFonts w:hint="eastAsia" w:ascii="Calibri" w:hAnsi="Calibri" w:eastAsia="Calibri"/>
          <w:color w:val="000000"/>
          <w:sz w:val="22"/>
        </w:rPr>
        <w:t>·Timely alerts for appointments,test status, prescription issuance,record updates,and payments</w:t>
      </w:r>
    </w:p>
    <w:p w14:paraId="23EDFF6E">
      <w:pPr>
        <w:wordWrap w:val="0"/>
        <w:autoSpaceDE w:val="0"/>
        <w:autoSpaceDN w:val="0"/>
        <w:spacing w:before="0" w:after="0" w:line="285" w:lineRule="exact"/>
        <w:ind w:firstLine="0"/>
        <w:jc w:val="both"/>
        <w:rPr>
          <w:rFonts w:hint="eastAsia" w:ascii="宋体" w:hAnsi="宋体" w:eastAsia="宋体"/>
          <w:color w:val="000000"/>
          <w:sz w:val="22"/>
        </w:rPr>
      </w:pPr>
    </w:p>
    <w:p w14:paraId="4B4A6167">
      <w:pPr>
        <w:wordWrap w:val="0"/>
        <w:autoSpaceDE w:val="0"/>
        <w:autoSpaceDN w:val="0"/>
        <w:spacing w:before="0" w:after="0" w:line="294" w:lineRule="exact"/>
        <w:ind w:firstLine="0"/>
        <w:jc w:val="both"/>
        <w:rPr>
          <w:sz w:val="22"/>
        </w:rPr>
        <w:sectPr>
          <w:type w:val="continuous"/>
          <w:pgSz w:w="11900" w:h="15400"/>
          <w:pgMar w:top="1200" w:right="960" w:bottom="1200" w:left="960" w:header="600" w:footer="600" w:gutter="0"/>
          <w:cols w:space="720" w:num="1"/>
        </w:sectPr>
      </w:pPr>
      <w:r>
        <w:rPr>
          <w:rFonts w:hint="eastAsia" w:ascii="Calibri" w:hAnsi="Calibri" w:eastAsia="Calibri"/>
          <w:b/>
          <w:color w:val="000000"/>
          <w:sz w:val="22"/>
        </w:rPr>
        <w:t>FR-9:Admin Features</w:t>
      </w:r>
    </w:p>
    <w:p w14:paraId="030578A9">
      <w:pPr>
        <w:wordWrap w:val="0"/>
        <w:autoSpaceDE w:val="0"/>
        <w:autoSpaceDN w:val="0"/>
        <w:spacing w:before="0" w:after="0" w:line="300" w:lineRule="exact"/>
        <w:ind w:firstLine="380"/>
        <w:jc w:val="both"/>
        <w:rPr>
          <w:sz w:val="22"/>
        </w:rPr>
      </w:pPr>
      <w:r>
        <w:rPr>
          <w:rFonts w:hint="eastAsia" w:ascii="Calibri" w:hAnsi="Calibri" w:eastAsia="Calibri"/>
          <w:color w:val="000000"/>
          <w:sz w:val="22"/>
        </w:rPr>
        <w:t>·Oversight of users, doctors, basic content (tests list), and high-level reports on usage</w:t>
      </w:r>
      <w:r>
        <mc:AlternateContent>
          <mc:Choice Requires="wps">
            <w:drawing>
              <wp:anchor distT="0" distB="0" distL="114300" distR="114300" simplePos="0" relativeHeight="251659264" behindDoc="0" locked="0" layoutInCell="1" allowOverlap="1">
                <wp:simplePos x="0" y="0"/>
                <wp:positionH relativeFrom="page">
                  <wp:posOffset>609600</wp:posOffset>
                </wp:positionH>
                <wp:positionV relativeFrom="page">
                  <wp:posOffset>952500</wp:posOffset>
                </wp:positionV>
                <wp:extent cx="6350000" cy="279400"/>
                <wp:effectExtent l="0" t="0" r="635" b="14605"/>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46792"/>
                        </w:txbxContent>
                      </wps:txbx>
                      <wps:bodyPr wrap="square" lIns="25400" tIns="0" rIns="25400" bIns="0">
                        <a:noAutofit/>
                      </wps:bodyPr>
                    </wps:wsp>
                  </a:graphicData>
                </a:graphic>
              </wp:anchor>
            </w:drawing>
          </mc:Choice>
          <mc:Fallback>
            <w:pict>
              <v:shape id="文本框 2" o:spid="_x0000_s1026" o:spt="202" type="#_x0000_t202" style="position:absolute;left:0pt;margin-left:48pt;margin-top:75pt;height:22pt;width:500pt;mso-position-horizontal-relative:page;mso-position-vertical-relative:page;z-index:251659264;mso-width-relative:page;mso-height-relative:page;" filled="f" stroked="f" coordsize="21600,21600" o:gfxdata="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EFxbfXAAAACwEA&#10;AA8AAAAAAAAAAQAgAAAAIgAAAGRycy9kb3ducmV2LnhtbFBLAQIUABQAAAAIAIdO4kAdO5jt4gEA&#10;AK0DAAAOAAAAAAAAAAEAIAAAACYBAABkcnMvZTJvRG9jLnhtbFBLBQYAAAAABgAGAFkBAAB6BQAA&#10;AAA=&#10;">
                <v:fill on="f" focussize="0,0"/>
                <v:stroke on="f" weight="0.5pt"/>
                <v:imagedata o:title=""/>
                <o:lock v:ext="edit" aspectratio="f"/>
                <v:textbox inset="2pt,0mm,2pt,0mm">
                  <w:txbxContent>
                    <w:p w14:paraId="1A246792"/>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609600</wp:posOffset>
                </wp:positionH>
                <wp:positionV relativeFrom="page">
                  <wp:posOffset>5753100</wp:posOffset>
                </wp:positionV>
                <wp:extent cx="6350000" cy="2794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9A83D8"/>
                        </w:txbxContent>
                      </wps:txbx>
                      <wps:bodyPr wrap="square" lIns="25400" tIns="0" rIns="25400" bIns="0">
                        <a:noAutofit/>
                      </wps:bodyPr>
                    </wps:wsp>
                  </a:graphicData>
                </a:graphic>
              </wp:anchor>
            </w:drawing>
          </mc:Choice>
          <mc:Fallback>
            <w:pict>
              <v:shape id="文本框 2" o:spid="_x0000_s1026" o:spt="202" type="#_x0000_t202" style="position:absolute;left:0pt;margin-left:48pt;margin-top:453pt;height:22pt;width:500pt;mso-position-horizontal-relative:page;mso-position-vertical-relative:page;z-index:251659264;mso-width-relative:page;mso-height-relative:page;" filled="f" stroked="f" coordsize="21600,21600" o:gfxdata="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JreaWdYAAAALAQAA&#10;DwAAAAAAAAABACAAAAAiAAAAZHJzL2Rvd25yZXYueG1sUEsBAhQAFAAAAAgAh07iQLwi6ifiAQAA&#10;rQMAAA4AAAAAAAAAAQAgAAAAJQEAAGRycy9lMm9Eb2MueG1sUEsFBgAAAAAGAAYAWQEAAHkFAAAA&#10;AA==&#10;">
                <v:fill on="f" focussize="0,0"/>
                <v:stroke on="f" weight="0.5pt"/>
                <v:imagedata o:title=""/>
                <o:lock v:ext="edit" aspectratio="f"/>
                <v:textbox inset="2pt,0mm,2pt,0mm">
                  <w:txbxContent>
                    <w:p w14:paraId="469A83D8"/>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609600</wp:posOffset>
                </wp:positionH>
                <wp:positionV relativeFrom="page">
                  <wp:posOffset>8102600</wp:posOffset>
                </wp:positionV>
                <wp:extent cx="6350000" cy="279400"/>
                <wp:effectExtent l="0" t="0" r="635" b="14605"/>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D26B7E"/>
                        </w:txbxContent>
                      </wps:txbx>
                      <wps:bodyPr wrap="square" lIns="25400" tIns="0" rIns="25400" bIns="0">
                        <a:noAutofit/>
                      </wps:bodyPr>
                    </wps:wsp>
                  </a:graphicData>
                </a:graphic>
              </wp:anchor>
            </w:drawing>
          </mc:Choice>
          <mc:Fallback>
            <w:pict>
              <v:shape id="文本框 2" o:spid="_x0000_s1026" o:spt="202" type="#_x0000_t202" style="position:absolute;left:0pt;margin-left:48pt;margin-top:638pt;height:22pt;width:500pt;mso-position-horizontal-relative:page;mso-position-vertical-relative:page;z-index:251659264;mso-width-relative:page;mso-height-relative:page;" filled="f" stroked="f" coordsize="21600,21600" o:gfxdata="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JqxRfXAAAADQEA&#10;AA8AAAAAAAAAAQAgAAAAIgAAAGRycy9kb3ducmV2LnhtbFBLAQIUABQAAAAIAIdO4kC/F39o4gEA&#10;AK0DAAAOAAAAAAAAAAEAIAAAACYBAABkcnMvZTJvRG9jLnhtbFBLBQYAAAAABgAGAFkBAAB6BQAA&#10;AAA=&#10;">
                <v:fill on="f" focussize="0,0"/>
                <v:stroke on="f" weight="0.5pt"/>
                <v:imagedata o:title=""/>
                <o:lock v:ext="edit" aspectratio="f"/>
                <v:textbox inset="2pt,0mm,2pt,0mm">
                  <w:txbxContent>
                    <w:p w14:paraId="02D26B7E"/>
                  </w:txbxContent>
                </v:textbox>
              </v:shape>
            </w:pict>
          </mc:Fallback>
        </mc:AlternateContent>
      </w:r>
    </w:p>
    <w:p w14:paraId="0EAB0646">
      <w:pPr>
        <w:wordWrap w:val="0"/>
        <w:autoSpaceDE w:val="0"/>
        <w:autoSpaceDN w:val="0"/>
        <w:spacing w:before="0" w:after="0" w:line="285" w:lineRule="exact"/>
        <w:ind w:firstLine="0"/>
        <w:jc w:val="both"/>
        <w:rPr>
          <w:rFonts w:hint="eastAsia" w:ascii="宋体" w:hAnsi="宋体" w:eastAsia="宋体"/>
          <w:color w:val="000000"/>
          <w:sz w:val="22"/>
        </w:rPr>
      </w:pPr>
      <w:r>
        <w:rPr>
          <w:woUserID w:val="1"/>
        </w:rPr>
        <w:pict>
          <v:rect id="_x0000_i1053" o:spt="1" style="height:1.5pt;width:496pt;" fillcolor="#000000" filled="t" stroked="f" coordsize="21600,21600" o:hr="t" o:hrstd="t" o:hrnoshade="t" o:hrpct="0" o:hralign="center">
            <v:path/>
            <v:fill on="t" focussize="0,0"/>
            <v:stroke on="f"/>
            <v:imagedata o:title=""/>
            <o:lock v:ext="edit"/>
            <w10:wrap type="none"/>
            <w10:anchorlock/>
          </v:rect>
        </w:pict>
      </w:r>
    </w:p>
    <w:p w14:paraId="5F3C5912">
      <w:pPr>
        <w:wordWrap w:val="0"/>
        <w:autoSpaceDE w:val="0"/>
        <w:autoSpaceDN w:val="0"/>
        <w:spacing w:before="0" w:after="0" w:line="285" w:lineRule="exact"/>
        <w:ind w:firstLine="0"/>
        <w:jc w:val="both"/>
        <w:rPr>
          <w:rFonts w:hint="eastAsia" w:ascii="宋体" w:hAnsi="宋体" w:eastAsia="宋体"/>
          <w:color w:val="000000"/>
          <w:sz w:val="22"/>
        </w:rPr>
      </w:pPr>
    </w:p>
    <w:p w14:paraId="13CFFAD6">
      <w:pPr>
        <w:wordWrap w:val="0"/>
        <w:autoSpaceDE w:val="0"/>
        <w:autoSpaceDN w:val="0"/>
        <w:spacing w:before="0" w:after="0" w:line="389" w:lineRule="exact"/>
        <w:ind w:firstLine="0"/>
        <w:jc w:val="both"/>
        <w:rPr>
          <w:sz w:val="22"/>
        </w:rPr>
      </w:pPr>
      <w:r>
        <w:rPr>
          <w:rFonts w:hint="eastAsia" w:ascii="Calibri" w:hAnsi="Calibri" w:eastAsia="Calibri"/>
          <w:b/>
          <w:color w:val="000000"/>
          <w:sz w:val="22"/>
        </w:rPr>
        <w:t>4 Non-Functional Requirements (Key Updates for New Features)</w:t>
      </w:r>
    </w:p>
    <w:p w14:paraId="55CF852B">
      <w:pPr>
        <w:wordWrap w:val="0"/>
        <w:autoSpaceDE w:val="0"/>
        <w:autoSpaceDN w:val="0"/>
        <w:spacing w:before="0" w:after="0" w:line="460" w:lineRule="exact"/>
        <w:ind w:firstLine="0"/>
        <w:jc w:val="both"/>
        <w:rPr>
          <w:sz w:val="22"/>
        </w:rPr>
      </w:pPr>
      <w:r>
        <w:rPr>
          <w:rFonts w:hint="eastAsia" w:ascii="Calibri" w:hAnsi="Calibri" w:eastAsia="Calibri"/>
          <w:b/>
          <w:color w:val="000000"/>
          <w:sz w:val="22"/>
        </w:rPr>
        <w:t xml:space="preserve">NFR-3: Security </w:t>
      </w:r>
      <w:r>
        <w:rPr>
          <w:rFonts w:hint="eastAsia" w:ascii="Calibri" w:hAnsi="Calibri" w:eastAsia="Calibri"/>
          <w:color w:val="000000"/>
          <w:sz w:val="22"/>
        </w:rPr>
        <w:t>(Enhanced)</w:t>
      </w:r>
    </w:p>
    <w:p w14:paraId="479FDDD1">
      <w:pPr>
        <w:wordWrap w:val="0"/>
        <w:autoSpaceDE w:val="0"/>
        <w:autoSpaceDN w:val="0"/>
        <w:spacing w:before="0" w:after="0" w:line="540" w:lineRule="exact"/>
        <w:ind w:firstLine="380"/>
        <w:jc w:val="both"/>
        <w:rPr>
          <w:sz w:val="22"/>
        </w:rPr>
      </w:pPr>
      <w:r>
        <w:rPr>
          <w:rFonts w:hint="eastAsia" w:ascii="Calibri" w:hAnsi="Calibri" w:eastAsia="Calibri"/>
          <w:color w:val="000000"/>
          <w:sz w:val="22"/>
        </w:rPr>
        <w:t>·Strong encryption for sensitive data (prescriptions and medical records)</w:t>
      </w:r>
    </w:p>
    <w:p w14:paraId="32ADF407">
      <w:pPr>
        <w:wordWrap w:val="0"/>
        <w:autoSpaceDE w:val="0"/>
        <w:autoSpaceDN w:val="0"/>
        <w:spacing w:before="0" w:after="0" w:line="500" w:lineRule="exact"/>
        <w:ind w:firstLine="380"/>
        <w:jc w:val="both"/>
        <w:rPr>
          <w:sz w:val="22"/>
        </w:rPr>
      </w:pPr>
      <w:r>
        <w:rPr>
          <w:rFonts w:hint="eastAsia" w:ascii="Calibri" w:hAnsi="Calibri" w:eastAsia="Calibri"/>
          <w:color w:val="000000"/>
          <w:sz w:val="22"/>
        </w:rPr>
        <w:t>·Role-based access control with patient consent for record sharing</w:t>
      </w:r>
    </w:p>
    <w:p w14:paraId="724FAAAB">
      <w:pPr>
        <w:wordWrap w:val="0"/>
        <w:autoSpaceDE w:val="0"/>
        <w:autoSpaceDN w:val="0"/>
        <w:spacing w:before="0" w:after="0" w:line="540" w:lineRule="exact"/>
        <w:ind w:firstLine="380"/>
        <w:jc w:val="both"/>
        <w:rPr>
          <w:sz w:val="22"/>
        </w:rPr>
      </w:pPr>
      <w:r>
        <w:rPr>
          <w:rFonts w:hint="eastAsia" w:ascii="Calibri" w:hAnsi="Calibri" w:eastAsia="Calibri"/>
          <w:color w:val="000000"/>
          <w:sz w:val="22"/>
        </w:rPr>
        <w:t>·Audit logs for all access and modifications to records/prescriptions</w:t>
      </w:r>
    </w:p>
    <w:p w14:paraId="2C2CD4C2">
      <w:pPr>
        <w:autoSpaceDE w:val="0"/>
        <w:autoSpaceDN w:val="0"/>
        <w:spacing w:before="0" w:after="0" w:line="840" w:lineRule="exact"/>
        <w:ind w:left="380" w:right="1000" w:firstLine="0"/>
        <w:jc w:val="both"/>
        <w:rPr>
          <w:sz w:val="22"/>
        </w:rPr>
      </w:pPr>
      <w:r>
        <w:rPr>
          <w:rFonts w:hint="eastAsia" w:ascii="Calibri" w:hAnsi="Calibri" w:eastAsia="Calibri"/>
          <w:color w:val="000000"/>
          <w:sz w:val="22"/>
        </w:rPr>
        <w:t>·Compliance with basic privacy standards relevant to Bangladesh telemedicine guidelines</w:t>
      </w:r>
    </w:p>
    <w:p w14:paraId="64D8598B">
      <w:pPr>
        <w:wordWrap w:val="0"/>
        <w:autoSpaceDE w:val="0"/>
        <w:autoSpaceDN w:val="0"/>
        <w:spacing w:before="0" w:after="0" w:line="285" w:lineRule="exact"/>
        <w:ind w:firstLine="0"/>
        <w:jc w:val="both"/>
        <w:rPr>
          <w:rFonts w:hint="eastAsia" w:ascii="宋体" w:hAnsi="宋体" w:eastAsia="宋体"/>
          <w:color w:val="000000"/>
          <w:sz w:val="22"/>
        </w:rPr>
      </w:pPr>
    </w:p>
    <w:p w14:paraId="22E9F534">
      <w:pPr>
        <w:wordWrap w:val="0"/>
        <w:autoSpaceDE w:val="0"/>
        <w:autoSpaceDN w:val="0"/>
        <w:spacing w:before="0" w:after="0" w:line="374" w:lineRule="exact"/>
        <w:ind w:firstLine="0"/>
        <w:jc w:val="both"/>
        <w:rPr>
          <w:sz w:val="22"/>
        </w:rPr>
      </w:pPr>
      <w:r>
        <w:rPr>
          <w:rFonts w:hint="eastAsia" w:ascii="Calibri" w:hAnsi="Calibri" w:eastAsia="Calibri"/>
          <w:b/>
          <w:color w:val="000000"/>
          <w:sz w:val="22"/>
        </w:rPr>
        <w:t>NFR-4: Usability</w:t>
      </w:r>
    </w:p>
    <w:p w14:paraId="67A16982">
      <w:pPr>
        <w:wordWrap w:val="0"/>
        <w:autoSpaceDE w:val="0"/>
        <w:autoSpaceDN w:val="0"/>
        <w:spacing w:before="0" w:after="0" w:line="440" w:lineRule="exact"/>
        <w:ind w:left="380" w:right="1000" w:firstLine="0"/>
        <w:jc w:val="both"/>
        <w:rPr>
          <w:sz w:val="22"/>
        </w:rPr>
      </w:pPr>
      <w:r>
        <w:rPr>
          <w:rFonts w:hint="eastAsia" w:ascii="Calibri" w:hAnsi="Calibri" w:eastAsia="Calibri"/>
          <w:color w:val="000000"/>
          <w:sz w:val="22"/>
        </w:rPr>
        <w:t>·Intuitive flows so patients can easily view their records or prescriptions without confusion</w:t>
      </w:r>
    </w:p>
    <w:p w14:paraId="3AA87BE8">
      <w:pPr>
        <w:wordWrap w:val="0"/>
        <w:autoSpaceDE w:val="0"/>
        <w:autoSpaceDN w:val="0"/>
        <w:spacing w:before="0" w:after="0" w:line="285" w:lineRule="exact"/>
        <w:ind w:firstLine="0"/>
        <w:jc w:val="both"/>
        <w:rPr>
          <w:rFonts w:hint="eastAsia" w:ascii="宋体" w:hAnsi="宋体" w:eastAsia="宋体"/>
          <w:color w:val="000000"/>
          <w:sz w:val="22"/>
        </w:rPr>
      </w:pPr>
    </w:p>
    <w:p w14:paraId="69A88F23">
      <w:pPr>
        <w:wordWrap w:val="0"/>
        <w:autoSpaceDE w:val="0"/>
        <w:autoSpaceDN w:val="0"/>
        <w:spacing w:before="0" w:after="0" w:line="294" w:lineRule="exact"/>
        <w:ind w:firstLine="380"/>
        <w:jc w:val="both"/>
        <w:rPr>
          <w:sz w:val="22"/>
        </w:rPr>
      </w:pPr>
      <w:r>
        <w:rPr>
          <w:rFonts w:hint="eastAsia" w:ascii="Calibri" w:hAnsi="Calibri" w:eastAsia="Calibri"/>
          <w:color w:val="000000"/>
          <w:sz w:val="22"/>
        </w:rPr>
        <w:t>·Calm,minimal interface with clear icons and soft teal/blue tones</w:t>
      </w:r>
    </w:p>
    <w:p w14:paraId="14B4CA8C">
      <w:pPr>
        <w:wordWrap w:val="0"/>
        <w:autoSpaceDE w:val="0"/>
        <w:autoSpaceDN w:val="0"/>
        <w:spacing w:before="0" w:after="0" w:line="540" w:lineRule="exact"/>
        <w:ind w:firstLine="0"/>
        <w:jc w:val="both"/>
        <w:rPr>
          <w:sz w:val="22"/>
        </w:rPr>
      </w:pPr>
      <w:r>
        <w:rPr>
          <w:rFonts w:hint="eastAsia" w:ascii="Calibri" w:hAnsi="Calibri" w:eastAsia="Calibri"/>
          <w:b/>
          <w:color w:val="000000"/>
          <w:sz w:val="22"/>
        </w:rPr>
        <w:t>NFR-7:Data Integrity &amp; Backup</w:t>
      </w:r>
    </w:p>
    <w:p w14:paraId="722CBEA4">
      <w:pPr>
        <w:wordWrap w:val="0"/>
        <w:autoSpaceDE w:val="0"/>
        <w:autoSpaceDN w:val="0"/>
        <w:spacing w:before="0" w:after="0" w:line="540" w:lineRule="exact"/>
        <w:ind w:firstLine="380"/>
        <w:jc w:val="both"/>
        <w:rPr>
          <w:sz w:val="22"/>
        </w:rPr>
      </w:pPr>
      <w:r>
        <w:rPr>
          <w:rFonts w:hint="eastAsia" w:ascii="Calibri" w:hAnsi="Calibri" w:eastAsia="Calibri"/>
          <w:color w:val="000000"/>
          <w:sz w:val="22"/>
        </w:rPr>
        <w:t>·Reliable storage and regular backups of medical records and prescriptions</w:t>
      </w:r>
    </w:p>
    <w:p w14:paraId="2A77A7BE">
      <w:pPr>
        <w:wordWrap w:val="0"/>
        <w:autoSpaceDE w:val="0"/>
        <w:autoSpaceDN w:val="0"/>
        <w:spacing w:before="0" w:after="0" w:line="520" w:lineRule="exact"/>
        <w:ind w:firstLine="380"/>
        <w:jc w:val="both"/>
        <w:rPr>
          <w:sz w:val="22"/>
        </w:rPr>
      </w:pPr>
      <w:r>
        <w:rPr>
          <w:rFonts w:hint="eastAsia" w:ascii="Calibri" w:hAnsi="Calibri" w:eastAsia="Calibri"/>
          <w:color w:val="000000"/>
          <w:sz w:val="22"/>
        </w:rPr>
        <w:t>·Mechanisms to prevent data loss or unauthorized changes</w:t>
      </w:r>
    </w:p>
    <w:p w14:paraId="07A0739C">
      <w:pPr>
        <w:wordWrap w:val="0"/>
        <w:autoSpaceDE w:val="0"/>
        <w:autoSpaceDN w:val="0"/>
        <w:spacing w:before="0" w:after="0" w:line="285" w:lineRule="exact"/>
        <w:ind w:firstLine="0"/>
        <w:jc w:val="both"/>
        <w:rPr>
          <w:rFonts w:hint="eastAsia" w:ascii="宋体" w:hAnsi="宋体" w:eastAsia="宋体"/>
          <w:color w:val="000000"/>
          <w:sz w:val="22"/>
        </w:rPr>
      </w:pPr>
      <w:r>
        <w:rPr>
          <w:woUserID w:val="1"/>
        </w:rPr>
        <w:pict>
          <v:rect id="_x0000_i1057" o:spt="1" style="height:1.5pt;width:496pt;" fillcolor="#000000" filled="t" stroked="f" coordsize="21600,21600" o:hr="t" o:hrstd="t" o:hrnoshade="t" o:hrpct="0" o:hralign="center">
            <v:path/>
            <v:fill on="t" focussize="0,0"/>
            <v:stroke on="f"/>
            <v:imagedata o:title=""/>
            <o:lock v:ext="edit"/>
            <w10:wrap type="none"/>
            <w10:anchorlock/>
          </v:rect>
        </w:pict>
      </w:r>
    </w:p>
    <w:p w14:paraId="33CEC683">
      <w:pPr>
        <w:wordWrap w:val="0"/>
        <w:autoSpaceDE w:val="0"/>
        <w:autoSpaceDN w:val="0"/>
        <w:spacing w:before="0" w:after="0" w:line="285" w:lineRule="exact"/>
        <w:ind w:firstLine="0"/>
        <w:jc w:val="both"/>
        <w:rPr>
          <w:rFonts w:hint="eastAsia" w:ascii="宋体" w:hAnsi="宋体" w:eastAsia="宋体"/>
          <w:color w:val="000000"/>
          <w:sz w:val="22"/>
        </w:rPr>
      </w:pPr>
    </w:p>
    <w:p w14:paraId="3A1C7213">
      <w:pPr>
        <w:wordWrap w:val="0"/>
        <w:autoSpaceDE w:val="0"/>
        <w:autoSpaceDN w:val="0"/>
        <w:spacing w:before="0" w:after="0" w:line="389" w:lineRule="exact"/>
        <w:ind w:firstLine="0"/>
        <w:jc w:val="both"/>
        <w:rPr>
          <w:sz w:val="22"/>
        </w:rPr>
      </w:pPr>
      <w:r>
        <w:rPr>
          <w:rFonts w:hint="eastAsia" w:ascii="Calibri" w:hAnsi="Calibri" w:eastAsia="Calibri"/>
          <w:b/>
          <w:color w:val="000000"/>
          <w:sz w:val="22"/>
        </w:rPr>
        <w:t>5 External Interface Requirements</w:t>
      </w:r>
    </w:p>
    <w:p w14:paraId="5A2ED472">
      <w:pPr>
        <w:wordWrap w:val="0"/>
        <w:autoSpaceDE w:val="0"/>
        <w:autoSpaceDN w:val="0"/>
        <w:spacing w:before="0" w:after="0" w:line="410" w:lineRule="exact"/>
        <w:ind w:left="380" w:right="540" w:firstLine="0"/>
        <w:jc w:val="both"/>
        <w:rPr>
          <w:sz w:val="22"/>
        </w:rPr>
      </w:pPr>
      <w:r>
        <w:rPr>
          <w:rFonts w:hint="eastAsia" w:ascii="Calibri" w:hAnsi="Calibri" w:eastAsia="Calibri"/>
          <w:b/>
          <w:color w:val="000000"/>
          <w:sz w:val="22"/>
        </w:rPr>
        <w:t>·User</w:t>
      </w:r>
      <w:r>
        <w:rPr>
          <w:rFonts w:hint="eastAsia" w:ascii="Calibri" w:hAnsi="Calibri" w:eastAsia="Calibri"/>
          <w:color w:val="000000"/>
          <w:sz w:val="22"/>
        </w:rPr>
        <w:t xml:space="preserve"> </w:t>
      </w:r>
      <w:r>
        <w:rPr>
          <w:rFonts w:hint="eastAsia" w:ascii="Calibri" w:hAnsi="Calibri" w:eastAsia="Calibri"/>
          <w:b/>
          <w:color w:val="000000"/>
          <w:sz w:val="22"/>
        </w:rPr>
        <w:t>Interface</w:t>
      </w:r>
      <w:r>
        <w:rPr>
          <w:rFonts w:hint="eastAsia" w:ascii="Calibri" w:hAnsi="Calibri" w:eastAsia="Calibri"/>
          <w:color w:val="000000"/>
          <w:sz w:val="22"/>
        </w:rPr>
        <w:t>:Reassuring,airy design that makes viewing records or prescriptions feel safe and simple</w:t>
      </w:r>
    </w:p>
    <w:p w14:paraId="6165F0FE">
      <w:pPr>
        <w:wordWrap w:val="0"/>
        <w:autoSpaceDE w:val="0"/>
        <w:autoSpaceDN w:val="0"/>
        <w:spacing w:before="0" w:after="0" w:line="285" w:lineRule="exact"/>
        <w:ind w:firstLine="0"/>
        <w:jc w:val="both"/>
        <w:rPr>
          <w:rFonts w:hint="eastAsia" w:ascii="宋体" w:hAnsi="宋体" w:eastAsia="宋体"/>
          <w:color w:val="000000"/>
          <w:sz w:val="22"/>
        </w:rPr>
      </w:pPr>
    </w:p>
    <w:p w14:paraId="0C706C27">
      <w:pPr>
        <w:wordWrap w:val="0"/>
        <w:autoSpaceDE w:val="0"/>
        <w:autoSpaceDN w:val="0"/>
        <w:spacing w:before="0" w:after="0" w:line="674" w:lineRule="exact"/>
        <w:ind w:left="380" w:right="540" w:firstLine="0"/>
        <w:jc w:val="both"/>
        <w:rPr>
          <w:sz w:val="22"/>
        </w:rPr>
      </w:pPr>
      <w:r>
        <w:rPr>
          <w:rFonts w:hint="eastAsia" w:ascii="Calibri" w:hAnsi="Calibri" w:eastAsia="Calibri"/>
          <w:b/>
          <w:color w:val="000000"/>
          <w:sz w:val="22"/>
        </w:rPr>
        <w:t>·Software</w:t>
      </w:r>
      <w:r>
        <w:rPr>
          <w:rFonts w:hint="eastAsia" w:ascii="Calibri" w:hAnsi="Calibri" w:eastAsia="Calibri"/>
          <w:color w:val="000000"/>
          <w:sz w:val="22"/>
        </w:rPr>
        <w:t xml:space="preserve"> </w:t>
      </w:r>
      <w:r>
        <w:rPr>
          <w:rFonts w:hint="eastAsia" w:ascii="Calibri" w:hAnsi="Calibri" w:eastAsia="Calibri"/>
          <w:b/>
          <w:color w:val="000000"/>
          <w:sz w:val="22"/>
        </w:rPr>
        <w:t>Interfaces</w:t>
      </w:r>
      <w:r>
        <w:rPr>
          <w:rFonts w:hint="eastAsia" w:ascii="Calibri" w:hAnsi="Calibri" w:eastAsia="Calibri"/>
          <w:color w:val="000000"/>
          <w:sz w:val="22"/>
        </w:rPr>
        <w:t>:Secure API endpoints for prescription generation and record access</w:t>
      </w:r>
    </w:p>
    <w:p w14:paraId="1E153DBD">
      <w:pPr>
        <w:wordWrap w:val="0"/>
        <w:autoSpaceDE w:val="0"/>
        <w:autoSpaceDN w:val="0"/>
        <w:spacing w:before="0" w:after="0" w:line="900" w:lineRule="exact"/>
        <w:ind w:left="380" w:right="240" w:firstLine="0"/>
        <w:jc w:val="both"/>
        <w:rPr>
          <w:sz w:val="22"/>
        </w:rPr>
      </w:pPr>
      <w:r>
        <w:rPr>
          <w:rFonts w:hint="eastAsia" w:ascii="Calibri" w:hAnsi="Calibri" w:eastAsia="Calibri"/>
          <w:color w:val="000000"/>
          <w:sz w:val="22"/>
        </w:rPr>
        <w:t>·Communication: Notifications and secure document sharing (PDF downloads,in-app viewing)</w:t>
      </w:r>
    </w:p>
    <w:p w14:paraId="7D92C696">
      <w:pPr>
        <w:wordWrap w:val="0"/>
        <w:autoSpaceDE w:val="0"/>
        <w:autoSpaceDN w:val="0"/>
        <w:spacing w:before="0" w:after="0" w:line="285" w:lineRule="exact"/>
        <w:ind w:firstLine="0"/>
        <w:jc w:val="both"/>
        <w:rPr>
          <w:rFonts w:hint="eastAsia" w:ascii="宋体" w:hAnsi="宋体" w:eastAsia="宋体"/>
          <w:color w:val="000000"/>
          <w:sz w:val="22"/>
        </w:rPr>
      </w:pPr>
      <w:r>
        <w:rPr>
          <w:woUserID w:val="1"/>
        </w:rPr>
        <w:pict>
          <v:rect id="_x0000_i1059" o:spt="1" style="height:1.5pt;width:504pt;" fillcolor="#000000" filled="t" stroked="f" coordsize="21600,21600" o:hr="t" o:hrstd="t" o:hrnoshade="t" o:hrpct="0" o:hralign="center">
            <v:path/>
            <v:fill on="t" focussize="0,0"/>
            <v:stroke on="f"/>
            <v:imagedata o:title=""/>
            <o:lock v:ext="edit"/>
            <w10:wrap type="none"/>
            <w10:anchorlock/>
          </v:rect>
        </w:pict>
      </w:r>
    </w:p>
    <w:p w14:paraId="0E3426A2">
      <w:pPr>
        <w:wordWrap w:val="0"/>
        <w:autoSpaceDE w:val="0"/>
        <w:autoSpaceDN w:val="0"/>
        <w:spacing w:before="0" w:after="0" w:line="285" w:lineRule="exact"/>
        <w:ind w:firstLine="0"/>
        <w:jc w:val="both"/>
        <w:rPr>
          <w:rFonts w:hint="eastAsia" w:ascii="宋体" w:hAnsi="宋体" w:eastAsia="宋体"/>
          <w:color w:val="000000"/>
          <w:sz w:val="22"/>
        </w:rPr>
      </w:pPr>
    </w:p>
    <w:p w14:paraId="49A3C460">
      <w:pPr>
        <w:wordWrap w:val="0"/>
        <w:autoSpaceDE w:val="0"/>
        <w:autoSpaceDN w:val="0"/>
        <w:spacing w:before="0" w:after="0" w:line="429" w:lineRule="exact"/>
        <w:ind w:firstLine="0"/>
        <w:jc w:val="both"/>
        <w:rPr>
          <w:sz w:val="22"/>
        </w:rPr>
      </w:pPr>
      <w:r>
        <w:rPr>
          <w:rFonts w:hint="eastAsia" w:ascii="Calibri" w:hAnsi="Calibri" w:eastAsia="Calibri"/>
          <w:b/>
          <w:color w:val="000000"/>
          <w:sz w:val="22"/>
        </w:rPr>
        <w:t>6 Validation &amp; Traceability</w:t>
      </w:r>
    </w:p>
    <w:p w14:paraId="0D0835E6">
      <w:pPr>
        <w:wordWrap w:val="0"/>
        <w:autoSpaceDE w:val="0"/>
        <w:autoSpaceDN w:val="0"/>
        <w:spacing w:before="0" w:after="0" w:line="460" w:lineRule="exact"/>
        <w:ind w:firstLine="0"/>
        <w:jc w:val="both"/>
        <w:rPr>
          <w:sz w:val="22"/>
        </w:rPr>
        <w:sectPr>
          <w:type w:val="continuous"/>
          <w:pgSz w:w="11900" w:h="15400"/>
          <w:pgMar w:top="1200" w:right="960" w:bottom="1200" w:left="960" w:header="600" w:footer="600" w:gutter="0"/>
          <w:cols w:space="720" w:num="1"/>
        </w:sectPr>
      </w:pPr>
      <w:r>
        <w:rPr>
          <w:rFonts w:hint="eastAsia" w:ascii="Calibri" w:hAnsi="Calibri" w:eastAsia="Calibri"/>
          <w:b/>
          <w:color w:val="000000"/>
          <w:sz w:val="22"/>
        </w:rPr>
        <w:t xml:space="preserve">Requirements will be tested </w:t>
      </w:r>
      <w:r>
        <w:rPr>
          <w:rFonts w:hint="eastAsia" w:ascii="Calibri" w:hAnsi="Calibri" w:eastAsia="Calibri"/>
          <w:color w:val="000000"/>
          <w:sz w:val="22"/>
        </w:rPr>
        <w:t>through:</w:t>
      </w:r>
    </w:p>
    <w:p w14:paraId="29E3375D">
      <w:pPr>
        <w:wordWrap w:val="0"/>
        <w:autoSpaceDE w:val="0"/>
        <w:autoSpaceDN w:val="0"/>
        <w:spacing w:before="0" w:after="0" w:line="280" w:lineRule="exact"/>
        <w:ind w:firstLine="400"/>
        <w:jc w:val="both"/>
        <w:rPr>
          <w:sz w:val="22"/>
        </w:rPr>
      </w:pPr>
      <w:r>
        <w:rPr>
          <w:rFonts w:hint="eastAsia" w:ascii="Calibri" w:hAnsi="Calibri" w:eastAsia="Calibri"/>
          <w:color w:val="000000"/>
          <w:sz w:val="22"/>
        </w:rPr>
        <w:t>·Functional testing of e-prescription creation/sharing and record access</w:t>
      </w:r>
      <w:r>
        <mc:AlternateContent>
          <mc:Choice Requires="wps">
            <w:drawing>
              <wp:anchor distT="0" distB="0" distL="114300" distR="114300" simplePos="0" relativeHeight="251659264" behindDoc="0" locked="0" layoutInCell="1" allowOverlap="1">
                <wp:simplePos x="0" y="0"/>
                <wp:positionH relativeFrom="page">
                  <wp:posOffset>609600</wp:posOffset>
                </wp:positionH>
                <wp:positionV relativeFrom="page">
                  <wp:posOffset>1866900</wp:posOffset>
                </wp:positionV>
                <wp:extent cx="6451600" cy="279400"/>
                <wp:effectExtent l="0" t="0" r="635" b="14605"/>
                <wp:wrapNone/>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D117FB"/>
                        </w:txbxContent>
                      </wps:txbx>
                      <wps:bodyPr wrap="square" lIns="25400" tIns="0" rIns="25400" bIns="0">
                        <a:noAutofit/>
                      </wps:bodyPr>
                    </wps:wsp>
                  </a:graphicData>
                </a:graphic>
              </wp:anchor>
            </w:drawing>
          </mc:Choice>
          <mc:Fallback>
            <w:pict>
              <v:shape id="文本框 2" o:spid="_x0000_s1026" o:spt="202" type="#_x0000_t202" style="position:absolute;left:0pt;margin-left:48pt;margin-top:147pt;height:22pt;width:508pt;mso-position-horizontal-relative:page;mso-position-vertical-relative:page;z-index:251659264;mso-width-relative:page;mso-height-relative:page;" filled="f" stroked="f" coordsize="21600,21600" o:gfxdata="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4rjDRR&#10;MPHzzx/nX3/Ov7+jMuozWN9A2p2FxDC+NSNszb3fgzPSHrlT8QuEUIzXeXF1DRqfALeoVlWxnJRm&#10;Y0AUEsBZruolRhQyquq6LlcpI3uAss6Hd8woFI0WOxhlUpgcP/gAbUHqfUqsrM2tkDKNU2o0tLiu&#10;lnl6cInAC6nhYSQ0NR6tMO7GmeXOdCcgOcA6tNh/OxDHMJLvNehdLq/yuD/pAoZ77N3N3qmPN4dg&#10;uEgtRvwJdC4LU0ydzxsX1+TxPWU9/GWb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cwhELaAAAA&#10;CwEAAA8AAAAAAAAAAQAgAAAAIgAAAGRycy9kb3ducmV2LnhtbFBLAQIUABQAAAAIAIdO4kBMrWuv&#10;4gEAAK0DAAAOAAAAAAAAAAEAIAAAACkBAABkcnMvZTJvRG9jLnhtbFBLBQYAAAAABgAGAFkBAAB9&#10;BQAAAAA=&#10;">
                <v:fill on="f" focussize="0,0"/>
                <v:stroke on="f" weight="0.5pt"/>
                <v:imagedata o:title=""/>
                <o:lock v:ext="edit" aspectratio="f"/>
                <v:textbox inset="2pt,0mm,2pt,0mm">
                  <w:txbxContent>
                    <w:p w14:paraId="5BD117FB"/>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609600</wp:posOffset>
                </wp:positionH>
                <wp:positionV relativeFrom="page">
                  <wp:posOffset>4165600</wp:posOffset>
                </wp:positionV>
                <wp:extent cx="6451600" cy="279400"/>
                <wp:effectExtent l="0" t="0" r="635" b="14605"/>
                <wp:wrapNone/>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1025EC"/>
                        </w:txbxContent>
                      </wps:txbx>
                      <wps:bodyPr wrap="square" lIns="25400" tIns="0" rIns="25400" bIns="0">
                        <a:noAutofit/>
                      </wps:bodyPr>
                    </wps:wsp>
                  </a:graphicData>
                </a:graphic>
              </wp:anchor>
            </w:drawing>
          </mc:Choice>
          <mc:Fallback>
            <w:pict>
              <v:shape id="文本框 2" o:spid="_x0000_s1026" o:spt="202" type="#_x0000_t202" style="position:absolute;left:0pt;margin-left:48pt;margin-top:328pt;height:22pt;width:508pt;mso-position-horizontal-relative:page;mso-position-vertical-relative:page;z-index:251659264;mso-width-relative:page;mso-height-relative:page;" filled="f" stroked="f" coordsize="21600,21600" o:gfxdata="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JsvNnZAAAA&#10;CwEAAA8AAAAAAAAAAQAgAAAAIgAAAGRycy9kb3ducmV2LnhtbFBLAQIUABQAAAAIAIdO4kBPmP7g&#10;4wEAAK0DAAAOAAAAAAAAAAEAIAAAACgBAABkcnMvZTJvRG9jLnhtbFBLBQYAAAAABgAGAFkBAAB9&#10;BQAAAAA=&#10;">
                <v:fill on="f" focussize="0,0"/>
                <v:stroke on="f" weight="0.5pt"/>
                <v:imagedata o:title=""/>
                <o:lock v:ext="edit" aspectratio="f"/>
                <v:textbox inset="2pt,0mm,2pt,0mm">
                  <w:txbxContent>
                    <w:p w14:paraId="021025EC"/>
                  </w:txbxContent>
                </v:textbox>
              </v:shape>
            </w:pict>
          </mc:Fallback>
        </mc:AlternateContent>
      </w:r>
    </w:p>
    <w:p w14:paraId="6D1E5D6A">
      <w:pPr>
        <w:wordWrap w:val="0"/>
        <w:autoSpaceDE w:val="0"/>
        <w:autoSpaceDN w:val="0"/>
        <w:spacing w:before="0" w:after="0" w:line="540" w:lineRule="exact"/>
        <w:ind w:firstLine="400"/>
        <w:jc w:val="both"/>
        <w:rPr>
          <w:sz w:val="22"/>
        </w:rPr>
      </w:pPr>
      <w:r>
        <w:rPr>
          <w:rFonts w:hint="eastAsia" w:ascii="Calibri" w:hAnsi="Calibri" w:eastAsia="Calibri"/>
          <w:color w:val="000000"/>
          <w:sz w:val="22"/>
        </w:rPr>
        <w:t>·Security and privacy testing (especially for health data)</w:t>
      </w:r>
    </w:p>
    <w:p w14:paraId="3CAC8C7F">
      <w:pPr>
        <w:wordWrap w:val="0"/>
        <w:autoSpaceDE w:val="0"/>
        <w:autoSpaceDN w:val="0"/>
        <w:spacing w:before="0" w:after="0" w:line="430" w:lineRule="exact"/>
        <w:ind w:left="400" w:right="540" w:firstLine="0"/>
        <w:jc w:val="both"/>
        <w:rPr>
          <w:sz w:val="22"/>
        </w:rPr>
      </w:pPr>
      <w:r>
        <w:rPr>
          <w:rFonts w:hint="eastAsia" w:ascii="Calibri" w:hAnsi="Calibri" w:eastAsia="Calibri"/>
          <w:color w:val="000000"/>
          <w:sz w:val="22"/>
        </w:rPr>
        <w:t>·User acceptance testing with patients and doctors to ensure the experience feels supportive and transparent</w:t>
      </w:r>
    </w:p>
    <w:p w14:paraId="4C3E51F7">
      <w:pPr>
        <w:wordWrap w:val="0"/>
        <w:autoSpaceDE w:val="0"/>
        <w:autoSpaceDN w:val="0"/>
        <w:spacing w:before="0" w:after="0" w:line="285" w:lineRule="exact"/>
        <w:ind w:firstLine="420" w:firstLineChars="200"/>
        <w:jc w:val="both"/>
        <w:rPr>
          <w:rFonts w:hint="eastAsia" w:ascii="宋体" w:hAnsi="宋体" w:eastAsia="宋体"/>
          <w:color w:val="000000"/>
          <w:sz w:val="22"/>
        </w:rPr>
      </w:pPr>
      <w:bookmarkStart w:id="0" w:name="_GoBack"/>
      <w:r>
        <w:rPr>
          <w:woUserID w:val="1"/>
        </w:rPr>
        <w:pict>
          <v:rect id="_x0000_i1061" o:spt="1" style="height:1.5pt;width:504pt;" fillcolor="#000000" filled="t" stroked="f" coordsize="21600,21600" o:hr="t" o:hrstd="t" o:hrnoshade="t" o:hrpct="0" o:hralign="center">
            <v:path/>
            <v:fill on="t" focussize="0,0"/>
            <v:stroke on="f"/>
            <v:imagedata o:title=""/>
            <o:lock v:ext="edit"/>
            <w10:wrap type="none"/>
            <w10:anchorlock/>
          </v:rect>
        </w:pict>
      </w:r>
      <w:bookmarkEnd w:id="0"/>
    </w:p>
    <w:p w14:paraId="74618363">
      <w:pPr>
        <w:wordWrap w:val="0"/>
        <w:autoSpaceDE w:val="0"/>
        <w:autoSpaceDN w:val="0"/>
        <w:spacing w:before="0" w:after="0" w:line="285" w:lineRule="exact"/>
        <w:ind w:firstLine="0"/>
        <w:jc w:val="both"/>
        <w:rPr>
          <w:rFonts w:hint="eastAsia" w:ascii="宋体" w:hAnsi="宋体" w:eastAsia="宋体"/>
          <w:color w:val="000000"/>
          <w:sz w:val="22"/>
        </w:rPr>
      </w:pPr>
    </w:p>
    <w:p w14:paraId="1853B5D4">
      <w:pPr>
        <w:wordWrap w:val="0"/>
        <w:autoSpaceDE w:val="0"/>
        <w:autoSpaceDN w:val="0"/>
        <w:spacing w:before="0" w:after="0" w:line="449" w:lineRule="exact"/>
        <w:ind w:firstLine="0"/>
        <w:jc w:val="both"/>
        <w:rPr>
          <w:sz w:val="22"/>
        </w:rPr>
      </w:pPr>
      <w:r>
        <w:rPr>
          <w:rFonts w:hint="eastAsia" w:ascii="Calibri" w:hAnsi="Calibri" w:eastAsia="Calibri"/>
          <w:b/>
          <w:color w:val="000000"/>
          <w:sz w:val="22"/>
        </w:rPr>
        <w:t>Conclusion &amp; Future Work</w:t>
      </w:r>
    </w:p>
    <w:p w14:paraId="15988EDF">
      <w:pPr>
        <w:wordWrap w:val="0"/>
        <w:autoSpaceDE w:val="0"/>
        <w:autoSpaceDN w:val="0"/>
        <w:spacing w:before="0" w:after="0" w:line="426" w:lineRule="exact"/>
        <w:ind w:right="120" w:firstLine="0"/>
        <w:jc w:val="both"/>
        <w:rPr>
          <w:sz w:val="22"/>
        </w:rPr>
      </w:pPr>
      <w:r>
        <w:rPr>
          <w:rFonts w:hint="eastAsia" w:ascii="Calibri" w:hAnsi="Calibri" w:eastAsia="Calibri"/>
          <w:color w:val="000000"/>
          <w:sz w:val="22"/>
        </w:rPr>
        <w:t>With</w:t>
      </w:r>
      <w:r>
        <w:rPr>
          <w:rFonts w:hint="eastAsia" w:ascii="Calibri" w:hAnsi="Calibri" w:eastAsia="Calibri"/>
          <w:b/>
          <w:color w:val="000000"/>
          <w:sz w:val="22"/>
        </w:rPr>
        <w:t xml:space="preserve"> </w:t>
      </w:r>
      <w:r>
        <w:rPr>
          <w:rFonts w:hint="eastAsia" w:ascii="Calibri" w:hAnsi="Calibri" w:eastAsia="Calibri"/>
          <w:color w:val="000000"/>
          <w:sz w:val="22"/>
        </w:rPr>
        <w:t>the</w:t>
      </w:r>
      <w:r>
        <w:rPr>
          <w:rFonts w:hint="eastAsia" w:ascii="Calibri" w:hAnsi="Calibri" w:eastAsia="Calibri"/>
          <w:b/>
          <w:color w:val="000000"/>
          <w:sz w:val="22"/>
        </w:rPr>
        <w:t xml:space="preserve"> </w:t>
      </w:r>
      <w:r>
        <w:rPr>
          <w:rFonts w:hint="eastAsia" w:ascii="Calibri" w:hAnsi="Calibri" w:eastAsia="Calibri"/>
          <w:color w:val="000000"/>
          <w:sz w:val="22"/>
        </w:rPr>
        <w:t>addition</w:t>
      </w:r>
      <w:r>
        <w:rPr>
          <w:rFonts w:hint="eastAsia" w:ascii="Calibri" w:hAnsi="Calibri" w:eastAsia="Calibri"/>
          <w:b/>
          <w:color w:val="000000"/>
          <w:sz w:val="22"/>
        </w:rPr>
        <w:t xml:space="preserve"> of e-prescriptions and digital medical records,careXpatient </w:t>
      </w:r>
      <w:r>
        <w:rPr>
          <w:rFonts w:hint="eastAsia" w:ascii="Calibri" w:hAnsi="Calibri" w:eastAsia="Calibri"/>
          <w:color w:val="000000"/>
          <w:sz w:val="22"/>
        </w:rPr>
        <w:t>now</w:t>
      </w:r>
      <w:r>
        <w:rPr>
          <w:rFonts w:hint="eastAsia" w:ascii="Calibri" w:hAnsi="Calibri" w:eastAsia="Calibri"/>
          <w:b/>
          <w:color w:val="000000"/>
          <w:sz w:val="22"/>
        </w:rPr>
        <w:t xml:space="preserve"> </w:t>
      </w:r>
      <w:r>
        <w:rPr>
          <w:rFonts w:hint="eastAsia" w:ascii="Calibri" w:hAnsi="Calibri" w:eastAsia="Calibri"/>
          <w:color w:val="000000"/>
          <w:sz w:val="22"/>
        </w:rPr>
        <w:t>offers a more complete, continuous care experience-from finding a doctor to receiving treatment and keeping everything safely documented in one place.</w:t>
      </w:r>
    </w:p>
    <w:p w14:paraId="0DD3A505">
      <w:pPr>
        <w:wordWrap w:val="0"/>
        <w:autoSpaceDE w:val="0"/>
        <w:autoSpaceDN w:val="0"/>
        <w:spacing w:before="0" w:after="0" w:line="285" w:lineRule="exact"/>
        <w:ind w:firstLine="0"/>
        <w:jc w:val="both"/>
        <w:rPr>
          <w:rFonts w:hint="eastAsia" w:ascii="宋体" w:hAnsi="宋体" w:eastAsia="宋体"/>
          <w:color w:val="000000"/>
          <w:sz w:val="22"/>
        </w:rPr>
      </w:pPr>
    </w:p>
    <w:p w14:paraId="325AC3E2">
      <w:pPr>
        <w:autoSpaceDE w:val="0"/>
        <w:autoSpaceDN w:val="0"/>
        <w:spacing w:before="0" w:after="0" w:line="507" w:lineRule="exact"/>
        <w:ind w:right="120" w:firstLine="0"/>
        <w:jc w:val="both"/>
        <w:rPr>
          <w:sz w:val="22"/>
        </w:rPr>
      </w:pPr>
      <w:r>
        <w:rPr>
          <w:rFonts w:hint="eastAsia" w:ascii="Calibri" w:hAnsi="Calibri" w:eastAsia="Calibri"/>
          <w:color w:val="000000"/>
          <w:sz w:val="22"/>
        </w:rPr>
        <w:t>This keeps the platform focused, achievable, and truly helpful while building a strong foundation.Future phases can add deeper analytics, hospital links, or advanced features based on user feedback.</w:t>
      </w:r>
    </w:p>
    <w:p w14:paraId="74EDC4DA">
      <w:pPr>
        <w:wordWrap w:val="0"/>
        <w:autoSpaceDE w:val="0"/>
        <w:autoSpaceDN w:val="0"/>
        <w:spacing w:before="0" w:after="0" w:line="285" w:lineRule="exact"/>
        <w:ind w:firstLine="0"/>
        <w:jc w:val="both"/>
        <w:rPr>
          <w:rFonts w:hint="eastAsia" w:ascii="宋体" w:hAnsi="宋体" w:eastAsia="宋体"/>
          <w:color w:val="000000"/>
          <w:sz w:val="22"/>
        </w:rPr>
      </w:pPr>
    </w:p>
    <w:p w14:paraId="5C8E6508">
      <w:pPr>
        <w:wordWrap w:val="0"/>
        <w:autoSpaceDE w:val="0"/>
        <w:autoSpaceDN w:val="0"/>
        <w:spacing w:before="0" w:after="0" w:line="285" w:lineRule="exact"/>
        <w:ind w:firstLine="0"/>
        <w:jc w:val="both"/>
        <w:rPr>
          <w:rFonts w:hint="eastAsia" w:ascii="宋体" w:hAnsi="宋体" w:eastAsia="宋体"/>
          <w:color w:val="000000"/>
          <w:sz w:val="22"/>
        </w:rPr>
      </w:pPr>
    </w:p>
    <w:p w14:paraId="50B813D9">
      <w:pPr>
        <w:wordWrap w:val="0"/>
        <w:autoSpaceDE w:val="0"/>
        <w:autoSpaceDN w:val="0"/>
        <w:spacing w:before="0" w:after="0" w:line="440" w:lineRule="exact"/>
        <w:ind w:right="120" w:firstLine="0"/>
        <w:jc w:val="both"/>
        <w:rPr>
          <w:sz w:val="22"/>
        </w:rPr>
      </w:pPr>
    </w:p>
    <w:sectPr>
      <w:type w:val="continuous"/>
      <w:pgSz w:w="11900" w:h="15400"/>
      <w:pgMar w:top="1200" w:right="960" w:bottom="2400" w:left="960" w:header="600" w:footer="12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7FBBC7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 WWO_base_provider_20250722104458-4835d61a2e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2026-04-28T02:12:55Z</dcterms:created>
  <dc:creator>INTSIG</dc:creator>
  <dc:description>Intsig Word Converter</dc:description>
  <cp:lastModifiedBy>webword_1549017509</cp:lastModifiedBy>
  <dcterms:modified xsi:type="dcterms:W3CDTF">2026-04-28T02:20:42Z</dcterms:modified>
  <dc:title>wordbuilder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41C60DA2EAEDCCC7FAA8EF69E147A362_43</vt:lpwstr>
  </property>
</Properties>
</file>