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F7289">
      <w:pPr>
        <w:rPr>
          <w:rFonts w:hint="default"/>
          <w:b/>
          <w:bCs/>
          <w:i/>
          <w:iCs/>
          <w:sz w:val="24"/>
          <w:szCs w:val="24"/>
          <w:lang w:val="en-US"/>
        </w:rPr>
      </w:pPr>
      <w:r>
        <w:rPr>
          <w:rFonts w:hint="default"/>
          <w:b/>
          <w:bCs/>
          <w:i/>
          <w:iCs/>
          <w:sz w:val="24"/>
          <w:szCs w:val="24"/>
          <w:lang w:val="en-US"/>
        </w:rPr>
        <w:t xml:space="preserve">Describe the geographical importance of Bangladesh or, Describe why Bangladesh is called a land of Blessing? </w:t>
      </w:r>
    </w:p>
    <w:p w14:paraId="7CC81A92">
      <w:pPr>
        <w:rPr>
          <w:rFonts w:hint="default"/>
          <w:b/>
          <w:bCs/>
          <w:i/>
          <w:iCs/>
          <w:sz w:val="24"/>
          <w:szCs w:val="24"/>
          <w:lang w:val="en-US"/>
        </w:rPr>
      </w:pPr>
    </w:p>
    <w:p w14:paraId="595F8FFB">
      <w:pPr>
        <w:rPr>
          <w:rFonts w:hint="default"/>
          <w:b w:val="0"/>
          <w:bCs w:val="0"/>
          <w:i w:val="0"/>
          <w:iCs w:val="0"/>
          <w:sz w:val="24"/>
          <w:szCs w:val="24"/>
          <w:lang w:val="en-US"/>
        </w:rPr>
      </w:pPr>
      <w:r>
        <w:rPr>
          <w:rFonts w:hint="default"/>
          <w:b/>
          <w:bCs/>
          <w:i w:val="0"/>
          <w:iCs w:val="0"/>
          <w:sz w:val="24"/>
          <w:szCs w:val="24"/>
          <w:lang w:val="en-US"/>
        </w:rPr>
        <w:t xml:space="preserve">Answer: </w:t>
      </w:r>
      <w:r>
        <w:rPr>
          <w:rFonts w:hint="default"/>
          <w:b w:val="0"/>
          <w:bCs w:val="0"/>
          <w:i w:val="0"/>
          <w:iCs w:val="0"/>
          <w:sz w:val="24"/>
          <w:szCs w:val="24"/>
          <w:lang w:val="en-US"/>
        </w:rPr>
        <w:t>Bangladesh is a small country with diverse geography, fertile land, expensive delta, rich culture and resilient people who contribute to it’s status of a land of Blessing.</w:t>
      </w:r>
    </w:p>
    <w:p w14:paraId="576D40DA">
      <w:pPr>
        <w:rPr>
          <w:rFonts w:hint="default"/>
          <w:b w:val="0"/>
          <w:bCs w:val="0"/>
          <w:i w:val="0"/>
          <w:iCs w:val="0"/>
          <w:sz w:val="24"/>
          <w:szCs w:val="24"/>
          <w:lang w:val="en-US"/>
        </w:rPr>
      </w:pPr>
    </w:p>
    <w:p w14:paraId="2FE17919">
      <w:pPr>
        <w:rPr>
          <w:rFonts w:hint="default"/>
          <w:b w:val="0"/>
          <w:bCs w:val="0"/>
          <w:i w:val="0"/>
          <w:iCs w:val="0"/>
          <w:sz w:val="24"/>
          <w:szCs w:val="24"/>
          <w:lang w:val="en-US"/>
        </w:rPr>
      </w:pPr>
      <w:r>
        <w:rPr>
          <w:rFonts w:hint="default"/>
          <w:b w:val="0"/>
          <w:bCs w:val="0"/>
          <w:i w:val="0"/>
          <w:iCs w:val="0"/>
          <w:sz w:val="24"/>
          <w:szCs w:val="24"/>
          <w:lang w:val="en-US"/>
        </w:rPr>
        <w:t xml:space="preserve">Some nobel feature are written below </w:t>
      </w:r>
    </w:p>
    <w:p w14:paraId="0962F078">
      <w:pPr>
        <w:rPr>
          <w:rFonts w:hint="default"/>
          <w:b w:val="0"/>
          <w:bCs w:val="0"/>
          <w:i w:val="0"/>
          <w:iCs w:val="0"/>
          <w:sz w:val="24"/>
          <w:szCs w:val="24"/>
          <w:lang w:val="en-US"/>
        </w:rPr>
      </w:pPr>
    </w:p>
    <w:p w14:paraId="66988D36">
      <w:pPr>
        <w:rPr>
          <w:rFonts w:hint="default"/>
          <w:b w:val="0"/>
          <w:bCs w:val="0"/>
          <w:i w:val="0"/>
          <w:iCs w:val="0"/>
          <w:sz w:val="24"/>
          <w:szCs w:val="24"/>
          <w:u w:val="none"/>
          <w:lang w:val="en-US"/>
        </w:rPr>
      </w:pPr>
      <w:r>
        <w:rPr>
          <w:rFonts w:hint="default"/>
          <w:b w:val="0"/>
          <w:bCs w:val="0"/>
          <w:i w:val="0"/>
          <w:iCs w:val="0"/>
          <w:sz w:val="24"/>
          <w:szCs w:val="24"/>
          <w:u w:val="single"/>
          <w:lang w:val="en-US"/>
        </w:rPr>
        <w:t>Location</w:t>
      </w:r>
      <w:r>
        <w:rPr>
          <w:rFonts w:hint="default"/>
          <w:b w:val="0"/>
          <w:bCs w:val="0"/>
          <w:i w:val="0"/>
          <w:iCs w:val="0"/>
          <w:sz w:val="24"/>
          <w:szCs w:val="24"/>
          <w:u w:val="none"/>
          <w:lang w:val="en-US"/>
        </w:rPr>
        <w:t>: Bangladesh is a south Asian country with a total area of 148460 square km. It’s international boundary is 5130 km, border with India is 4156 km, border Mayanmar is 271 km and it’s coastline is 711 km.</w:t>
      </w:r>
    </w:p>
    <w:p w14:paraId="339E2E8D">
      <w:pPr>
        <w:rPr>
          <w:rFonts w:hint="default"/>
          <w:b w:val="0"/>
          <w:bCs w:val="0"/>
          <w:i w:val="0"/>
          <w:iCs w:val="0"/>
          <w:sz w:val="24"/>
          <w:szCs w:val="24"/>
          <w:u w:val="none"/>
          <w:lang w:val="en-US"/>
        </w:rPr>
      </w:pPr>
    </w:p>
    <w:p w14:paraId="0A9D41B7">
      <w:pPr>
        <w:rPr>
          <w:rFonts w:hint="default"/>
          <w:b w:val="0"/>
          <w:bCs w:val="0"/>
          <w:i w:val="0"/>
          <w:iCs w:val="0"/>
          <w:sz w:val="24"/>
          <w:szCs w:val="24"/>
          <w:u w:val="none"/>
          <w:lang w:val="en-US"/>
        </w:rPr>
      </w:pPr>
      <w:r>
        <w:rPr>
          <w:rFonts w:hint="default"/>
          <w:b w:val="0"/>
          <w:bCs w:val="0"/>
          <w:i w:val="0"/>
          <w:iCs w:val="0"/>
          <w:sz w:val="24"/>
          <w:szCs w:val="24"/>
          <w:u w:val="single"/>
          <w:lang w:val="en-US"/>
        </w:rPr>
        <w:t>Border</w:t>
      </w:r>
      <w:r>
        <w:rPr>
          <w:rFonts w:hint="default"/>
          <w:b w:val="0"/>
          <w:bCs w:val="0"/>
          <w:i w:val="0"/>
          <w:iCs w:val="0"/>
          <w:sz w:val="24"/>
          <w:szCs w:val="24"/>
          <w:u w:val="none"/>
          <w:lang w:val="en-US"/>
        </w:rPr>
        <w:t>: Bangladesh has West bangla, Assam, Meghalaya on it’s west, Assam, Tripura, Mizoram and Mayanmar on the east and Bay of Bengal on the south.</w:t>
      </w:r>
    </w:p>
    <w:p w14:paraId="674FC482">
      <w:pPr>
        <w:rPr>
          <w:rFonts w:hint="default"/>
          <w:b w:val="0"/>
          <w:bCs w:val="0"/>
          <w:i w:val="0"/>
          <w:iCs w:val="0"/>
          <w:sz w:val="24"/>
          <w:szCs w:val="24"/>
          <w:u w:val="single"/>
          <w:lang w:val="en-US"/>
        </w:rPr>
      </w:pPr>
    </w:p>
    <w:p w14:paraId="2B3E1335">
      <w:pPr>
        <w:rPr>
          <w:rFonts w:hint="default"/>
          <w:b w:val="0"/>
          <w:bCs w:val="0"/>
          <w:i w:val="0"/>
          <w:iCs w:val="0"/>
          <w:sz w:val="24"/>
          <w:szCs w:val="24"/>
          <w:u w:val="none"/>
          <w:lang w:val="en-US"/>
        </w:rPr>
      </w:pPr>
      <w:r>
        <w:rPr>
          <w:rFonts w:hint="default"/>
          <w:b w:val="0"/>
          <w:bCs w:val="0"/>
          <w:i w:val="0"/>
          <w:iCs w:val="0"/>
          <w:sz w:val="24"/>
          <w:szCs w:val="24"/>
          <w:u w:val="single"/>
          <w:lang w:val="en-US"/>
        </w:rPr>
        <w:t>Maritime Boundary:</w:t>
      </w:r>
      <w:r>
        <w:rPr>
          <w:rFonts w:hint="default"/>
          <w:b w:val="0"/>
          <w:bCs w:val="0"/>
          <w:i w:val="0"/>
          <w:iCs w:val="0"/>
          <w:sz w:val="24"/>
          <w:szCs w:val="24"/>
          <w:u w:val="none"/>
          <w:lang w:val="en-US"/>
        </w:rPr>
        <w:t xml:space="preserve"> The political sea line of Bangladesh is about 12 nautical miles and  the exclusive economical zone of the counrty is 200 nautical miles.</w:t>
      </w:r>
    </w:p>
    <w:p w14:paraId="3AB15901">
      <w:pPr>
        <w:rPr>
          <w:rFonts w:hint="default"/>
          <w:b w:val="0"/>
          <w:bCs w:val="0"/>
          <w:i w:val="0"/>
          <w:iCs w:val="0"/>
          <w:sz w:val="24"/>
          <w:szCs w:val="24"/>
          <w:u w:val="none"/>
          <w:lang w:val="en-US"/>
        </w:rPr>
      </w:pPr>
    </w:p>
    <w:p w14:paraId="6CCD3661">
      <w:pPr>
        <w:rPr>
          <w:rFonts w:hint="default"/>
          <w:b w:val="0"/>
          <w:bCs w:val="0"/>
          <w:i w:val="0"/>
          <w:iCs w:val="0"/>
          <w:sz w:val="24"/>
          <w:szCs w:val="24"/>
          <w:u w:val="none"/>
          <w:lang w:val="en-US"/>
        </w:rPr>
      </w:pPr>
      <w:r>
        <w:rPr>
          <w:rFonts w:hint="default"/>
          <w:b w:val="0"/>
          <w:bCs w:val="0"/>
          <w:i w:val="0"/>
          <w:iCs w:val="0"/>
          <w:sz w:val="24"/>
          <w:szCs w:val="24"/>
          <w:u w:val="single"/>
          <w:lang w:val="en-US"/>
        </w:rPr>
        <w:t>Topography</w:t>
      </w:r>
      <w:r>
        <w:rPr>
          <w:rFonts w:hint="default"/>
          <w:b w:val="0"/>
          <w:bCs w:val="0"/>
          <w:i w:val="0"/>
          <w:iCs w:val="0"/>
          <w:sz w:val="24"/>
          <w:szCs w:val="24"/>
          <w:u w:val="none"/>
          <w:lang w:val="en-US"/>
        </w:rPr>
        <w:t>: Bangladesh has 3 typical natural feature which are delta plain, older plain and small hills region. Bangladesh is the largest delta plain of the word.</w:t>
      </w:r>
    </w:p>
    <w:p w14:paraId="332D0CAD">
      <w:pPr>
        <w:rPr>
          <w:rFonts w:hint="default"/>
          <w:b w:val="0"/>
          <w:bCs w:val="0"/>
          <w:i w:val="0"/>
          <w:iCs w:val="0"/>
          <w:sz w:val="24"/>
          <w:szCs w:val="24"/>
          <w:u w:val="single"/>
          <w:lang w:val="en-US"/>
        </w:rPr>
      </w:pPr>
    </w:p>
    <w:p w14:paraId="1922A71E">
      <w:pPr>
        <w:rPr>
          <w:rFonts w:hint="default"/>
          <w:b w:val="0"/>
          <w:bCs w:val="0"/>
          <w:i w:val="0"/>
          <w:iCs w:val="0"/>
          <w:sz w:val="24"/>
          <w:szCs w:val="24"/>
          <w:u w:val="none"/>
          <w:lang w:val="en-US"/>
        </w:rPr>
      </w:pPr>
      <w:r>
        <w:rPr>
          <w:rFonts w:hint="default"/>
          <w:b w:val="0"/>
          <w:bCs w:val="0"/>
          <w:i w:val="0"/>
          <w:iCs w:val="0"/>
          <w:sz w:val="24"/>
          <w:szCs w:val="24"/>
          <w:u w:val="single"/>
          <w:lang w:val="en-US"/>
        </w:rPr>
        <w:t>Rivers</w:t>
      </w:r>
      <w:r>
        <w:rPr>
          <w:rFonts w:hint="default"/>
          <w:b w:val="0"/>
          <w:bCs w:val="0"/>
          <w:i w:val="0"/>
          <w:iCs w:val="0"/>
          <w:sz w:val="24"/>
          <w:szCs w:val="24"/>
          <w:u w:val="none"/>
          <w:lang w:val="en-US"/>
        </w:rPr>
        <w:t>: About 700 rivers flows through Bangladesh which plays an important role is the economic growth. That’s why it is called a riverine country. Padma, Meghna, Jamuna etc are few of the biggest river is Bangladesh.</w:t>
      </w:r>
    </w:p>
    <w:p w14:paraId="20D4FBA9">
      <w:pPr>
        <w:rPr>
          <w:rFonts w:hint="default"/>
          <w:b w:val="0"/>
          <w:bCs w:val="0"/>
          <w:i w:val="0"/>
          <w:iCs w:val="0"/>
          <w:sz w:val="24"/>
          <w:szCs w:val="24"/>
          <w:u w:val="none"/>
          <w:lang w:val="en-US"/>
        </w:rPr>
      </w:pPr>
    </w:p>
    <w:p w14:paraId="78F227F8">
      <w:pPr>
        <w:rPr>
          <w:rFonts w:hint="default"/>
          <w:b w:val="0"/>
          <w:bCs w:val="0"/>
          <w:i w:val="0"/>
          <w:iCs w:val="0"/>
          <w:sz w:val="24"/>
          <w:szCs w:val="24"/>
          <w:u w:val="none"/>
          <w:lang w:val="en-US"/>
        </w:rPr>
      </w:pPr>
      <w:r>
        <w:rPr>
          <w:rFonts w:hint="default"/>
          <w:b w:val="0"/>
          <w:bCs w:val="0"/>
          <w:i w:val="0"/>
          <w:iCs w:val="0"/>
          <w:sz w:val="24"/>
          <w:szCs w:val="24"/>
          <w:u w:val="single"/>
          <w:lang w:val="en-US"/>
        </w:rPr>
        <w:t>Climate</w:t>
      </w:r>
      <w:r>
        <w:rPr>
          <w:rFonts w:hint="default"/>
          <w:b w:val="0"/>
          <w:bCs w:val="0"/>
          <w:i w:val="0"/>
          <w:iCs w:val="0"/>
          <w:sz w:val="24"/>
          <w:szCs w:val="24"/>
          <w:u w:val="none"/>
          <w:lang w:val="en-US"/>
        </w:rPr>
        <w:t>: Bangladesh lies on the Topic of cancer. That’s why it experience a tropical monsoon climate with remarkable seasons. It has a mild winter from October to March, followed by a hot and humid summer from March to June. The country enters it’s monsoon season from June to October. Bangladesh experiences heavy seasonal rain in this time. April is the hottest month with temperature range between 30-40 degree Celsius. January is the coldest month with average temperature of 10  degree Celsius. There are six season but for practical purpose we use three seasons summer, rainy and winter.</w:t>
      </w:r>
    </w:p>
    <w:p w14:paraId="574DAE5F">
      <w:pPr>
        <w:rPr>
          <w:rFonts w:hint="default"/>
          <w:b w:val="0"/>
          <w:bCs w:val="0"/>
          <w:i w:val="0"/>
          <w:iCs w:val="0"/>
          <w:sz w:val="24"/>
          <w:szCs w:val="24"/>
          <w:u w:val="none"/>
          <w:lang w:val="en-US"/>
        </w:rPr>
      </w:pPr>
      <w:bookmarkStart w:id="0" w:name="_GoBack"/>
      <w:bookmarkEnd w:id="0"/>
    </w:p>
    <w:p w14:paraId="0F242EB8">
      <w:pPr>
        <w:rPr>
          <w:rFonts w:hint="default"/>
          <w:b w:val="0"/>
          <w:bCs w:val="0"/>
          <w:i w:val="0"/>
          <w:iCs w:val="0"/>
          <w:sz w:val="24"/>
          <w:szCs w:val="24"/>
          <w:u w:val="none"/>
          <w:lang w:val="en-US"/>
        </w:rPr>
      </w:pPr>
      <w:r>
        <w:rPr>
          <w:rFonts w:hint="default"/>
          <w:b w:val="0"/>
          <w:bCs w:val="0"/>
          <w:i w:val="0"/>
          <w:iCs w:val="0"/>
          <w:sz w:val="24"/>
          <w:szCs w:val="24"/>
          <w:u w:val="single"/>
          <w:lang w:val="en-US"/>
        </w:rPr>
        <w:t>Fertile Land</w:t>
      </w:r>
      <w:r>
        <w:rPr>
          <w:rFonts w:hint="default"/>
          <w:b w:val="0"/>
          <w:bCs w:val="0"/>
          <w:i w:val="0"/>
          <w:iCs w:val="0"/>
          <w:sz w:val="24"/>
          <w:szCs w:val="24"/>
          <w:u w:val="none"/>
          <w:lang w:val="en-US"/>
        </w:rPr>
        <w:t>: The fertile land of Bangladesh is suitable for growing all type of crops. The rivers of Bangladesh brings tons of alluvial soil which mark our land fertile.</w:t>
      </w:r>
    </w:p>
    <w:p w14:paraId="0EA9087D">
      <w:pPr>
        <w:rPr>
          <w:rFonts w:hint="default"/>
          <w:b w:val="0"/>
          <w:bCs w:val="0"/>
          <w:i w:val="0"/>
          <w:iCs w:val="0"/>
          <w:sz w:val="28"/>
          <w:szCs w:val="28"/>
          <w:u w:val="none"/>
          <w:lang w:val="en-US"/>
        </w:rPr>
      </w:pPr>
    </w:p>
    <w:p w14:paraId="13AC3B59">
      <w:pPr>
        <w:rPr>
          <w:rFonts w:hint="default"/>
          <w:b w:val="0"/>
          <w:bCs w:val="0"/>
          <w:i w:val="0"/>
          <w:i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D74CA"/>
    <w:rsid w:val="62DD74CA"/>
    <w:rsid w:val="7E1C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2024-12-19T12:50:00Z</dcterms:created>
  <dc:creator>safiu</dc:creator>
  <cp:lastModifiedBy>md safiul kafi sadik</cp:lastModifiedBy>
  <dcterms:modified xsi:type="dcterms:W3CDTF">2024-12-19T13:56:21Z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B71A72B0AA934A9F83AF69949A6B9BEB_11</vt:lpwstr>
  </property>
</Properties>
</file>