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A80821"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About 56% of people’s mother tongue was Bangla</w:t>
      </w:r>
    </w:p>
    <w:p w14:paraId="568352F1"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6% spoke Urdu</w:t>
      </w:r>
    </w:p>
    <w:p w14:paraId="25CB3190"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6-7 September 1947, youth worker of EP held a conference in Dhaka (first time demanding Bangla as a sate language)</w:t>
      </w:r>
    </w:p>
    <w:p w14:paraId="0863CC36"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15 September 1947, Tamaddun Maglish publish a booklet on language movement “Pankistaner Rastrobhasa Bangla na Urdu”</w:t>
      </w:r>
    </w:p>
    <w:p w14:paraId="02C0520E"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In October Tamaddun Majlish formed </w:t>
      </w:r>
      <w:r>
        <w:rPr>
          <w:rFonts w:hint="default"/>
          <w:b/>
          <w:bCs/>
          <w:sz w:val="28"/>
          <w:szCs w:val="28"/>
          <w:lang w:val="en-US"/>
        </w:rPr>
        <w:t xml:space="preserve">Rastrabhasa Songram Parishad </w:t>
      </w:r>
      <w:r>
        <w:rPr>
          <w:rFonts w:hint="default"/>
          <w:sz w:val="28"/>
          <w:szCs w:val="28"/>
          <w:lang w:val="en-US"/>
        </w:rPr>
        <w:t>establish</w:t>
      </w:r>
    </w:p>
    <w:p w14:paraId="592C7CA7"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In December 1947, in Karachi, Decision on making Urdu the only sate language was made__Student of Dhaka University protested and demanded to make Bangla also the sate language of Pakistan</w:t>
      </w:r>
    </w:p>
    <w:p w14:paraId="4B03DC19"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2</w:t>
      </w:r>
      <w:r>
        <w:rPr>
          <w:rFonts w:hint="default"/>
          <w:sz w:val="28"/>
          <w:szCs w:val="28"/>
          <w:vertAlign w:val="superscript"/>
          <w:lang w:val="en-US"/>
        </w:rPr>
        <w:t>nd</w:t>
      </w:r>
      <w:r>
        <w:rPr>
          <w:rFonts w:hint="default"/>
          <w:sz w:val="28"/>
          <w:szCs w:val="28"/>
          <w:lang w:val="en-US"/>
        </w:rPr>
        <w:t xml:space="preserve"> March 1948, Rastrobhasa Songram Parisodh was establish__called a general strike on March 11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>. Banggo was banged and 11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 xml:space="preserve"> March was declared as </w:t>
      </w:r>
      <w:r>
        <w:rPr>
          <w:rFonts w:hint="default"/>
          <w:b/>
          <w:bCs/>
          <w:sz w:val="28"/>
          <w:szCs w:val="28"/>
          <w:lang w:val="en-US"/>
        </w:rPr>
        <w:t>Bangla Language demand Day</w:t>
      </w:r>
    </w:p>
    <w:p w14:paraId="6D0CB946"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In 21 March Muhammad Ali Jinnah visited Dhaka and told in Carzon Hall “</w:t>
      </w:r>
      <w:r>
        <w:rPr>
          <w:rFonts w:hint="default"/>
          <w:b/>
          <w:bCs/>
          <w:sz w:val="28"/>
          <w:szCs w:val="28"/>
          <w:lang w:val="en-US"/>
        </w:rPr>
        <w:t>Urdu and Urdu shall be the only sate language of Pakistan</w:t>
      </w:r>
      <w:r>
        <w:rPr>
          <w:rFonts w:hint="default"/>
          <w:sz w:val="28"/>
          <w:szCs w:val="28"/>
          <w:lang w:val="en-US"/>
        </w:rPr>
        <w:t>”</w:t>
      </w:r>
    </w:p>
    <w:p w14:paraId="36D28E12"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In 1948 the introduction on Arabic script for writing Bangla language </w:t>
      </w:r>
    </w:p>
    <w:p w14:paraId="0DD49682"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9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 xml:space="preserve"> March 1949, Government of East Pakistan formed </w:t>
      </w:r>
      <w:r>
        <w:rPr>
          <w:rFonts w:hint="default"/>
          <w:b/>
          <w:bCs/>
          <w:sz w:val="28"/>
          <w:szCs w:val="28"/>
          <w:lang w:val="en-US"/>
        </w:rPr>
        <w:t xml:space="preserve">Purbo Bangla Bhasha Committee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for reforming Banggali language </w:t>
      </w:r>
    </w:p>
    <w:p w14:paraId="1C9CC23F"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In </w:t>
      </w:r>
      <w:r>
        <w:rPr>
          <w:rFonts w:hint="default"/>
          <w:b/>
          <w:bCs/>
          <w:sz w:val="28"/>
          <w:szCs w:val="28"/>
          <w:lang w:val="en-US"/>
        </w:rPr>
        <w:t>September 1950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, in the assembly decided to make Urdu only sate language but postponed because of strong protest </w:t>
      </w:r>
    </w:p>
    <w:p w14:paraId="75E56239"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In 27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 xml:space="preserve"> January 1952, Kwaja Najimuddin repeated the same words that fulled the people of East Pakistan and they called for Hartal through out the province</w:t>
      </w:r>
    </w:p>
    <w:p w14:paraId="26F17094"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On 31</w:t>
      </w:r>
      <w:r>
        <w:rPr>
          <w:rFonts w:hint="default"/>
          <w:sz w:val="28"/>
          <w:szCs w:val="28"/>
          <w:vertAlign w:val="superscript"/>
          <w:lang w:val="en-US"/>
        </w:rPr>
        <w:t>st</w:t>
      </w:r>
      <w:r>
        <w:rPr>
          <w:rFonts w:hint="default"/>
          <w:sz w:val="28"/>
          <w:szCs w:val="28"/>
          <w:lang w:val="en-US"/>
        </w:rPr>
        <w:t xml:space="preserve"> January 1952, </w:t>
      </w:r>
      <w:r>
        <w:rPr>
          <w:rFonts w:hint="default"/>
          <w:b/>
          <w:bCs/>
          <w:sz w:val="28"/>
          <w:szCs w:val="28"/>
          <w:lang w:val="en-US"/>
        </w:rPr>
        <w:t>All Part Central Language Committee</w:t>
      </w:r>
      <w:r>
        <w:rPr>
          <w:rFonts w:hint="default"/>
          <w:sz w:val="28"/>
          <w:szCs w:val="28"/>
          <w:lang w:val="en-US"/>
        </w:rPr>
        <w:t xml:space="preserve"> was formed and decided to call a strike on 21</w:t>
      </w:r>
      <w:r>
        <w:rPr>
          <w:rFonts w:hint="default"/>
          <w:sz w:val="28"/>
          <w:szCs w:val="28"/>
          <w:vertAlign w:val="superscript"/>
          <w:lang w:val="en-US"/>
        </w:rPr>
        <w:t>st</w:t>
      </w:r>
      <w:r>
        <w:rPr>
          <w:rFonts w:hint="default"/>
          <w:sz w:val="28"/>
          <w:szCs w:val="28"/>
          <w:lang w:val="en-US"/>
        </w:rPr>
        <w:t xml:space="preserve"> February 1952 and observe it as the state language day</w:t>
      </w:r>
    </w:p>
    <w:p w14:paraId="5C5F687B"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Nurul Amin feared for the student and imposed section 144 and banned any kind of public gathering </w:t>
      </w:r>
    </w:p>
    <w:p w14:paraId="3C34887C"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On 21</w:t>
      </w:r>
      <w:r>
        <w:rPr>
          <w:rFonts w:hint="default"/>
          <w:sz w:val="28"/>
          <w:szCs w:val="28"/>
          <w:vertAlign w:val="superscript"/>
          <w:lang w:val="en-US"/>
        </w:rPr>
        <w:t>st</w:t>
      </w:r>
      <w:r>
        <w:rPr>
          <w:rFonts w:hint="default"/>
          <w:sz w:val="28"/>
          <w:szCs w:val="28"/>
          <w:lang w:val="en-US"/>
        </w:rPr>
        <w:t xml:space="preserve"> February student of Dhaka University organized a protest defying section 144</w:t>
      </w:r>
    </w:p>
    <w:p w14:paraId="47B4B3DA"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22 February “Gayebi Janaza” and 12 feet hight Shahid Minar, in front of DMC which was demolised in 24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 xml:space="preserve"> February</w:t>
      </w:r>
    </w:p>
    <w:p w14:paraId="38D7DFDE"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Afte continuted unrest protest and widespread protest, on 7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 xml:space="preserve"> May the assembly granted Bangla as a state language</w:t>
      </w:r>
    </w:p>
    <w:p w14:paraId="68EFE02C">
      <w:pPr>
        <w:numPr>
          <w:numId w:val="0"/>
        </w:numPr>
        <w:ind w:leftChars="0"/>
        <w:rPr>
          <w:sz w:val="28"/>
          <w:szCs w:val="28"/>
        </w:rPr>
      </w:pPr>
    </w:p>
    <w:p w14:paraId="3B24E813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6ABCBC26">
      <w:pPr>
        <w:numPr>
          <w:numId w:val="0"/>
        </w:numPr>
        <w:ind w:left="2160" w:leftChars="0" w:firstLine="720" w:firstLineChars="0"/>
        <w:rPr>
          <w:rFonts w:hint="default"/>
          <w:sz w:val="28"/>
          <w:szCs w:val="28"/>
          <w:lang w:val="en-US"/>
        </w:rPr>
      </w:pPr>
    </w:p>
    <w:p w14:paraId="3A6A7507">
      <w:pPr>
        <w:numPr>
          <w:numId w:val="0"/>
        </w:numPr>
        <w:ind w:left="2160" w:leftChars="0" w:firstLine="720" w:firstLineChars="0"/>
        <w:rPr>
          <w:rFonts w:hint="default"/>
          <w:sz w:val="28"/>
          <w:szCs w:val="28"/>
          <w:lang w:val="en-US"/>
        </w:rPr>
      </w:pPr>
    </w:p>
    <w:p w14:paraId="35D799F5">
      <w:pPr>
        <w:numPr>
          <w:numId w:val="0"/>
        </w:numPr>
        <w:ind w:left="2160" w:leftChars="0" w:firstLine="720" w:firstLineChars="0"/>
        <w:rPr>
          <w:rFonts w:hint="default"/>
          <w:sz w:val="28"/>
          <w:szCs w:val="28"/>
          <w:lang w:val="en-US"/>
        </w:rPr>
      </w:pPr>
    </w:p>
    <w:p w14:paraId="7C6C8AF1">
      <w:pPr>
        <w:numPr>
          <w:numId w:val="0"/>
        </w:numPr>
        <w:ind w:left="2160" w:leftChars="0" w:firstLine="720" w:firstLineChars="0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b/>
          <w:bCs/>
          <w:sz w:val="36"/>
          <w:szCs w:val="36"/>
          <w:u w:val="single"/>
          <w:lang w:val="en-US"/>
        </w:rPr>
        <w:t>The Afteramath</w:t>
      </w:r>
    </w:p>
    <w:p w14:paraId="1EBD8B2D">
      <w:pPr>
        <w:numPr>
          <w:numId w:val="0"/>
        </w:numPr>
        <w:ind w:left="2160" w:leftChars="0" w:firstLine="720" w:firstLineChars="0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2183825A">
      <w:pPr>
        <w:numPr>
          <w:ilvl w:val="0"/>
          <w:numId w:val="2"/>
        </w:numPr>
        <w:ind w:left="420" w:leftChars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Landslide victory in provincial election in 1954</w:t>
      </w:r>
    </w:p>
    <w:p w14:paraId="6B9C283F">
      <w:pPr>
        <w:numPr>
          <w:ilvl w:val="0"/>
          <w:numId w:val="2"/>
        </w:numPr>
        <w:ind w:left="420" w:leftChars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Constitutional movement in 1956</w:t>
      </w:r>
    </w:p>
    <w:p w14:paraId="650E5B2B">
      <w:pPr>
        <w:numPr>
          <w:ilvl w:val="0"/>
          <w:numId w:val="2"/>
        </w:numPr>
        <w:ind w:left="420" w:leftChars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Educational movement in 1962</w:t>
      </w:r>
    </w:p>
    <w:p w14:paraId="252ADAD8">
      <w:pPr>
        <w:numPr>
          <w:ilvl w:val="0"/>
          <w:numId w:val="2"/>
        </w:numPr>
        <w:ind w:left="420" w:leftChars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Six point movement in 1966</w:t>
      </w:r>
    </w:p>
    <w:p w14:paraId="1FB0A82C">
      <w:pPr>
        <w:numPr>
          <w:ilvl w:val="0"/>
          <w:numId w:val="2"/>
        </w:numPr>
        <w:ind w:left="420" w:leftChars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Mas-uprising in  1969</w:t>
      </w:r>
    </w:p>
    <w:p w14:paraId="0CECFDC9">
      <w:pPr>
        <w:numPr>
          <w:ilvl w:val="0"/>
          <w:numId w:val="2"/>
        </w:numPr>
        <w:ind w:left="420" w:leftChars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Grate victory in  1971</w:t>
      </w:r>
    </w:p>
    <w:p w14:paraId="54A628E4">
      <w:pPr>
        <w:numPr>
          <w:numId w:val="0"/>
        </w:numPr>
        <w:ind w:leftChars="0"/>
        <w:rPr>
          <w:sz w:val="36"/>
          <w:szCs w:val="36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B10315"/>
    <w:multiLevelType w:val="singleLevel"/>
    <w:tmpl w:val="D5B103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77945EC"/>
    <w:multiLevelType w:val="singleLevel"/>
    <w:tmpl w:val="077945E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03019"/>
    <w:rsid w:val="49803019"/>
    <w:rsid w:val="7604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2025-02-09T06:30:00Z</dcterms:created>
  <dc:creator>safiu</dc:creator>
  <cp:lastModifiedBy>md safiul kafi sadik</cp:lastModifiedBy>
  <dcterms:modified xsi:type="dcterms:W3CDTF">2025-02-09T09:34:22Z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7872925EB1094785A69B06B83E3F172C_11</vt:lpwstr>
  </property>
</Properties>
</file>