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qsn1qg4m8zo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Thank you. Now I will talk about what is being done to stop industrial pollution.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factories are trying to improve.</w:t>
        <w:br w:type="textWrapping"/>
        <w:t xml:space="preserve">They use filters to clean the smoke before it goes into the air.</w:t>
        <w:br w:type="textWrapping"/>
        <w:t xml:space="preserve">Some are building treatment plants to clean their waste.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government has also made laws to control pollution.</w:t>
        <w:br w:type="textWrapping"/>
        <w:t xml:space="preserve">These laws tell factories what they can and cannot 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Besides that, some NGOs and people are helping too.</w:t>
        <w:br w:type="textWrapping"/>
        <w:t xml:space="preserve">They clean rivers, plant trees, and teach others about pollution.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still, not all factories follow the rules.</w:t>
        <w:br w:type="textWrapping"/>
        <w:t xml:space="preserve">Many break the laws, and the government is not always strict.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That’s why we need stronger action.</w:t>
        <w:br w:type="textWrapping"/>
        <w:t xml:space="preserve">Factory owners must take more responsibility.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It’s good that some work is being done — but it’s not enough.</w:t>
        <w:br w:type="textWrapping"/>
        <w:t xml:space="preserve">We need to do more to protect people, animals, and nature.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7V3lOUw/S2LTmpam2AHX0e1nA==">CgMxLjAyDmguZXFzbjFxZzRtOHpvOAByITFJQW9uM2lCSU13MG4yN2FDbU1yakk5OU15X04yWk1VTA==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2025-04-07T09:18:00Z</dcterms:created>
  <dc:creator>safiu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EFF0F826E8CC4569B887482CF1973280_11</vt:lpwstr>
  </property>
</Properties>
</file>