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MD: AL-Amin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836"/>
      </w:tblGrid>
      <w:tr>
        <w:trPr>
          <w:trHeight w:val="1908" w:hRule="auto"/>
          <w:jc w:val="left"/>
        </w:trPr>
        <w:tc>
          <w:tcPr>
            <w:tcW w:w="1836" w:type="dxa"/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16" w:dyaOrig="1920">
                <v:rect xmlns:o="urn:schemas-microsoft-com:office:office" xmlns:v="urn:schemas-microsoft-com:vml" id="rectole0000000000" style="width:75.800000pt;height:96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Mailing address: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        </w:t>
        <w:tab/>
        <w:t xml:space="preserve">       : Md. Al-Amin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Contact No</w:t>
        <w:tab/>
        <w:t xml:space="preserve">       : 01750368286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                  : mdal2015bd@gmail.com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Object: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Intended to work in a challenging environment with excellent career development prospect where hard work, strict discipline, good communication skills and creative problem solving are the cornerstone of success.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Academick Background: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Bsc in Texitle Engineering: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of the Institute               : University Of South Asia.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Subject                                     : Textile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Batch</w:t>
        <w:tab/>
        <w:tab/>
        <w:tab/>
        <w:tab/>
        <w:t xml:space="preserve">        : 29th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Passing Year                            : 3.25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Diploma in Texitle Engineering: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of the Institute               : Haji Abul Hossain Institute of Technology.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Subject                                     : Textile</w:t>
      </w:r>
    </w:p>
    <w:p>
      <w:pPr>
        <w:tabs>
          <w:tab w:val="left" w:pos="2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Session                                     : 2009-10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                                       : 03.75 on scales 4.00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Passing Year                            : 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Secondary school certificate(SSC):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of school                       : Jahangir pur Model High School, Mohadevpur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                                     : Scince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                                      : 4.31 on scales 5.00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Board                                      : Rajshahi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Passing Year                           : 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Job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Employer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NR Group,  Jamirdia, Valuka, Mymensingh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Position held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Production officer,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Job Duration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20-8-2018 to still now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Employer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Agc &amp; SN spinning mills Ltd. Rupgonj, </w:t>
        <w:tab/>
        <w:tab/>
        <w:tab/>
        <w:tab/>
        <w:tab/>
        <w:tab/>
        <w:t xml:space="preserve">   Narayangonj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Position held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Production officer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Job Duration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20-01-2017 to 15-08-2018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Dexterious with Computer: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Operating 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 98/2000/XP/Windows 7 Ultimate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Software package </w:t>
      </w:r>
      <w:r>
        <w:rPr>
          <w:rFonts w:ascii="Symusic" w:hAnsi="Symusic" w:cs="Symusic" w:eastAsia="Symusic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programming Languages C++, HTML,CSS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Graphics Design.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Office(word,power point,Excel)-2007,Internet </w:t>
      </w:r>
      <w:r>
        <w:rPr>
          <w:rFonts w:ascii="Symusic" w:hAnsi="Symusic" w:cs="Symusic" w:eastAsia="Symusic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Other Web Resources.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Language Proficiency: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Excellent verbal and written skill both in Bangla(Mother language),English.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         : 02/01/1994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 Name      : Md. Abdul Aziz</w:t>
      </w:r>
    </w:p>
    <w:p>
      <w:pPr>
        <w:numPr>
          <w:ilvl w:val="0"/>
          <w:numId w:val="8"/>
        </w:numPr>
        <w:tabs>
          <w:tab w:val="left" w:pos="28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Mather’s Name     : Mst. Alema Begum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Religion                :Islam(sunni)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                        :Male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Blood Group         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+(possitive)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Maritial status       :Single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            :Bangladeshi by Birth.</w:t>
      </w:r>
    </w:p>
    <w:p>
      <w:pPr>
        <w:numPr>
          <w:ilvl w:val="0"/>
          <w:numId w:val="8"/>
        </w:numPr>
        <w:tabs>
          <w:tab w:val="left" w:pos="28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Personal Interests  : Reading Books,Sports,Internet Browsing,watching drama </w:t>
      </w:r>
      <w:r>
        <w:rPr>
          <w:rFonts w:ascii="Symusic" w:hAnsi="Symusic" w:cs="Symusic" w:eastAsia="Symusic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Travelling.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Permanent Address: Village: Dakkhin hossainpur, P.O: Mohadevpur, P.S:Mohadevpur, Dist: Naogaon, Bangladesh.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Date : 07-09-2016                                            </w:t>
      </w:r>
    </w:p>
    <w:p>
      <w:pPr>
        <w:spacing w:before="0" w:after="0" w:line="240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Md: AL-Amin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