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66B" w:rsidRDefault="0016766B" w:rsidP="0016766B">
      <w:pPr>
        <w:pStyle w:val="Titre1"/>
      </w:pPr>
      <w:bookmarkStart w:id="0" w:name="_Toc499554317"/>
      <w:bookmarkStart w:id="1" w:name="_GoBack"/>
      <w:bookmarkEnd w:id="1"/>
      <w:r>
        <w:t>Français -&gt; Anglais</w:t>
      </w:r>
      <w:bookmarkEnd w:id="0"/>
    </w:p>
    <w:p w:rsidR="0016766B" w:rsidRPr="0016766B" w:rsidRDefault="0016766B" w:rsidP="0016766B"/>
    <w:p w:rsidR="00157D70" w:rsidRPr="0016766B" w:rsidRDefault="00157D70" w:rsidP="0016766B">
      <w:pPr>
        <w:pStyle w:val="Titre2"/>
        <w:rPr>
          <w:rFonts w:ascii="Jd" w:hAnsi="Jd" w:cs="Jd"/>
          <w:color w:val="FFFFFF"/>
          <w:sz w:val="40"/>
          <w:szCs w:val="40"/>
        </w:rPr>
      </w:pPr>
      <w:bookmarkStart w:id="2" w:name="_Toc499554318"/>
      <w:r>
        <w:t>A</w:t>
      </w:r>
      <w:bookmarkEnd w:id="2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abscisse (axe) : </w:t>
      </w:r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>x</w:t>
      </w:r>
      <w:r>
        <w:rPr>
          <w:rFonts w:ascii="Palatino-Roman" w:hAnsi="Palatino-Roman" w:cs="Palatino-Roman"/>
          <w:color w:val="000000"/>
          <w:sz w:val="24"/>
          <w:szCs w:val="24"/>
        </w:rPr>
        <w:t>-axis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accolade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brace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affine : affine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aigu : acute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aire : area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agrandissement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enlargement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ajustement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fitting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aléatoire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random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algèbre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algebra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algébrique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algebraic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algébrique (forme)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Cartesian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form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algorithme d’Euclide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euclidean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algorithm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alterné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alternating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analogie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analogy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analogue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analogous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analyse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calculus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,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analysis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analytique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analytical</w:t>
      </w:r>
      <w:proofErr w:type="spellEnd"/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angle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aigu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acute angle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angle : angle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angle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obtu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: obtuse angle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angles alternes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alternate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angles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angles complémentaires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complementary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angles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angles supplémentaires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supplementary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angles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antécédent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counterimage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or inverse image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annuité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annuity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annuler (s’)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vanish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application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map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approximation : approximation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arbre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tree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arête (d’un solide)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edge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(of a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solid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>)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argument d’un nombre complexe : amplitude of a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complex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number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argument d’un nombre complexe : argument of a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complex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number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arithmétique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arithmetic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associatif : associative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associer à </w:t>
      </w:r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>x</w:t>
      </w:r>
      <w:r>
        <w:rPr>
          <w:rFonts w:ascii="Palatino-Roman" w:hAnsi="Palatino-Roman" w:cs="Palatino-Roman"/>
          <w:color w:val="000000"/>
          <w:sz w:val="24"/>
          <w:szCs w:val="24"/>
        </w:rPr>
        <w:t xml:space="preserve">, </w:t>
      </w:r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 xml:space="preserve">y </w:t>
      </w:r>
      <w:r>
        <w:rPr>
          <w:rFonts w:ascii="Palatino-Roman" w:hAnsi="Palatino-Roman" w:cs="Palatino-Roman"/>
          <w:color w:val="000000"/>
          <w:sz w:val="24"/>
          <w:szCs w:val="24"/>
        </w:rPr>
        <w:t xml:space="preserve">: to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map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 xml:space="preserve">x </w:t>
      </w:r>
      <w:r>
        <w:rPr>
          <w:rFonts w:ascii="Palatino-Roman" w:hAnsi="Palatino-Roman" w:cs="Palatino-Roman"/>
          <w:color w:val="000000"/>
          <w:sz w:val="24"/>
          <w:szCs w:val="24"/>
        </w:rPr>
        <w:t xml:space="preserve">onto </w:t>
      </w:r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>y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associé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associated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auxiliaire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auxiliary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axe : axis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lastRenderedPageBreak/>
        <w:t xml:space="preserve">axe des abscisses : </w:t>
      </w:r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>x</w:t>
      </w:r>
      <w:r>
        <w:rPr>
          <w:rFonts w:ascii="Palatino-Roman" w:hAnsi="Palatino-Roman" w:cs="Palatino-Roman"/>
          <w:color w:val="000000"/>
          <w:sz w:val="24"/>
          <w:szCs w:val="24"/>
        </w:rPr>
        <w:t>-axis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axe des ordonnées : </w:t>
      </w:r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>y</w:t>
      </w:r>
      <w:r>
        <w:rPr>
          <w:rFonts w:ascii="Palatino-Roman" w:hAnsi="Palatino-Roman" w:cs="Palatino-Roman"/>
          <w:color w:val="000000"/>
          <w:sz w:val="24"/>
          <w:szCs w:val="24"/>
        </w:rPr>
        <w:t>-axis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axiome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axiom</w:t>
      </w:r>
      <w:proofErr w:type="spellEnd"/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3" w:name="_Toc499554319"/>
      <w:r>
        <w:t>B</w:t>
      </w:r>
      <w:bookmarkEnd w:id="3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barycentre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barycenter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base : basis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base de numération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number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system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bijectif : bijective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bilinéaire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bilinear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binôme : binomial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bissectrice : angle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bisector</w:t>
      </w:r>
      <w:proofErr w:type="spellEnd"/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borne : bound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borne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inférieure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greatest lower bound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borne inférieure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infimum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borne supérieure : least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upper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bound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borne supérieure : supremum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borné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bounded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boucle (algorithme)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loop</w:t>
      </w:r>
      <w:proofErr w:type="spellEnd"/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4" w:name="_Toc499554320"/>
      <w:r>
        <w:t>C</w:t>
      </w:r>
      <w:bookmarkEnd w:id="4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calcul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calculus</w:t>
      </w:r>
      <w:proofErr w:type="spellEnd"/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it-IT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it-IT"/>
        </w:rPr>
        <w:t>calcul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it-IT"/>
        </w:rPr>
        <w:t xml:space="preserve"> :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it-IT"/>
        </w:rPr>
        <w:t>computation</w:t>
      </w:r>
      <w:proofErr w:type="spellEnd"/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it-IT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it-IT"/>
        </w:rPr>
        <w:t>calcul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it-IT"/>
        </w:rPr>
        <w:t xml:space="preserve">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it-IT"/>
        </w:rPr>
        <w:t>infinitésimal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it-IT"/>
        </w:rPr>
        <w:t xml:space="preserve"> :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it-IT"/>
        </w:rPr>
        <w:t>calculus</w:t>
      </w:r>
      <w:proofErr w:type="spellEnd"/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it-IT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it-IT"/>
        </w:rPr>
        <w:t>calculatrice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it-IT"/>
        </w:rPr>
        <w:t xml:space="preserve"> :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it-IT"/>
        </w:rPr>
        <w:t>calculator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canonique : canonical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caractéristique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characteristic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cardinal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cardinality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carré magique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magic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square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carré : square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centre : center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centre de gravité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centroid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centre du cercle circonscrit à un triangle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circumcenter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of a triangle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centre du cercle inscrit à un triangle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incenter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of a triangle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cercle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circle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demi-cercle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semicircle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cercle d’Euler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nine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point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circle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cercles concentriques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concentric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circles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cerf-volant : kite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chaînette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catenary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changement de base : base change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caractère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character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lastRenderedPageBreak/>
        <w:t>changement de base : change of base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chiffre : digit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chiffre significatif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significant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digit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chinois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chinese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cinématique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kinematics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circonférence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circumference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circonférence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girth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coefficient : coefficient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coefficient binomial : binomial coefficient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coefficient de corrélation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correlation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coefficient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coefficient directeur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linear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coefficient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coin : wedge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colonne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column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combinaison : combination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combinaison linéaire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linear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combination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commutateur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commutator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commutatif : commutative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compas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compass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complément d’un ensemble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complement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of a set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Complémentaires (angles)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complementary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angles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complet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complete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complexe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complex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comportement d’une fonction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behavior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of a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function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composée de fonctions : composition of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function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Compter : to count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concave : concave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concavité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concavity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condition nécessaire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necessary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condition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condition suffisante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sufficient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condition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configuration : configuration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confondu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coincident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congru : congruent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congruence : congruence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conjecture : conjecture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conjugué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conjugate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constant : constant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constante d’Euler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Euler’s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constant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constante d’intégration : constant of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integration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continu : continuum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continu par morceaux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piecewise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continuous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continue (fonction)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continuous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(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function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>)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continuité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continuity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contre-exemple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counterexample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lastRenderedPageBreak/>
        <w:t>convergence : convergence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converger vers une limite : converge to a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limit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convexe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convex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convexité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convexity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coordonnée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coordinate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coordonnées barycentriques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barycentric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coordinates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coordonnées cartésiennes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cartesian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coordinates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coordonnées polaires : polar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coordinates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coordonnées sphériques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spherical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coordinates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corde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chord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corollaire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corollary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correcpondant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(angles)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corresponding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angles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côté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side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cosinus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cosine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couple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ordered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pair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courbe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curve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courbe paramétrée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parametric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curve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courbe représentative : graph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courbure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curvature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couronne : annulus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covariant : covariant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CQFD (ce qu’il fallait démontrer) : QED (quod erat demonstrandum)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crible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sieve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critère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criterion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crochet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brace</w:t>
      </w:r>
      <w:proofErr w:type="spellEnd"/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crochet : bracket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croissance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growing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cube : cube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cubique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cubic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cycle : cycle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cyclique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cyclic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cylindre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cylinder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cône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cone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côté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side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côtés opposés : opposite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sides</w:t>
      </w:r>
      <w:proofErr w:type="spellEnd"/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5" w:name="_Toc499554321"/>
      <w:r>
        <w:t>D</w:t>
      </w:r>
      <w:bookmarkEnd w:id="5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dans le sens des aiguilles d’une montre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clockwise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dé (à jouer)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dice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de façon équivalente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equivalently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décomposition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decomposition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décomposition en éléments simples : partial fraction expansion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lastRenderedPageBreak/>
        <w:t xml:space="preserve">déduire, conclure,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inferer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infer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(to)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défini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defined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définie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definite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degré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degree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demi-plan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half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>-plane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démonstration : proof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démonstration (élément de) : proof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hint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démonstration par l’absurde : proof by contradiction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dénombrable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countable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dénombrement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counting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dénominateur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denominator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densité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density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dérivée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derivative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dérivée d’ordre supérieure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higher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derivative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dérivée logarithmique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logarithmic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derivative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déterminant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determinant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développer : expand (to)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diagonale : diagonal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diagonalisable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diagonalizable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diagramme de fréquence cumulée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cumulate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frequency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diagram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diagramme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diagram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diagramme en boîte : box-plot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dimension : dimension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discret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discrete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disque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disk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disque unité : unit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disk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distance : distance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distributivité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distributivity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dividende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dividend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diviser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divide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diviseur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divisor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dixième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tenth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domaine de définition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domain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donc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hence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droite d’Euler : the Euler line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droite : right (direction)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droite : line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demi-droite : ray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droite non coplanaire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skew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lines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dual : dual</w:t>
      </w:r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6" w:name="_Toc499554322"/>
      <w:r>
        <w:t>E</w:t>
      </w:r>
      <w:bookmarkEnd w:id="6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écart-type : standard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deviation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échantillon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sample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échantillonnage : sampling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égalité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equality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élément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element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élément neutre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identity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element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élever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la puissance </w:t>
      </w:r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 xml:space="preserve">n </w:t>
      </w:r>
      <w:r>
        <w:rPr>
          <w:rFonts w:ascii="Palatino-Roman" w:hAnsi="Palatino-Roman" w:cs="Palatino-Roman"/>
          <w:color w:val="000000"/>
          <w:sz w:val="24"/>
          <w:szCs w:val="24"/>
        </w:rPr>
        <w:t xml:space="preserve">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raise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to the power </w:t>
      </w:r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>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élever au carré : square (to)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élimination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elimination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ellipse : ellipse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en effet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indeed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engendré par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generated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by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ensemble : set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ensemble solution : solution set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entier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integer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entiers premiers entre eux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relatively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prime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integers</w:t>
      </w:r>
      <w:proofErr w:type="spellEnd"/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énumérer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enumerate (to), list (to)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équation diophantienne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diophantine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equation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équation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equation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équation du 1</w:t>
      </w:r>
      <w:r>
        <w:rPr>
          <w:rFonts w:ascii="Palatino-Roman" w:hAnsi="Palatino-Roman" w:cs="Palatino-Roman"/>
          <w:color w:val="000000"/>
          <w:sz w:val="16"/>
          <w:szCs w:val="16"/>
        </w:rPr>
        <w:t xml:space="preserve">er </w:t>
      </w:r>
      <w:r>
        <w:rPr>
          <w:rFonts w:ascii="Palatino-Roman" w:hAnsi="Palatino-Roman" w:cs="Palatino-Roman"/>
          <w:color w:val="000000"/>
          <w:sz w:val="24"/>
          <w:szCs w:val="24"/>
        </w:rPr>
        <w:t xml:space="preserve">degré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linear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equation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équation du 2</w:t>
      </w:r>
      <w:r>
        <w:rPr>
          <w:rFonts w:ascii="Palatino-Roman" w:hAnsi="Palatino-Roman" w:cs="Palatino-Roman"/>
          <w:color w:val="000000"/>
          <w:sz w:val="16"/>
          <w:szCs w:val="16"/>
        </w:rPr>
        <w:t xml:space="preserve">e </w:t>
      </w:r>
      <w:r>
        <w:rPr>
          <w:rFonts w:ascii="Palatino-Roman" w:hAnsi="Palatino-Roman" w:cs="Palatino-Roman"/>
          <w:color w:val="000000"/>
          <w:sz w:val="24"/>
          <w:szCs w:val="24"/>
        </w:rPr>
        <w:t xml:space="preserve">degré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quadratic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equation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équation du 3</w:t>
      </w:r>
      <w:r>
        <w:rPr>
          <w:rFonts w:ascii="Palatino-Roman" w:hAnsi="Palatino-Roman" w:cs="Palatino-Roman"/>
          <w:color w:val="000000"/>
          <w:sz w:val="16"/>
          <w:szCs w:val="16"/>
        </w:rPr>
        <w:t xml:space="preserve">e </w:t>
      </w:r>
      <w:r>
        <w:rPr>
          <w:rFonts w:ascii="Palatino-Roman" w:hAnsi="Palatino-Roman" w:cs="Palatino-Roman"/>
          <w:color w:val="000000"/>
          <w:sz w:val="24"/>
          <w:szCs w:val="24"/>
        </w:rPr>
        <w:t xml:space="preserve">degré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cubic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equation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équivalent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equivalent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espace affine : affine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space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espace de dimension </w:t>
      </w:r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 xml:space="preserve">n </w:t>
      </w:r>
      <w:r>
        <w:rPr>
          <w:rFonts w:ascii="Palatino-Roman" w:hAnsi="Palatino-Roman" w:cs="Palatino-Roman"/>
          <w:color w:val="000000"/>
          <w:sz w:val="24"/>
          <w:szCs w:val="24"/>
        </w:rPr>
        <w:t xml:space="preserve">: </w:t>
      </w:r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>n</w:t>
      </w:r>
      <w:r>
        <w:rPr>
          <w:rFonts w:ascii="Palatino-Roman" w:hAnsi="Palatino-Roman" w:cs="Palatino-Roman"/>
          <w:color w:val="000000"/>
          <w:sz w:val="24"/>
          <w:szCs w:val="24"/>
        </w:rPr>
        <w:t>-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dimensional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space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espace vectoriel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vector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space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espace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space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espérance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expected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value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étapes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step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étoile : star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euclidien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euclidean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évaluation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evaluation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événement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event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événements indépendants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independent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events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exact : exact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exemple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example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exponentiel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exponential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exposant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exponent</w:t>
      </w:r>
      <w:proofErr w:type="spellEnd"/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extrapoler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extrapolate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extrémité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endpoint or beginning point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extremum : turning point</w:t>
      </w:r>
    </w:p>
    <w:p w:rsidR="00097978" w:rsidRDefault="00097978" w:rsidP="0016766B">
      <w:pPr>
        <w:pStyle w:val="Titre2"/>
        <w:rPr>
          <w:lang w:val="en-US"/>
        </w:rPr>
      </w:pPr>
    </w:p>
    <w:p w:rsidR="00157D70" w:rsidRPr="00157D70" w:rsidRDefault="00157D70" w:rsidP="0016766B">
      <w:pPr>
        <w:pStyle w:val="Titre2"/>
        <w:rPr>
          <w:lang w:val="en-US"/>
        </w:rPr>
      </w:pPr>
      <w:bookmarkStart w:id="7" w:name="_Toc499554323"/>
      <w:r w:rsidRPr="00157D70">
        <w:rPr>
          <w:lang w:val="en-US"/>
        </w:rPr>
        <w:t>F</w:t>
      </w:r>
      <w:bookmarkEnd w:id="7"/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face : face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facteur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commun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common factor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facteur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factor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factoriel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factorial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factorielle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</w:t>
      </w:r>
      <w:r w:rsidRPr="00157D70">
        <w:rPr>
          <w:rFonts w:ascii="Palatino-Italic" w:hAnsi="Palatino-Italic" w:cs="Palatino-Italic"/>
          <w:i/>
          <w:iCs/>
          <w:color w:val="000000"/>
          <w:sz w:val="24"/>
          <w:szCs w:val="24"/>
          <w:lang w:val="en-US"/>
        </w:rPr>
        <w:t xml:space="preserve">n </w:t>
      </w: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: </w:t>
      </w:r>
      <w:r w:rsidRPr="00157D70">
        <w:rPr>
          <w:rFonts w:ascii="Palatino-Italic" w:hAnsi="Palatino-Italic" w:cs="Palatino-Italic"/>
          <w:i/>
          <w:iCs/>
          <w:color w:val="000000"/>
          <w:sz w:val="24"/>
          <w:szCs w:val="24"/>
          <w:lang w:val="en-US"/>
        </w:rPr>
        <w:t xml:space="preserve">n </w:t>
      </w: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factorial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factoriser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factor (to)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fermé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closed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fermeture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closure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fonction croissante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increasing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function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fonction décroissante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decreasing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function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fonction entière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entire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function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fonction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function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fonction monotone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monotonic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function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fondamental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fundamental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force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strength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formule : formula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fraction continue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continued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fraction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fraction irréductible : simple fraction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fraction rationnelle : rational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function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fractionnaire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fractional</w:t>
      </w:r>
      <w:proofErr w:type="spellEnd"/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8" w:name="_Toc499554324"/>
      <w:r>
        <w:t>G</w:t>
      </w:r>
      <w:bookmarkEnd w:id="8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gauche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left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généraliser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generalize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généré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generated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générique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generic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géométrie dans l’espace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solid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geometry</w:t>
      </w:r>
      <w:proofErr w:type="spellEnd"/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graduer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graduate (to)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graphe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orienté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directed graph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groupe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group</w:t>
      </w:r>
    </w:p>
    <w:p w:rsidR="00097978" w:rsidRDefault="00097978" w:rsidP="0016766B">
      <w:pPr>
        <w:pStyle w:val="Titre2"/>
        <w:rPr>
          <w:lang w:val="en-US"/>
        </w:rPr>
      </w:pPr>
    </w:p>
    <w:p w:rsidR="00157D70" w:rsidRPr="00157D70" w:rsidRDefault="00157D70" w:rsidP="0016766B">
      <w:pPr>
        <w:pStyle w:val="Titre2"/>
        <w:rPr>
          <w:lang w:val="en-US"/>
        </w:rPr>
      </w:pPr>
      <w:bookmarkStart w:id="9" w:name="_Toc499554325"/>
      <w:r w:rsidRPr="00157D70">
        <w:rPr>
          <w:lang w:val="en-US"/>
        </w:rPr>
        <w:t>H</w:t>
      </w:r>
      <w:bookmarkEnd w:id="9"/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harmonique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harmonic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hauteur : height, altitude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histogramme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bar-chart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homogène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homogeneous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homothetie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homothety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hyperbole : hyperbola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hyperbole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équilatère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rectangular hyperbola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hypoténuse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hypotenuse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lastRenderedPageBreak/>
        <w:t xml:space="preserve">hypothèse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hypothesis</w:t>
      </w:r>
      <w:proofErr w:type="spellEnd"/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10" w:name="_Toc499554326"/>
      <w:r>
        <w:t>I</w:t>
      </w:r>
      <w:bookmarkEnd w:id="10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identifier, étiqueter : label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identité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identity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image : range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image réciproque : inverse image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impair : odd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impliquer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imply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impliquer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involve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inconnue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unknown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indénombrable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uncountable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indépendance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indépendence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indépendant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independent</w:t>
      </w:r>
      <w:proofErr w:type="spellEnd"/>
    </w:p>
    <w:p w:rsidR="000D1BA0" w:rsidRDefault="000D1BA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indicatrice (d’Euler) : phi,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totient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indice, rang : index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induit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induced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inégalité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inequality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inégalité triangulaire : triangle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inequality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infini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infinite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infiniment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infinitely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inscriptible dans un cercle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inscribed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in a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circle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intégrale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integral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intérieur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interior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intersection de deux ensembles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meet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of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two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sets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inverse : multiplicative inverse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inversible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invertible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irréductible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irreducible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isolé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isolated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isométrie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isometry</w:t>
      </w:r>
      <w:proofErr w:type="spellEnd"/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11" w:name="_Toc499554327"/>
      <w:r>
        <w:t>J</w:t>
      </w:r>
      <w:bookmarkEnd w:id="11"/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12" w:name="_Toc499554328"/>
      <w:r>
        <w:t>K</w:t>
      </w:r>
      <w:bookmarkEnd w:id="12"/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13" w:name="_Toc499554329"/>
      <w:r>
        <w:t>L</w:t>
      </w:r>
      <w:bookmarkEnd w:id="13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largeur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width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lemme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lemma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limite inférieure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lower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limit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limite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limit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limite à droite (à gauche) : right(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left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>)-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handed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limit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lastRenderedPageBreak/>
        <w:t xml:space="preserve">linéaire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linear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localement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locally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logarithme népérien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neperian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logarithm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loi de composition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law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of composition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loi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law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loi normal : normal distribution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longueur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length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losange : rhombus</w:t>
      </w:r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14" w:name="_Toc499554330"/>
      <w:r>
        <w:t>M</w:t>
      </w:r>
      <w:bookmarkEnd w:id="14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majeur : major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majorant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upper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bound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matrice inversible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invertible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matrix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matrice : matrix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matrice symétrique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symmetric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matrix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matrice transposée : transpose of a matrix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matrice trigonalisable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upper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triangularizable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matrix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matrices semblables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similar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matrix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maximal : maximal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maximiser : maximize (to)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médiane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median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médiatrice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perpendicular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bisector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mesure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measure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métrique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metric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milieu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midpoint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milliard : billion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minimal : minimal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minimiser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minimize (to)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minorant : lower bound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module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modulus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monôme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monomial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moyenne (arithmétique)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average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moyenne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mean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multiplicité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multiplicity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multiplier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multiply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(to)</w:t>
      </w:r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15" w:name="_Toc499554331"/>
      <w:r>
        <w:t>N</w:t>
      </w:r>
      <w:bookmarkEnd w:id="15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>n</w:t>
      </w:r>
      <w:r>
        <w:rPr>
          <w:rFonts w:ascii="Palatino-Roman" w:hAnsi="Palatino-Roman" w:cs="Palatino-Roman"/>
          <w:color w:val="000000"/>
          <w:sz w:val="24"/>
          <w:szCs w:val="24"/>
        </w:rPr>
        <w:t xml:space="preserve">-uplet : </w:t>
      </w:r>
      <w:proofErr w:type="spellStart"/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>n</w:t>
      </w:r>
      <w:r>
        <w:rPr>
          <w:rFonts w:ascii="Palatino-Roman" w:hAnsi="Palatino-Roman" w:cs="Palatino-Roman"/>
          <w:color w:val="000000"/>
          <w:sz w:val="24"/>
          <w:szCs w:val="24"/>
        </w:rPr>
        <w:t>-tuple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nécessaire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necessary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nécessairement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necessarily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négligeable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negligible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nombre complexe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complex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number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lastRenderedPageBreak/>
        <w:t xml:space="preserve">nombre entier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integer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number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nombre entier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whole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number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nombre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number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nombre irrationnel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irrational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number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or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surd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nombre premier : prime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number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nombre réel : real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number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non tous nuls : not all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zero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non-vide : non-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empty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nuage de points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scatter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plot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nul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null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numérateur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numerator</w:t>
      </w:r>
      <w:proofErr w:type="spellEnd"/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16" w:name="_Toc499554332"/>
      <w:r>
        <w:t>O</w:t>
      </w:r>
      <w:bookmarkEnd w:id="16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objet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object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obtus : obtuse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octaèdre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octahedron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opposé : additive inverse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ordonnée (axe) : </w:t>
      </w:r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>y</w:t>
      </w:r>
      <w:r>
        <w:rPr>
          <w:rFonts w:ascii="Palatino-Roman" w:hAnsi="Palatino-Roman" w:cs="Palatino-Roman"/>
          <w:color w:val="000000"/>
          <w:sz w:val="24"/>
          <w:szCs w:val="24"/>
        </w:rPr>
        <w:t>-axis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ordonnée à l’origine : </w:t>
      </w:r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>y</w:t>
      </w:r>
      <w:r>
        <w:rPr>
          <w:rFonts w:ascii="Palatino-Roman" w:hAnsi="Palatino-Roman" w:cs="Palatino-Roman"/>
          <w:color w:val="000000"/>
          <w:sz w:val="24"/>
          <w:szCs w:val="24"/>
        </w:rPr>
        <w:t>-intercept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ordonnée à l’origine (coefficient) : constant coefficient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orienter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orient (to)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orthocentre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orthocenter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orthogonal : orthogonal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orthogonalité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orthogonality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orthonormal : orthonormal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outil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tool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ouvert : open</w:t>
      </w:r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17" w:name="_Toc499554333"/>
      <w:r>
        <w:t>P</w:t>
      </w:r>
      <w:bookmarkEnd w:id="17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pair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even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par conséquent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consequently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par récurrence : by induction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parallèle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parallel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parallélépipède rectangle ou pavé droite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cuboid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parallélogramme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parallelogram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paramètre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parameter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parenthèse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bracket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parfait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perfect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partie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subset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partition : partition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partout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everywhere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pavages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tilings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lastRenderedPageBreak/>
        <w:t xml:space="preserve">pavé droit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cuboid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pente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slope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périmètre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perimeter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période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period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périodicité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periodicity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permutation : permutation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perpendiculaire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perpendicular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perspective cavalière : cabinet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drawing</w:t>
      </w:r>
      <w:proofErr w:type="spellEnd"/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petit : small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pgcd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(plus grand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diviseur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commun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) :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gcd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(greatest common divisor)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plan : plane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plat : flat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plus grand (le)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greatest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plus petit : least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plus petit 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less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than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plusieurs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several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point alignés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colinear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points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point de rebroussement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cusp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point fixe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fixed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point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point : point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polaire : polar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polynôme : polynomial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pour cent (%) : percent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ppcm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(plus petit commun multiple)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lcm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(least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common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divisor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>)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précision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accuracy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premier : prime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premiers entre eux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relatively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prime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presque tous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almost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all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presque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almost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preuve : proof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primaire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primary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produit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product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produit scalaire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scalar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product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projection : projection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proposition : proposition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propre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proper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propriété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property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puissance : power</w:t>
      </w:r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18" w:name="_Toc499554334"/>
      <w:r>
        <w:t>Q</w:t>
      </w:r>
      <w:bookmarkEnd w:id="18"/>
    </w:p>
    <w:p w:rsidR="00157D70" w:rsidRPr="0016766B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 w:rsidRPr="0016766B">
        <w:rPr>
          <w:rFonts w:ascii="Palatino-Roman" w:hAnsi="Palatino-Roman" w:cs="Palatino-Roman"/>
          <w:color w:val="000000"/>
          <w:sz w:val="24"/>
          <w:szCs w:val="24"/>
        </w:rPr>
        <w:t xml:space="preserve">quadratique : </w:t>
      </w:r>
      <w:proofErr w:type="spellStart"/>
      <w:r w:rsidRPr="0016766B">
        <w:rPr>
          <w:rFonts w:ascii="Palatino-Roman" w:hAnsi="Palatino-Roman" w:cs="Palatino-Roman"/>
          <w:color w:val="000000"/>
          <w:sz w:val="24"/>
          <w:szCs w:val="24"/>
        </w:rPr>
        <w:t>quadratic</w:t>
      </w:r>
      <w:proofErr w:type="spellEnd"/>
    </w:p>
    <w:p w:rsidR="00157D70" w:rsidRPr="0016766B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 w:rsidRPr="0016766B">
        <w:rPr>
          <w:rFonts w:ascii="Palatino-Roman" w:hAnsi="Palatino-Roman" w:cs="Palatino-Roman"/>
          <w:color w:val="000000"/>
          <w:sz w:val="24"/>
          <w:szCs w:val="24"/>
        </w:rPr>
        <w:t xml:space="preserve">quadrilatère : </w:t>
      </w:r>
      <w:proofErr w:type="spellStart"/>
      <w:r w:rsidRPr="0016766B">
        <w:rPr>
          <w:rFonts w:ascii="Palatino-Roman" w:hAnsi="Palatino-Roman" w:cs="Palatino-Roman"/>
          <w:color w:val="000000"/>
          <w:sz w:val="24"/>
          <w:szCs w:val="24"/>
        </w:rPr>
        <w:t>quadrilateral</w:t>
      </w:r>
      <w:proofErr w:type="spellEnd"/>
      <w:r w:rsidRPr="0016766B">
        <w:rPr>
          <w:rFonts w:ascii="Palatino-Roman" w:hAnsi="Palatino-Roman" w:cs="Palatino-Roman"/>
          <w:color w:val="000000"/>
          <w:sz w:val="24"/>
          <w:szCs w:val="24"/>
        </w:rPr>
        <w:t xml:space="preserve"> or </w:t>
      </w:r>
      <w:proofErr w:type="spellStart"/>
      <w:r w:rsidRPr="0016766B">
        <w:rPr>
          <w:rFonts w:ascii="Palatino-Roman" w:hAnsi="Palatino-Roman" w:cs="Palatino-Roman"/>
          <w:color w:val="000000"/>
          <w:sz w:val="24"/>
          <w:szCs w:val="24"/>
        </w:rPr>
        <w:t>trapezoid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lastRenderedPageBreak/>
        <w:t>quotient : quotient</w:t>
      </w:r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19" w:name="_Toc499554335"/>
      <w:r>
        <w:t>R</w:t>
      </w:r>
      <w:bookmarkEnd w:id="19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racine carré : square root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racine cubique : cube root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racine d’un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polynome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zero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of a polynomial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racine : root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radical : radical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sign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raison (suite arithmétique)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common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difference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raison (suite géométrique)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common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ratio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raisonnement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reasoning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raisonnement par récurrence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mathematical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induction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radical : radical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rang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rank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rapport : ratio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rapporteur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protractor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rayon : radius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réciprocité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reciprocity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réciproque d’un théorème : converse of a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theorem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réciproquement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conversely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rectangle : rectangle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rectangulaire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rectangular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récurrence : induction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réduction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reduction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réduit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reduced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réel : real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règle (instrument)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ruler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règle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rule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régulier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regular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relation d’équivalence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equivalence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relation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relation d’ordre : partial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order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relation de récurrence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recurrence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relation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remarque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remark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rentrant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reentrant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repère affine : affine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coordinate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system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repère cartésien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cartesian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coordinate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system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représentation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representation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représenter graphiquement : plot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résoluble : solvable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reste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remainder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résumer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summarize (to)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retenue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(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dans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une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addition) : bridging (in addition) or carry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lastRenderedPageBreak/>
        <w:t>réunion : union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rotationnel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curl</w:t>
      </w:r>
      <w:proofErr w:type="spellEnd"/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20" w:name="_Toc499554336"/>
      <w:r>
        <w:t>S</w:t>
      </w:r>
      <w:bookmarkEnd w:id="20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saillant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salient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sans facteur carré : square free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scalaire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scalar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second degré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quadratic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section : section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segment : segment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sens des aiguilles d’une montre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clockwise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sens direct ou trigo : anti-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clockwise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série de Fourier : Fourier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series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série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series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seulement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merely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si, et seulement si, : if, and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only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if,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signe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sign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simplicité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simplicity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simplifier (une fraction) : cancel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singulier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singular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sinus : sine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soit : let . . .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be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somme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sum</w:t>
      </w:r>
      <w:proofErr w:type="spellEnd"/>
    </w:p>
    <w:p w:rsidR="00157D70" w:rsidRPr="00C228D1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Italic" w:hAnsi="Palatino-Italic" w:cs="Palatino-Italic"/>
          <w:i/>
          <w:iCs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somme des </w:t>
      </w:r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 xml:space="preserve">n </w:t>
      </w:r>
      <w:r>
        <w:rPr>
          <w:rFonts w:ascii="Palatino-Roman" w:hAnsi="Palatino-Roman" w:cs="Palatino-Roman"/>
          <w:color w:val="000000"/>
          <w:sz w:val="24"/>
          <w:szCs w:val="24"/>
        </w:rPr>
        <w:t xml:space="preserve">premiers termes : </w:t>
      </w:r>
      <w:proofErr w:type="spellStart"/>
      <w:r>
        <w:rPr>
          <w:rFonts w:ascii="Palatino-Italic" w:hAnsi="Palatino-Italic" w:cs="Palatino-Italic"/>
          <w:i/>
          <w:iCs/>
          <w:color w:val="000000"/>
          <w:sz w:val="24"/>
          <w:szCs w:val="24"/>
        </w:rPr>
        <w:t>n</w:t>
      </w:r>
      <w:r>
        <w:rPr>
          <w:rFonts w:ascii="Palatino-Roman" w:hAnsi="Palatino-Roman" w:cs="Palatino-Roman"/>
          <w:color w:val="000000"/>
          <w:sz w:val="16"/>
          <w:szCs w:val="16"/>
        </w:rPr>
        <w:t>th</w:t>
      </w:r>
      <w:proofErr w:type="spellEnd"/>
      <w:r>
        <w:rPr>
          <w:rFonts w:ascii="Palatino-Roman" w:hAnsi="Palatino-Roman" w:cs="Palatino-Roman"/>
          <w:color w:val="000000"/>
          <w:sz w:val="16"/>
          <w:szCs w:val="16"/>
        </w:rPr>
        <w:t xml:space="preserve"> </w:t>
      </w:r>
      <w:r>
        <w:rPr>
          <w:rFonts w:ascii="Palatino-Roman" w:hAnsi="Palatino-Roman" w:cs="Palatino-Roman"/>
          <w:color w:val="000000"/>
          <w:sz w:val="24"/>
          <w:szCs w:val="24"/>
        </w:rPr>
        <w:t xml:space="preserve">partial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sum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sommet : vertex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sous-. . .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sub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>. . .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sous-ensemble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subset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sous-espace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subspace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soustraction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subtraction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soustraire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subtract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strictement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strictly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suffisant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sufficient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suite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sequence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suite définie par récurrence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recursive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sequence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supposer : assume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supposition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assumption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supprimer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delete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(to)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surface réglée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ruled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surface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surface : surface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surjective : onto (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map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>)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symétrie axiale : axial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symmetry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or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reflexion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symétrie centrale : central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symmetry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or point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reflexion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lastRenderedPageBreak/>
        <w:t xml:space="preserve">symétrique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symmetric</w:t>
      </w:r>
      <w:proofErr w:type="spellEnd"/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système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d’équations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linéaires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system of linear equations or simultaneous equation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système métrique : basic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number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system</w:t>
      </w:r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21" w:name="_Toc499554337"/>
      <w:r>
        <w:t>T</w:t>
      </w:r>
      <w:bookmarkEnd w:id="21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tableau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array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taille : size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tangente : tangent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taux d’accroissement : rate of change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terme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term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théorème (des restes) chinois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Chinese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remainder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theorem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théorème des gendarmes : squeeze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theorem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théorème du point fixe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fixed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-point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iteration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théorème de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Pytagore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Pythagorean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theorem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Théorème des valeurs intermédiaires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intermediaire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value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theorem</w:t>
      </w:r>
      <w:proofErr w:type="spellEnd"/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théorie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theory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théorème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theorem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topologie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topology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tore : torus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totalement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ordonné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totally ordered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toutefois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however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tracer : to draw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trait de fraction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fractional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line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trajectoire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trajectory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transcendance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transcendence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transcendant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transcendental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transformation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transform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transitif : transitive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translation : translation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transposé : transpose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transposition : transposition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trapèze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trapezoid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treillis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lattice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triangle équilatéral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equilateral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triangle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triangle isocèle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isoceles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triangle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triangle rectangle : right triangle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triangle : triangle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trigonométrique (forme) : polar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form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trinôme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trinomial</w:t>
      </w:r>
      <w:proofErr w:type="spellEnd"/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triplet </w:t>
      </w:r>
      <w:proofErr w:type="spellStart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pythagoricien</w:t>
      </w:r>
      <w:proofErr w:type="spellEnd"/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 xml:space="preserve"> : Pythagorean triple</w:t>
      </w:r>
    </w:p>
    <w:p w:rsidR="00157D70" w:rsidRP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  <w:lang w:val="en-US"/>
        </w:rPr>
      </w:pPr>
      <w:r w:rsidRPr="00157D70">
        <w:rPr>
          <w:rFonts w:ascii="Palatino-Roman" w:hAnsi="Palatino-Roman" w:cs="Palatino-Roman"/>
          <w:color w:val="000000"/>
          <w:sz w:val="24"/>
          <w:szCs w:val="24"/>
          <w:lang w:val="en-US"/>
        </w:rPr>
        <w:t>trivial : trivial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type : type</w:t>
      </w:r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22" w:name="_Toc499554338"/>
      <w:r>
        <w:t>U</w:t>
      </w:r>
      <w:bookmarkEnd w:id="22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unitaire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monic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universel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universal</w:t>
      </w:r>
      <w:proofErr w:type="spellEnd"/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23" w:name="_Toc499554339"/>
      <w:r>
        <w:t>V</w:t>
      </w:r>
      <w:bookmarkEnd w:id="23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valeur absolue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absolute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value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valeur propre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eigenvalue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valeur : value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valeurs intermédiaires (théorème des)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intermediate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value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theorem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variable : variable</w:t>
      </w:r>
    </w:p>
    <w:p w:rsidR="00157D70" w:rsidRPr="0016766B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 w:rsidRPr="0016766B">
        <w:rPr>
          <w:rFonts w:ascii="Palatino-Roman" w:hAnsi="Palatino-Roman" w:cs="Palatino-Roman"/>
          <w:color w:val="000000"/>
          <w:sz w:val="24"/>
          <w:szCs w:val="24"/>
        </w:rPr>
        <w:t xml:space="preserve">vecteur propre : </w:t>
      </w:r>
      <w:proofErr w:type="spellStart"/>
      <w:r w:rsidRPr="0016766B">
        <w:rPr>
          <w:rFonts w:ascii="Palatino-Roman" w:hAnsi="Palatino-Roman" w:cs="Palatino-Roman"/>
          <w:color w:val="000000"/>
          <w:sz w:val="24"/>
          <w:szCs w:val="24"/>
        </w:rPr>
        <w:t>eigen</w:t>
      </w:r>
      <w:proofErr w:type="spellEnd"/>
      <w:r w:rsidRPr="0016766B">
        <w:rPr>
          <w:rFonts w:ascii="Palatino-Roman" w:hAnsi="Palatino-Roman" w:cs="Palatino-Roman"/>
          <w:color w:val="000000"/>
          <w:sz w:val="24"/>
          <w:szCs w:val="24"/>
        </w:rPr>
        <w:t xml:space="preserve"> </w:t>
      </w:r>
      <w:proofErr w:type="spellStart"/>
      <w:r w:rsidRPr="0016766B">
        <w:rPr>
          <w:rFonts w:ascii="Palatino-Roman" w:hAnsi="Palatino-Roman" w:cs="Palatino-Roman"/>
          <w:color w:val="000000"/>
          <w:sz w:val="24"/>
          <w:szCs w:val="24"/>
        </w:rPr>
        <w:t>vector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vecteur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vector</w:t>
      </w:r>
      <w:proofErr w:type="spellEnd"/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 xml:space="preserve">virgule flottante : </w:t>
      </w:r>
      <w:proofErr w:type="spellStart"/>
      <w:r>
        <w:rPr>
          <w:rFonts w:ascii="Palatino-Roman" w:hAnsi="Palatino-Roman" w:cs="Palatino-Roman"/>
          <w:color w:val="000000"/>
          <w:sz w:val="24"/>
          <w:szCs w:val="24"/>
        </w:rPr>
        <w:t>floating</w:t>
      </w:r>
      <w:proofErr w:type="spellEnd"/>
      <w:r>
        <w:rPr>
          <w:rFonts w:ascii="Palatino-Roman" w:hAnsi="Palatino-Roman" w:cs="Palatino-Roman"/>
          <w:color w:val="000000"/>
          <w:sz w:val="24"/>
          <w:szCs w:val="24"/>
        </w:rPr>
        <w:t xml:space="preserve"> point</w:t>
      </w:r>
    </w:p>
    <w:p w:rsidR="00157D70" w:rsidRDefault="00157D70" w:rsidP="00157D70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color w:val="000000"/>
          <w:sz w:val="24"/>
          <w:szCs w:val="24"/>
        </w:rPr>
      </w:pPr>
      <w:r>
        <w:rPr>
          <w:rFonts w:ascii="Palatino-Roman" w:hAnsi="Palatino-Roman" w:cs="Palatino-Roman"/>
          <w:color w:val="000000"/>
          <w:sz w:val="24"/>
          <w:szCs w:val="24"/>
        </w:rPr>
        <w:t>volume : volume</w:t>
      </w:r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24" w:name="_Toc499554340"/>
      <w:r>
        <w:t>W</w:t>
      </w:r>
      <w:bookmarkEnd w:id="24"/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25" w:name="_Toc499554341"/>
      <w:r>
        <w:t>X</w:t>
      </w:r>
      <w:bookmarkEnd w:id="25"/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26" w:name="_Toc499554342"/>
      <w:r>
        <w:t>Y</w:t>
      </w:r>
      <w:bookmarkEnd w:id="26"/>
    </w:p>
    <w:p w:rsidR="00097978" w:rsidRDefault="00097978" w:rsidP="0016766B">
      <w:pPr>
        <w:pStyle w:val="Titre2"/>
      </w:pPr>
    </w:p>
    <w:p w:rsidR="00157D70" w:rsidRDefault="00157D70" w:rsidP="0016766B">
      <w:pPr>
        <w:pStyle w:val="Titre2"/>
      </w:pPr>
      <w:bookmarkStart w:id="27" w:name="_Toc499554343"/>
      <w:r>
        <w:t>Z</w:t>
      </w:r>
      <w:bookmarkEnd w:id="27"/>
    </w:p>
    <w:p w:rsidR="002044EE" w:rsidRDefault="002044EE">
      <w:pPr>
        <w:rPr>
          <w:rFonts w:ascii="Palatino-Bold" w:hAnsi="Palatino-Bold" w:cs="Palatino-Bold"/>
          <w:b/>
          <w:bCs/>
          <w:color w:val="000000"/>
          <w:sz w:val="29"/>
          <w:szCs w:val="29"/>
        </w:rPr>
      </w:pPr>
    </w:p>
    <w:p w:rsidR="002044EE" w:rsidRDefault="002044EE" w:rsidP="00157D70">
      <w:pPr>
        <w:autoSpaceDE w:val="0"/>
        <w:autoSpaceDN w:val="0"/>
        <w:adjustRightInd w:val="0"/>
        <w:spacing w:after="0" w:line="240" w:lineRule="auto"/>
        <w:rPr>
          <w:rFonts w:ascii="Palatino-Bold" w:hAnsi="Palatino-Bold" w:cs="Palatino-Bold"/>
          <w:b/>
          <w:bCs/>
          <w:color w:val="000000"/>
          <w:sz w:val="29"/>
          <w:szCs w:val="29"/>
        </w:rPr>
        <w:sectPr w:rsidR="002044EE">
          <w:headerReference w:type="default" r:id="rId7"/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044EE" w:rsidRDefault="0016766B" w:rsidP="0016766B">
      <w:pPr>
        <w:pStyle w:val="Titre1"/>
      </w:pPr>
      <w:bookmarkStart w:id="28" w:name="_Toc499554344"/>
      <w:r>
        <w:lastRenderedPageBreak/>
        <w:t>Anglais -&gt; Français</w:t>
      </w:r>
      <w:bookmarkEnd w:id="28"/>
    </w:p>
    <w:p w:rsidR="0016766B" w:rsidRPr="0016766B" w:rsidRDefault="0016766B" w:rsidP="0016766B"/>
    <w:sectPr w:rsidR="0016766B" w:rsidRPr="0016766B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5076" w:rsidRDefault="00595076" w:rsidP="00157D70">
      <w:pPr>
        <w:spacing w:after="0" w:line="240" w:lineRule="auto"/>
      </w:pPr>
      <w:r>
        <w:separator/>
      </w:r>
    </w:p>
  </w:endnote>
  <w:endnote w:type="continuationSeparator" w:id="0">
    <w:p w:rsidR="00595076" w:rsidRDefault="00595076" w:rsidP="0015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J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alatino-Italic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Bold">
    <w:altName w:val="Palatino Linotyp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0945113"/>
      <w:docPartObj>
        <w:docPartGallery w:val="Page Numbers (Bottom of Page)"/>
        <w:docPartUnique/>
      </w:docPartObj>
    </w:sdtPr>
    <w:sdtContent>
      <w:sdt>
        <w:sdtPr>
          <w:id w:val="365487530"/>
          <w:docPartObj>
            <w:docPartGallery w:val="Page Numbers (Top of Page)"/>
            <w:docPartUnique/>
          </w:docPartObj>
        </w:sdtPr>
        <w:sdtContent>
          <w:p w:rsidR="00EA6290" w:rsidRDefault="00EA6290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C91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93C91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A6290" w:rsidRDefault="00EA62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5076" w:rsidRDefault="00595076" w:rsidP="00157D70">
      <w:pPr>
        <w:spacing w:after="0" w:line="240" w:lineRule="auto"/>
      </w:pPr>
      <w:r>
        <w:separator/>
      </w:r>
    </w:p>
  </w:footnote>
  <w:footnote w:type="continuationSeparator" w:id="0">
    <w:p w:rsidR="00595076" w:rsidRDefault="00595076" w:rsidP="00157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290" w:rsidRPr="002044EE" w:rsidRDefault="00EA6290" w:rsidP="00157D70">
    <w:pPr>
      <w:pStyle w:val="En-tte"/>
      <w:jc w:val="center"/>
      <w:rPr>
        <w:sz w:val="28"/>
      </w:rPr>
    </w:pPr>
    <w:r w:rsidRPr="002044EE">
      <w:rPr>
        <w:sz w:val="28"/>
      </w:rPr>
      <w:t xml:space="preserve">Traductions </w:t>
    </w:r>
    <w:r>
      <w:rPr>
        <w:sz w:val="28"/>
      </w:rPr>
      <w:t>français -&gt; anglais</w:t>
    </w:r>
    <w:r w:rsidRPr="002044EE">
      <w:rPr>
        <w:sz w:val="28"/>
      </w:rPr>
      <w:t xml:space="preserve"> des termes mathématiques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6290" w:rsidRPr="002044EE" w:rsidRDefault="00EA6290" w:rsidP="00157D70">
    <w:pPr>
      <w:pStyle w:val="En-tte"/>
      <w:jc w:val="center"/>
      <w:rPr>
        <w:sz w:val="28"/>
      </w:rPr>
    </w:pPr>
    <w:r w:rsidRPr="002044EE">
      <w:rPr>
        <w:sz w:val="28"/>
      </w:rPr>
      <w:t xml:space="preserve">Traductions </w:t>
    </w:r>
    <w:r>
      <w:rPr>
        <w:sz w:val="28"/>
      </w:rPr>
      <w:t>anglais -&gt; français</w:t>
    </w:r>
    <w:r w:rsidRPr="002044EE">
      <w:rPr>
        <w:sz w:val="28"/>
      </w:rPr>
      <w:t xml:space="preserve"> des termes mathématiques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70"/>
    <w:rsid w:val="00097978"/>
    <w:rsid w:val="000D1BA0"/>
    <w:rsid w:val="00157D70"/>
    <w:rsid w:val="0016766B"/>
    <w:rsid w:val="002044EE"/>
    <w:rsid w:val="00332A74"/>
    <w:rsid w:val="00593C91"/>
    <w:rsid w:val="00595076"/>
    <w:rsid w:val="00B23BDB"/>
    <w:rsid w:val="00C228D1"/>
    <w:rsid w:val="00EA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B81D7"/>
  <w15:chartTrackingRefBased/>
  <w15:docId w15:val="{24A599BC-44D5-4A53-8250-E5A54949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76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676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57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57D70"/>
  </w:style>
  <w:style w:type="paragraph" w:styleId="Pieddepage">
    <w:name w:val="footer"/>
    <w:basedOn w:val="Normal"/>
    <w:link w:val="PieddepageCar"/>
    <w:uiPriority w:val="99"/>
    <w:unhideWhenUsed/>
    <w:rsid w:val="00157D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57D70"/>
  </w:style>
  <w:style w:type="paragraph" w:styleId="Titre">
    <w:name w:val="Title"/>
    <w:basedOn w:val="Normal"/>
    <w:next w:val="Normal"/>
    <w:link w:val="TitreCar"/>
    <w:uiPriority w:val="10"/>
    <w:qFormat/>
    <w:rsid w:val="001676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76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676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6766B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1676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6766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6766B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16766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AD0BF-2718-4AB7-AA20-300FDE4A4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2332</Words>
  <Characters>12828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Dominique</dc:creator>
  <cp:keywords/>
  <dc:description/>
  <cp:lastModifiedBy>Michel Dominique</cp:lastModifiedBy>
  <cp:revision>7</cp:revision>
  <dcterms:created xsi:type="dcterms:W3CDTF">2017-11-27T12:28:00Z</dcterms:created>
  <dcterms:modified xsi:type="dcterms:W3CDTF">2017-11-27T12:58:00Z</dcterms:modified>
</cp:coreProperties>
</file>