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4472C4" w:themeColor="accent5"/>
  <w:body>
    <w:p>
      <w:pPr>
        <w:jc w:val="center"/>
        <w:rPr>
          <w:rFonts w:hint="eastAsia" w:ascii="楷体" w:hAnsi="楷体" w:eastAsia="楷体" w:cs="楷体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简明扼要的使用手册</w:t>
      </w:r>
    </w:p>
    <w:p>
      <w:pPr>
        <w:rPr>
          <w:rFonts w:hint="eastAsia" w:ascii="楷体" w:hAnsi="楷体" w:eastAsia="楷体" w:cs="楷体"/>
          <w:color w:val="FF0000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32"/>
          <w:szCs w:val="32"/>
          <w:shd w:val="clear" w:color="FFFFFF" w:fill="D9D9D9"/>
          <w:lang w:val="en-US" w:eastAsia="zh-CN"/>
        </w:rPr>
        <w:t>ARDUION 开发环境安装：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第一步，打开爬虫/安装环境/arduino-1.0.6-windows.exe</w:t>
      </w:r>
      <w:bookmarkStart w:id="0" w:name="_GoBack"/>
      <w:bookmarkEnd w:id="0"/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3307080" cy="2239010"/>
            <wp:effectExtent l="0" t="0" r="7620" b="8890"/>
            <wp:docPr id="1" name="圖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第二步：点击I Agree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3315335" cy="2239645"/>
            <wp:effectExtent l="0" t="0" r="18415" b="8255"/>
            <wp:docPr id="2" name="圖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第三步：Next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3346450" cy="2252345"/>
            <wp:effectExtent l="0" t="0" r="6350" b="14605"/>
            <wp:docPr id="3" name="圖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第四步：选择自己的安装路径后，点击Install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3363595" cy="2306320"/>
            <wp:effectExtent l="0" t="0" r="8255" b="17780"/>
            <wp:docPr id="4" name="圖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第五步：等待安装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3380105" cy="2334895"/>
            <wp:effectExtent l="0" t="0" r="10795" b="8255"/>
            <wp:docPr id="5" name="圖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第六步：安装完成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32"/>
          <w:szCs w:val="32"/>
          <w:shd w:val="clear" w:color="FFFFFF" w:fill="D9D9D9"/>
          <w:lang w:val="en-US" w:eastAsia="zh-CN"/>
        </w:rPr>
        <w:t>ARDUINO 驱动安装（若没有开发版，直接跳到第三步）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第一步：通过USB线将Arduino开发板与电脑相连，设备管理器将出现以下界面，注意没装驱动前，图中蓝色框中是有一个黄色的感叹号的。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4261485" cy="2364105"/>
            <wp:effectExtent l="0" t="0" r="5715" b="17145"/>
            <wp:docPr id="14" name="圖片 1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第二步：右击更新驱动，选择浏览计算机以查找驱动程序软件。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第三步：选择驱动所在文件夹：驱动/CP2012驱动/xxx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Windows用户选择CP210x_VCP_Windows  32位系统 请选择x86  64位系统 请选择x64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Linux用户选择CP210x_VCP_Linux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MacOSC用户选择CP210x_VCP_MacOSX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第四步：点击下一步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4088765" cy="3132455"/>
            <wp:effectExtent l="0" t="0" r="6985" b="10795"/>
            <wp:docPr id="17" name="圖片 17" descr="12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12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第五步：在设备管理器/端口 查看是否显示COM口,若显示，如图，则安装完成。（此步骤需要将开发板与电脑相连）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4171315" cy="2313940"/>
            <wp:effectExtent l="0" t="0" r="635" b="10160"/>
            <wp:docPr id="16" name="圖片 16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32"/>
          <w:szCs w:val="32"/>
          <w:shd w:val="clear" w:color="FFFFFF" w:fill="D9D9D9"/>
          <w:lang w:val="en-US" w:eastAsia="zh-CN"/>
        </w:rPr>
        <w:t>Arduino测试：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第一步：打开Arduino程序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第二步：选择File菜单下的Preferences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4342765" cy="3735070"/>
            <wp:effectExtent l="0" t="0" r="635" b="17780"/>
            <wp:docPr id="6" name="圖片 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第三步：选择简体中文开发环境：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4359910" cy="3753485"/>
            <wp:effectExtent l="0" t="0" r="2540" b="18415"/>
            <wp:docPr id="8" name="圖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第四步：重启编译器，界面变成中文。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4116070" cy="5407660"/>
            <wp:effectExtent l="0" t="0" r="17780" b="2540"/>
            <wp:docPr id="10" name="圖片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607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第五步：在工具/板卡 里选择开发板的型号，我们使用的是Arduino Uno。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4096385" cy="4538345"/>
            <wp:effectExtent l="0" t="0" r="18415" b="14605"/>
            <wp:docPr id="11" name="圖片 1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第六步：选择串口，在设备管理器中查看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3786505" cy="2100580"/>
            <wp:effectExtent l="0" t="0" r="4445" b="13970"/>
            <wp:docPr id="18" name="圖片 1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第七步：我的电脑是COM6，在Arduino编译器中选择工具/串口选择</w:t>
      </w:r>
      <w:r>
        <w:rPr>
          <w:rFonts w:hint="eastAsia" w:ascii="楷体" w:hAnsi="楷体" w:eastAsia="楷体" w:cs="楷体"/>
          <w:lang w:val="en-US" w:eastAsia="zh-CN"/>
        </w:rPr>
        <w:tab/>
        <w:t>COM6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第八步：打开一个程序，检测是否运转正常。LED闪光测试-&gt;LESSON01-&gt;LESSON01.ino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第九步：点击编译，点击下载。 如果led以1s的频率在闪烁，那么恭喜你，已经掌握了Arduino的初步操作。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altName w:val="PMingLiU-ExtB"/>
    <w:panose1 w:val="02020500000000000000"/>
    <w:charset w:val="88"/>
    <w:family w:val="modern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細明體">
    <w:altName w:val="PMingLiU-ExtB"/>
    <w:panose1 w:val="02020509000000000000"/>
    <w:charset w:val="88"/>
    <w:family w:val="swiss"/>
    <w:pitch w:val="default"/>
    <w:sig w:usb0="00000000" w:usb1="00000000" w:usb2="00000016" w:usb3="00000000" w:csb0="0010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PMingLiU">
    <w:altName w:val="PMingLiU-ExtB"/>
    <w:panose1 w:val="02020500000000000000"/>
    <w:charset w:val="88"/>
    <w:family w:val="swiss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細明體">
    <w:altName w:val="PMingLiU-ExtB"/>
    <w:panose1 w:val="02020509000000000000"/>
    <w:charset w:val="88"/>
    <w:family w:val="decorative"/>
    <w:pitch w:val="default"/>
    <w:sig w:usb0="00000000" w:usb1="00000000" w:usb2="00000016" w:usb3="00000000" w:csb0="0010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43728"/>
    <w:rsid w:val="3CF206BB"/>
    <w:rsid w:val="7C0645C8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11834</dc:creator>
  <cp:lastModifiedBy>11834</cp:lastModifiedBy>
  <dcterms:modified xsi:type="dcterms:W3CDTF">2017-04-20T04:59:29Z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1028-10.1.0.5657</vt:lpwstr>
  </property>
</Properties>
</file>