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7E6E6" w:themeColor="background2"/>
  <w:body>
    <w:p w:rsidR="006439FF" w:rsidRPr="006439FF" w:rsidRDefault="006439FF" w:rsidP="006439FF">
      <w:pPr>
        <w:tabs>
          <w:tab w:val="left" w:pos="3267"/>
        </w:tabs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 w:rsidRPr="006439FF">
        <w:rPr>
          <w:rFonts w:ascii="Times New Roman" w:hAnsi="Times New Roman" w:cs="Times New Roman"/>
          <w:sz w:val="40"/>
          <w:szCs w:val="40"/>
        </w:rPr>
        <w:tab/>
      </w:r>
    </w:p>
    <w:p w:rsidR="006439FF" w:rsidRPr="006439FF" w:rsidRDefault="006439FF" w:rsidP="006439FF">
      <w:pPr>
        <w:pStyle w:val="Quote"/>
        <w:rPr>
          <w:rFonts w:ascii="Times New Roman" w:hAnsi="Times New Roman" w:cs="Times New Roman"/>
          <w:sz w:val="40"/>
          <w:szCs w:val="40"/>
        </w:rPr>
      </w:pPr>
      <w:r w:rsidRPr="006439FF">
        <w:rPr>
          <w:rFonts w:ascii="Times New Roman" w:hAnsi="Times New Roman" w:cs="Times New Roman"/>
          <w:sz w:val="40"/>
          <w:szCs w:val="40"/>
        </w:rPr>
        <w:t xml:space="preserve">Sustainable Supply Chain Management using </w:t>
      </w:r>
    </w:p>
    <w:p w:rsidR="00C44AA9" w:rsidRDefault="006439FF" w:rsidP="006439FF">
      <w:pPr>
        <w:pStyle w:val="IntenseQuote"/>
        <w:rPr>
          <w:rFonts w:ascii="Times New Roman" w:hAnsi="Times New Roman" w:cs="Times New Roman"/>
          <w:sz w:val="40"/>
          <w:szCs w:val="40"/>
        </w:rPr>
      </w:pPr>
      <w:r w:rsidRPr="006439FF">
        <w:rPr>
          <w:rFonts w:ascii="Times New Roman" w:hAnsi="Times New Roman" w:cs="Times New Roman"/>
          <w:sz w:val="40"/>
          <w:szCs w:val="40"/>
        </w:rPr>
        <w:t>Power BI</w:t>
      </w:r>
      <w:r w:rsidR="006129A5">
        <w:rPr>
          <w:rFonts w:ascii="Times New Roman" w:hAnsi="Times New Roman" w:cs="Times New Roman"/>
          <w:sz w:val="40"/>
          <w:szCs w:val="40"/>
        </w:rPr>
        <w:t xml:space="preserve"> Dashboard</w:t>
      </w:r>
    </w:p>
    <w:p w:rsidR="006129A5" w:rsidRPr="007E1165" w:rsidRDefault="006129A5" w:rsidP="006439FF">
      <w:pPr>
        <w:rPr>
          <w:rFonts w:ascii="Times New Roman" w:hAnsi="Times New Roman" w:cs="Times New Roman"/>
          <w:b/>
          <w:bCs/>
          <w:color w:val="0070C0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 w:rsidRPr="007E1165">
        <w:rPr>
          <w:rFonts w:ascii="Times New Roman" w:hAnsi="Times New Roman" w:cs="Times New Roman"/>
          <w:b/>
          <w:bCs/>
          <w:color w:val="0070C0"/>
          <w:sz w:val="36"/>
          <w:szCs w:val="36"/>
        </w:rPr>
        <w:t>Introducution</w:t>
      </w:r>
      <w:proofErr w:type="spellEnd"/>
      <w:r w:rsidRPr="007E1165">
        <w:rPr>
          <w:rFonts w:ascii="Times New Roman" w:hAnsi="Times New Roman" w:cs="Times New Roman"/>
          <w:b/>
          <w:bCs/>
          <w:color w:val="0070C0"/>
          <w:sz w:val="36"/>
          <w:szCs w:val="36"/>
        </w:rPr>
        <w:t xml:space="preserve"> :</w:t>
      </w:r>
      <w:proofErr w:type="gramEnd"/>
    </w:p>
    <w:p w:rsidR="006129A5" w:rsidRDefault="006129A5" w:rsidP="00AC4513">
      <w:pPr>
        <w:spacing w:before="160"/>
        <w:ind w:left="432" w:right="432"/>
        <w:jc w:val="both"/>
        <w:rPr>
          <w:rFonts w:ascii="Times New Roman" w:hAnsi="Times New Roman" w:cs="Times New Roman"/>
          <w:sz w:val="36"/>
          <w:szCs w:val="36"/>
        </w:rPr>
      </w:pPr>
      <w:r w:rsidRPr="006129A5">
        <w:rPr>
          <w:rFonts w:ascii="Times New Roman" w:hAnsi="Times New Roman" w:cs="Times New Roman"/>
          <w:sz w:val="36"/>
          <w:szCs w:val="36"/>
        </w:rPr>
        <w:t>Sustainable supply chain management focuses on creating long-term value for businesses, society, and the environment. It involves managing the flow of goods and services in a way that reduces environmental impact, supports social responsibility, and ensures economic viability. This approach includes sourcing materials responsibly, reducing waste, and promoting fair labor practices, all while striving for profitability</w:t>
      </w:r>
      <w:r w:rsidR="001E3648">
        <w:rPr>
          <w:rFonts w:ascii="Times New Roman" w:hAnsi="Times New Roman" w:cs="Times New Roman"/>
          <w:sz w:val="36"/>
          <w:szCs w:val="36"/>
        </w:rPr>
        <w:t>.</w:t>
      </w:r>
    </w:p>
    <w:p w:rsidR="00AC4513" w:rsidRDefault="00AC4513" w:rsidP="00AC4513">
      <w:pPr>
        <w:spacing w:before="160"/>
        <w:ind w:left="432" w:right="432"/>
        <w:jc w:val="both"/>
        <w:rPr>
          <w:rFonts w:ascii="Times New Roman" w:hAnsi="Times New Roman" w:cs="Times New Roman"/>
          <w:sz w:val="36"/>
          <w:szCs w:val="36"/>
        </w:rPr>
      </w:pPr>
    </w:p>
    <w:p w:rsidR="006129A5" w:rsidRDefault="006129A5" w:rsidP="006129A5">
      <w:pPr>
        <w:spacing w:before="160"/>
        <w:ind w:right="432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Steps done so </w:t>
      </w:r>
      <w:proofErr w:type="gramStart"/>
      <w:r>
        <w:rPr>
          <w:rFonts w:ascii="Times New Roman" w:hAnsi="Times New Roman" w:cs="Times New Roman"/>
          <w:sz w:val="36"/>
          <w:szCs w:val="36"/>
        </w:rPr>
        <w:t>far :</w:t>
      </w:r>
      <w:proofErr w:type="gramEnd"/>
    </w:p>
    <w:p w:rsidR="006129A5" w:rsidRDefault="003D2EB4" w:rsidP="00AC4513">
      <w:pPr>
        <w:pStyle w:val="ListParagraph"/>
        <w:numPr>
          <w:ilvl w:val="0"/>
          <w:numId w:val="1"/>
        </w:numPr>
        <w:spacing w:before="120"/>
        <w:ind w:right="432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Created a file </w:t>
      </w:r>
      <w:proofErr w:type="gramStart"/>
      <w:r>
        <w:rPr>
          <w:rFonts w:ascii="Times New Roman" w:hAnsi="Times New Roman" w:cs="Times New Roman"/>
          <w:sz w:val="36"/>
          <w:szCs w:val="36"/>
        </w:rPr>
        <w:t>named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Sustainable supply chain management using power BI dashboard</w:t>
      </w:r>
      <w:r w:rsidR="00AC4513">
        <w:rPr>
          <w:rFonts w:ascii="Times New Roman" w:hAnsi="Times New Roman" w:cs="Times New Roman"/>
          <w:sz w:val="36"/>
          <w:szCs w:val="36"/>
        </w:rPr>
        <w:t>.</w:t>
      </w:r>
    </w:p>
    <w:p w:rsidR="001E3648" w:rsidRDefault="001E3648" w:rsidP="001E3648">
      <w:pPr>
        <w:pStyle w:val="ListParagraph"/>
        <w:spacing w:before="120"/>
        <w:ind w:left="792" w:right="432"/>
        <w:jc w:val="both"/>
        <w:rPr>
          <w:rFonts w:ascii="Times New Roman" w:hAnsi="Times New Roman" w:cs="Times New Roman"/>
          <w:sz w:val="36"/>
          <w:szCs w:val="36"/>
        </w:rPr>
      </w:pPr>
    </w:p>
    <w:p w:rsidR="00AC4513" w:rsidRDefault="00AC4513" w:rsidP="00AC4513">
      <w:pPr>
        <w:pStyle w:val="ListParagraph"/>
        <w:spacing w:before="240" w:after="240"/>
        <w:ind w:left="792" w:right="288"/>
        <w:jc w:val="both"/>
        <w:rPr>
          <w:rFonts w:ascii="Times New Roman" w:hAnsi="Times New Roman" w:cs="Times New Roman"/>
          <w:sz w:val="36"/>
          <w:szCs w:val="36"/>
        </w:rPr>
      </w:pPr>
      <w:r w:rsidRPr="00AC4513">
        <w:rPr>
          <w:noProof/>
          <w:lang w:bidi="ta-IN"/>
        </w:rPr>
        <w:drawing>
          <wp:inline distT="0" distB="0" distL="0" distR="0" wp14:anchorId="067ABA52" wp14:editId="2D4A8FF1">
            <wp:extent cx="5779008" cy="25786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9008" cy="257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648" w:rsidRDefault="001E3648" w:rsidP="00AC4513">
      <w:pPr>
        <w:pStyle w:val="ListParagraph"/>
        <w:spacing w:before="240" w:after="240"/>
        <w:ind w:left="792" w:right="288"/>
        <w:jc w:val="both"/>
        <w:rPr>
          <w:rFonts w:ascii="Times New Roman" w:hAnsi="Times New Roman" w:cs="Times New Roman"/>
          <w:sz w:val="36"/>
          <w:szCs w:val="36"/>
        </w:rPr>
      </w:pPr>
    </w:p>
    <w:p w:rsidR="001E3648" w:rsidRDefault="001E3648" w:rsidP="00AC4513">
      <w:pPr>
        <w:pStyle w:val="ListParagraph"/>
        <w:spacing w:before="240" w:after="240"/>
        <w:ind w:left="792" w:right="288"/>
        <w:jc w:val="both"/>
        <w:rPr>
          <w:rFonts w:ascii="Times New Roman" w:hAnsi="Times New Roman" w:cs="Times New Roman"/>
          <w:sz w:val="36"/>
          <w:szCs w:val="36"/>
        </w:rPr>
      </w:pPr>
    </w:p>
    <w:p w:rsidR="001E3648" w:rsidRPr="00AC4513" w:rsidRDefault="001E3648" w:rsidP="00AC4513">
      <w:pPr>
        <w:pStyle w:val="ListParagraph"/>
        <w:spacing w:before="240" w:after="240"/>
        <w:ind w:left="792" w:right="288"/>
        <w:jc w:val="both"/>
        <w:rPr>
          <w:rFonts w:ascii="Times New Roman" w:hAnsi="Times New Roman" w:cs="Times New Roman"/>
          <w:sz w:val="36"/>
          <w:szCs w:val="36"/>
        </w:rPr>
      </w:pPr>
    </w:p>
    <w:p w:rsidR="003D2EB4" w:rsidRPr="00AC4513" w:rsidRDefault="003D2EB4" w:rsidP="00AC4513">
      <w:pPr>
        <w:pStyle w:val="ListParagraph"/>
        <w:numPr>
          <w:ilvl w:val="0"/>
          <w:numId w:val="1"/>
        </w:numPr>
        <w:spacing w:before="160"/>
        <w:ind w:right="432"/>
        <w:jc w:val="both"/>
        <w:rPr>
          <w:rFonts w:ascii="Times New Roman" w:hAnsi="Times New Roman" w:cs="Times New Roman"/>
          <w:sz w:val="36"/>
          <w:szCs w:val="36"/>
        </w:rPr>
      </w:pPr>
      <w:r w:rsidRPr="00AC4513">
        <w:rPr>
          <w:rFonts w:ascii="Times New Roman" w:hAnsi="Times New Roman" w:cs="Times New Roman"/>
          <w:sz w:val="36"/>
          <w:szCs w:val="36"/>
        </w:rPr>
        <w:t xml:space="preserve">After creating file we need to import the data for further analysis which can be done by importing from more no of sources in Power BI </w:t>
      </w:r>
    </w:p>
    <w:p w:rsidR="003D2EB4" w:rsidRDefault="003D2EB4" w:rsidP="003D2EB4">
      <w:pPr>
        <w:pStyle w:val="ListParagraph"/>
        <w:spacing w:before="160"/>
        <w:ind w:left="792" w:right="432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Here, from </w:t>
      </w:r>
      <w:hyperlink r:id="rId9" w:history="1">
        <w:proofErr w:type="spellStart"/>
        <w:r>
          <w:rPr>
            <w:rStyle w:val="Hyperlink"/>
            <w:rFonts w:ascii="Times New Roman" w:hAnsi="Times New Roman" w:cs="Times New Roman"/>
            <w:sz w:val="36"/>
            <w:szCs w:val="36"/>
          </w:rPr>
          <w:t>Csv</w:t>
        </w:r>
        <w:r w:rsidRPr="003D2EB4">
          <w:rPr>
            <w:rStyle w:val="Hyperlink"/>
            <w:rFonts w:ascii="Times New Roman" w:hAnsi="Times New Roman" w:cs="Times New Roman"/>
            <w:sz w:val="36"/>
            <w:szCs w:val="36"/>
          </w:rPr>
          <w:t>File</w:t>
        </w:r>
        <w:proofErr w:type="spellEnd"/>
      </w:hyperlink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 w:cs="Times New Roman"/>
          <w:sz w:val="36"/>
          <w:szCs w:val="36"/>
        </w:rPr>
        <w:t>named :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Sustainable Supply Chain Performance , the data’s are imported in Power BI</w:t>
      </w:r>
    </w:p>
    <w:p w:rsidR="001E3648" w:rsidRDefault="001E3648" w:rsidP="003D2EB4">
      <w:pPr>
        <w:pStyle w:val="ListParagraph"/>
        <w:spacing w:before="160"/>
        <w:ind w:left="792" w:right="432"/>
        <w:jc w:val="both"/>
        <w:rPr>
          <w:rFonts w:ascii="Times New Roman" w:hAnsi="Times New Roman" w:cs="Times New Roman"/>
          <w:sz w:val="36"/>
          <w:szCs w:val="36"/>
        </w:rPr>
      </w:pPr>
    </w:p>
    <w:p w:rsidR="00AC4513" w:rsidRDefault="001E3648" w:rsidP="00AC4513">
      <w:pPr>
        <w:pStyle w:val="ListParagraph"/>
        <w:spacing w:before="160"/>
        <w:ind w:left="792" w:right="864"/>
        <w:jc w:val="both"/>
        <w:rPr>
          <w:rFonts w:ascii="Times New Roman" w:hAnsi="Times New Roman" w:cs="Times New Roman"/>
          <w:sz w:val="36"/>
          <w:szCs w:val="36"/>
        </w:rPr>
      </w:pPr>
      <w:r>
        <w:rPr>
          <w:noProof/>
          <w:lang w:bidi="ta-IN"/>
        </w:rPr>
        <w:drawing>
          <wp:inline distT="0" distB="0" distL="0" distR="0" wp14:anchorId="65A10BEC" wp14:editId="517DA074">
            <wp:extent cx="5656677" cy="349313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1340" cy="351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513" w:rsidRDefault="00AC4513" w:rsidP="003D2EB4">
      <w:pPr>
        <w:pStyle w:val="ListParagraph"/>
        <w:spacing w:before="160"/>
        <w:ind w:left="792" w:right="432"/>
        <w:jc w:val="both"/>
        <w:rPr>
          <w:rFonts w:ascii="Times New Roman" w:hAnsi="Times New Roman" w:cs="Times New Roman"/>
          <w:sz w:val="36"/>
          <w:szCs w:val="36"/>
        </w:rPr>
      </w:pPr>
    </w:p>
    <w:p w:rsidR="00AC4513" w:rsidRDefault="00AC4513" w:rsidP="003D2EB4">
      <w:pPr>
        <w:pStyle w:val="ListParagraph"/>
        <w:spacing w:before="160"/>
        <w:ind w:left="792" w:right="432"/>
        <w:jc w:val="both"/>
        <w:rPr>
          <w:rFonts w:ascii="Times New Roman" w:hAnsi="Times New Roman" w:cs="Times New Roman"/>
          <w:sz w:val="36"/>
          <w:szCs w:val="36"/>
        </w:rPr>
      </w:pPr>
    </w:p>
    <w:p w:rsidR="003D2EB4" w:rsidRDefault="003D2EB4" w:rsidP="003D2EB4">
      <w:pPr>
        <w:pStyle w:val="ListParagraph"/>
        <w:numPr>
          <w:ilvl w:val="0"/>
          <w:numId w:val="1"/>
        </w:numPr>
        <w:spacing w:before="160"/>
        <w:ind w:right="432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Then </w:t>
      </w:r>
      <w:r w:rsidR="00F12ABD">
        <w:rPr>
          <w:rFonts w:ascii="Times New Roman" w:hAnsi="Times New Roman" w:cs="Times New Roman"/>
          <w:sz w:val="36"/>
          <w:szCs w:val="36"/>
        </w:rPr>
        <w:t xml:space="preserve">after </w:t>
      </w:r>
      <w:r>
        <w:rPr>
          <w:rFonts w:ascii="Times New Roman" w:hAnsi="Times New Roman" w:cs="Times New Roman"/>
          <w:sz w:val="36"/>
          <w:szCs w:val="36"/>
        </w:rPr>
        <w:t>importing the data</w:t>
      </w:r>
      <w:r w:rsidR="00F12ABD">
        <w:rPr>
          <w:rFonts w:ascii="Times New Roman" w:hAnsi="Times New Roman" w:cs="Times New Roman"/>
          <w:sz w:val="36"/>
          <w:szCs w:val="36"/>
        </w:rPr>
        <w:t>,</w:t>
      </w:r>
      <w:r>
        <w:rPr>
          <w:rFonts w:ascii="Times New Roman" w:hAnsi="Times New Roman" w:cs="Times New Roman"/>
          <w:sz w:val="36"/>
          <w:szCs w:val="36"/>
        </w:rPr>
        <w:t xml:space="preserve"> we need to categorize the data by transform</w:t>
      </w:r>
      <w:r w:rsidR="001E3648">
        <w:rPr>
          <w:rFonts w:ascii="Times New Roman" w:hAnsi="Times New Roman" w:cs="Times New Roman"/>
          <w:sz w:val="36"/>
          <w:szCs w:val="36"/>
        </w:rPr>
        <w:t xml:space="preserve"> data option in power BI</w:t>
      </w:r>
    </w:p>
    <w:p w:rsidR="00F12ABD" w:rsidRDefault="00F12ABD" w:rsidP="00F12ABD">
      <w:pPr>
        <w:pStyle w:val="ListParagraph"/>
        <w:spacing w:before="160"/>
        <w:ind w:left="792" w:right="432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For this topic we need:</w:t>
      </w:r>
    </w:p>
    <w:p w:rsidR="00F12ABD" w:rsidRDefault="00F12ABD" w:rsidP="00F12ABD">
      <w:pPr>
        <w:pStyle w:val="ListParagraph"/>
        <w:numPr>
          <w:ilvl w:val="0"/>
          <w:numId w:val="2"/>
        </w:numPr>
        <w:spacing w:before="160"/>
        <w:ind w:right="432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Inventory Table</w:t>
      </w:r>
    </w:p>
    <w:p w:rsidR="00F12ABD" w:rsidRDefault="00F12ABD" w:rsidP="00F12ABD">
      <w:pPr>
        <w:pStyle w:val="ListParagraph"/>
        <w:numPr>
          <w:ilvl w:val="0"/>
          <w:numId w:val="2"/>
        </w:numPr>
        <w:spacing w:before="160"/>
        <w:ind w:right="432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Manufacturing Table</w:t>
      </w:r>
    </w:p>
    <w:p w:rsidR="00F12ABD" w:rsidRPr="00F12ABD" w:rsidRDefault="00F12ABD" w:rsidP="00F12ABD">
      <w:pPr>
        <w:pStyle w:val="ListParagraph"/>
        <w:numPr>
          <w:ilvl w:val="0"/>
          <w:numId w:val="2"/>
        </w:numPr>
        <w:spacing w:before="160"/>
        <w:ind w:right="432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Supplier Table</w:t>
      </w:r>
    </w:p>
    <w:p w:rsidR="00F12ABD" w:rsidRDefault="00F12ABD" w:rsidP="00F12ABD">
      <w:pPr>
        <w:pStyle w:val="ListParagraph"/>
        <w:numPr>
          <w:ilvl w:val="0"/>
          <w:numId w:val="2"/>
        </w:numPr>
        <w:spacing w:before="160"/>
        <w:ind w:right="432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Supply Chain Table</w:t>
      </w:r>
    </w:p>
    <w:p w:rsidR="001E3648" w:rsidRDefault="001E3648" w:rsidP="001E3648">
      <w:pPr>
        <w:pStyle w:val="ListParagraph"/>
        <w:spacing w:before="160"/>
        <w:ind w:left="792" w:right="432"/>
        <w:jc w:val="both"/>
        <w:rPr>
          <w:rFonts w:ascii="Times New Roman" w:hAnsi="Times New Roman" w:cs="Times New Roman"/>
          <w:sz w:val="36"/>
          <w:szCs w:val="36"/>
        </w:rPr>
      </w:pPr>
    </w:p>
    <w:p w:rsidR="001E3648" w:rsidRPr="003D2EB4" w:rsidRDefault="001E3648" w:rsidP="001E3648">
      <w:pPr>
        <w:pStyle w:val="ListParagraph"/>
        <w:spacing w:before="160"/>
        <w:ind w:left="792" w:right="432"/>
        <w:jc w:val="both"/>
        <w:rPr>
          <w:rFonts w:ascii="Times New Roman" w:hAnsi="Times New Roman" w:cs="Times New Roman"/>
          <w:sz w:val="36"/>
          <w:szCs w:val="36"/>
        </w:rPr>
      </w:pPr>
    </w:p>
    <w:p w:rsidR="007D1A4A" w:rsidRDefault="007D1A4A" w:rsidP="007D1A4A">
      <w:pPr>
        <w:spacing w:before="160"/>
        <w:ind w:left="432" w:right="432"/>
        <w:jc w:val="both"/>
        <w:rPr>
          <w:rFonts w:ascii="Times New Roman" w:hAnsi="Times New Roman" w:cs="Times New Roman"/>
          <w:sz w:val="36"/>
          <w:szCs w:val="36"/>
        </w:rPr>
      </w:pPr>
      <w:r w:rsidRPr="007D1A4A">
        <w:rPr>
          <w:rFonts w:ascii="Times New Roman" w:hAnsi="Times New Roman" w:cs="Times New Roman"/>
          <w:noProof/>
          <w:sz w:val="36"/>
          <w:szCs w:val="36"/>
          <w:lang w:bidi="ta-IN"/>
        </w:rPr>
        <w:lastRenderedPageBreak/>
        <w:drawing>
          <wp:inline distT="0" distB="0" distL="0" distR="0" wp14:anchorId="24DD6CC9" wp14:editId="7E128EA0">
            <wp:extent cx="6115643" cy="3545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7746" cy="3552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A4A" w:rsidRPr="007D1A4A" w:rsidRDefault="007D1A4A" w:rsidP="007D1A4A">
      <w:pPr>
        <w:pStyle w:val="ListParagraph"/>
        <w:numPr>
          <w:ilvl w:val="0"/>
          <w:numId w:val="3"/>
        </w:numPr>
        <w:spacing w:before="160"/>
        <w:ind w:right="432"/>
        <w:jc w:val="both"/>
        <w:rPr>
          <w:rFonts w:ascii="Times New Roman" w:hAnsi="Times New Roman" w:cs="Times New Roman"/>
          <w:sz w:val="36"/>
          <w:szCs w:val="36"/>
        </w:rPr>
      </w:pPr>
      <w:r w:rsidRPr="007D1A4A">
        <w:rPr>
          <w:rFonts w:ascii="Times New Roman" w:hAnsi="Times New Roman" w:cs="Times New Roman"/>
          <w:sz w:val="36"/>
          <w:szCs w:val="36"/>
        </w:rPr>
        <w:t xml:space="preserve">From the data file .csv imported we need to make a duplicate of the data set and rename it accordingly by names given above. </w:t>
      </w:r>
    </w:p>
    <w:p w:rsidR="007D1A4A" w:rsidRDefault="007D1A4A" w:rsidP="007D1A4A">
      <w:pPr>
        <w:pStyle w:val="ListParagraph"/>
        <w:numPr>
          <w:ilvl w:val="0"/>
          <w:numId w:val="3"/>
        </w:numPr>
        <w:spacing w:before="160"/>
        <w:ind w:right="432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Also select the columns required for the particular </w:t>
      </w:r>
      <w:r w:rsidR="005713F8">
        <w:rPr>
          <w:rFonts w:ascii="Times New Roman" w:hAnsi="Times New Roman" w:cs="Times New Roman"/>
          <w:sz w:val="36"/>
          <w:szCs w:val="36"/>
        </w:rPr>
        <w:t xml:space="preserve">table and </w:t>
      </w:r>
    </w:p>
    <w:p w:rsidR="005713F8" w:rsidRDefault="005713F8" w:rsidP="005713F8">
      <w:pPr>
        <w:pStyle w:val="ListParagraph"/>
        <w:spacing w:before="160"/>
        <w:ind w:left="792" w:right="432"/>
        <w:jc w:val="both"/>
        <w:rPr>
          <w:rFonts w:ascii="Times New Roman" w:hAnsi="Times New Roman" w:cs="Times New Roman"/>
          <w:sz w:val="36"/>
          <w:szCs w:val="36"/>
        </w:rPr>
      </w:pPr>
    </w:p>
    <w:p w:rsidR="007D1A4A" w:rsidRPr="007D1A4A" w:rsidRDefault="005713F8" w:rsidP="007D1A4A">
      <w:pPr>
        <w:spacing w:before="160"/>
        <w:ind w:left="432" w:right="432"/>
        <w:jc w:val="both"/>
        <w:rPr>
          <w:rFonts w:ascii="Times New Roman" w:hAnsi="Times New Roman" w:cs="Times New Roman"/>
          <w:sz w:val="36"/>
          <w:szCs w:val="36"/>
        </w:rPr>
      </w:pPr>
      <w:r w:rsidRPr="005713F8">
        <w:rPr>
          <w:rFonts w:ascii="Times New Roman" w:hAnsi="Times New Roman" w:cs="Times New Roman"/>
          <w:noProof/>
          <w:sz w:val="36"/>
          <w:szCs w:val="36"/>
          <w:lang w:bidi="ta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4148</wp:posOffset>
            </wp:positionV>
            <wp:extent cx="2679192" cy="3374136"/>
            <wp:effectExtent l="0" t="0" r="6985" b="0"/>
            <wp:wrapTight wrapText="bothSides">
              <wp:wrapPolygon edited="0">
                <wp:start x="0" y="0"/>
                <wp:lineTo x="0" y="21466"/>
                <wp:lineTo x="21503" y="21466"/>
                <wp:lineTo x="2150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192" cy="3374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1A4A" w:rsidRDefault="007D1A4A" w:rsidP="007D1A4A">
      <w:pPr>
        <w:spacing w:before="160"/>
        <w:ind w:left="432" w:right="432"/>
        <w:jc w:val="both"/>
        <w:rPr>
          <w:rFonts w:ascii="Times New Roman" w:hAnsi="Times New Roman" w:cs="Times New Roman"/>
          <w:sz w:val="36"/>
          <w:szCs w:val="36"/>
        </w:rPr>
      </w:pPr>
    </w:p>
    <w:p w:rsidR="005713F8" w:rsidRDefault="005713F8" w:rsidP="007D1A4A">
      <w:pPr>
        <w:spacing w:before="160"/>
        <w:ind w:left="432" w:right="432"/>
        <w:jc w:val="both"/>
        <w:rPr>
          <w:rFonts w:ascii="Times New Roman" w:hAnsi="Times New Roman" w:cs="Times New Roman"/>
          <w:sz w:val="36"/>
          <w:szCs w:val="36"/>
        </w:rPr>
      </w:pPr>
    </w:p>
    <w:p w:rsidR="005713F8" w:rsidRDefault="005713F8" w:rsidP="007D1A4A">
      <w:pPr>
        <w:spacing w:before="160"/>
        <w:ind w:left="432" w:right="432"/>
        <w:jc w:val="both"/>
        <w:rPr>
          <w:rFonts w:ascii="Times New Roman" w:hAnsi="Times New Roman" w:cs="Times New Roman"/>
          <w:sz w:val="36"/>
          <w:szCs w:val="36"/>
        </w:rPr>
      </w:pPr>
    </w:p>
    <w:p w:rsidR="005713F8" w:rsidRDefault="005713F8" w:rsidP="007D1A4A">
      <w:pPr>
        <w:spacing w:before="160"/>
        <w:ind w:left="432" w:right="432"/>
        <w:jc w:val="both"/>
        <w:rPr>
          <w:rFonts w:ascii="Times New Roman" w:hAnsi="Times New Roman" w:cs="Times New Roman"/>
          <w:sz w:val="36"/>
          <w:szCs w:val="36"/>
        </w:rPr>
      </w:pPr>
    </w:p>
    <w:p w:rsidR="005713F8" w:rsidRDefault="005713F8" w:rsidP="007D1A4A">
      <w:pPr>
        <w:spacing w:before="160"/>
        <w:ind w:left="432" w:right="432"/>
        <w:jc w:val="both"/>
        <w:rPr>
          <w:rFonts w:ascii="Times New Roman" w:hAnsi="Times New Roman" w:cs="Times New Roman"/>
          <w:sz w:val="36"/>
          <w:szCs w:val="36"/>
        </w:rPr>
      </w:pPr>
    </w:p>
    <w:p w:rsidR="005713F8" w:rsidRDefault="005713F8" w:rsidP="007D1A4A">
      <w:pPr>
        <w:spacing w:before="160"/>
        <w:ind w:left="432" w:right="432"/>
        <w:jc w:val="both"/>
        <w:rPr>
          <w:rFonts w:ascii="Times New Roman" w:hAnsi="Times New Roman" w:cs="Times New Roman"/>
          <w:sz w:val="36"/>
          <w:szCs w:val="36"/>
        </w:rPr>
      </w:pPr>
    </w:p>
    <w:p w:rsidR="005713F8" w:rsidRDefault="005713F8" w:rsidP="007D1A4A">
      <w:pPr>
        <w:spacing w:before="160"/>
        <w:ind w:left="432" w:right="432"/>
        <w:jc w:val="both"/>
        <w:rPr>
          <w:rFonts w:ascii="Times New Roman" w:hAnsi="Times New Roman" w:cs="Times New Roman"/>
          <w:sz w:val="36"/>
          <w:szCs w:val="36"/>
        </w:rPr>
      </w:pPr>
    </w:p>
    <w:p w:rsidR="005713F8" w:rsidRDefault="005713F8" w:rsidP="007D1A4A">
      <w:pPr>
        <w:spacing w:before="160"/>
        <w:ind w:left="432" w:right="432"/>
        <w:jc w:val="both"/>
        <w:rPr>
          <w:rFonts w:ascii="Times New Roman" w:hAnsi="Times New Roman" w:cs="Times New Roman"/>
          <w:sz w:val="36"/>
          <w:szCs w:val="36"/>
        </w:rPr>
      </w:pPr>
    </w:p>
    <w:p w:rsidR="005713F8" w:rsidRDefault="005713F8" w:rsidP="007D1A4A">
      <w:pPr>
        <w:spacing w:before="160"/>
        <w:ind w:left="432" w:right="432"/>
        <w:jc w:val="both"/>
        <w:rPr>
          <w:rFonts w:ascii="Times New Roman" w:hAnsi="Times New Roman" w:cs="Times New Roman"/>
          <w:sz w:val="36"/>
          <w:szCs w:val="36"/>
        </w:rPr>
      </w:pPr>
    </w:p>
    <w:p w:rsidR="005713F8" w:rsidRDefault="005713F8" w:rsidP="005713F8">
      <w:pPr>
        <w:pStyle w:val="ListParagraph"/>
        <w:numPr>
          <w:ilvl w:val="0"/>
          <w:numId w:val="1"/>
        </w:numPr>
        <w:spacing w:before="160"/>
        <w:ind w:right="432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Now, the dataset from the csv file has been categorized accordingly for analysis </w:t>
      </w:r>
    </w:p>
    <w:p w:rsidR="005713F8" w:rsidRDefault="005713F8" w:rsidP="005713F8">
      <w:pPr>
        <w:pStyle w:val="ListParagraph"/>
        <w:spacing w:before="160"/>
        <w:ind w:left="792" w:right="432"/>
        <w:jc w:val="both"/>
        <w:rPr>
          <w:rFonts w:ascii="Times New Roman" w:hAnsi="Times New Roman" w:cs="Times New Roman"/>
          <w:sz w:val="36"/>
          <w:szCs w:val="36"/>
        </w:rPr>
      </w:pPr>
    </w:p>
    <w:p w:rsidR="005713F8" w:rsidRDefault="005713F8" w:rsidP="005713F8">
      <w:pPr>
        <w:pStyle w:val="ListParagraph"/>
        <w:spacing w:before="160"/>
        <w:ind w:left="792" w:right="432"/>
        <w:jc w:val="both"/>
        <w:rPr>
          <w:rFonts w:ascii="Times New Roman" w:hAnsi="Times New Roman" w:cs="Times New Roman"/>
          <w:sz w:val="36"/>
          <w:szCs w:val="36"/>
        </w:rPr>
      </w:pPr>
      <w:r w:rsidRPr="005713F8">
        <w:rPr>
          <w:rFonts w:ascii="Times New Roman" w:hAnsi="Times New Roman" w:cs="Times New Roman"/>
          <w:noProof/>
          <w:sz w:val="36"/>
          <w:szCs w:val="36"/>
          <w:lang w:bidi="ta-IN"/>
        </w:rPr>
        <w:drawing>
          <wp:inline distT="0" distB="0" distL="0" distR="0" wp14:anchorId="0ABD3AD9" wp14:editId="77680F9F">
            <wp:extent cx="5842660" cy="3488391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7953" cy="35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3F8" w:rsidRDefault="005713F8" w:rsidP="005713F8">
      <w:pPr>
        <w:spacing w:before="160"/>
        <w:ind w:right="432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</w:t>
      </w:r>
    </w:p>
    <w:p w:rsidR="005713F8" w:rsidRDefault="005713F8" w:rsidP="005713F8">
      <w:pPr>
        <w:spacing w:before="160"/>
        <w:ind w:left="288" w:right="432"/>
        <w:rPr>
          <w:rFonts w:ascii="Times New Roman" w:hAnsi="Times New Roman" w:cs="Times New Roman"/>
          <w:sz w:val="36"/>
          <w:szCs w:val="36"/>
        </w:rPr>
      </w:pPr>
      <w:r w:rsidRPr="005713F8">
        <w:rPr>
          <w:rFonts w:ascii="Times New Roman" w:hAnsi="Times New Roman" w:cs="Times New Roman"/>
          <w:b/>
          <w:bCs/>
          <w:sz w:val="36"/>
          <w:szCs w:val="36"/>
        </w:rPr>
        <w:t>Note:</w:t>
      </w:r>
      <w:r>
        <w:rPr>
          <w:rFonts w:ascii="Times New Roman" w:hAnsi="Times New Roman" w:cs="Times New Roman"/>
          <w:sz w:val="36"/>
          <w:szCs w:val="36"/>
        </w:rPr>
        <w:t xml:space="preserve">  As the dataset in the csv file is already cleaned we need not to        clean the data’s present in the file.</w:t>
      </w:r>
    </w:p>
    <w:p w:rsidR="005713F8" w:rsidRPr="007E1165" w:rsidRDefault="005713F8" w:rsidP="005713F8">
      <w:pPr>
        <w:spacing w:before="160"/>
        <w:ind w:left="288" w:right="432"/>
        <w:rPr>
          <w:rFonts w:ascii="Times New Roman" w:hAnsi="Times New Roman" w:cs="Times New Roman"/>
          <w:color w:val="0070C0"/>
          <w:sz w:val="36"/>
          <w:szCs w:val="36"/>
        </w:rPr>
      </w:pPr>
    </w:p>
    <w:p w:rsidR="005713F8" w:rsidRPr="007E1165" w:rsidRDefault="005713F8" w:rsidP="005713F8">
      <w:pPr>
        <w:spacing w:before="160"/>
        <w:ind w:left="288" w:right="432"/>
        <w:rPr>
          <w:rFonts w:ascii="Times New Roman" w:hAnsi="Times New Roman" w:cs="Times New Roman"/>
          <w:b/>
          <w:bCs/>
          <w:color w:val="0070C0"/>
          <w:sz w:val="36"/>
          <w:szCs w:val="36"/>
        </w:rPr>
      </w:pPr>
      <w:r w:rsidRPr="007E1165">
        <w:rPr>
          <w:rFonts w:ascii="Times New Roman" w:hAnsi="Times New Roman" w:cs="Times New Roman"/>
          <w:b/>
          <w:bCs/>
          <w:color w:val="0070C0"/>
          <w:sz w:val="36"/>
          <w:szCs w:val="36"/>
        </w:rPr>
        <w:t xml:space="preserve">End </w:t>
      </w:r>
      <w:proofErr w:type="gramStart"/>
      <w:r w:rsidRPr="007E1165">
        <w:rPr>
          <w:rFonts w:ascii="Times New Roman" w:hAnsi="Times New Roman" w:cs="Times New Roman"/>
          <w:b/>
          <w:bCs/>
          <w:color w:val="0070C0"/>
          <w:sz w:val="36"/>
          <w:szCs w:val="36"/>
        </w:rPr>
        <w:t>Goal :</w:t>
      </w:r>
      <w:proofErr w:type="gramEnd"/>
    </w:p>
    <w:p w:rsidR="007E1165" w:rsidRDefault="005713F8" w:rsidP="007E1165">
      <w:pPr>
        <w:spacing w:before="160"/>
        <w:ind w:left="288" w:right="432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</w:t>
      </w:r>
      <w:r w:rsidR="007E1165">
        <w:rPr>
          <w:rFonts w:ascii="Times New Roman" w:hAnsi="Times New Roman" w:cs="Times New Roman"/>
          <w:sz w:val="36"/>
          <w:szCs w:val="36"/>
        </w:rPr>
        <w:t>Our final goal of the</w:t>
      </w:r>
      <w:r w:rsidRPr="005713F8">
        <w:rPr>
          <w:rFonts w:ascii="Times New Roman" w:hAnsi="Times New Roman" w:cs="Times New Roman"/>
          <w:sz w:val="36"/>
          <w:szCs w:val="36"/>
        </w:rPr>
        <w:t xml:space="preserve"> project </w:t>
      </w:r>
      <w:r w:rsidR="007E1165">
        <w:rPr>
          <w:rFonts w:ascii="Times New Roman" w:hAnsi="Times New Roman" w:cs="Times New Roman"/>
          <w:sz w:val="36"/>
          <w:szCs w:val="36"/>
        </w:rPr>
        <w:t xml:space="preserve">is </w:t>
      </w:r>
      <w:r w:rsidRPr="005713F8">
        <w:rPr>
          <w:rFonts w:ascii="Times New Roman" w:hAnsi="Times New Roman" w:cs="Times New Roman"/>
          <w:sz w:val="36"/>
          <w:szCs w:val="36"/>
        </w:rPr>
        <w:t>focused on Sustainable Supply Chain Management using Power BI Dashboard is to create an interactive and insightful dashboard that helps businesses monitor and improve the sustainability of their supply chains.</w:t>
      </w:r>
    </w:p>
    <w:p w:rsidR="00844513" w:rsidRDefault="00844513" w:rsidP="007E1165">
      <w:pPr>
        <w:spacing w:before="160"/>
        <w:ind w:left="288" w:right="432"/>
        <w:jc w:val="both"/>
        <w:rPr>
          <w:rFonts w:ascii="Times New Roman" w:hAnsi="Times New Roman" w:cs="Times New Roman"/>
          <w:sz w:val="36"/>
          <w:szCs w:val="36"/>
        </w:rPr>
      </w:pPr>
    </w:p>
    <w:p w:rsidR="00844513" w:rsidRDefault="00844513" w:rsidP="007E1165">
      <w:pPr>
        <w:spacing w:before="160"/>
        <w:ind w:left="288" w:right="432"/>
        <w:jc w:val="both"/>
        <w:rPr>
          <w:rFonts w:ascii="Times New Roman" w:hAnsi="Times New Roman" w:cs="Times New Roman"/>
          <w:sz w:val="36"/>
          <w:szCs w:val="36"/>
        </w:rPr>
      </w:pPr>
    </w:p>
    <w:p w:rsidR="00844513" w:rsidRPr="00844513" w:rsidRDefault="00844513" w:rsidP="00844513">
      <w:pPr>
        <w:spacing w:before="160"/>
        <w:ind w:right="432"/>
        <w:jc w:val="both"/>
        <w:rPr>
          <w:rFonts w:ascii="Ink Free" w:hAnsi="Ink Free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                         </w:t>
      </w:r>
      <w:r w:rsidRPr="00844513">
        <w:rPr>
          <w:rFonts w:ascii="Ink Free" w:hAnsi="Ink Free" w:cs="Times New Roman"/>
          <w:sz w:val="32"/>
          <w:szCs w:val="32"/>
        </w:rPr>
        <w:t xml:space="preserve">By, </w:t>
      </w:r>
    </w:p>
    <w:p w:rsidR="00844513" w:rsidRPr="00844513" w:rsidRDefault="00844513" w:rsidP="00844513">
      <w:pPr>
        <w:spacing w:before="160"/>
        <w:ind w:right="432"/>
        <w:jc w:val="both"/>
        <w:rPr>
          <w:rFonts w:ascii="Ink Free" w:hAnsi="Ink Free" w:cs="Times New Roman"/>
          <w:sz w:val="32"/>
          <w:szCs w:val="32"/>
        </w:rPr>
      </w:pPr>
      <w:r w:rsidRPr="00844513">
        <w:rPr>
          <w:rFonts w:ascii="Ink Free" w:hAnsi="Ink Free" w:cs="Times New Roman"/>
          <w:sz w:val="32"/>
          <w:szCs w:val="32"/>
        </w:rPr>
        <w:t xml:space="preserve">                                                                                    </w:t>
      </w:r>
      <w:r>
        <w:rPr>
          <w:rFonts w:ascii="Ink Free" w:hAnsi="Ink Free" w:cs="Times New Roman"/>
          <w:sz w:val="32"/>
          <w:szCs w:val="32"/>
        </w:rPr>
        <w:t>M</w:t>
      </w:r>
      <w:r w:rsidRPr="00844513">
        <w:rPr>
          <w:rFonts w:ascii="Ink Free" w:hAnsi="Ink Free" w:cs="Times New Roman"/>
          <w:sz w:val="32"/>
          <w:szCs w:val="32"/>
        </w:rPr>
        <w:t>ohammed Afrar I</w:t>
      </w:r>
    </w:p>
    <w:sectPr w:rsidR="00844513" w:rsidRPr="00844513" w:rsidSect="006129A5">
      <w:footerReference w:type="default" r:id="rId14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E93" w:rsidRDefault="00B03E93" w:rsidP="006439FF">
      <w:pPr>
        <w:spacing w:after="0" w:line="240" w:lineRule="auto"/>
      </w:pPr>
      <w:r>
        <w:separator/>
      </w:r>
    </w:p>
  </w:endnote>
  <w:endnote w:type="continuationSeparator" w:id="0">
    <w:p w:rsidR="00B03E93" w:rsidRDefault="00B03E93" w:rsidP="00643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70796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39FF" w:rsidRPr="007E1165" w:rsidRDefault="006439F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10D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E93" w:rsidRDefault="00B03E93" w:rsidP="006439FF">
      <w:pPr>
        <w:spacing w:after="0" w:line="240" w:lineRule="auto"/>
      </w:pPr>
      <w:r>
        <w:separator/>
      </w:r>
    </w:p>
  </w:footnote>
  <w:footnote w:type="continuationSeparator" w:id="0">
    <w:p w:rsidR="00B03E93" w:rsidRDefault="00B03E93" w:rsidP="006439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11AF7"/>
    <w:multiLevelType w:val="hybridMultilevel"/>
    <w:tmpl w:val="E11A467A"/>
    <w:lvl w:ilvl="0" w:tplc="F1584364">
      <w:start w:val="4"/>
      <w:numFmt w:val="bullet"/>
      <w:lvlText w:val=""/>
      <w:lvlJc w:val="left"/>
      <w:pPr>
        <w:ind w:left="792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 w15:restartNumberingAfterBreak="0">
    <w:nsid w:val="4CA46B5C"/>
    <w:multiLevelType w:val="hybridMultilevel"/>
    <w:tmpl w:val="2A927B3C"/>
    <w:lvl w:ilvl="0" w:tplc="BA1C798A">
      <w:start w:val="1"/>
      <w:numFmt w:val="lowerRoman"/>
      <w:lvlText w:val="%1."/>
      <w:lvlJc w:val="left"/>
      <w:pPr>
        <w:ind w:left="20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12" w:hanging="360"/>
      </w:pPr>
    </w:lvl>
    <w:lvl w:ilvl="2" w:tplc="0409001B" w:tentative="1">
      <w:start w:val="1"/>
      <w:numFmt w:val="lowerRoman"/>
      <w:lvlText w:val="%3."/>
      <w:lvlJc w:val="right"/>
      <w:pPr>
        <w:ind w:left="3132" w:hanging="180"/>
      </w:pPr>
    </w:lvl>
    <w:lvl w:ilvl="3" w:tplc="0409000F" w:tentative="1">
      <w:start w:val="1"/>
      <w:numFmt w:val="decimal"/>
      <w:lvlText w:val="%4."/>
      <w:lvlJc w:val="left"/>
      <w:pPr>
        <w:ind w:left="3852" w:hanging="360"/>
      </w:pPr>
    </w:lvl>
    <w:lvl w:ilvl="4" w:tplc="04090019" w:tentative="1">
      <w:start w:val="1"/>
      <w:numFmt w:val="lowerLetter"/>
      <w:lvlText w:val="%5."/>
      <w:lvlJc w:val="left"/>
      <w:pPr>
        <w:ind w:left="4572" w:hanging="360"/>
      </w:pPr>
    </w:lvl>
    <w:lvl w:ilvl="5" w:tplc="0409001B" w:tentative="1">
      <w:start w:val="1"/>
      <w:numFmt w:val="lowerRoman"/>
      <w:lvlText w:val="%6."/>
      <w:lvlJc w:val="right"/>
      <w:pPr>
        <w:ind w:left="5292" w:hanging="180"/>
      </w:pPr>
    </w:lvl>
    <w:lvl w:ilvl="6" w:tplc="0409000F" w:tentative="1">
      <w:start w:val="1"/>
      <w:numFmt w:val="decimal"/>
      <w:lvlText w:val="%7."/>
      <w:lvlJc w:val="left"/>
      <w:pPr>
        <w:ind w:left="6012" w:hanging="360"/>
      </w:pPr>
    </w:lvl>
    <w:lvl w:ilvl="7" w:tplc="04090019" w:tentative="1">
      <w:start w:val="1"/>
      <w:numFmt w:val="lowerLetter"/>
      <w:lvlText w:val="%8."/>
      <w:lvlJc w:val="left"/>
      <w:pPr>
        <w:ind w:left="6732" w:hanging="360"/>
      </w:pPr>
    </w:lvl>
    <w:lvl w:ilvl="8" w:tplc="0409001B" w:tentative="1">
      <w:start w:val="1"/>
      <w:numFmt w:val="lowerRoman"/>
      <w:lvlText w:val="%9."/>
      <w:lvlJc w:val="right"/>
      <w:pPr>
        <w:ind w:left="7452" w:hanging="180"/>
      </w:pPr>
    </w:lvl>
  </w:abstractNum>
  <w:abstractNum w:abstractNumId="2" w15:restartNumberingAfterBreak="0">
    <w:nsid w:val="7D713094"/>
    <w:multiLevelType w:val="hybridMultilevel"/>
    <w:tmpl w:val="FB742CA8"/>
    <w:lvl w:ilvl="0" w:tplc="EDC64FC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20"/>
  <w:characterSpacingControl w:val="doNotCompress"/>
  <w:hdrShapeDefaults>
    <o:shapedefaults v:ext="edit" spidmax="4097">
      <o:colormru v:ext="edit" colors="#6c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CB7"/>
    <w:rsid w:val="001E3648"/>
    <w:rsid w:val="003D2EB4"/>
    <w:rsid w:val="004E10D8"/>
    <w:rsid w:val="005713F8"/>
    <w:rsid w:val="006129A5"/>
    <w:rsid w:val="006439FF"/>
    <w:rsid w:val="007D1A4A"/>
    <w:rsid w:val="007E1165"/>
    <w:rsid w:val="00844513"/>
    <w:rsid w:val="009B7F82"/>
    <w:rsid w:val="00AC4513"/>
    <w:rsid w:val="00B03E93"/>
    <w:rsid w:val="00C44AA9"/>
    <w:rsid w:val="00F12ABD"/>
    <w:rsid w:val="00FF1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o:colormru v:ext="edit" colors="#6cf"/>
    </o:shapedefaults>
    <o:shapelayout v:ext="edit">
      <o:idmap v:ext="edit" data="1"/>
    </o:shapelayout>
  </w:shapeDefaults>
  <w:decimalSymbol w:val="."/>
  <w:listSeparator w:val=","/>
  <w15:chartTrackingRefBased/>
  <w15:docId w15:val="{F8D8DF99-1E4C-46BC-A925-2ABA27AE5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39FF"/>
  </w:style>
  <w:style w:type="paragraph" w:styleId="Footer">
    <w:name w:val="footer"/>
    <w:basedOn w:val="Normal"/>
    <w:link w:val="FooterChar"/>
    <w:uiPriority w:val="99"/>
    <w:unhideWhenUsed/>
    <w:rsid w:val="00643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39FF"/>
  </w:style>
  <w:style w:type="paragraph" w:styleId="IntenseQuote">
    <w:name w:val="Intense Quote"/>
    <w:basedOn w:val="Normal"/>
    <w:next w:val="Normal"/>
    <w:link w:val="IntenseQuoteChar"/>
    <w:uiPriority w:val="30"/>
    <w:qFormat/>
    <w:rsid w:val="006439F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9FF"/>
    <w:rPr>
      <w:i/>
      <w:iCs/>
      <w:color w:val="5B9BD5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6439F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9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2E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2E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file:///C:\Users\Mohammed%20Afrar%20I\Documents\Sustainable%20Supply%20Chain%20Performance.csv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A81C1-5409-4E44-B139-138862E1B9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2025-01-22T13:35:00Z</dcterms:created>
  <dcterms:modified xsi:type="dcterms:W3CDTF">2025-01-22T13:35:00Z</dcterms:modified>
</cp:coreProperties>
</file>