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780" w:rsidRDefault="00955780" w:rsidP="00955780">
      <w:pPr>
        <w:pStyle w:val="Default"/>
        <w:rPr>
          <w:b/>
          <w:sz w:val="40"/>
          <w:szCs w:val="40"/>
          <w:u w:val="single"/>
        </w:rPr>
      </w:pPr>
      <w:r w:rsidRPr="00955780">
        <w:rPr>
          <w:b/>
          <w:sz w:val="40"/>
          <w:szCs w:val="40"/>
          <w:u w:val="single"/>
        </w:rPr>
        <w:t xml:space="preserve">REFERENCES </w:t>
      </w:r>
    </w:p>
    <w:p w:rsidR="00955780" w:rsidRPr="00955780" w:rsidRDefault="00955780" w:rsidP="00955780">
      <w:pPr>
        <w:pStyle w:val="Default"/>
        <w:rPr>
          <w:b/>
          <w:sz w:val="40"/>
          <w:szCs w:val="40"/>
          <w:u w:val="single"/>
        </w:rPr>
      </w:pPr>
    </w:p>
    <w:p w:rsidR="00955780" w:rsidRPr="00955780" w:rsidRDefault="00955780" w:rsidP="00955780">
      <w:pPr>
        <w:pStyle w:val="Default"/>
        <w:numPr>
          <w:ilvl w:val="0"/>
          <w:numId w:val="1"/>
        </w:numPr>
        <w:rPr>
          <w:sz w:val="40"/>
          <w:szCs w:val="40"/>
        </w:rPr>
      </w:pPr>
      <w:r w:rsidRPr="00955780">
        <w:rPr>
          <w:sz w:val="40"/>
          <w:szCs w:val="40"/>
        </w:rPr>
        <w:t xml:space="preserve">Salazar,Addisson, et al. "Automatic credit card fraud </w:t>
      </w:r>
      <w:r>
        <w:rPr>
          <w:sz w:val="40"/>
          <w:szCs w:val="40"/>
        </w:rPr>
        <w:t xml:space="preserve">   </w:t>
      </w:r>
      <w:r w:rsidRPr="00955780">
        <w:rPr>
          <w:sz w:val="40"/>
          <w:szCs w:val="40"/>
        </w:rPr>
        <w:t xml:space="preserve">detection based on non-linear signal processing." </w:t>
      </w:r>
      <w:r w:rsidRPr="00955780">
        <w:rPr>
          <w:i/>
          <w:iCs/>
          <w:sz w:val="40"/>
          <w:szCs w:val="40"/>
        </w:rPr>
        <w:t>Securit Technology (ICCST), 2012 IEEE International Carnahan Conference on</w:t>
      </w:r>
      <w:r w:rsidRPr="00955780">
        <w:rPr>
          <w:sz w:val="40"/>
          <w:szCs w:val="40"/>
        </w:rPr>
        <w:t xml:space="preserve">. IEEE, 2012. </w:t>
      </w:r>
    </w:p>
    <w:p w:rsidR="00955780" w:rsidRPr="00955780" w:rsidRDefault="00955780" w:rsidP="00955780">
      <w:pPr>
        <w:pStyle w:val="Default"/>
        <w:numPr>
          <w:ilvl w:val="0"/>
          <w:numId w:val="1"/>
        </w:numPr>
        <w:rPr>
          <w:sz w:val="40"/>
          <w:szCs w:val="40"/>
        </w:rPr>
      </w:pPr>
      <w:r w:rsidRPr="00955780">
        <w:rPr>
          <w:sz w:val="40"/>
          <w:szCs w:val="40"/>
        </w:rPr>
        <w:t xml:space="preserve">Delamaire, Linda, H. A. H. Abdou, and John Pointon. "Credit card fraud and detection techniques: a review." </w:t>
      </w:r>
      <w:r w:rsidRPr="00955780">
        <w:rPr>
          <w:i/>
          <w:iCs/>
          <w:sz w:val="40"/>
          <w:szCs w:val="40"/>
        </w:rPr>
        <w:t xml:space="preserve">Banks and Bank systems </w:t>
      </w:r>
      <w:r w:rsidRPr="00955780">
        <w:rPr>
          <w:sz w:val="40"/>
          <w:szCs w:val="40"/>
        </w:rPr>
        <w:t xml:space="preserve">4.2 (2009): 57-68. </w:t>
      </w:r>
    </w:p>
    <w:p w:rsidR="00955780" w:rsidRPr="00955780" w:rsidRDefault="00955780" w:rsidP="00955780">
      <w:pPr>
        <w:pStyle w:val="Default"/>
        <w:numPr>
          <w:ilvl w:val="0"/>
          <w:numId w:val="1"/>
        </w:numPr>
        <w:rPr>
          <w:sz w:val="40"/>
          <w:szCs w:val="40"/>
        </w:rPr>
      </w:pPr>
      <w:r w:rsidRPr="00955780">
        <w:rPr>
          <w:sz w:val="40"/>
          <w:szCs w:val="40"/>
        </w:rPr>
        <w:t xml:space="preserve">Quinlan, J. Ross. "Induction of decision trees." </w:t>
      </w:r>
      <w:r w:rsidRPr="00955780">
        <w:rPr>
          <w:i/>
          <w:iCs/>
          <w:sz w:val="40"/>
          <w:szCs w:val="40"/>
        </w:rPr>
        <w:t xml:space="preserve">Machine learning </w:t>
      </w:r>
      <w:r w:rsidRPr="00955780">
        <w:rPr>
          <w:sz w:val="40"/>
          <w:szCs w:val="40"/>
        </w:rPr>
        <w:t xml:space="preserve">1.1 (1986): 81-106. </w:t>
      </w:r>
    </w:p>
    <w:p w:rsidR="00955780" w:rsidRPr="00955780" w:rsidRDefault="00955780" w:rsidP="00955780">
      <w:pPr>
        <w:pStyle w:val="Default"/>
        <w:numPr>
          <w:ilvl w:val="0"/>
          <w:numId w:val="1"/>
        </w:numPr>
        <w:rPr>
          <w:sz w:val="40"/>
          <w:szCs w:val="40"/>
        </w:rPr>
      </w:pPr>
      <w:r w:rsidRPr="00955780">
        <w:rPr>
          <w:i/>
          <w:iCs/>
          <w:sz w:val="40"/>
          <w:szCs w:val="40"/>
        </w:rPr>
        <w:t xml:space="preserve">Quinlan, J. R. (1987). "Simplifying decision trees". International Journal of Man-Machine Studies. </w:t>
      </w:r>
      <w:r w:rsidRPr="00955780">
        <w:rPr>
          <w:b/>
          <w:bCs/>
          <w:i/>
          <w:iCs/>
          <w:sz w:val="40"/>
          <w:szCs w:val="40"/>
        </w:rPr>
        <w:t xml:space="preserve">27 </w:t>
      </w:r>
      <w:r w:rsidRPr="00955780">
        <w:rPr>
          <w:i/>
          <w:iCs/>
          <w:sz w:val="40"/>
          <w:szCs w:val="40"/>
        </w:rPr>
        <w:t xml:space="preserve">(3): 221. doi:10.1016/S0020-7373(87)80053-6. </w:t>
      </w:r>
    </w:p>
    <w:p w:rsidR="00955780" w:rsidRPr="00955780" w:rsidRDefault="00955780" w:rsidP="00955780">
      <w:pPr>
        <w:pStyle w:val="Default"/>
        <w:numPr>
          <w:ilvl w:val="0"/>
          <w:numId w:val="1"/>
        </w:numPr>
        <w:rPr>
          <w:sz w:val="40"/>
          <w:szCs w:val="40"/>
        </w:rPr>
      </w:pPr>
      <w:r w:rsidRPr="00955780">
        <w:rPr>
          <w:sz w:val="40"/>
          <w:szCs w:val="40"/>
        </w:rPr>
        <w:t xml:space="preserve">K. Karimi and H.J. Hamilton (2011), "Generation and Interpretation of Temporal Decision Rules", International Journal of Computer Information Systems and Industrial Management Applications, Volume 3. </w:t>
      </w:r>
    </w:p>
    <w:p w:rsidR="00955780" w:rsidRPr="00955780" w:rsidRDefault="00955780" w:rsidP="00955780">
      <w:pPr>
        <w:pStyle w:val="Default"/>
        <w:numPr>
          <w:ilvl w:val="0"/>
          <w:numId w:val="1"/>
        </w:numPr>
        <w:rPr>
          <w:sz w:val="40"/>
          <w:szCs w:val="40"/>
        </w:rPr>
      </w:pPr>
      <w:r w:rsidRPr="00955780">
        <w:rPr>
          <w:sz w:val="40"/>
          <w:szCs w:val="40"/>
        </w:rPr>
        <w:t xml:space="preserve">Aggarwal, Charu C. "Outlier analysis." </w:t>
      </w:r>
      <w:r w:rsidRPr="00955780">
        <w:rPr>
          <w:i/>
          <w:iCs/>
          <w:sz w:val="40"/>
          <w:szCs w:val="40"/>
        </w:rPr>
        <w:t>Data mining</w:t>
      </w:r>
      <w:r w:rsidRPr="00955780">
        <w:rPr>
          <w:sz w:val="40"/>
          <w:szCs w:val="40"/>
        </w:rPr>
        <w:t xml:space="preserve">. Springer International Publishing, 2015. </w:t>
      </w:r>
    </w:p>
    <w:p w:rsidR="00955780" w:rsidRPr="00955780" w:rsidRDefault="00955780" w:rsidP="00955780">
      <w:pPr>
        <w:pStyle w:val="Default"/>
        <w:numPr>
          <w:ilvl w:val="0"/>
          <w:numId w:val="1"/>
        </w:numPr>
        <w:rPr>
          <w:sz w:val="40"/>
          <w:szCs w:val="40"/>
        </w:rPr>
      </w:pPr>
      <w:r w:rsidRPr="00955780">
        <w:rPr>
          <w:sz w:val="40"/>
          <w:szCs w:val="40"/>
        </w:rPr>
        <w:t xml:space="preserve">Salazar, Addisson, Gonzalo Safont, and Luis Vergara. "Surrogate techniques for testing fraud detection algorithms in credit card operations." </w:t>
      </w:r>
      <w:r w:rsidRPr="00955780">
        <w:rPr>
          <w:i/>
          <w:iCs/>
          <w:sz w:val="40"/>
          <w:szCs w:val="40"/>
        </w:rPr>
        <w:t>Security Technology (ICCST), 2014 International Carnahan Conference on</w:t>
      </w:r>
      <w:r w:rsidRPr="00955780">
        <w:rPr>
          <w:sz w:val="40"/>
          <w:szCs w:val="40"/>
        </w:rPr>
        <w:t xml:space="preserve">. IEEE, 2014. </w:t>
      </w:r>
    </w:p>
    <w:p w:rsidR="00805546" w:rsidRPr="00955780" w:rsidRDefault="00955780" w:rsidP="0095578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55780">
        <w:rPr>
          <w:sz w:val="40"/>
          <w:szCs w:val="40"/>
        </w:rPr>
        <w:lastRenderedPageBreak/>
        <w:t xml:space="preserve">Ogwueleka, Francisca Nonyelum. "Data mining application in credit card fraud detection system." </w:t>
      </w:r>
      <w:r w:rsidRPr="00955780">
        <w:rPr>
          <w:i/>
          <w:iCs/>
          <w:sz w:val="40"/>
          <w:szCs w:val="40"/>
        </w:rPr>
        <w:t xml:space="preserve">Journal of Engineering Science and Technology </w:t>
      </w:r>
      <w:r w:rsidRPr="00955780">
        <w:rPr>
          <w:sz w:val="40"/>
          <w:szCs w:val="40"/>
        </w:rPr>
        <w:t>6.3 (2011): 311-322.</w:t>
      </w:r>
    </w:p>
    <w:sectPr w:rsidR="00805546" w:rsidRPr="00955780" w:rsidSect="00805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6B63E3"/>
    <w:multiLevelType w:val="hybridMultilevel"/>
    <w:tmpl w:val="96001C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1C3DE2"/>
    <w:multiLevelType w:val="hybridMultilevel"/>
    <w:tmpl w:val="35CEAB28"/>
    <w:lvl w:ilvl="0" w:tplc="9160842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55780"/>
    <w:rsid w:val="00805546"/>
    <w:rsid w:val="00955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5578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557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191</Words>
  <Characters>1089</Characters>
  <Application>Microsoft Office Word</Application>
  <DocSecurity>0</DocSecurity>
  <Lines>9</Lines>
  <Paragraphs>2</Paragraphs>
  <ScaleCrop>false</ScaleCrop>
  <Company>Grizli777</Company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</cp:revision>
  <dcterms:created xsi:type="dcterms:W3CDTF">2018-02-07T07:28:00Z</dcterms:created>
  <dcterms:modified xsi:type="dcterms:W3CDTF">2018-02-07T07:30:00Z</dcterms:modified>
</cp:coreProperties>
</file>