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77B96" w:rsidRDefault="00D77B96" w:rsidP="00E41D89">
      <w:pPr>
        <w:numPr>
          <w:ilvl w:val="0"/>
          <w:numId w:val="1"/>
        </w:numPr>
        <w:rPr>
          <w:sz w:val="36"/>
          <w:szCs w:val="36"/>
        </w:rPr>
      </w:pPr>
      <w:r w:rsidRPr="00D77B96">
        <w:rPr>
          <w:b/>
          <w:bCs/>
          <w:sz w:val="36"/>
          <w:szCs w:val="36"/>
          <w:u w:val="single"/>
        </w:rPr>
        <w:t>Activity Diagrams-</w:t>
      </w:r>
      <w:r w:rsidRPr="00D77B96">
        <w:rPr>
          <w:b/>
          <w:bCs/>
          <w:sz w:val="36"/>
          <w:szCs w:val="36"/>
        </w:rPr>
        <w:t>:</w:t>
      </w:r>
      <w:r w:rsidRPr="00D77B96">
        <w:rPr>
          <w:b/>
          <w:bCs/>
          <w:sz w:val="36"/>
          <w:szCs w:val="36"/>
        </w:rPr>
        <w:tab/>
      </w:r>
      <w:r w:rsidRPr="00D77B96">
        <w:rPr>
          <w:sz w:val="36"/>
          <w:szCs w:val="36"/>
        </w:rPr>
        <w:t xml:space="preserve"> </w:t>
      </w:r>
    </w:p>
    <w:p w:rsidR="00000000" w:rsidRPr="00D77B96" w:rsidRDefault="00D77B96" w:rsidP="00E41D89">
      <w:pPr>
        <w:numPr>
          <w:ilvl w:val="0"/>
          <w:numId w:val="1"/>
        </w:numPr>
        <w:rPr>
          <w:sz w:val="36"/>
          <w:szCs w:val="36"/>
        </w:rPr>
      </w:pPr>
      <w:r w:rsidRPr="00D77B96">
        <w:rPr>
          <w:sz w:val="36"/>
          <w:szCs w:val="36"/>
        </w:rPr>
        <w:t>Activity diagrams are graphical representations of Workflows of stepwise activities and actions with support for choice, iteration and concurrency.</w:t>
      </w:r>
      <w:r w:rsidRPr="00D77B96">
        <w:rPr>
          <w:sz w:val="36"/>
          <w:szCs w:val="36"/>
          <w:vertAlign w:val="superscript"/>
        </w:rPr>
        <w:t xml:space="preserve"> </w:t>
      </w:r>
      <w:r w:rsidRPr="00D77B96">
        <w:rPr>
          <w:sz w:val="36"/>
          <w:szCs w:val="36"/>
        </w:rPr>
        <w:t xml:space="preserve">In the Unified Modeling Language, activity diagrams can be used to describe the business and operational </w:t>
      </w:r>
      <w:r w:rsidRPr="00D77B96">
        <w:rPr>
          <w:sz w:val="36"/>
          <w:szCs w:val="36"/>
        </w:rPr>
        <w:t>step-by-step workflows of components in a system. An activity diagram shows the overall flow of control.</w:t>
      </w:r>
    </w:p>
    <w:p w:rsidR="00805546" w:rsidRDefault="00E41D89">
      <w:r w:rsidRPr="00E41D89">
        <w:drawing>
          <wp:inline distT="0" distB="0" distL="0" distR="0">
            <wp:extent cx="5334000" cy="53340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D89" w:rsidRPr="00D77B96" w:rsidRDefault="00E41D89">
      <w:pPr>
        <w:rPr>
          <w:b/>
          <w:sz w:val="36"/>
          <w:szCs w:val="36"/>
          <w:u w:val="single"/>
        </w:rPr>
      </w:pPr>
      <w:r w:rsidRPr="00D77B96">
        <w:rPr>
          <w:b/>
          <w:sz w:val="36"/>
          <w:szCs w:val="36"/>
          <w:u w:val="single"/>
        </w:rPr>
        <w:lastRenderedPageBreak/>
        <w:t>Class diagram:</w:t>
      </w:r>
    </w:p>
    <w:p w:rsidR="00E41D89" w:rsidRDefault="00E41D89">
      <w:r w:rsidRPr="00E41D89">
        <w:drawing>
          <wp:inline distT="0" distB="0" distL="0" distR="0">
            <wp:extent cx="4819650" cy="3038475"/>
            <wp:effectExtent l="1905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1D89" w:rsidRPr="00D77B96" w:rsidRDefault="00E41D89">
      <w:pPr>
        <w:rPr>
          <w:b/>
          <w:sz w:val="40"/>
          <w:szCs w:val="40"/>
          <w:u w:val="single"/>
        </w:rPr>
      </w:pPr>
      <w:r w:rsidRPr="00D77B96">
        <w:rPr>
          <w:b/>
          <w:sz w:val="40"/>
          <w:szCs w:val="40"/>
          <w:u w:val="single"/>
        </w:rPr>
        <w:t>Component diagram:</w:t>
      </w:r>
    </w:p>
    <w:p w:rsidR="00E41D89" w:rsidRDefault="00E41D89">
      <w:r w:rsidRPr="00E41D89">
        <w:drawing>
          <wp:inline distT="0" distB="0" distL="0" distR="0">
            <wp:extent cx="5943600" cy="342582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B96" w:rsidRDefault="00D77B96"/>
    <w:p w:rsidR="00D77B96" w:rsidRDefault="00D77B96"/>
    <w:p w:rsidR="00E41D89" w:rsidRPr="00D77B96" w:rsidRDefault="00E41D89">
      <w:pPr>
        <w:rPr>
          <w:b/>
          <w:sz w:val="40"/>
          <w:szCs w:val="40"/>
          <w:u w:val="single"/>
        </w:rPr>
      </w:pPr>
      <w:r w:rsidRPr="00D77B96">
        <w:rPr>
          <w:b/>
          <w:sz w:val="40"/>
          <w:szCs w:val="40"/>
          <w:u w:val="single"/>
        </w:rPr>
        <w:lastRenderedPageBreak/>
        <w:t>Deployment diagram:</w:t>
      </w:r>
    </w:p>
    <w:p w:rsidR="00E41D89" w:rsidRDefault="00E41D89">
      <w:r w:rsidRPr="00E41D89">
        <w:drawing>
          <wp:inline distT="0" distB="0" distL="0" distR="0">
            <wp:extent cx="5943600" cy="373062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D89" w:rsidRDefault="00E41D89"/>
    <w:p w:rsidR="00000000" w:rsidRPr="00D77B96" w:rsidRDefault="00D77B96" w:rsidP="00E41D89">
      <w:pPr>
        <w:numPr>
          <w:ilvl w:val="0"/>
          <w:numId w:val="2"/>
        </w:numPr>
        <w:rPr>
          <w:sz w:val="32"/>
          <w:szCs w:val="32"/>
        </w:rPr>
      </w:pPr>
      <w:r w:rsidRPr="00D77B96">
        <w:rPr>
          <w:b/>
          <w:bCs/>
          <w:sz w:val="32"/>
          <w:szCs w:val="32"/>
          <w:u w:val="single"/>
        </w:rPr>
        <w:t>Sequence Diagram:</w:t>
      </w:r>
      <w:r w:rsidRPr="00D77B96">
        <w:rPr>
          <w:sz w:val="32"/>
          <w:szCs w:val="32"/>
          <w:u w:val="single"/>
        </w:rPr>
        <w:t xml:space="preserve"> </w:t>
      </w:r>
    </w:p>
    <w:p w:rsidR="00000000" w:rsidRDefault="00D77B96" w:rsidP="00E41D89">
      <w:pPr>
        <w:numPr>
          <w:ilvl w:val="0"/>
          <w:numId w:val="2"/>
        </w:numPr>
        <w:rPr>
          <w:sz w:val="32"/>
          <w:szCs w:val="32"/>
        </w:rPr>
      </w:pPr>
      <w:r w:rsidRPr="00D77B96">
        <w:rPr>
          <w:sz w:val="32"/>
          <w:szCs w:val="32"/>
        </w:rPr>
        <w:t xml:space="preserve">A </w:t>
      </w:r>
      <w:r w:rsidRPr="00D77B96">
        <w:rPr>
          <w:b/>
          <w:bCs/>
          <w:sz w:val="32"/>
          <w:szCs w:val="32"/>
        </w:rPr>
        <w:t>sequence diagram</w:t>
      </w:r>
      <w:r w:rsidRPr="00D77B96">
        <w:rPr>
          <w:sz w:val="32"/>
          <w:szCs w:val="32"/>
        </w:rPr>
        <w:t xml:space="preserve"> in Unified Modeling Language (UML) is a kind of interaction diagram that shows how processes </w:t>
      </w:r>
      <w:r w:rsidRPr="00D77B96">
        <w:rPr>
          <w:sz w:val="32"/>
          <w:szCs w:val="32"/>
        </w:rPr>
        <w:t xml:space="preserve">operate with one another and in what order. It is a construct of a Message Sequence Chart. A sequence diagram shows, as parallel vertical lines ("lifelines"), different processes or objects that live simultaneously, and, as horizontal arrows, the messages </w:t>
      </w:r>
      <w:r w:rsidRPr="00D77B96">
        <w:rPr>
          <w:sz w:val="32"/>
          <w:szCs w:val="32"/>
        </w:rPr>
        <w:t>exchanged between them, in the order in which they occur. This allows the specification of simple runtime scenarios in a graphical manner.</w:t>
      </w:r>
    </w:p>
    <w:p w:rsidR="00D77B96" w:rsidRDefault="00D77B96" w:rsidP="00D77B96">
      <w:pPr>
        <w:rPr>
          <w:sz w:val="32"/>
          <w:szCs w:val="32"/>
        </w:rPr>
      </w:pPr>
    </w:p>
    <w:p w:rsidR="00D77B96" w:rsidRDefault="00D77B96" w:rsidP="00D77B96">
      <w:pPr>
        <w:rPr>
          <w:sz w:val="32"/>
          <w:szCs w:val="32"/>
        </w:rPr>
      </w:pPr>
    </w:p>
    <w:p w:rsidR="00D77B96" w:rsidRPr="00D77B96" w:rsidRDefault="00D77B96" w:rsidP="00D77B96">
      <w:pPr>
        <w:ind w:left="1440"/>
        <w:rPr>
          <w:sz w:val="32"/>
          <w:szCs w:val="32"/>
        </w:rPr>
      </w:pPr>
    </w:p>
    <w:p w:rsidR="00E41D89" w:rsidRDefault="00E41D89">
      <w:r w:rsidRPr="00E41D89">
        <w:drawing>
          <wp:inline distT="0" distB="0" distL="0" distR="0">
            <wp:extent cx="2590800" cy="3448050"/>
            <wp:effectExtent l="1905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1D89" w:rsidRDefault="00E41D89">
      <w:r>
        <w:lastRenderedPageBreak/>
        <w:tab/>
      </w:r>
      <w:r>
        <w:tab/>
      </w:r>
      <w:r w:rsidRPr="00E41D89">
        <w:drawing>
          <wp:inline distT="0" distB="0" distL="0" distR="0">
            <wp:extent cx="5206166" cy="4525963"/>
            <wp:effectExtent l="1905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66" cy="452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1D89" w:rsidRDefault="00E41D89"/>
    <w:p w:rsidR="00E41D89" w:rsidRPr="00D77B96" w:rsidRDefault="00E41D89">
      <w:pPr>
        <w:rPr>
          <w:b/>
          <w:sz w:val="48"/>
          <w:szCs w:val="48"/>
          <w:u w:val="single"/>
        </w:rPr>
      </w:pPr>
      <w:proofErr w:type="spellStart"/>
      <w:r w:rsidRPr="00D77B96">
        <w:rPr>
          <w:b/>
          <w:sz w:val="48"/>
          <w:szCs w:val="48"/>
          <w:u w:val="single"/>
        </w:rPr>
        <w:t>Usecase</w:t>
      </w:r>
      <w:proofErr w:type="spellEnd"/>
      <w:r w:rsidRPr="00D77B96">
        <w:rPr>
          <w:b/>
          <w:sz w:val="48"/>
          <w:szCs w:val="48"/>
          <w:u w:val="single"/>
        </w:rPr>
        <w:t xml:space="preserve"> diagram:</w:t>
      </w:r>
    </w:p>
    <w:p w:rsidR="00000000" w:rsidRPr="00D77B96" w:rsidRDefault="00E41D89" w:rsidP="00E41D89">
      <w:pPr>
        <w:numPr>
          <w:ilvl w:val="0"/>
          <w:numId w:val="3"/>
        </w:numPr>
        <w:rPr>
          <w:sz w:val="36"/>
          <w:szCs w:val="36"/>
        </w:rPr>
      </w:pPr>
      <w:r w:rsidRPr="00D77B96">
        <w:rPr>
          <w:sz w:val="36"/>
          <w:szCs w:val="36"/>
        </w:rPr>
        <w:tab/>
      </w:r>
      <w:r w:rsidR="00D77B96" w:rsidRPr="00D77B96">
        <w:rPr>
          <w:sz w:val="36"/>
          <w:szCs w:val="36"/>
        </w:rPr>
        <w:t>UML is a standard language for specifying, visualizing, constructing, and documenting the artifacts of software sy</w:t>
      </w:r>
      <w:r w:rsidR="00D77B96" w:rsidRPr="00D77B96">
        <w:rPr>
          <w:sz w:val="36"/>
          <w:szCs w:val="36"/>
        </w:rPr>
        <w:t>stems.</w:t>
      </w:r>
    </w:p>
    <w:p w:rsidR="00000000" w:rsidRPr="00D77B96" w:rsidRDefault="00D77B96" w:rsidP="00E41D89">
      <w:pPr>
        <w:numPr>
          <w:ilvl w:val="0"/>
          <w:numId w:val="3"/>
        </w:numPr>
        <w:rPr>
          <w:sz w:val="36"/>
          <w:szCs w:val="36"/>
        </w:rPr>
      </w:pPr>
      <w:r w:rsidRPr="00D77B96">
        <w:rPr>
          <w:sz w:val="36"/>
          <w:szCs w:val="36"/>
        </w:rPr>
        <w:t>UML was created by Object Management Group (OMG) and UML 1.0 specification draft was proposed to the OMG in January 1997.</w:t>
      </w:r>
    </w:p>
    <w:p w:rsidR="00000000" w:rsidRPr="00D77B96" w:rsidRDefault="00D77B96" w:rsidP="00E41D89">
      <w:pPr>
        <w:numPr>
          <w:ilvl w:val="0"/>
          <w:numId w:val="3"/>
        </w:numPr>
        <w:rPr>
          <w:sz w:val="36"/>
          <w:szCs w:val="36"/>
        </w:rPr>
      </w:pPr>
      <w:r w:rsidRPr="00D77B96">
        <w:rPr>
          <w:sz w:val="36"/>
          <w:szCs w:val="36"/>
        </w:rPr>
        <w:lastRenderedPageBreak/>
        <w:t>OMG is continuously putting effort to make a truly industry standard.</w:t>
      </w:r>
    </w:p>
    <w:p w:rsidR="00000000" w:rsidRPr="00D77B96" w:rsidRDefault="00D77B96" w:rsidP="00E41D89">
      <w:pPr>
        <w:numPr>
          <w:ilvl w:val="0"/>
          <w:numId w:val="3"/>
        </w:numPr>
        <w:rPr>
          <w:sz w:val="36"/>
          <w:szCs w:val="36"/>
        </w:rPr>
      </w:pPr>
      <w:r w:rsidRPr="00D77B96">
        <w:rPr>
          <w:sz w:val="36"/>
          <w:szCs w:val="36"/>
        </w:rPr>
        <w:t xml:space="preserve">UML stands for </w:t>
      </w:r>
      <w:r w:rsidRPr="00D77B96">
        <w:rPr>
          <w:b/>
          <w:bCs/>
          <w:sz w:val="36"/>
          <w:szCs w:val="36"/>
          <w:u w:val="single"/>
        </w:rPr>
        <w:t>U</w:t>
      </w:r>
      <w:r w:rsidRPr="00D77B96">
        <w:rPr>
          <w:sz w:val="36"/>
          <w:szCs w:val="36"/>
        </w:rPr>
        <w:t xml:space="preserve">nified </w:t>
      </w:r>
      <w:r w:rsidRPr="00D77B96">
        <w:rPr>
          <w:b/>
          <w:bCs/>
          <w:sz w:val="36"/>
          <w:szCs w:val="36"/>
          <w:u w:val="single"/>
        </w:rPr>
        <w:t>M</w:t>
      </w:r>
      <w:r w:rsidRPr="00D77B96">
        <w:rPr>
          <w:sz w:val="36"/>
          <w:szCs w:val="36"/>
        </w:rPr>
        <w:t xml:space="preserve">odeling </w:t>
      </w:r>
      <w:r w:rsidRPr="00D77B96">
        <w:rPr>
          <w:b/>
          <w:bCs/>
          <w:sz w:val="36"/>
          <w:szCs w:val="36"/>
          <w:u w:val="single"/>
        </w:rPr>
        <w:t>L</w:t>
      </w:r>
      <w:r w:rsidRPr="00D77B96">
        <w:rPr>
          <w:sz w:val="36"/>
          <w:szCs w:val="36"/>
        </w:rPr>
        <w:t>anguage.</w:t>
      </w:r>
    </w:p>
    <w:p w:rsidR="00000000" w:rsidRPr="00D77B96" w:rsidRDefault="00D77B96" w:rsidP="00E41D89">
      <w:pPr>
        <w:numPr>
          <w:ilvl w:val="0"/>
          <w:numId w:val="3"/>
        </w:numPr>
        <w:rPr>
          <w:sz w:val="36"/>
          <w:szCs w:val="36"/>
        </w:rPr>
      </w:pPr>
      <w:r w:rsidRPr="00D77B96">
        <w:rPr>
          <w:sz w:val="36"/>
          <w:szCs w:val="36"/>
        </w:rPr>
        <w:t>UML is a pi</w:t>
      </w:r>
      <w:r w:rsidRPr="00D77B96">
        <w:rPr>
          <w:sz w:val="36"/>
          <w:szCs w:val="36"/>
        </w:rPr>
        <w:t>ctorial language used to make software blue prints</w:t>
      </w:r>
    </w:p>
    <w:p w:rsidR="00E41D89" w:rsidRDefault="00E41D89" w:rsidP="00E41D89">
      <w:pPr>
        <w:ind w:left="720"/>
      </w:pPr>
      <w:r w:rsidRPr="00E41D89">
        <w:drawing>
          <wp:inline distT="0" distB="0" distL="0" distR="0">
            <wp:extent cx="4375248" cy="4525963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248" cy="452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1D89" w:rsidRDefault="00E41D89" w:rsidP="00E41D89">
      <w:pPr>
        <w:ind w:left="720"/>
      </w:pPr>
    </w:p>
    <w:p w:rsidR="00D77B96" w:rsidRDefault="00D77B96" w:rsidP="00E41D89">
      <w:pPr>
        <w:ind w:left="720"/>
      </w:pPr>
    </w:p>
    <w:p w:rsidR="00D77B96" w:rsidRDefault="00D77B96" w:rsidP="00E41D89">
      <w:pPr>
        <w:ind w:left="720"/>
      </w:pPr>
    </w:p>
    <w:p w:rsidR="00D77B96" w:rsidRDefault="00D77B96" w:rsidP="00E41D89">
      <w:pPr>
        <w:ind w:left="720"/>
      </w:pPr>
    </w:p>
    <w:p w:rsidR="00D77B96" w:rsidRDefault="00D77B96" w:rsidP="00E41D89">
      <w:pPr>
        <w:ind w:left="720"/>
      </w:pPr>
    </w:p>
    <w:p w:rsidR="00E41D89" w:rsidRPr="00D77B96" w:rsidRDefault="00E41D89" w:rsidP="00E41D89">
      <w:pPr>
        <w:ind w:left="720"/>
        <w:rPr>
          <w:b/>
          <w:sz w:val="44"/>
          <w:szCs w:val="44"/>
          <w:u w:val="single"/>
        </w:rPr>
      </w:pPr>
      <w:r w:rsidRPr="00D77B96">
        <w:rPr>
          <w:b/>
          <w:sz w:val="44"/>
          <w:szCs w:val="44"/>
          <w:u w:val="single"/>
        </w:rPr>
        <w:lastRenderedPageBreak/>
        <w:t>Data flow diagram:</w:t>
      </w:r>
    </w:p>
    <w:p w:rsidR="00E41D89" w:rsidRDefault="00E41D89" w:rsidP="00E41D89">
      <w:pPr>
        <w:ind w:left="720"/>
      </w:pPr>
      <w:r>
        <w:tab/>
      </w:r>
      <w:r>
        <w:tab/>
      </w:r>
      <w:r w:rsidRPr="00E41D89">
        <w:drawing>
          <wp:inline distT="0" distB="0" distL="0" distR="0">
            <wp:extent cx="4724400" cy="5410200"/>
            <wp:effectExtent l="1905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E41D89" w:rsidSect="0080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A561A"/>
    <w:multiLevelType w:val="hybridMultilevel"/>
    <w:tmpl w:val="F2B480A8"/>
    <w:lvl w:ilvl="0" w:tplc="37308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80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87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225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8F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E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2E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07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46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24300C"/>
    <w:multiLevelType w:val="hybridMultilevel"/>
    <w:tmpl w:val="D910C316"/>
    <w:lvl w:ilvl="0" w:tplc="C6FE9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C0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8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E1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E6A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9E4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E0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43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CD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1548E9"/>
    <w:multiLevelType w:val="hybridMultilevel"/>
    <w:tmpl w:val="ABF8E0AA"/>
    <w:lvl w:ilvl="0" w:tplc="7018E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62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2C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C3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1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03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8B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BA4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C0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D89"/>
    <w:rsid w:val="00805546"/>
    <w:rsid w:val="00D77B96"/>
    <w:rsid w:val="00E4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D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9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3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41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4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53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8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9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6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6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215</Words>
  <Characters>1231</Characters>
  <Application>Microsoft Office Word</Application>
  <DocSecurity>0</DocSecurity>
  <Lines>10</Lines>
  <Paragraphs>2</Paragraphs>
  <ScaleCrop>false</ScaleCrop>
  <Company>Grizli777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2018-02-07T07:34:00Z</dcterms:created>
  <dcterms:modified xsi:type="dcterms:W3CDTF">2018-02-07T07:41:00Z</dcterms:modified>
</cp:coreProperties>
</file>