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A7C" w:rsidRPr="00FD6EFB" w:rsidRDefault="00987A7C" w:rsidP="006D56B7">
      <w:pPr>
        <w:pStyle w:val="Title"/>
        <w:rPr>
          <w:lang w:val="en-US"/>
        </w:rPr>
      </w:pPr>
      <w:r w:rsidRPr="00FD6EFB">
        <w:rPr>
          <w:lang w:val="en-US"/>
        </w:rPr>
        <w:t xml:space="preserve">Lab </w:t>
      </w:r>
      <w:r w:rsidR="006D56B7">
        <w:rPr>
          <w:lang w:val="en-US"/>
        </w:rPr>
        <w:t>8</w:t>
      </w:r>
      <w:r w:rsidRPr="00FD6EFB">
        <w:rPr>
          <w:lang w:val="en-US"/>
        </w:rPr>
        <w:t xml:space="preserve">: </w:t>
      </w:r>
      <w:r w:rsidR="003805F5">
        <w:rPr>
          <w:lang w:val="en-US"/>
        </w:rPr>
        <w:t>RMON</w:t>
      </w:r>
    </w:p>
    <w:p w:rsidR="00987A7C" w:rsidRPr="00FD6EFB" w:rsidRDefault="00987A7C" w:rsidP="00987A7C">
      <w:pPr>
        <w:pStyle w:val="Subtitle"/>
        <w:rPr>
          <w:lang w:val="en-US"/>
        </w:rPr>
      </w:pPr>
      <w:r w:rsidRPr="00FD6EFB">
        <w:rPr>
          <w:lang w:val="en-US"/>
        </w:rPr>
        <w:t xml:space="preserve">NET311 </w:t>
      </w:r>
      <w:r w:rsidR="0014059C" w:rsidRPr="00FD6EFB">
        <w:rPr>
          <w:lang w:val="en-US"/>
        </w:rPr>
        <w:t>-</w:t>
      </w:r>
      <w:r w:rsidRPr="00FD6EFB">
        <w:rPr>
          <w:lang w:val="en-US"/>
        </w:rPr>
        <w:t xml:space="preserve"> Computer Network</w:t>
      </w:r>
      <w:r w:rsidR="0095331A">
        <w:rPr>
          <w:lang w:val="en-US"/>
        </w:rPr>
        <w:t>s</w:t>
      </w:r>
      <w:bookmarkStart w:id="0" w:name="_GoBack"/>
      <w:bookmarkEnd w:id="0"/>
      <w:r w:rsidRPr="00FD6EFB">
        <w:rPr>
          <w:lang w:val="en-US"/>
        </w:rPr>
        <w:t xml:space="preserve"> Management</w:t>
      </w:r>
    </w:p>
    <w:p w:rsidR="00987A7C" w:rsidRPr="00FD6EFB" w:rsidRDefault="00987A7C" w:rsidP="00987A7C">
      <w:pPr>
        <w:pStyle w:val="Subtitle"/>
        <w:rPr>
          <w:lang w:val="en-US"/>
        </w:rPr>
      </w:pPr>
      <w:r w:rsidRPr="00FD6EFB">
        <w:rPr>
          <w:lang w:val="en-US"/>
        </w:rPr>
        <w:t>Instructor: Dr. Mostafa Dahshan</w:t>
      </w:r>
    </w:p>
    <w:p w:rsidR="00AC566E" w:rsidRPr="00FD6EFB" w:rsidRDefault="00AC566E" w:rsidP="00987A7C">
      <w:pPr>
        <w:rPr>
          <w:lang w:val="en-US"/>
        </w:rPr>
      </w:pPr>
    </w:p>
    <w:p w:rsidR="00987A7C" w:rsidRPr="00FD6EFB" w:rsidRDefault="00AC566E" w:rsidP="00604F59">
      <w:pPr>
        <w:pStyle w:val="Subtitle"/>
        <w:rPr>
          <w:lang w:val="en-US"/>
        </w:rPr>
      </w:pPr>
      <w:r w:rsidRPr="00FD6EFB">
        <w:rPr>
          <w:lang w:val="en-US"/>
        </w:rPr>
        <w:t>Objectives</w:t>
      </w:r>
    </w:p>
    <w:p w:rsidR="00AC566E" w:rsidRPr="00FD6EFB" w:rsidRDefault="003805F5" w:rsidP="002C49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Understand RMON</w:t>
      </w:r>
      <w:r w:rsidR="00037D00" w:rsidRPr="00FD6EFB">
        <w:rPr>
          <w:lang w:val="en-US"/>
        </w:rPr>
        <w:t>.</w:t>
      </w:r>
    </w:p>
    <w:p w:rsidR="00AC566E" w:rsidRDefault="003805F5" w:rsidP="00037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remote monitoring on Cisco devices</w:t>
      </w:r>
      <w:r w:rsidR="0089750D" w:rsidRPr="00FD6EFB">
        <w:rPr>
          <w:lang w:val="en-US"/>
        </w:rPr>
        <w:t>.</w:t>
      </w:r>
    </w:p>
    <w:p w:rsidR="00B2327D" w:rsidRDefault="00B2327D" w:rsidP="00B2327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network traffic to test RMON probes.</w:t>
      </w:r>
    </w:p>
    <w:p w:rsidR="00B2327D" w:rsidRPr="00FD6EFB" w:rsidRDefault="00B2327D" w:rsidP="00037D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Access RMON probes using an SNMP manager.</w:t>
      </w:r>
    </w:p>
    <w:p w:rsidR="00037D00" w:rsidRPr="00FD6EFB" w:rsidRDefault="00037D00" w:rsidP="00037D00">
      <w:pPr>
        <w:rPr>
          <w:lang w:val="en-US"/>
        </w:rPr>
      </w:pPr>
    </w:p>
    <w:p w:rsidR="00987A7C" w:rsidRPr="00FD6EFB" w:rsidRDefault="00AC566E" w:rsidP="00604F59">
      <w:pPr>
        <w:pStyle w:val="Subtitle"/>
        <w:rPr>
          <w:lang w:val="en-US"/>
        </w:rPr>
      </w:pPr>
      <w:r w:rsidRPr="00FD6EFB">
        <w:rPr>
          <w:lang w:val="en-US"/>
        </w:rPr>
        <w:t>References</w:t>
      </w:r>
    </w:p>
    <w:p w:rsidR="002E3AC4" w:rsidRDefault="002C2E82" w:rsidP="002E3AC4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3805F5" w:rsidRPr="003805F5">
          <w:rPr>
            <w:rStyle w:val="Hyperlink"/>
            <w:lang w:val="en-US"/>
          </w:rPr>
          <w:t>RMON | Bits and Beans</w:t>
        </w:r>
      </w:hyperlink>
      <w:r w:rsidR="003805F5">
        <w:rPr>
          <w:lang w:val="en-US"/>
        </w:rPr>
        <w:t>.</w:t>
      </w:r>
    </w:p>
    <w:p w:rsidR="003805F5" w:rsidRDefault="002C2E82" w:rsidP="00912A1B">
      <w:pPr>
        <w:pStyle w:val="ListParagraph"/>
        <w:numPr>
          <w:ilvl w:val="0"/>
          <w:numId w:val="2"/>
        </w:numPr>
        <w:rPr>
          <w:lang w:val="en-US"/>
        </w:rPr>
      </w:pPr>
      <w:hyperlink r:id="rId9" w:history="1">
        <w:r w:rsidR="00912A1B" w:rsidRPr="00912A1B">
          <w:rPr>
            <w:rStyle w:val="Hyperlink"/>
            <w:lang w:val="en-US"/>
          </w:rPr>
          <w:t>Configuring RMON Support - Cisco</w:t>
        </w:r>
      </w:hyperlink>
      <w:r w:rsidR="00912A1B">
        <w:rPr>
          <w:lang w:val="en-US"/>
        </w:rPr>
        <w:t>.</w:t>
      </w:r>
    </w:p>
    <w:p w:rsidR="00BE6220" w:rsidRDefault="002C2E82" w:rsidP="00BE6220">
      <w:pPr>
        <w:pStyle w:val="ListParagraph"/>
        <w:numPr>
          <w:ilvl w:val="0"/>
          <w:numId w:val="2"/>
        </w:numPr>
        <w:rPr>
          <w:lang w:val="en-US"/>
        </w:rPr>
      </w:pPr>
      <w:hyperlink r:id="rId10" w:history="1">
        <w:r w:rsidR="00BE6220" w:rsidRPr="00BE6220">
          <w:rPr>
            <w:rStyle w:val="Hyperlink"/>
            <w:lang w:val="en-US"/>
          </w:rPr>
          <w:t xml:space="preserve">CCIE - RMON - Remote </w:t>
        </w:r>
        <w:proofErr w:type="spellStart"/>
        <w:r w:rsidR="00BE6220" w:rsidRPr="00BE6220">
          <w:rPr>
            <w:rStyle w:val="Hyperlink"/>
            <w:lang w:val="en-US"/>
          </w:rPr>
          <w:t>MONitoring</w:t>
        </w:r>
        <w:proofErr w:type="spellEnd"/>
      </w:hyperlink>
      <w:r w:rsidR="00BE6220">
        <w:rPr>
          <w:lang w:val="en-US"/>
        </w:rPr>
        <w:t>.</w:t>
      </w:r>
    </w:p>
    <w:p w:rsidR="00BE6220" w:rsidRDefault="002C2E82" w:rsidP="00BE6220">
      <w:pPr>
        <w:pStyle w:val="ListParagraph"/>
        <w:numPr>
          <w:ilvl w:val="0"/>
          <w:numId w:val="2"/>
        </w:numPr>
        <w:rPr>
          <w:lang w:val="en-US"/>
        </w:rPr>
      </w:pPr>
      <w:hyperlink r:id="rId11" w:history="1">
        <w:r w:rsidR="00BE6220" w:rsidRPr="00BE6220">
          <w:rPr>
            <w:rStyle w:val="Hyperlink"/>
            <w:lang w:val="en-US"/>
          </w:rPr>
          <w:t xml:space="preserve">VPCs Tutorial | </w:t>
        </w:r>
        <w:proofErr w:type="spellStart"/>
        <w:r w:rsidR="00BE6220" w:rsidRPr="00BE6220">
          <w:rPr>
            <w:rStyle w:val="Hyperlink"/>
            <w:lang w:val="en-US"/>
          </w:rPr>
          <w:t>RedNectar's</w:t>
        </w:r>
        <w:proofErr w:type="spellEnd"/>
        <w:r w:rsidR="00BE6220" w:rsidRPr="00BE6220">
          <w:rPr>
            <w:rStyle w:val="Hyperlink"/>
            <w:lang w:val="en-US"/>
          </w:rPr>
          <w:t xml:space="preserve"> Blog</w:t>
        </w:r>
      </w:hyperlink>
      <w:r w:rsidR="00BE6220">
        <w:rPr>
          <w:lang w:val="en-US"/>
        </w:rPr>
        <w:t>.</w:t>
      </w:r>
    </w:p>
    <w:p w:rsidR="00BE6220" w:rsidRDefault="002C2E82" w:rsidP="00BE6220">
      <w:pPr>
        <w:pStyle w:val="ListParagraph"/>
        <w:numPr>
          <w:ilvl w:val="0"/>
          <w:numId w:val="2"/>
        </w:numPr>
        <w:rPr>
          <w:lang w:val="en-US"/>
        </w:rPr>
      </w:pPr>
      <w:hyperlink r:id="rId12" w:history="1">
        <w:r w:rsidR="00BE6220" w:rsidRPr="00BE6220">
          <w:rPr>
            <w:rStyle w:val="Hyperlink"/>
            <w:lang w:val="en-US"/>
          </w:rPr>
          <w:t>SNMP Counters: Frequently Asked Questions - Cisco</w:t>
        </w:r>
      </w:hyperlink>
      <w:r w:rsidR="00BE6220">
        <w:rPr>
          <w:lang w:val="en-US"/>
        </w:rPr>
        <w:t>.</w:t>
      </w:r>
    </w:p>
    <w:p w:rsidR="00BE6220" w:rsidRPr="00FD6EFB" w:rsidRDefault="002C2E82" w:rsidP="00BE6220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BE6220" w:rsidRPr="00BE6220">
          <w:rPr>
            <w:rStyle w:val="Hyperlink"/>
            <w:lang w:val="en-US"/>
          </w:rPr>
          <w:t>RMON Commands - Cisco</w:t>
        </w:r>
      </w:hyperlink>
      <w:r w:rsidR="00BE6220">
        <w:rPr>
          <w:lang w:val="en-US"/>
        </w:rPr>
        <w:t>.</w:t>
      </w:r>
    </w:p>
    <w:p w:rsidR="00AC566E" w:rsidRPr="00FD6EFB" w:rsidRDefault="00AC566E" w:rsidP="00987A7C">
      <w:pPr>
        <w:rPr>
          <w:lang w:val="en-US"/>
        </w:rPr>
      </w:pPr>
    </w:p>
    <w:p w:rsidR="009F5121" w:rsidRPr="00FD6EFB" w:rsidRDefault="009F5121" w:rsidP="00604F59">
      <w:pPr>
        <w:pStyle w:val="Subtitle"/>
        <w:rPr>
          <w:lang w:val="en-US"/>
        </w:rPr>
      </w:pPr>
      <w:r w:rsidRPr="00FD6EFB">
        <w:rPr>
          <w:lang w:val="en-US"/>
        </w:rPr>
        <w:t>Instructions</w:t>
      </w:r>
    </w:p>
    <w:p w:rsidR="009F5121" w:rsidRPr="00FD6EFB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Read the lab instructions.</w:t>
      </w:r>
    </w:p>
    <w:p w:rsidR="009F5121" w:rsidRPr="00FD6EFB" w:rsidRDefault="00F75F59" w:rsidP="00681FF8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P</w:t>
      </w:r>
      <w:r w:rsidR="009F5121" w:rsidRPr="00FD6EFB">
        <w:rPr>
          <w:lang w:val="en-US"/>
        </w:rPr>
        <w:t xml:space="preserve">rovide </w:t>
      </w:r>
      <w:r w:rsidR="00681FF8" w:rsidRPr="00FD6EFB">
        <w:rPr>
          <w:lang w:val="en-US"/>
        </w:rPr>
        <w:t xml:space="preserve">question answers and screenshots </w:t>
      </w:r>
      <w:r w:rsidR="009F5121" w:rsidRPr="00FD6EFB">
        <w:rPr>
          <w:lang w:val="en-US"/>
        </w:rPr>
        <w:t>in the supplied answer sheet.</w:t>
      </w:r>
    </w:p>
    <w:p w:rsidR="009F5121" w:rsidRPr="00FD6EFB" w:rsidRDefault="009F5121" w:rsidP="009F5121">
      <w:pPr>
        <w:pStyle w:val="ListParagraph"/>
        <w:numPr>
          <w:ilvl w:val="0"/>
          <w:numId w:val="6"/>
        </w:numPr>
        <w:rPr>
          <w:lang w:val="en-US"/>
        </w:rPr>
      </w:pPr>
      <w:r w:rsidRPr="00FD6EFB">
        <w:rPr>
          <w:lang w:val="en-US"/>
        </w:rPr>
        <w:t>After finishing the lab, upload your saved answer sheet to LMS.</w:t>
      </w:r>
    </w:p>
    <w:p w:rsidR="00681FF8" w:rsidRPr="00FD6EFB" w:rsidRDefault="00681FF8" w:rsidP="00681FF8">
      <w:pPr>
        <w:rPr>
          <w:lang w:val="en-US"/>
        </w:rPr>
      </w:pPr>
    </w:p>
    <w:p w:rsidR="009F5121" w:rsidRPr="00FD6EFB" w:rsidRDefault="009F5121" w:rsidP="009F5121">
      <w:pPr>
        <w:rPr>
          <w:lang w:val="en-US"/>
        </w:rPr>
      </w:pPr>
    </w:p>
    <w:p w:rsidR="009F5121" w:rsidRPr="00FD6EFB" w:rsidRDefault="009F5121" w:rsidP="00987A7C">
      <w:pPr>
        <w:rPr>
          <w:lang w:val="en-US"/>
        </w:rPr>
      </w:pPr>
    </w:p>
    <w:p w:rsidR="0019654F" w:rsidRPr="00FD6EFB" w:rsidRDefault="0019654F">
      <w:pPr>
        <w:rPr>
          <w:lang w:val="en-US"/>
        </w:rPr>
      </w:pPr>
    </w:p>
    <w:p w:rsidR="003E10CD" w:rsidRPr="00FD6EFB" w:rsidRDefault="003E10CD" w:rsidP="00473EA7">
      <w:pPr>
        <w:pStyle w:val="Heading1"/>
        <w:rPr>
          <w:lang w:val="en-US"/>
        </w:rPr>
      </w:pPr>
      <w:r w:rsidRPr="00FD6EFB">
        <w:rPr>
          <w:lang w:val="en-US"/>
        </w:rPr>
        <w:lastRenderedPageBreak/>
        <w:t xml:space="preserve">Part </w:t>
      </w:r>
      <w:r w:rsidR="00473EA7">
        <w:rPr>
          <w:lang w:val="en-US"/>
        </w:rPr>
        <w:fldChar w:fldCharType="begin"/>
      </w:r>
      <w:r w:rsidR="00473EA7">
        <w:rPr>
          <w:lang w:val="en-US"/>
        </w:rPr>
        <w:instrText xml:space="preserve"> SEQ Part \* ARABIC </w:instrText>
      </w:r>
      <w:r w:rsidR="00473EA7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="00473EA7">
        <w:rPr>
          <w:lang w:val="en-US"/>
        </w:rPr>
        <w:fldChar w:fldCharType="end"/>
      </w:r>
      <w:r w:rsidRPr="00FD6EFB">
        <w:rPr>
          <w:lang w:val="en-US"/>
        </w:rPr>
        <w:t xml:space="preserve">: </w:t>
      </w:r>
      <w:r w:rsidR="00E5696F">
        <w:rPr>
          <w:lang w:val="en-US"/>
        </w:rPr>
        <w:t>Lab Setup</w:t>
      </w:r>
    </w:p>
    <w:p w:rsidR="009E306F" w:rsidRDefault="009E306F" w:rsidP="009E306F"/>
    <w:p w:rsidR="009E306F" w:rsidRDefault="009E306F" w:rsidP="009E306F">
      <w:r>
        <w:t>The lab setup required is the same as the lab setup for Lab 05. If you have not performed Lab 05, you must perform Part 1 in Lab 05 before completing this lab.</w:t>
      </w:r>
    </w:p>
    <w:p w:rsidR="009E306F" w:rsidRDefault="009E306F" w:rsidP="00E5696F"/>
    <w:p w:rsidR="009E306F" w:rsidRPr="00FD6EFB" w:rsidRDefault="009E306F" w:rsidP="009E306F">
      <w:pPr>
        <w:pStyle w:val="Heading1"/>
        <w:rPr>
          <w:lang w:val="en-US"/>
        </w:rPr>
      </w:pPr>
      <w:r w:rsidRPr="00FD6EFB">
        <w:rPr>
          <w:lang w:val="en-US"/>
        </w:rP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BD2C1A">
        <w:rPr>
          <w:noProof/>
          <w:lang w:val="en-US"/>
        </w:rPr>
        <w:t>2</w:t>
      </w:r>
      <w:r>
        <w:rPr>
          <w:lang w:val="en-US"/>
        </w:rPr>
        <w:fldChar w:fldCharType="end"/>
      </w:r>
      <w:r w:rsidRPr="00FD6EFB">
        <w:rPr>
          <w:lang w:val="en-US"/>
        </w:rPr>
        <w:t xml:space="preserve">: </w:t>
      </w:r>
      <w:r>
        <w:rPr>
          <w:lang w:val="en-US"/>
        </w:rPr>
        <w:t>Starting the Network</w:t>
      </w:r>
    </w:p>
    <w:p w:rsidR="009E306F" w:rsidRDefault="009E306F" w:rsidP="009E306F">
      <w:r>
        <w:fldChar w:fldCharType="begin"/>
      </w:r>
      <w:r>
        <w:instrText>SEQ Labstep \s 1 \* Arabic</w:instrText>
      </w:r>
      <w:r>
        <w:fldChar w:fldCharType="separate"/>
      </w:r>
      <w:r w:rsidR="00BD2C1A">
        <w:rPr>
          <w:noProof/>
        </w:rPr>
        <w:t>1</w:t>
      </w:r>
      <w:r>
        <w:fldChar w:fldCharType="end"/>
      </w:r>
      <w:r>
        <w:t xml:space="preserve">. Run </w:t>
      </w:r>
      <w:r w:rsidRPr="009223DB">
        <w:rPr>
          <w:b/>
          <w:bCs/>
        </w:rPr>
        <w:t>GNS3</w:t>
      </w:r>
      <w:r>
        <w:t xml:space="preserve"> as an </w:t>
      </w:r>
      <w:r w:rsidRPr="009223DB">
        <w:rPr>
          <w:b/>
          <w:bCs/>
        </w:rPr>
        <w:t>administrator</w:t>
      </w:r>
      <w:r>
        <w:t>.</w:t>
      </w:r>
    </w:p>
    <w:p w:rsidR="009E306F" w:rsidRPr="00171A48" w:rsidRDefault="009E306F" w:rsidP="009E306F">
      <w:r>
        <w:rPr>
          <w:noProof/>
          <w:lang w:eastAsia="en-GB"/>
        </w:rPr>
        <w:drawing>
          <wp:inline distT="0" distB="0" distL="0" distR="0" wp14:anchorId="7FD90249" wp14:editId="4339A88D">
            <wp:extent cx="4170392" cy="301660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0294" cy="303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06F" w:rsidRDefault="009E306F" w:rsidP="009E306F">
      <w:pPr>
        <w:rPr>
          <w:rStyle w:val="Strong"/>
          <w:b w:val="0"/>
          <w:bCs w:val="0"/>
        </w:rPr>
      </w:pPr>
      <w:r>
        <w:fldChar w:fldCharType="begin"/>
      </w:r>
      <w:r>
        <w:instrText>SEQ Labstep \s 1 \* Arabic</w:instrText>
      </w:r>
      <w:r>
        <w:fldChar w:fldCharType="separate"/>
      </w:r>
      <w:r w:rsidR="00BD2C1A">
        <w:rPr>
          <w:noProof/>
        </w:rPr>
        <w:t>2</w:t>
      </w:r>
      <w:r>
        <w:fldChar w:fldCharType="end"/>
      </w:r>
      <w:r>
        <w:t xml:space="preserve">. Open the GNS3 project </w:t>
      </w:r>
      <w:r>
        <w:rPr>
          <w:rStyle w:val="Strong"/>
        </w:rPr>
        <w:t>NET311-Lab-08</w:t>
      </w:r>
      <w:r w:rsidRPr="00F0518D">
        <w:rPr>
          <w:rStyle w:val="Strong"/>
        </w:rPr>
        <w:t>.gns3</w:t>
      </w:r>
      <w:r>
        <w:rPr>
          <w:rStyle w:val="Strong"/>
          <w:b w:val="0"/>
          <w:bCs w:val="0"/>
        </w:rPr>
        <w:t>.</w:t>
      </w:r>
    </w:p>
    <w:p w:rsidR="009E306F" w:rsidRPr="00315347" w:rsidRDefault="009E306F" w:rsidP="009E306F">
      <w:r>
        <w:rPr>
          <w:noProof/>
          <w:lang w:eastAsia="en-GB"/>
        </w:rPr>
        <w:drawing>
          <wp:inline distT="0" distB="0" distL="0" distR="0" wp14:anchorId="1310D71E" wp14:editId="1C3D2F1F">
            <wp:extent cx="6645910" cy="18249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6F" w:rsidRDefault="00E5696F" w:rsidP="00E5696F">
      <w:pPr>
        <w:rPr>
          <w:lang w:val="en-US"/>
        </w:rPr>
      </w:pPr>
      <w:r w:rsidRPr="00FD6EFB">
        <w:rPr>
          <w:lang w:val="en-US"/>
        </w:rPr>
        <w:fldChar w:fldCharType="begin"/>
      </w:r>
      <w:r w:rsidRPr="00FD6EFB">
        <w:rPr>
          <w:lang w:val="en-US"/>
        </w:rPr>
        <w:instrText>SEQ Labstep1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Start all devices</w:t>
      </w:r>
    </w:p>
    <w:p w:rsidR="00E5696F" w:rsidRDefault="008672EA" w:rsidP="00E5696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CDA6DA8" wp14:editId="7092EEB1">
            <wp:extent cx="6645910" cy="7035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2C8" w:rsidRDefault="002D12C8" w:rsidP="00E5696F">
      <w:pPr>
        <w:rPr>
          <w:lang w:val="en-US"/>
        </w:rPr>
      </w:pPr>
    </w:p>
    <w:p w:rsidR="00E5696F" w:rsidRDefault="009E306F" w:rsidP="00E5696F">
      <w:r>
        <w:rPr>
          <w:noProof/>
          <w:lang w:eastAsia="en-GB"/>
        </w:rPr>
        <w:lastRenderedPageBreak/>
        <w:drawing>
          <wp:inline distT="0" distB="0" distL="0" distR="0" wp14:anchorId="17C2C6D9" wp14:editId="62586F2F">
            <wp:extent cx="611505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59" w:rsidRPr="001A6559" w:rsidRDefault="001A6559" w:rsidP="001A6559"/>
    <w:p w:rsidR="001A6559" w:rsidRDefault="001A6559" w:rsidP="00BC2810">
      <w:pPr>
        <w:pStyle w:val="Heading2"/>
        <w:rPr>
          <w:lang w:val="en-US"/>
        </w:rPr>
      </w:pPr>
      <w:r>
        <w:rPr>
          <w:lang w:val="en-US"/>
        </w:rPr>
        <w:t>Lab sheet</w:t>
      </w:r>
      <w:r w:rsidR="00BC2810">
        <w:rPr>
          <w:lang w:val="en-US"/>
        </w:rPr>
        <w:t xml:space="preserve"> </w:t>
      </w:r>
      <w:r w:rsidR="00BC2810" w:rsidRPr="00BC2810">
        <w:rPr>
          <w:lang w:val="en-US"/>
        </w:rPr>
        <w:fldChar w:fldCharType="begin"/>
      </w:r>
      <w:r w:rsidR="00BC2810" w:rsidRPr="00BC2810">
        <w:rPr>
          <w:lang w:val="en-US"/>
        </w:rPr>
        <w:instrText xml:space="preserve"> SEQ Part \* ARABIC  \c </w:instrText>
      </w:r>
      <w:r w:rsidR="00BC2810"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2</w:t>
      </w:r>
      <w:r w:rsidR="00BC2810" w:rsidRPr="00BC2810">
        <w:rPr>
          <w:lang w:val="en-US"/>
        </w:rPr>
        <w:fldChar w:fldCharType="end"/>
      </w:r>
      <w:r w:rsidR="00BC2810" w:rsidRPr="00BC2810">
        <w:rPr>
          <w:lang w:val="en-US"/>
        </w:rPr>
        <w:t>.</w:t>
      </w:r>
      <w:r w:rsidR="00BC2810" w:rsidRPr="00BC2810">
        <w:rPr>
          <w:lang w:val="en-US"/>
        </w:rPr>
        <w:fldChar w:fldCharType="begin"/>
      </w:r>
      <w:r w:rsidR="00BC2810" w:rsidRPr="00BC2810">
        <w:rPr>
          <w:lang w:val="en-US"/>
        </w:rPr>
        <w:instrText xml:space="preserve"> SEQ Labpart \s 1 \* ARABIC </w:instrText>
      </w:r>
      <w:r w:rsidR="00BC2810"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="00BC2810" w:rsidRPr="00BC2810">
        <w:rPr>
          <w:lang w:val="en-US"/>
        </w:rPr>
        <w:fldChar w:fldCharType="end"/>
      </w:r>
      <w:r>
        <w:rPr>
          <w:lang w:val="en-US"/>
        </w:rPr>
        <w:t>: provide a screenshot of the running network.</w:t>
      </w:r>
    </w:p>
    <w:p w:rsidR="00BC2810" w:rsidRDefault="00BC2810" w:rsidP="00E5696F">
      <w:pPr>
        <w:rPr>
          <w:lang w:val="en-US"/>
        </w:rPr>
      </w:pPr>
    </w:p>
    <w:p w:rsidR="00BC2810" w:rsidRDefault="00BC2810" w:rsidP="00E5696F">
      <w:pPr>
        <w:rPr>
          <w:lang w:val="en-US"/>
        </w:rPr>
      </w:pPr>
    </w:p>
    <w:p w:rsidR="002D12C8" w:rsidRDefault="00473EA7" w:rsidP="00912A1B">
      <w:pPr>
        <w:pStyle w:val="Heading1"/>
      </w:pPr>
      <w:r>
        <w:lastRenderedPageBreak/>
        <w:t xml:space="preserve">Part </w:t>
      </w:r>
      <w:r>
        <w:rPr>
          <w:lang w:val="en-US"/>
        </w:rPr>
        <w:fldChar w:fldCharType="begin"/>
      </w:r>
      <w:r>
        <w:rPr>
          <w:lang w:val="en-US"/>
        </w:rPr>
        <w:instrText xml:space="preserve"> SEQ Part \* ARABIC </w:instrText>
      </w:r>
      <w:r>
        <w:rPr>
          <w:lang w:val="en-US"/>
        </w:rPr>
        <w:fldChar w:fldCharType="separate"/>
      </w:r>
      <w:r w:rsidR="00BD2C1A">
        <w:rPr>
          <w:noProof/>
          <w:lang w:val="en-US"/>
        </w:rPr>
        <w:t>3</w:t>
      </w:r>
      <w:r>
        <w:rPr>
          <w:lang w:val="en-US"/>
        </w:rPr>
        <w:fldChar w:fldCharType="end"/>
      </w:r>
      <w:r w:rsidR="002D12C8">
        <w:t>:</w:t>
      </w:r>
      <w:r w:rsidR="00912A1B">
        <w:t xml:space="preserve"> Configure RMON on </w:t>
      </w:r>
      <w:r w:rsidR="001A6559">
        <w:t xml:space="preserve">a </w:t>
      </w:r>
      <w:r w:rsidR="00912A1B">
        <w:t>Cisco Router</w:t>
      </w:r>
    </w:p>
    <w:p w:rsidR="00912A1B" w:rsidRDefault="00912A1B" w:rsidP="001A6559">
      <w:pPr>
        <w:rPr>
          <w:lang w:val="en-US"/>
        </w:rPr>
      </w:pPr>
      <w:r w:rsidRPr="00FD6EFB">
        <w:rPr>
          <w:lang w:val="en-US"/>
        </w:rPr>
        <w:fldChar w:fldCharType="begin"/>
      </w:r>
      <w:r>
        <w:rPr>
          <w:lang w:val="en-US"/>
        </w:rPr>
        <w:instrText>SEQ Labstep2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Double</w:t>
      </w:r>
      <w:r w:rsidR="001A6559">
        <w:rPr>
          <w:lang w:val="en-US"/>
        </w:rPr>
        <w:t>-</w:t>
      </w:r>
      <w:r>
        <w:rPr>
          <w:lang w:val="en-US"/>
        </w:rPr>
        <w:t>click on R1 to open its console.</w:t>
      </w:r>
    </w:p>
    <w:p w:rsidR="00912A1B" w:rsidRDefault="00912A1B" w:rsidP="00912A1B">
      <w:r>
        <w:rPr>
          <w:noProof/>
          <w:lang w:eastAsia="en-GB"/>
        </w:rPr>
        <w:drawing>
          <wp:inline distT="0" distB="0" distL="0" distR="0" wp14:anchorId="0E2129B0" wp14:editId="0E43290D">
            <wp:extent cx="6645910" cy="30664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A1B" w:rsidRDefault="00912A1B" w:rsidP="00912A1B"/>
    <w:p w:rsidR="00912A1B" w:rsidRDefault="00912A1B" w:rsidP="00357689">
      <w:r>
        <w:t>We want to configure an RMON alarm to monitor t</w:t>
      </w:r>
      <w:r w:rsidRPr="00912A1B">
        <w:t>he total number of octets received on the interface</w:t>
      </w:r>
      <w:r w:rsidR="00B85803">
        <w:t xml:space="preserve"> </w:t>
      </w:r>
      <w:r w:rsidR="00B85803" w:rsidRPr="00B85803">
        <w:rPr>
          <w:b/>
          <w:bCs/>
        </w:rPr>
        <w:t>e1/0</w:t>
      </w:r>
      <w:r>
        <w:t xml:space="preserve">, defined by the OID </w:t>
      </w:r>
      <w:proofErr w:type="spellStart"/>
      <w:r w:rsidRPr="00912A1B">
        <w:rPr>
          <w:b/>
          <w:bCs/>
        </w:rPr>
        <w:t>ifInOctets</w:t>
      </w:r>
      <w:proofErr w:type="spellEnd"/>
      <w:r>
        <w:rPr>
          <w:b/>
          <w:bCs/>
        </w:rPr>
        <w:t xml:space="preserve"> </w:t>
      </w:r>
      <w:r w:rsidRPr="00912A1B">
        <w:t>(</w:t>
      </w:r>
      <w:r>
        <w:t xml:space="preserve">1.3.6.1.2.1.2.2.1.10). </w:t>
      </w:r>
      <w:r w:rsidR="00357689">
        <w:t xml:space="preserve">The alarm will sample every </w:t>
      </w:r>
      <w:r w:rsidR="00357689" w:rsidRPr="00357689">
        <w:rPr>
          <w:b/>
          <w:bCs/>
        </w:rPr>
        <w:t>10</w:t>
      </w:r>
      <w:r w:rsidR="00357689">
        <w:t xml:space="preserve"> seconds. If the increase amount (delta) is </w:t>
      </w:r>
      <w:r w:rsidR="00357689" w:rsidRPr="00357689">
        <w:rPr>
          <w:b/>
          <w:bCs/>
        </w:rPr>
        <w:t>2000</w:t>
      </w:r>
      <w:r w:rsidR="00357689">
        <w:t xml:space="preserve"> octets or larger, it will trigger event </w:t>
      </w:r>
      <w:r w:rsidR="00357689" w:rsidRPr="00357689">
        <w:rPr>
          <w:b/>
          <w:bCs/>
        </w:rPr>
        <w:t>1</w:t>
      </w:r>
      <w:r w:rsidR="00357689">
        <w:t xml:space="preserve">. If the decrease amount is </w:t>
      </w:r>
      <w:r w:rsidR="00357689" w:rsidRPr="00357689">
        <w:rPr>
          <w:b/>
          <w:bCs/>
        </w:rPr>
        <w:t>1000</w:t>
      </w:r>
      <w:r w:rsidR="00357689">
        <w:t xml:space="preserve"> or lower, it will trigger event </w:t>
      </w:r>
      <w:r w:rsidR="00357689" w:rsidRPr="00357689">
        <w:rPr>
          <w:b/>
          <w:bCs/>
        </w:rPr>
        <w:t>2</w:t>
      </w:r>
      <w:r w:rsidR="00357689">
        <w:t>.</w:t>
      </w:r>
    </w:p>
    <w:p w:rsidR="00357689" w:rsidRDefault="00357689" w:rsidP="00357689"/>
    <w:p w:rsidR="00912A1B" w:rsidRDefault="00912A1B" w:rsidP="00912A1B">
      <w:r w:rsidRPr="00FD6EFB">
        <w:rPr>
          <w:lang w:val="en-US"/>
        </w:rPr>
        <w:fldChar w:fldCharType="begin"/>
      </w:r>
      <w:r>
        <w:rPr>
          <w:lang w:val="en-US"/>
        </w:rPr>
        <w:instrText>SEQ Labstep2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2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</w:t>
      </w:r>
      <w:r>
        <w:t xml:space="preserve">Configure </w:t>
      </w:r>
      <w:r w:rsidR="00B85803">
        <w:t xml:space="preserve">the </w:t>
      </w:r>
      <w:r>
        <w:t>two RMON events.</w:t>
      </w:r>
    </w:p>
    <w:p w:rsidR="00357689" w:rsidRDefault="00357689" w:rsidP="00357689">
      <w:pPr>
        <w:pStyle w:val="Commands"/>
      </w:pPr>
      <w:r>
        <w:t>config t</w:t>
      </w:r>
    </w:p>
    <w:p w:rsidR="00357689" w:rsidRDefault="00357689" w:rsidP="00357689">
      <w:pPr>
        <w:pStyle w:val="Commands"/>
      </w:pPr>
      <w:r>
        <w:t>rmon event 1 log description HighInput owner NET311</w:t>
      </w:r>
    </w:p>
    <w:p w:rsidR="00357689" w:rsidRDefault="00357689" w:rsidP="00357689">
      <w:pPr>
        <w:pStyle w:val="Commands"/>
      </w:pPr>
      <w:r>
        <w:t>rmon event 2 log description LowInput owner NET311</w:t>
      </w:r>
    </w:p>
    <w:p w:rsidR="00912A1B" w:rsidRDefault="00912A1B" w:rsidP="00912A1B"/>
    <w:p w:rsidR="00B85803" w:rsidRDefault="00B85803" w:rsidP="001772A4">
      <w:r>
        <w:t xml:space="preserve">Before configuring the RMON alarm, we need to find out the </w:t>
      </w:r>
      <w:proofErr w:type="spellStart"/>
      <w:r>
        <w:t>ifIndex</w:t>
      </w:r>
      <w:proofErr w:type="spellEnd"/>
      <w:r>
        <w:t xml:space="preserve"> that corresponds to the interface </w:t>
      </w:r>
      <w:r w:rsidRPr="00B85803">
        <w:rPr>
          <w:b/>
          <w:bCs/>
        </w:rPr>
        <w:t>e</w:t>
      </w:r>
      <w:r w:rsidR="001772A4">
        <w:rPr>
          <w:b/>
          <w:bCs/>
        </w:rPr>
        <w:t>1</w:t>
      </w:r>
      <w:r w:rsidRPr="00B85803">
        <w:rPr>
          <w:b/>
          <w:bCs/>
        </w:rPr>
        <w:t>/0</w:t>
      </w:r>
      <w:r>
        <w:t>.</w:t>
      </w:r>
    </w:p>
    <w:p w:rsidR="00A30393" w:rsidRDefault="00A30393" w:rsidP="001772A4">
      <w:r w:rsidRPr="00FD6EFB">
        <w:rPr>
          <w:lang w:val="en-US"/>
        </w:rPr>
        <w:fldChar w:fldCharType="begin"/>
      </w:r>
      <w:r>
        <w:rPr>
          <w:lang w:val="en-US"/>
        </w:rPr>
        <w:instrText>SEQ Labstep2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3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</w:t>
      </w:r>
      <w:r>
        <w:t>Find the interface index of e</w:t>
      </w:r>
      <w:r w:rsidR="001772A4">
        <w:t>1</w:t>
      </w:r>
      <w:r>
        <w:t>/0 (Ethernet</w:t>
      </w:r>
      <w:r w:rsidR="001772A4">
        <w:t>1</w:t>
      </w:r>
      <w:r>
        <w:t>/0)</w:t>
      </w:r>
    </w:p>
    <w:p w:rsidR="00A30393" w:rsidRDefault="00A30393" w:rsidP="00A30393">
      <w:pPr>
        <w:pStyle w:val="Commands"/>
      </w:pPr>
      <w:r>
        <w:t>end</w:t>
      </w:r>
    </w:p>
    <w:p w:rsidR="00A30393" w:rsidRDefault="00A30393" w:rsidP="00A30393">
      <w:pPr>
        <w:pStyle w:val="Commands"/>
      </w:pPr>
      <w:r w:rsidRPr="00A30393">
        <w:t>show snmp mib ifmib ifindex</w:t>
      </w:r>
    </w:p>
    <w:p w:rsidR="00B85803" w:rsidRDefault="001772A4" w:rsidP="00912A1B">
      <w:r>
        <w:rPr>
          <w:noProof/>
          <w:lang w:eastAsia="en-GB"/>
        </w:rPr>
        <w:drawing>
          <wp:inline distT="0" distB="0" distL="0" distR="0" wp14:anchorId="19B2EFFA" wp14:editId="7D1E5B43">
            <wp:extent cx="6645910" cy="12439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A4" w:rsidRDefault="001772A4">
      <w:pPr>
        <w:rPr>
          <w:lang w:val="en-US"/>
        </w:rPr>
      </w:pPr>
      <w:r>
        <w:rPr>
          <w:lang w:val="en-US"/>
        </w:rPr>
        <w:br w:type="page"/>
      </w:r>
    </w:p>
    <w:p w:rsidR="00B85803" w:rsidRDefault="00B85803" w:rsidP="00B85803">
      <w:r w:rsidRPr="00FD6EFB">
        <w:rPr>
          <w:lang w:val="en-US"/>
        </w:rPr>
        <w:lastRenderedPageBreak/>
        <w:fldChar w:fldCharType="begin"/>
      </w:r>
      <w:r>
        <w:rPr>
          <w:lang w:val="en-US"/>
        </w:rPr>
        <w:instrText>SEQ Labstep2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4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</w:t>
      </w:r>
      <w:r>
        <w:t>Configure the RMON alarm.</w:t>
      </w:r>
    </w:p>
    <w:p w:rsidR="00B85803" w:rsidRDefault="001772A4" w:rsidP="001772A4">
      <w:pPr>
        <w:pStyle w:val="Commands"/>
      </w:pPr>
      <w:r>
        <w:t>config t</w:t>
      </w:r>
    </w:p>
    <w:p w:rsidR="001772A4" w:rsidRDefault="001772A4" w:rsidP="001772A4">
      <w:pPr>
        <w:pStyle w:val="Commands"/>
      </w:pPr>
      <w:r w:rsidRPr="001772A4">
        <w:t>rmon alarm 1 ifInOctets.2 10 delta rising-threshold 2000 1 falling-threshold 1000 2 owner NET311</w:t>
      </w:r>
    </w:p>
    <w:p w:rsidR="001772A4" w:rsidRDefault="001772A4" w:rsidP="00B85803"/>
    <w:p w:rsidR="009B5DD5" w:rsidRDefault="009B5DD5" w:rsidP="009B5DD5">
      <w:r>
        <w:t>Note that, after 10 second, the falling trap is generated because no packets have been received on the interface.</w:t>
      </w:r>
    </w:p>
    <w:p w:rsidR="009B5DD5" w:rsidRDefault="009B5DD5" w:rsidP="009B5DD5">
      <w:r>
        <w:rPr>
          <w:noProof/>
          <w:lang w:eastAsia="en-GB"/>
        </w:rPr>
        <w:drawing>
          <wp:inline distT="0" distB="0" distL="0" distR="0" wp14:anchorId="6584B41C" wp14:editId="26B4862B">
            <wp:extent cx="6645910" cy="58166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D5" w:rsidRDefault="009B5DD5" w:rsidP="009B5DD5">
      <w:r>
        <w:t xml:space="preserve"> </w:t>
      </w:r>
    </w:p>
    <w:p w:rsidR="00A64B32" w:rsidRDefault="00A64B32" w:rsidP="00A64B32">
      <w:r w:rsidRPr="00FD6EFB">
        <w:rPr>
          <w:lang w:val="en-US"/>
        </w:rPr>
        <w:fldChar w:fldCharType="begin"/>
      </w:r>
      <w:r>
        <w:rPr>
          <w:lang w:val="en-US"/>
        </w:rPr>
        <w:instrText>SEQ Labstep2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5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</w:t>
      </w:r>
      <w:r>
        <w:t>Verify the RMON alarm and events you have created:</w:t>
      </w:r>
    </w:p>
    <w:p w:rsidR="00A64B32" w:rsidRDefault="00A64B32" w:rsidP="00A64B32">
      <w:pPr>
        <w:pStyle w:val="Commands"/>
      </w:pPr>
      <w:r>
        <w:t>end</w:t>
      </w:r>
    </w:p>
    <w:p w:rsidR="00A64B32" w:rsidRDefault="00A64B32" w:rsidP="00A64B32">
      <w:pPr>
        <w:pStyle w:val="Commands"/>
      </w:pPr>
      <w:r>
        <w:t>show rmon alarms</w:t>
      </w:r>
    </w:p>
    <w:p w:rsidR="00A64B32" w:rsidRDefault="001A6559" w:rsidP="00A64B32">
      <w:r>
        <w:rPr>
          <w:noProof/>
          <w:lang w:eastAsia="en-GB"/>
        </w:rPr>
        <w:drawing>
          <wp:inline distT="0" distB="0" distL="0" distR="0" wp14:anchorId="68452746" wp14:editId="401DE071">
            <wp:extent cx="6645910" cy="966470"/>
            <wp:effectExtent l="0" t="0" r="254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59" w:rsidRDefault="001A6559" w:rsidP="00A64B32"/>
    <w:p w:rsidR="00B85803" w:rsidRDefault="00BC2810" w:rsidP="00BC2810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="00A64B32">
        <w:t xml:space="preserve">: provide a screenshot showing the </w:t>
      </w:r>
      <w:r w:rsidR="00B231DC">
        <w:t>RMON</w:t>
      </w:r>
      <w:r w:rsidR="00A64B32">
        <w:t xml:space="preserve"> alarm</w:t>
      </w:r>
      <w:r w:rsidR="001A6559">
        <w:t>s</w:t>
      </w:r>
      <w:r w:rsidR="00A64B32">
        <w:t>.</w:t>
      </w:r>
    </w:p>
    <w:p w:rsidR="00A64B32" w:rsidRDefault="00A64B32" w:rsidP="00912A1B"/>
    <w:p w:rsidR="00A64B32" w:rsidRDefault="00A64B32" w:rsidP="00A64B32">
      <w:pPr>
        <w:pStyle w:val="Commands"/>
      </w:pPr>
      <w:r>
        <w:t>show rmon events</w:t>
      </w:r>
    </w:p>
    <w:p w:rsidR="00A64B32" w:rsidRDefault="00553CD8" w:rsidP="00A64B32">
      <w:r>
        <w:rPr>
          <w:noProof/>
          <w:lang w:eastAsia="en-GB"/>
        </w:rPr>
        <w:drawing>
          <wp:inline distT="0" distB="0" distL="0" distR="0" wp14:anchorId="699DA0CA" wp14:editId="553AC238">
            <wp:extent cx="6645910" cy="18307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32" w:rsidRPr="00A64B32" w:rsidRDefault="00A64B32" w:rsidP="00A64B32"/>
    <w:p w:rsidR="00A64B32" w:rsidRPr="00912A1B" w:rsidRDefault="00BC2810" w:rsidP="00B231DC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3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="00A64B32">
        <w:t xml:space="preserve">: provide a screenshot showing the </w:t>
      </w:r>
      <w:r w:rsidR="00B231DC">
        <w:t>RMON</w:t>
      </w:r>
      <w:r w:rsidR="00A64B32">
        <w:t xml:space="preserve"> events.</w:t>
      </w:r>
    </w:p>
    <w:p w:rsidR="00A64B32" w:rsidRDefault="00A64B32" w:rsidP="00912A1B"/>
    <w:p w:rsidR="00553CD8" w:rsidRDefault="00E857D2" w:rsidP="00473EA7">
      <w:pPr>
        <w:pStyle w:val="Heading1"/>
      </w:pPr>
      <w:r>
        <w:lastRenderedPageBreak/>
        <w:t xml:space="preserve">Part </w:t>
      </w:r>
      <w:r w:rsidR="00473EA7">
        <w:rPr>
          <w:lang w:val="en-US"/>
        </w:rPr>
        <w:fldChar w:fldCharType="begin"/>
      </w:r>
      <w:r w:rsidR="00473EA7">
        <w:rPr>
          <w:lang w:val="en-US"/>
        </w:rPr>
        <w:instrText xml:space="preserve"> SEQ Part \* ARABIC </w:instrText>
      </w:r>
      <w:r w:rsidR="00473EA7">
        <w:rPr>
          <w:lang w:val="en-US"/>
        </w:rPr>
        <w:fldChar w:fldCharType="separate"/>
      </w:r>
      <w:r w:rsidR="00BD2C1A">
        <w:rPr>
          <w:noProof/>
          <w:lang w:val="en-US"/>
        </w:rPr>
        <w:t>4</w:t>
      </w:r>
      <w:r w:rsidR="00473EA7">
        <w:rPr>
          <w:lang w:val="en-US"/>
        </w:rPr>
        <w:fldChar w:fldCharType="end"/>
      </w:r>
      <w:r>
        <w:t xml:space="preserve">: </w:t>
      </w:r>
      <w:r w:rsidR="00B231DC">
        <w:t>Generate Traffic</w:t>
      </w:r>
    </w:p>
    <w:p w:rsidR="00B231DC" w:rsidRDefault="006F0382" w:rsidP="00B231DC">
      <w:r>
        <w:t xml:space="preserve">To test the raising trap, we need to generate some traffic on the interface e1/0 of R1. </w:t>
      </w:r>
      <w:r w:rsidR="00D57B97">
        <w:t xml:space="preserve">We do that by using the </w:t>
      </w:r>
      <w:r w:rsidR="00D57B97" w:rsidRPr="001A6559">
        <w:rPr>
          <w:b/>
          <w:bCs/>
        </w:rPr>
        <w:t>ping</w:t>
      </w:r>
      <w:r w:rsidR="00D57B97">
        <w:t xml:space="preserve"> command </w:t>
      </w:r>
      <w:r w:rsidR="00D57B97" w:rsidRPr="001A6559">
        <w:rPr>
          <w:b/>
          <w:bCs/>
        </w:rPr>
        <w:t>from PC1</w:t>
      </w:r>
      <w:r w:rsidR="00D57B97">
        <w:t xml:space="preserve"> that needs to be routed </w:t>
      </w:r>
      <w:r w:rsidR="00D57B97" w:rsidRPr="001A6559">
        <w:rPr>
          <w:b/>
          <w:bCs/>
        </w:rPr>
        <w:t>to PC3</w:t>
      </w:r>
      <w:r w:rsidR="00D57B97">
        <w:t xml:space="preserve"> through the interface </w:t>
      </w:r>
      <w:r w:rsidR="00D57B97" w:rsidRPr="001A6559">
        <w:rPr>
          <w:b/>
          <w:bCs/>
        </w:rPr>
        <w:t>e1/0</w:t>
      </w:r>
      <w:r w:rsidR="00D57B97">
        <w:t xml:space="preserve"> of R1.</w:t>
      </w:r>
    </w:p>
    <w:p w:rsidR="00553CD8" w:rsidRDefault="00D57B97" w:rsidP="00D57B97">
      <w:pPr>
        <w:rPr>
          <w:lang w:val="en-US"/>
        </w:rPr>
      </w:pPr>
      <w:r w:rsidRPr="00FD6EFB">
        <w:rPr>
          <w:lang w:val="en-US"/>
        </w:rPr>
        <w:fldChar w:fldCharType="begin"/>
      </w:r>
      <w:r>
        <w:rPr>
          <w:lang w:val="en-US"/>
        </w:rPr>
        <w:instrText>SEQ Labstep3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Double-click on </w:t>
      </w:r>
      <w:r w:rsidRPr="001A6559">
        <w:rPr>
          <w:b/>
          <w:bCs/>
          <w:lang w:val="en-US"/>
        </w:rPr>
        <w:t>PC1</w:t>
      </w:r>
      <w:r>
        <w:rPr>
          <w:lang w:val="en-US"/>
        </w:rPr>
        <w:t xml:space="preserve"> to open its console.</w:t>
      </w:r>
    </w:p>
    <w:p w:rsidR="00D57B97" w:rsidRDefault="00D57B97" w:rsidP="00D57B9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700949B" wp14:editId="176DAD36">
            <wp:extent cx="6645910" cy="30530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3D4" w:rsidRDefault="00CF53D4" w:rsidP="00CF53D4">
      <w:pPr>
        <w:rPr>
          <w:lang w:val="en-US"/>
        </w:rPr>
      </w:pPr>
    </w:p>
    <w:p w:rsidR="00D57B97" w:rsidRDefault="00CF53D4" w:rsidP="001A6559">
      <w:pPr>
        <w:rPr>
          <w:lang w:val="en-US"/>
        </w:rPr>
      </w:pPr>
      <w:r w:rsidRPr="00FD6EFB">
        <w:rPr>
          <w:lang w:val="en-US"/>
        </w:rPr>
        <w:fldChar w:fldCharType="begin"/>
      </w:r>
      <w:r>
        <w:rPr>
          <w:lang w:val="en-US"/>
        </w:rPr>
        <w:instrText>SEQ Labstep3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2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</w:t>
      </w:r>
      <w:r w:rsidR="004E239A">
        <w:rPr>
          <w:lang w:val="en-US"/>
        </w:rPr>
        <w:t>Send</w:t>
      </w:r>
      <w:r>
        <w:rPr>
          <w:lang w:val="en-US"/>
        </w:rPr>
        <w:t xml:space="preserve"> </w:t>
      </w:r>
      <w:r w:rsidRPr="001A6559">
        <w:rPr>
          <w:b/>
          <w:bCs/>
          <w:lang w:val="en-US"/>
        </w:rPr>
        <w:t>100</w:t>
      </w:r>
      <w:r w:rsidR="001A6559" w:rsidRPr="001A6559">
        <w:rPr>
          <w:b/>
          <w:bCs/>
          <w:lang w:val="en-US"/>
        </w:rPr>
        <w:t>0</w:t>
      </w:r>
      <w:r>
        <w:rPr>
          <w:lang w:val="en-US"/>
        </w:rPr>
        <w:t xml:space="preserve"> </w:t>
      </w:r>
      <w:r w:rsidR="001A6559">
        <w:rPr>
          <w:lang w:val="en-US"/>
        </w:rPr>
        <w:t>ICMP</w:t>
      </w:r>
      <w:r>
        <w:rPr>
          <w:lang w:val="en-US"/>
        </w:rPr>
        <w:t xml:space="preserve"> packets to PC3 with </w:t>
      </w:r>
      <w:r w:rsidRPr="001A6559">
        <w:rPr>
          <w:b/>
          <w:bCs/>
          <w:lang w:val="en-US"/>
        </w:rPr>
        <w:t xml:space="preserve">10 </w:t>
      </w:r>
      <w:proofErr w:type="spellStart"/>
      <w:r w:rsidRPr="001A6559">
        <w:rPr>
          <w:b/>
          <w:bCs/>
          <w:lang w:val="en-US"/>
        </w:rPr>
        <w:t>ms</w:t>
      </w:r>
      <w:proofErr w:type="spellEnd"/>
      <w:r>
        <w:rPr>
          <w:lang w:val="en-US"/>
        </w:rPr>
        <w:t xml:space="preserve"> delay between them.</w:t>
      </w:r>
    </w:p>
    <w:p w:rsidR="00CF53D4" w:rsidRDefault="00CF53D4" w:rsidP="00CF53D4">
      <w:pPr>
        <w:pStyle w:val="Commands"/>
        <w:rPr>
          <w:lang w:val="en-US"/>
        </w:rPr>
      </w:pPr>
      <w:r>
        <w:rPr>
          <w:lang w:val="en-US"/>
        </w:rPr>
        <w:t xml:space="preserve">ping </w:t>
      </w:r>
      <w:r w:rsidR="00403C84">
        <w:rPr>
          <w:lang w:val="en-US"/>
        </w:rPr>
        <w:t>172.16.0.</w:t>
      </w:r>
      <w:r>
        <w:rPr>
          <w:lang w:val="en-US"/>
        </w:rPr>
        <w:t>103 -c 1000 -i 10</w:t>
      </w:r>
    </w:p>
    <w:p w:rsidR="004E239A" w:rsidRDefault="004E239A" w:rsidP="004E239A">
      <w:pPr>
        <w:rPr>
          <w:lang w:val="en-US"/>
        </w:rPr>
      </w:pPr>
    </w:p>
    <w:p w:rsidR="00CF53D4" w:rsidRDefault="004E239A" w:rsidP="001A6559">
      <w:pPr>
        <w:rPr>
          <w:lang w:val="en-US"/>
        </w:rPr>
      </w:pPr>
      <w:r w:rsidRPr="00FD6EFB">
        <w:rPr>
          <w:lang w:val="en-US"/>
        </w:rPr>
        <w:fldChar w:fldCharType="begin"/>
      </w:r>
      <w:r>
        <w:rPr>
          <w:lang w:val="en-US"/>
        </w:rPr>
        <w:instrText>SEQ Labstep3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3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Check the console window of R1. It</w:t>
      </w:r>
      <w:r w:rsidR="00CF53D4">
        <w:rPr>
          <w:lang w:val="en-US"/>
        </w:rPr>
        <w:t xml:space="preserve"> should show that</w:t>
      </w:r>
      <w:r w:rsidR="00DD5B3D">
        <w:rPr>
          <w:lang w:val="en-US"/>
        </w:rPr>
        <w:t xml:space="preserve"> </w:t>
      </w:r>
      <w:r w:rsidR="001A6559">
        <w:rPr>
          <w:lang w:val="en-US"/>
        </w:rPr>
        <w:t>r</w:t>
      </w:r>
      <w:r w:rsidR="00CF53D4">
        <w:rPr>
          <w:lang w:val="en-US"/>
        </w:rPr>
        <w:t>ising trap is generated.</w:t>
      </w:r>
    </w:p>
    <w:p w:rsidR="00CF53D4" w:rsidRDefault="00CF53D4" w:rsidP="00D57B9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8D99477" wp14:editId="2132788F">
            <wp:extent cx="6645910" cy="523875"/>
            <wp:effectExtent l="0" t="0" r="254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D" w:rsidRDefault="00DD5B3D" w:rsidP="00D57B97"/>
    <w:p w:rsidR="00D57B97" w:rsidRDefault="00BC2810" w:rsidP="00DD5B3D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="00DD5B3D">
        <w:t>: provide a screenshot of R1's console showing the Rising trap.</w:t>
      </w:r>
    </w:p>
    <w:p w:rsidR="00DD5B3D" w:rsidRDefault="00DD5B3D" w:rsidP="00D57B97"/>
    <w:p w:rsidR="00CF53D4" w:rsidRDefault="004E239A" w:rsidP="004E239A">
      <w:r w:rsidRPr="00FD6EFB">
        <w:rPr>
          <w:lang w:val="en-US"/>
        </w:rPr>
        <w:fldChar w:fldCharType="begin"/>
      </w:r>
      <w:r>
        <w:rPr>
          <w:lang w:val="en-US"/>
        </w:rPr>
        <w:instrText>SEQ Labstep3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4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</w:t>
      </w:r>
      <w:r w:rsidR="00DD5B3D">
        <w:t xml:space="preserve">After another 10 seconds with no activity, </w:t>
      </w:r>
      <w:r>
        <w:t>c</w:t>
      </w:r>
      <w:r>
        <w:rPr>
          <w:lang w:val="en-US"/>
        </w:rPr>
        <w:t xml:space="preserve">heck the console window of R1. </w:t>
      </w:r>
      <w:r>
        <w:t>T</w:t>
      </w:r>
      <w:r w:rsidR="00DD5B3D">
        <w:t>he falling trap is again generated.</w:t>
      </w:r>
    </w:p>
    <w:p w:rsidR="00DD5B3D" w:rsidRDefault="00DD5B3D" w:rsidP="00D57B97">
      <w:r>
        <w:rPr>
          <w:noProof/>
          <w:lang w:eastAsia="en-GB"/>
        </w:rPr>
        <w:drawing>
          <wp:inline distT="0" distB="0" distL="0" distR="0" wp14:anchorId="04449812" wp14:editId="2A9720A6">
            <wp:extent cx="6645910" cy="4781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B3D" w:rsidRDefault="00DD5B3D" w:rsidP="00D57B97"/>
    <w:p w:rsidR="00DD5B3D" w:rsidRDefault="00BC2810" w:rsidP="00DD5B3D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4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="00DD5B3D">
        <w:t>: provide a screenshot of R1's console showing the falling trap.</w:t>
      </w:r>
    </w:p>
    <w:p w:rsidR="00DD5B3D" w:rsidRDefault="00DD5B3D" w:rsidP="00D57B97"/>
    <w:p w:rsidR="00861254" w:rsidRDefault="00861254" w:rsidP="00473EA7">
      <w:pPr>
        <w:pStyle w:val="Heading1"/>
      </w:pPr>
      <w:r>
        <w:lastRenderedPageBreak/>
        <w:t xml:space="preserve">Part </w:t>
      </w:r>
      <w:r w:rsidR="00473EA7">
        <w:rPr>
          <w:lang w:val="en-US"/>
        </w:rPr>
        <w:fldChar w:fldCharType="begin"/>
      </w:r>
      <w:r w:rsidR="00473EA7">
        <w:rPr>
          <w:lang w:val="en-US"/>
        </w:rPr>
        <w:instrText xml:space="preserve"> SEQ Part \* ARABIC </w:instrText>
      </w:r>
      <w:r w:rsidR="00473EA7">
        <w:rPr>
          <w:lang w:val="en-US"/>
        </w:rPr>
        <w:fldChar w:fldCharType="separate"/>
      </w:r>
      <w:r w:rsidR="00BD2C1A">
        <w:rPr>
          <w:noProof/>
          <w:lang w:val="en-US"/>
        </w:rPr>
        <w:t>5</w:t>
      </w:r>
      <w:r w:rsidR="00473EA7">
        <w:rPr>
          <w:lang w:val="en-US"/>
        </w:rPr>
        <w:fldChar w:fldCharType="end"/>
      </w:r>
      <w:r>
        <w:t>: Access RMON Probe using an SNMP Manager</w:t>
      </w:r>
    </w:p>
    <w:p w:rsidR="00861254" w:rsidRDefault="00861254" w:rsidP="00861254"/>
    <w:p w:rsidR="00861254" w:rsidRDefault="00640C65" w:rsidP="00640C65">
      <w:r>
        <w:t>As a network manager, you may want to periodically check RMON probes located at different parts of your enterprise's network.</w:t>
      </w:r>
    </w:p>
    <w:p w:rsidR="004E239A" w:rsidRDefault="004E239A" w:rsidP="00640C65">
      <w:pPr>
        <w:rPr>
          <w:lang w:val="en-US"/>
        </w:rPr>
      </w:pPr>
      <w:r w:rsidRPr="00FD6EFB">
        <w:rPr>
          <w:lang w:val="en-US"/>
        </w:rPr>
        <w:fldChar w:fldCharType="begin"/>
      </w:r>
      <w:r>
        <w:rPr>
          <w:lang w:val="en-US"/>
        </w:rPr>
        <w:instrText>SEQ Labstep4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On your Windows computer, run the </w:t>
      </w:r>
      <w:proofErr w:type="spellStart"/>
      <w:r w:rsidRPr="00417E9E">
        <w:rPr>
          <w:b/>
          <w:bCs/>
          <w:lang w:val="en-US"/>
        </w:rPr>
        <w:t>SnmpB</w:t>
      </w:r>
      <w:proofErr w:type="spellEnd"/>
      <w:r>
        <w:rPr>
          <w:lang w:val="en-US"/>
        </w:rPr>
        <w:t xml:space="preserve"> application and configure the </w:t>
      </w:r>
      <w:r w:rsidRPr="00417E9E">
        <w:rPr>
          <w:b/>
          <w:bCs/>
          <w:lang w:val="en-US"/>
        </w:rPr>
        <w:t>agent profile</w:t>
      </w:r>
      <w:r>
        <w:rPr>
          <w:lang w:val="en-US"/>
        </w:rPr>
        <w:t xml:space="preserve"> to access </w:t>
      </w:r>
      <w:r w:rsidRPr="00417E9E">
        <w:rPr>
          <w:b/>
          <w:bCs/>
          <w:lang w:val="en-US"/>
        </w:rPr>
        <w:t>R1</w:t>
      </w:r>
      <w:r>
        <w:rPr>
          <w:lang w:val="en-US"/>
        </w:rPr>
        <w:t>.</w:t>
      </w:r>
    </w:p>
    <w:p w:rsidR="004E239A" w:rsidRDefault="00536FBF" w:rsidP="00640C65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29380B7" wp14:editId="43700FC8">
            <wp:extent cx="5791200" cy="451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2D" w:rsidRDefault="007C002D" w:rsidP="00640C65">
      <w:pPr>
        <w:rPr>
          <w:lang w:val="en-US"/>
        </w:rPr>
      </w:pPr>
    </w:p>
    <w:p w:rsidR="00891AC6" w:rsidRDefault="00891AC6" w:rsidP="005965CE">
      <w:pPr>
        <w:rPr>
          <w:noProof/>
          <w:lang w:eastAsia="en-GB"/>
        </w:rPr>
      </w:pPr>
      <w:r w:rsidRPr="00FD6EFB">
        <w:rPr>
          <w:lang w:val="en-US"/>
        </w:rPr>
        <w:fldChar w:fldCharType="begin"/>
      </w:r>
      <w:r>
        <w:rPr>
          <w:lang w:val="en-US"/>
        </w:rPr>
        <w:instrText>SEQ Labstep4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2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</w:t>
      </w:r>
      <w:r w:rsidR="005965CE">
        <w:rPr>
          <w:lang w:val="en-US"/>
        </w:rPr>
        <w:t xml:space="preserve">From the </w:t>
      </w:r>
      <w:proofErr w:type="spellStart"/>
      <w:r w:rsidR="005965CE">
        <w:rPr>
          <w:lang w:val="en-US"/>
        </w:rPr>
        <w:t>SnmpB</w:t>
      </w:r>
      <w:proofErr w:type="spellEnd"/>
      <w:r w:rsidR="005965CE">
        <w:rPr>
          <w:lang w:val="en-US"/>
        </w:rPr>
        <w:t xml:space="preserve"> </w:t>
      </w:r>
      <w:r w:rsidR="005965CE" w:rsidRPr="005965CE">
        <w:rPr>
          <w:b/>
          <w:bCs/>
          <w:lang w:val="en-US"/>
        </w:rPr>
        <w:t>Modules</w:t>
      </w:r>
      <w:r w:rsidR="005965CE">
        <w:rPr>
          <w:lang w:val="en-US"/>
        </w:rPr>
        <w:t xml:space="preserve"> tab, load the two modules </w:t>
      </w:r>
      <w:r w:rsidR="005965CE" w:rsidRPr="005965CE">
        <w:rPr>
          <w:b/>
          <w:bCs/>
          <w:lang w:val="en-US"/>
        </w:rPr>
        <w:t>RMON-MIB</w:t>
      </w:r>
      <w:r w:rsidR="005965CE">
        <w:rPr>
          <w:lang w:val="en-US"/>
        </w:rPr>
        <w:t xml:space="preserve"> and </w:t>
      </w:r>
      <w:r w:rsidR="005965CE" w:rsidRPr="005965CE">
        <w:rPr>
          <w:b/>
          <w:bCs/>
          <w:lang w:val="en-US"/>
        </w:rPr>
        <w:t>RMON2-MIB</w:t>
      </w:r>
      <w:r w:rsidR="005965CE">
        <w:rPr>
          <w:lang w:val="en-US"/>
        </w:rPr>
        <w:t>.</w:t>
      </w:r>
    </w:p>
    <w:p w:rsidR="00891AC6" w:rsidRPr="00891AC6" w:rsidRDefault="00891AC6" w:rsidP="00640C65">
      <w:r>
        <w:rPr>
          <w:noProof/>
          <w:lang w:eastAsia="en-GB"/>
        </w:rPr>
        <w:drawing>
          <wp:inline distT="0" distB="0" distL="0" distR="0" wp14:anchorId="28765E60" wp14:editId="7823029C">
            <wp:extent cx="6645910" cy="2621280"/>
            <wp:effectExtent l="0" t="0" r="254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C6" w:rsidRDefault="00891AC6" w:rsidP="00640C65">
      <w:pPr>
        <w:rPr>
          <w:lang w:val="en-US"/>
        </w:rPr>
      </w:pPr>
    </w:p>
    <w:p w:rsidR="007C002D" w:rsidRDefault="004E239A" w:rsidP="00417E9E">
      <w:pPr>
        <w:rPr>
          <w:noProof/>
          <w:lang w:eastAsia="en-GB"/>
        </w:rPr>
      </w:pPr>
      <w:r w:rsidRPr="00FD6EFB">
        <w:rPr>
          <w:lang w:val="en-US"/>
        </w:rPr>
        <w:lastRenderedPageBreak/>
        <w:fldChar w:fldCharType="begin"/>
      </w:r>
      <w:r>
        <w:rPr>
          <w:lang w:val="en-US"/>
        </w:rPr>
        <w:instrText>SEQ Labstep4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3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Using the R1 agent profile, and SNMP </w:t>
      </w:r>
      <w:r w:rsidRPr="00417E9E">
        <w:rPr>
          <w:b/>
          <w:bCs/>
          <w:lang w:val="en-US"/>
        </w:rPr>
        <w:t>v2c</w:t>
      </w:r>
      <w:r>
        <w:rPr>
          <w:lang w:val="en-US"/>
        </w:rPr>
        <w:t xml:space="preserve">, query the </w:t>
      </w:r>
      <w:r w:rsidRPr="004E239A">
        <w:rPr>
          <w:b/>
          <w:bCs/>
          <w:lang w:val="en-US"/>
        </w:rPr>
        <w:t>mib-2.rmon.alarm.alarmTable</w:t>
      </w:r>
      <w:r>
        <w:rPr>
          <w:lang w:val="en-US"/>
        </w:rPr>
        <w:t xml:space="preserve"> OID using the </w:t>
      </w:r>
      <w:r w:rsidRPr="00417E9E">
        <w:rPr>
          <w:b/>
          <w:bCs/>
          <w:lang w:val="en-US"/>
        </w:rPr>
        <w:t xml:space="preserve">Table </w:t>
      </w:r>
      <w:r w:rsidR="00417E9E" w:rsidRPr="00417E9E">
        <w:rPr>
          <w:b/>
          <w:bCs/>
          <w:lang w:val="en-US"/>
        </w:rPr>
        <w:t>V</w:t>
      </w:r>
      <w:r w:rsidRPr="00417E9E">
        <w:rPr>
          <w:b/>
          <w:bCs/>
          <w:lang w:val="en-US"/>
        </w:rPr>
        <w:t>iew</w:t>
      </w:r>
      <w:r>
        <w:rPr>
          <w:lang w:val="en-US"/>
        </w:rPr>
        <w:t xml:space="preserve"> option.</w:t>
      </w:r>
    </w:p>
    <w:p w:rsidR="007C002D" w:rsidRDefault="007C002D" w:rsidP="007C002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22A0F9" wp14:editId="618629A0">
            <wp:extent cx="5011310" cy="31908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1893" cy="319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9A" w:rsidRDefault="004E239A" w:rsidP="007C002D">
      <w:pPr>
        <w:rPr>
          <w:lang w:val="en-US"/>
        </w:rPr>
      </w:pPr>
    </w:p>
    <w:p w:rsidR="004E239A" w:rsidRDefault="004E239A" w:rsidP="00640C65">
      <w:r>
        <w:rPr>
          <w:noProof/>
          <w:lang w:eastAsia="en-GB"/>
        </w:rPr>
        <w:drawing>
          <wp:inline distT="0" distB="0" distL="0" distR="0" wp14:anchorId="29F0C5CB" wp14:editId="65511FA9">
            <wp:extent cx="6645910" cy="40830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2D" w:rsidRDefault="007C002D" w:rsidP="00640C65"/>
    <w:p w:rsidR="007C002D" w:rsidRDefault="00BC2810" w:rsidP="0058709B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1</w:t>
      </w:r>
      <w:r w:rsidRPr="00BC2810">
        <w:rPr>
          <w:lang w:val="en-US"/>
        </w:rPr>
        <w:fldChar w:fldCharType="end"/>
      </w:r>
      <w:r w:rsidR="007C002D">
        <w:t xml:space="preserve">: provide a screenshot of the Table </w:t>
      </w:r>
      <w:r w:rsidR="0058709B">
        <w:t>V</w:t>
      </w:r>
      <w:r w:rsidR="007C002D">
        <w:t xml:space="preserve">iew of the </w:t>
      </w:r>
      <w:proofErr w:type="spellStart"/>
      <w:r w:rsidR="007C002D">
        <w:t>alarmTable</w:t>
      </w:r>
      <w:proofErr w:type="spellEnd"/>
      <w:r w:rsidR="007C002D">
        <w:t xml:space="preserve"> of R1.</w:t>
      </w:r>
    </w:p>
    <w:p w:rsidR="007C002D" w:rsidRDefault="007C002D" w:rsidP="007C002D"/>
    <w:p w:rsidR="005965CE" w:rsidRDefault="005965CE">
      <w:pPr>
        <w:rPr>
          <w:lang w:val="en-US"/>
        </w:rPr>
      </w:pPr>
      <w:r>
        <w:rPr>
          <w:lang w:val="en-US"/>
        </w:rPr>
        <w:br w:type="page"/>
      </w:r>
    </w:p>
    <w:p w:rsidR="005A6656" w:rsidRDefault="005A6656" w:rsidP="005A6656">
      <w:pPr>
        <w:rPr>
          <w:noProof/>
          <w:lang w:eastAsia="en-GB"/>
        </w:rPr>
      </w:pPr>
      <w:r w:rsidRPr="00FD6EFB">
        <w:rPr>
          <w:lang w:val="en-US"/>
        </w:rPr>
        <w:lastRenderedPageBreak/>
        <w:fldChar w:fldCharType="begin"/>
      </w:r>
      <w:r>
        <w:rPr>
          <w:lang w:val="en-US"/>
        </w:rPr>
        <w:instrText>SEQ Labstep4</w:instrText>
      </w:r>
      <w:r w:rsidRPr="00FD6EFB">
        <w:rPr>
          <w:lang w:val="en-US"/>
        </w:rPr>
        <w:instrText xml:space="preserve"> \* Arabic  \n</w:instrText>
      </w:r>
      <w:r w:rsidRPr="00FD6EFB">
        <w:rPr>
          <w:lang w:val="en-US"/>
        </w:rPr>
        <w:fldChar w:fldCharType="separate"/>
      </w:r>
      <w:r w:rsidR="00BD2C1A">
        <w:rPr>
          <w:noProof/>
          <w:lang w:val="en-US"/>
        </w:rPr>
        <w:t>4</w:t>
      </w:r>
      <w:r w:rsidRPr="00FD6EFB">
        <w:rPr>
          <w:lang w:val="en-US"/>
        </w:rPr>
        <w:fldChar w:fldCharType="end"/>
      </w:r>
      <w:r w:rsidRPr="00FD6EFB">
        <w:rPr>
          <w:lang w:val="en-US"/>
        </w:rPr>
        <w:t>.</w:t>
      </w:r>
      <w:r>
        <w:rPr>
          <w:lang w:val="en-US"/>
        </w:rPr>
        <w:t xml:space="preserve"> Using the R1 agent profile, and SNMP v2c, query the </w:t>
      </w:r>
      <w:r w:rsidRPr="004E239A">
        <w:rPr>
          <w:b/>
          <w:bCs/>
          <w:lang w:val="en-US"/>
        </w:rPr>
        <w:t>mib-2.rmon.</w:t>
      </w:r>
      <w:r>
        <w:rPr>
          <w:b/>
          <w:bCs/>
          <w:lang w:val="en-US"/>
        </w:rPr>
        <w:t>event</w:t>
      </w:r>
      <w:r w:rsidRPr="004E239A">
        <w:rPr>
          <w:b/>
          <w:bCs/>
          <w:lang w:val="en-US"/>
        </w:rPr>
        <w:t>.</w:t>
      </w:r>
      <w:r>
        <w:rPr>
          <w:b/>
          <w:bCs/>
          <w:lang w:val="en-US"/>
        </w:rPr>
        <w:t>event</w:t>
      </w:r>
      <w:r w:rsidRPr="004E239A">
        <w:rPr>
          <w:b/>
          <w:bCs/>
          <w:lang w:val="en-US"/>
        </w:rPr>
        <w:t>Table</w:t>
      </w:r>
      <w:r>
        <w:rPr>
          <w:lang w:val="en-US"/>
        </w:rPr>
        <w:t xml:space="preserve"> OID using the Table view option.</w:t>
      </w:r>
    </w:p>
    <w:p w:rsidR="005A6656" w:rsidRDefault="005A6656" w:rsidP="007C002D"/>
    <w:p w:rsidR="007C002D" w:rsidRDefault="005A6656" w:rsidP="007C002D">
      <w:r>
        <w:rPr>
          <w:noProof/>
          <w:lang w:eastAsia="en-GB"/>
        </w:rPr>
        <w:drawing>
          <wp:inline distT="0" distB="0" distL="0" distR="0" wp14:anchorId="486F9B3A" wp14:editId="26162668">
            <wp:extent cx="5019675" cy="2533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56" w:rsidRDefault="005A6656" w:rsidP="007C002D"/>
    <w:p w:rsidR="005A6656" w:rsidRDefault="005A6656" w:rsidP="007C002D">
      <w:r>
        <w:rPr>
          <w:noProof/>
          <w:lang w:eastAsia="en-GB"/>
        </w:rPr>
        <w:drawing>
          <wp:inline distT="0" distB="0" distL="0" distR="0" wp14:anchorId="2408AE32" wp14:editId="4FFBA795">
            <wp:extent cx="6645910" cy="279527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56" w:rsidRDefault="005A6656" w:rsidP="007C002D"/>
    <w:p w:rsidR="005A6656" w:rsidRDefault="00BC2810" w:rsidP="0058709B">
      <w:pPr>
        <w:pStyle w:val="Heading2"/>
      </w:pPr>
      <w:r>
        <w:rPr>
          <w:lang w:val="en-US"/>
        </w:rPr>
        <w:t xml:space="preserve">Lab sheet 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Part \* ARABIC  \c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5</w:t>
      </w:r>
      <w:r w:rsidRPr="00BC2810">
        <w:rPr>
          <w:lang w:val="en-US"/>
        </w:rPr>
        <w:fldChar w:fldCharType="end"/>
      </w:r>
      <w:r w:rsidRPr="00BC2810">
        <w:rPr>
          <w:lang w:val="en-US"/>
        </w:rPr>
        <w:t>.</w:t>
      </w:r>
      <w:r w:rsidRPr="00BC2810">
        <w:rPr>
          <w:lang w:val="en-US"/>
        </w:rPr>
        <w:fldChar w:fldCharType="begin"/>
      </w:r>
      <w:r w:rsidRPr="00BC2810">
        <w:rPr>
          <w:lang w:val="en-US"/>
        </w:rPr>
        <w:instrText xml:space="preserve"> SEQ Labpart \s 1 \* ARABIC </w:instrText>
      </w:r>
      <w:r w:rsidRPr="00BC2810">
        <w:rPr>
          <w:lang w:val="en-US"/>
        </w:rPr>
        <w:fldChar w:fldCharType="separate"/>
      </w:r>
      <w:r w:rsidR="00BD2C1A">
        <w:rPr>
          <w:noProof/>
          <w:lang w:val="en-US"/>
        </w:rPr>
        <w:t>2</w:t>
      </w:r>
      <w:r w:rsidRPr="00BC2810">
        <w:rPr>
          <w:lang w:val="en-US"/>
        </w:rPr>
        <w:fldChar w:fldCharType="end"/>
      </w:r>
      <w:r w:rsidR="005A6656">
        <w:t xml:space="preserve">: provide a screenshot of the Table </w:t>
      </w:r>
      <w:r w:rsidR="0058709B">
        <w:t>V</w:t>
      </w:r>
      <w:r w:rsidR="005A6656">
        <w:t xml:space="preserve">iew of the </w:t>
      </w:r>
      <w:proofErr w:type="spellStart"/>
      <w:r w:rsidR="005A6656">
        <w:t>eventTable</w:t>
      </w:r>
      <w:proofErr w:type="spellEnd"/>
      <w:r w:rsidR="005A6656">
        <w:t xml:space="preserve"> of R1.</w:t>
      </w:r>
    </w:p>
    <w:p w:rsidR="005A6656" w:rsidRDefault="005A6656" w:rsidP="005A6656"/>
    <w:p w:rsidR="005A6656" w:rsidRPr="005A6656" w:rsidRDefault="005A6656" w:rsidP="005A6656"/>
    <w:p w:rsidR="005A6656" w:rsidRDefault="005A6656" w:rsidP="007C002D"/>
    <w:p w:rsidR="005A6656" w:rsidRPr="007C002D" w:rsidRDefault="005A6656" w:rsidP="007C002D"/>
    <w:sectPr w:rsidR="005A6656" w:rsidRPr="007C002D" w:rsidSect="001A5719">
      <w:footerReference w:type="default" r:id="rId3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E82" w:rsidRDefault="002C2E82" w:rsidP="00DD213A">
      <w:pPr>
        <w:spacing w:after="0" w:line="240" w:lineRule="auto"/>
      </w:pPr>
      <w:r>
        <w:separator/>
      </w:r>
    </w:p>
  </w:endnote>
  <w:endnote w:type="continuationSeparator" w:id="0">
    <w:p w:rsidR="002C2E82" w:rsidRDefault="002C2E82" w:rsidP="00DD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213A" w:rsidRPr="00DD213A" w:rsidRDefault="00401BE7" w:rsidP="00401BE7">
    <w:pPr>
      <w:pStyle w:val="Footer"/>
      <w:tabs>
        <w:tab w:val="clear" w:pos="4513"/>
        <w:tab w:val="clear" w:pos="9026"/>
        <w:tab w:val="center" w:pos="5233"/>
      </w:tabs>
      <w:rPr>
        <w:sz w:val="16"/>
        <w:szCs w:val="16"/>
      </w:rPr>
    </w:pPr>
    <w:r>
      <w:rPr>
        <w:sz w:val="16"/>
        <w:szCs w:val="16"/>
      </w:rPr>
      <w:t>NET311</w:t>
    </w:r>
    <w:r w:rsidRPr="00401BE7">
      <w:rPr>
        <w:sz w:val="16"/>
        <w:szCs w:val="16"/>
      </w:rPr>
      <w:ptab w:relativeTo="margin" w:alignment="center" w:leader="none"/>
    </w:r>
    <w:proofErr w:type="spellStart"/>
    <w:r w:rsidR="000C3864">
      <w:rPr>
        <w:sz w:val="16"/>
        <w:szCs w:val="16"/>
      </w:rPr>
      <w:t>Dr.</w:t>
    </w:r>
    <w:proofErr w:type="spellEnd"/>
    <w:r w:rsidR="000C3864">
      <w:rPr>
        <w:sz w:val="16"/>
        <w:szCs w:val="16"/>
      </w:rPr>
      <w:t xml:space="preserve"> </w:t>
    </w:r>
    <w:r>
      <w:rPr>
        <w:sz w:val="16"/>
        <w:szCs w:val="16"/>
      </w:rPr>
      <w:t>Mostafa Dahshan</w:t>
    </w:r>
    <w:r w:rsidRPr="00401BE7">
      <w:rPr>
        <w:sz w:val="16"/>
        <w:szCs w:val="16"/>
      </w:rPr>
      <w:ptab w:relativeTo="margin" w:alignment="right" w:leader="none"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BD2C1A">
      <w:rPr>
        <w:noProof/>
        <w:sz w:val="16"/>
        <w:szCs w:val="16"/>
      </w:rPr>
      <w:t>10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BD2C1A">
      <w:rPr>
        <w:noProof/>
        <w:sz w:val="16"/>
        <w:szCs w:val="16"/>
      </w:rPr>
      <w:t>10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E82" w:rsidRDefault="002C2E82" w:rsidP="00DD213A">
      <w:pPr>
        <w:spacing w:after="0" w:line="240" w:lineRule="auto"/>
      </w:pPr>
      <w:r>
        <w:separator/>
      </w:r>
    </w:p>
  </w:footnote>
  <w:footnote w:type="continuationSeparator" w:id="0">
    <w:p w:rsidR="002C2E82" w:rsidRDefault="002C2E82" w:rsidP="00DD21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90E02"/>
    <w:multiLevelType w:val="hybridMultilevel"/>
    <w:tmpl w:val="40740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1168F"/>
    <w:multiLevelType w:val="hybridMultilevel"/>
    <w:tmpl w:val="3C002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51F95"/>
    <w:multiLevelType w:val="hybridMultilevel"/>
    <w:tmpl w:val="9CC23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325B"/>
    <w:multiLevelType w:val="hybridMultilevel"/>
    <w:tmpl w:val="32C072AE"/>
    <w:lvl w:ilvl="0" w:tplc="18F2596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B7FA1"/>
    <w:multiLevelType w:val="hybridMultilevel"/>
    <w:tmpl w:val="2E3AF6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E61F0E"/>
    <w:multiLevelType w:val="hybridMultilevel"/>
    <w:tmpl w:val="0EDEC8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62F8"/>
    <w:multiLevelType w:val="hybridMultilevel"/>
    <w:tmpl w:val="85D6D14E"/>
    <w:lvl w:ilvl="0" w:tplc="3A8EB7F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F1676"/>
    <w:multiLevelType w:val="hybridMultilevel"/>
    <w:tmpl w:val="19843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720C32"/>
    <w:multiLevelType w:val="hybridMultilevel"/>
    <w:tmpl w:val="3ADC8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03B3F"/>
    <w:multiLevelType w:val="hybridMultilevel"/>
    <w:tmpl w:val="1886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31582"/>
    <w:multiLevelType w:val="hybridMultilevel"/>
    <w:tmpl w:val="BA5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EC7882"/>
    <w:multiLevelType w:val="multilevel"/>
    <w:tmpl w:val="DBB43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204A51"/>
    <w:multiLevelType w:val="hybridMultilevel"/>
    <w:tmpl w:val="0338EF98"/>
    <w:lvl w:ilvl="0" w:tplc="6F92CDC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10"/>
  </w:num>
  <w:num w:numId="5">
    <w:abstractNumId w:val="2"/>
  </w:num>
  <w:num w:numId="6">
    <w:abstractNumId w:val="0"/>
  </w:num>
  <w:num w:numId="7">
    <w:abstractNumId w:val="12"/>
  </w:num>
  <w:num w:numId="8">
    <w:abstractNumId w:val="3"/>
  </w:num>
  <w:num w:numId="9">
    <w:abstractNumId w:val="1"/>
  </w:num>
  <w:num w:numId="10">
    <w:abstractNumId w:val="9"/>
  </w:num>
  <w:num w:numId="11">
    <w:abstractNumId w:val="7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177"/>
    <w:rsid w:val="000002ED"/>
    <w:rsid w:val="000045C6"/>
    <w:rsid w:val="00030432"/>
    <w:rsid w:val="00037D00"/>
    <w:rsid w:val="00043EED"/>
    <w:rsid w:val="0004552E"/>
    <w:rsid w:val="0004581C"/>
    <w:rsid w:val="00054142"/>
    <w:rsid w:val="00063282"/>
    <w:rsid w:val="00073810"/>
    <w:rsid w:val="00073D8A"/>
    <w:rsid w:val="0007404F"/>
    <w:rsid w:val="000760EB"/>
    <w:rsid w:val="000847A5"/>
    <w:rsid w:val="00093177"/>
    <w:rsid w:val="000A6DDE"/>
    <w:rsid w:val="000B58E4"/>
    <w:rsid w:val="000B6168"/>
    <w:rsid w:val="000C3864"/>
    <w:rsid w:val="000C3CEE"/>
    <w:rsid w:val="000D1080"/>
    <w:rsid w:val="000D1FD0"/>
    <w:rsid w:val="000E251F"/>
    <w:rsid w:val="0014059C"/>
    <w:rsid w:val="001456FA"/>
    <w:rsid w:val="001608D7"/>
    <w:rsid w:val="001622BA"/>
    <w:rsid w:val="00163B5F"/>
    <w:rsid w:val="00172594"/>
    <w:rsid w:val="001772A4"/>
    <w:rsid w:val="00193750"/>
    <w:rsid w:val="0019654F"/>
    <w:rsid w:val="001A5719"/>
    <w:rsid w:val="001A6559"/>
    <w:rsid w:val="001A74AE"/>
    <w:rsid w:val="001C4885"/>
    <w:rsid w:val="001D12A1"/>
    <w:rsid w:val="001F2DF7"/>
    <w:rsid w:val="00210A35"/>
    <w:rsid w:val="0022040C"/>
    <w:rsid w:val="00240213"/>
    <w:rsid w:val="002536CB"/>
    <w:rsid w:val="002558C3"/>
    <w:rsid w:val="00264897"/>
    <w:rsid w:val="00285F0C"/>
    <w:rsid w:val="002A5B3B"/>
    <w:rsid w:val="002A7E75"/>
    <w:rsid w:val="002B1431"/>
    <w:rsid w:val="002B4BD0"/>
    <w:rsid w:val="002B5377"/>
    <w:rsid w:val="002B6DEE"/>
    <w:rsid w:val="002C2E82"/>
    <w:rsid w:val="002C4988"/>
    <w:rsid w:val="002D12C8"/>
    <w:rsid w:val="002E07A0"/>
    <w:rsid w:val="002E3AC4"/>
    <w:rsid w:val="002E5AF5"/>
    <w:rsid w:val="002F0706"/>
    <w:rsid w:val="00300508"/>
    <w:rsid w:val="003008B6"/>
    <w:rsid w:val="003340E6"/>
    <w:rsid w:val="003342D1"/>
    <w:rsid w:val="00357689"/>
    <w:rsid w:val="003805F5"/>
    <w:rsid w:val="00383AF1"/>
    <w:rsid w:val="00385DA6"/>
    <w:rsid w:val="00394A63"/>
    <w:rsid w:val="003E06D6"/>
    <w:rsid w:val="003E10CD"/>
    <w:rsid w:val="003E1BA0"/>
    <w:rsid w:val="003E625C"/>
    <w:rsid w:val="003F3DDC"/>
    <w:rsid w:val="00401BE7"/>
    <w:rsid w:val="00403C84"/>
    <w:rsid w:val="00415840"/>
    <w:rsid w:val="00417E9E"/>
    <w:rsid w:val="0043433A"/>
    <w:rsid w:val="0043682F"/>
    <w:rsid w:val="004524B6"/>
    <w:rsid w:val="00466E15"/>
    <w:rsid w:val="00473EA7"/>
    <w:rsid w:val="0048408E"/>
    <w:rsid w:val="0049211C"/>
    <w:rsid w:val="00496C84"/>
    <w:rsid w:val="004A27A8"/>
    <w:rsid w:val="004A3523"/>
    <w:rsid w:val="004C534C"/>
    <w:rsid w:val="004E239A"/>
    <w:rsid w:val="00502739"/>
    <w:rsid w:val="00507954"/>
    <w:rsid w:val="00510432"/>
    <w:rsid w:val="00513D77"/>
    <w:rsid w:val="00513FE1"/>
    <w:rsid w:val="00524EAC"/>
    <w:rsid w:val="00532872"/>
    <w:rsid w:val="00533E5B"/>
    <w:rsid w:val="00536FBF"/>
    <w:rsid w:val="00541CA1"/>
    <w:rsid w:val="0054257D"/>
    <w:rsid w:val="0055352C"/>
    <w:rsid w:val="00553CD8"/>
    <w:rsid w:val="00563E23"/>
    <w:rsid w:val="00564ED8"/>
    <w:rsid w:val="00573BD9"/>
    <w:rsid w:val="00574962"/>
    <w:rsid w:val="0057688F"/>
    <w:rsid w:val="0058709B"/>
    <w:rsid w:val="005965CE"/>
    <w:rsid w:val="005A63B2"/>
    <w:rsid w:val="005A6656"/>
    <w:rsid w:val="005B2CD3"/>
    <w:rsid w:val="005D27A7"/>
    <w:rsid w:val="005D3713"/>
    <w:rsid w:val="005D7CCA"/>
    <w:rsid w:val="005E1648"/>
    <w:rsid w:val="005F0215"/>
    <w:rsid w:val="00604F59"/>
    <w:rsid w:val="006055F2"/>
    <w:rsid w:val="00606787"/>
    <w:rsid w:val="00612583"/>
    <w:rsid w:val="00633483"/>
    <w:rsid w:val="00640C65"/>
    <w:rsid w:val="00651163"/>
    <w:rsid w:val="00681FF8"/>
    <w:rsid w:val="006869A0"/>
    <w:rsid w:val="006A0A49"/>
    <w:rsid w:val="006A20DA"/>
    <w:rsid w:val="006B6876"/>
    <w:rsid w:val="006C045A"/>
    <w:rsid w:val="006C56C3"/>
    <w:rsid w:val="006D3957"/>
    <w:rsid w:val="006D56B7"/>
    <w:rsid w:val="006D7BDE"/>
    <w:rsid w:val="006E2187"/>
    <w:rsid w:val="006E6D97"/>
    <w:rsid w:val="006F0382"/>
    <w:rsid w:val="006F0473"/>
    <w:rsid w:val="006F193A"/>
    <w:rsid w:val="0075218E"/>
    <w:rsid w:val="00793FAC"/>
    <w:rsid w:val="007A0308"/>
    <w:rsid w:val="007C002D"/>
    <w:rsid w:val="007E23D1"/>
    <w:rsid w:val="007E3367"/>
    <w:rsid w:val="007F51D3"/>
    <w:rsid w:val="007F6619"/>
    <w:rsid w:val="008044AC"/>
    <w:rsid w:val="008070E5"/>
    <w:rsid w:val="0081448C"/>
    <w:rsid w:val="00816723"/>
    <w:rsid w:val="0082413F"/>
    <w:rsid w:val="008355E0"/>
    <w:rsid w:val="00844D94"/>
    <w:rsid w:val="00847FE1"/>
    <w:rsid w:val="00861254"/>
    <w:rsid w:val="00861F2D"/>
    <w:rsid w:val="008672EA"/>
    <w:rsid w:val="00876F59"/>
    <w:rsid w:val="00882A45"/>
    <w:rsid w:val="00891AC6"/>
    <w:rsid w:val="00892130"/>
    <w:rsid w:val="0089360F"/>
    <w:rsid w:val="0089750D"/>
    <w:rsid w:val="008B216F"/>
    <w:rsid w:val="008B5A5C"/>
    <w:rsid w:val="008C1263"/>
    <w:rsid w:val="008C74E7"/>
    <w:rsid w:val="008D2042"/>
    <w:rsid w:val="008E322F"/>
    <w:rsid w:val="0091124C"/>
    <w:rsid w:val="00912A1B"/>
    <w:rsid w:val="009263C5"/>
    <w:rsid w:val="00926C87"/>
    <w:rsid w:val="00946A4C"/>
    <w:rsid w:val="0095331A"/>
    <w:rsid w:val="00953A74"/>
    <w:rsid w:val="0096467C"/>
    <w:rsid w:val="00964ED2"/>
    <w:rsid w:val="00966385"/>
    <w:rsid w:val="00987A7C"/>
    <w:rsid w:val="00992A70"/>
    <w:rsid w:val="009A1166"/>
    <w:rsid w:val="009B5DD5"/>
    <w:rsid w:val="009D0A1B"/>
    <w:rsid w:val="009E306F"/>
    <w:rsid w:val="009E5FA1"/>
    <w:rsid w:val="009E7A0C"/>
    <w:rsid w:val="009F4000"/>
    <w:rsid w:val="009F5121"/>
    <w:rsid w:val="00A276E4"/>
    <w:rsid w:val="00A30393"/>
    <w:rsid w:val="00A43DD0"/>
    <w:rsid w:val="00A5160F"/>
    <w:rsid w:val="00A52731"/>
    <w:rsid w:val="00A622FB"/>
    <w:rsid w:val="00A64B32"/>
    <w:rsid w:val="00A670F4"/>
    <w:rsid w:val="00A722BC"/>
    <w:rsid w:val="00A9329D"/>
    <w:rsid w:val="00A94A4B"/>
    <w:rsid w:val="00AA5686"/>
    <w:rsid w:val="00AA7577"/>
    <w:rsid w:val="00AB72A8"/>
    <w:rsid w:val="00AC2178"/>
    <w:rsid w:val="00AC44CA"/>
    <w:rsid w:val="00AC566E"/>
    <w:rsid w:val="00AC6A18"/>
    <w:rsid w:val="00AD7928"/>
    <w:rsid w:val="00AE4C85"/>
    <w:rsid w:val="00B1016F"/>
    <w:rsid w:val="00B1468B"/>
    <w:rsid w:val="00B22D9D"/>
    <w:rsid w:val="00B231DC"/>
    <w:rsid w:val="00B2327D"/>
    <w:rsid w:val="00B4497F"/>
    <w:rsid w:val="00B85803"/>
    <w:rsid w:val="00B85ABD"/>
    <w:rsid w:val="00B87672"/>
    <w:rsid w:val="00B91D05"/>
    <w:rsid w:val="00B97D89"/>
    <w:rsid w:val="00BA2B95"/>
    <w:rsid w:val="00BA62B8"/>
    <w:rsid w:val="00BC2679"/>
    <w:rsid w:val="00BC2810"/>
    <w:rsid w:val="00BD2C1A"/>
    <w:rsid w:val="00BD6422"/>
    <w:rsid w:val="00BD6B40"/>
    <w:rsid w:val="00BE6220"/>
    <w:rsid w:val="00BF3580"/>
    <w:rsid w:val="00C00E77"/>
    <w:rsid w:val="00C0664C"/>
    <w:rsid w:val="00C312A5"/>
    <w:rsid w:val="00C31435"/>
    <w:rsid w:val="00C41032"/>
    <w:rsid w:val="00C4789F"/>
    <w:rsid w:val="00C54B2E"/>
    <w:rsid w:val="00C67763"/>
    <w:rsid w:val="00C7180A"/>
    <w:rsid w:val="00C90FED"/>
    <w:rsid w:val="00C94A92"/>
    <w:rsid w:val="00CB6946"/>
    <w:rsid w:val="00CB6949"/>
    <w:rsid w:val="00CD5639"/>
    <w:rsid w:val="00CE70F5"/>
    <w:rsid w:val="00CF53D4"/>
    <w:rsid w:val="00D00BB7"/>
    <w:rsid w:val="00D05F4C"/>
    <w:rsid w:val="00D15D74"/>
    <w:rsid w:val="00D22B6D"/>
    <w:rsid w:val="00D54C93"/>
    <w:rsid w:val="00D5652C"/>
    <w:rsid w:val="00D57B97"/>
    <w:rsid w:val="00D74F10"/>
    <w:rsid w:val="00DA4C44"/>
    <w:rsid w:val="00DB07D2"/>
    <w:rsid w:val="00DC1367"/>
    <w:rsid w:val="00DD213A"/>
    <w:rsid w:val="00DD5B3D"/>
    <w:rsid w:val="00DF06D5"/>
    <w:rsid w:val="00E025C6"/>
    <w:rsid w:val="00E1112D"/>
    <w:rsid w:val="00E14B68"/>
    <w:rsid w:val="00E43713"/>
    <w:rsid w:val="00E45320"/>
    <w:rsid w:val="00E5696F"/>
    <w:rsid w:val="00E637ED"/>
    <w:rsid w:val="00E7220E"/>
    <w:rsid w:val="00E857D2"/>
    <w:rsid w:val="00EA0FE3"/>
    <w:rsid w:val="00EA114A"/>
    <w:rsid w:val="00EB01A3"/>
    <w:rsid w:val="00EB541E"/>
    <w:rsid w:val="00EB54E6"/>
    <w:rsid w:val="00EC0103"/>
    <w:rsid w:val="00EC219D"/>
    <w:rsid w:val="00EC3FC6"/>
    <w:rsid w:val="00ED146F"/>
    <w:rsid w:val="00EE11F5"/>
    <w:rsid w:val="00EE1559"/>
    <w:rsid w:val="00EE696E"/>
    <w:rsid w:val="00EF4815"/>
    <w:rsid w:val="00EF7446"/>
    <w:rsid w:val="00F003F6"/>
    <w:rsid w:val="00F0436F"/>
    <w:rsid w:val="00F0518D"/>
    <w:rsid w:val="00F158C9"/>
    <w:rsid w:val="00F15FAE"/>
    <w:rsid w:val="00F4395A"/>
    <w:rsid w:val="00F463B6"/>
    <w:rsid w:val="00F516D6"/>
    <w:rsid w:val="00F52E22"/>
    <w:rsid w:val="00F6757E"/>
    <w:rsid w:val="00F71FD0"/>
    <w:rsid w:val="00F75F59"/>
    <w:rsid w:val="00FC6489"/>
    <w:rsid w:val="00FD6EFB"/>
    <w:rsid w:val="00FE45D2"/>
    <w:rsid w:val="00FE7A35"/>
    <w:rsid w:val="00FF5549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4BF2C"/>
  <w15:chartTrackingRefBased/>
  <w15:docId w15:val="{771DC7EF-7893-4287-A088-94B902907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57E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1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6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A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7A7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675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AC56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512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9F5121"/>
    <w:pPr>
      <w:spacing w:after="200" w:line="240" w:lineRule="auto"/>
      <w:jc w:val="center"/>
    </w:pPr>
    <w:rPr>
      <w:bCs/>
      <w:szCs w:val="18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5121"/>
  </w:style>
  <w:style w:type="paragraph" w:styleId="NormalWeb">
    <w:name w:val="Normal (Web)"/>
    <w:basedOn w:val="Normal"/>
    <w:uiPriority w:val="99"/>
    <w:semiHidden/>
    <w:unhideWhenUsed/>
    <w:rsid w:val="009F51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13F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11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0A6DDE"/>
    <w:rPr>
      <w:b/>
      <w:bCs/>
    </w:rPr>
  </w:style>
  <w:style w:type="paragraph" w:customStyle="1" w:styleId="Commands">
    <w:name w:val="Commands"/>
    <w:basedOn w:val="Normal"/>
    <w:link w:val="CommandsChar"/>
    <w:qFormat/>
    <w:rsid w:val="00EB54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/>
      <w:b/>
      <w:noProof/>
    </w:rPr>
  </w:style>
  <w:style w:type="paragraph" w:customStyle="1" w:styleId="CodeList">
    <w:name w:val="Code List"/>
    <w:basedOn w:val="Normal"/>
    <w:link w:val="CodeListChar"/>
    <w:qFormat/>
    <w:rsid w:val="002E07A0"/>
    <w:pPr>
      <w:shd w:val="clear" w:color="auto" w:fill="DEEAF6" w:themeFill="accent1" w:themeFillTint="33"/>
      <w:spacing w:after="0" w:line="240" w:lineRule="auto"/>
    </w:pPr>
    <w:rPr>
      <w:rFonts w:ascii="Courier New" w:hAnsi="Courier New"/>
      <w:b/>
      <w:noProof/>
    </w:rPr>
  </w:style>
  <w:style w:type="character" w:customStyle="1" w:styleId="CommandsChar">
    <w:name w:val="Commands Char"/>
    <w:basedOn w:val="DefaultParagraphFont"/>
    <w:link w:val="Commands"/>
    <w:rsid w:val="00EB54E6"/>
    <w:rPr>
      <w:rFonts w:ascii="Courier New" w:hAnsi="Courier New"/>
      <w:b/>
      <w:noProof/>
      <w:shd w:val="clear" w:color="auto" w:fill="D9D9D9" w:themeFill="background1" w:themeFillShade="D9"/>
    </w:rPr>
  </w:style>
  <w:style w:type="paragraph" w:customStyle="1" w:styleId="CodeChange">
    <w:name w:val="Code Change"/>
    <w:basedOn w:val="CodeList"/>
    <w:link w:val="CodeChangeChar"/>
    <w:qFormat/>
    <w:rsid w:val="002E07A0"/>
    <w:pPr>
      <w:shd w:val="clear" w:color="auto" w:fill="FFFFFF" w:themeFill="background1"/>
    </w:pPr>
    <w:rPr>
      <w:b w:val="0"/>
      <w:color w:val="0070C0"/>
      <w:u w:val="single"/>
    </w:rPr>
  </w:style>
  <w:style w:type="character" w:customStyle="1" w:styleId="CodeListChar">
    <w:name w:val="Code List Char"/>
    <w:basedOn w:val="CommandsChar"/>
    <w:link w:val="CodeList"/>
    <w:rsid w:val="002E07A0"/>
    <w:rPr>
      <w:rFonts w:ascii="Courier New" w:hAnsi="Courier New"/>
      <w:b/>
      <w:noProof/>
      <w:shd w:val="clear" w:color="auto" w:fill="DEEAF6" w:themeFill="accent1" w:themeFillTint="33"/>
    </w:rPr>
  </w:style>
  <w:style w:type="character" w:customStyle="1" w:styleId="CodeChangeChar">
    <w:name w:val="Code Change Char"/>
    <w:basedOn w:val="CodeListChar"/>
    <w:link w:val="CodeChange"/>
    <w:rsid w:val="002E07A0"/>
    <w:rPr>
      <w:rFonts w:ascii="Courier New" w:hAnsi="Courier New"/>
      <w:b w:val="0"/>
      <w:noProof/>
      <w:color w:val="0070C0"/>
      <w:u w:val="single"/>
      <w:shd w:val="clear" w:color="auto" w:fill="FFFFFF" w:themeFill="background1"/>
    </w:rPr>
  </w:style>
  <w:style w:type="paragraph" w:styleId="Quote">
    <w:name w:val="Quote"/>
    <w:basedOn w:val="Normal"/>
    <w:next w:val="Normal"/>
    <w:link w:val="QuoteChar"/>
    <w:uiPriority w:val="29"/>
    <w:qFormat/>
    <w:rsid w:val="0014059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59C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CD5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D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13A"/>
  </w:style>
  <w:style w:type="paragraph" w:styleId="Footer">
    <w:name w:val="footer"/>
    <w:basedOn w:val="Normal"/>
    <w:link w:val="FooterChar"/>
    <w:uiPriority w:val="99"/>
    <w:unhideWhenUsed/>
    <w:rsid w:val="00DD21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13A"/>
  </w:style>
  <w:style w:type="paragraph" w:styleId="NoSpacing">
    <w:name w:val="No Spacing"/>
    <w:uiPriority w:val="1"/>
    <w:qFormat/>
    <w:rsid w:val="005425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4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isco.com/c/en/us/td/docs/ios/12_2/configfun/command/reference/ffun_r/frf016.html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isco.com/c/en/us/support/docs/ip/simple-network-management-protocol-snmp/26007-faq-snmpcounter.html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nectar.net/archives/vpcs-tutorial/" TargetMode="External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hyperlink" Target="http://lostintransit.se/2011/05/27/rmon-remote-monitoring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hyperlink" Target="http://www.cisco.com/c/en/us/td/docs/ios/12_2/configfun/configuration/guide/ffun_c/fcf016.html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bitsandbeans.wordpress.com/2012/01/18/rm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9DBB-84F3-4BFA-BA42-FC0504D1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2002</TotalTime>
  <Pages>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Windows User</cp:lastModifiedBy>
  <cp:revision>194</cp:revision>
  <cp:lastPrinted>2017-04-26T11:10:00Z</cp:lastPrinted>
  <dcterms:created xsi:type="dcterms:W3CDTF">2016-02-22T11:45:00Z</dcterms:created>
  <dcterms:modified xsi:type="dcterms:W3CDTF">2017-04-26T11:10:00Z</dcterms:modified>
</cp:coreProperties>
</file>