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D3" w:rsidRDefault="00AC7EC4" w:rsidP="00D53008">
      <w:pPr>
        <w:pStyle w:val="Heading1"/>
        <w:numPr>
          <w:ilvl w:val="0"/>
          <w:numId w:val="2"/>
        </w:numPr>
      </w:pPr>
      <w:r>
        <w:t xml:space="preserve">Regression Analysis 1 </w:t>
      </w:r>
      <w:r w:rsidR="00D8105B">
        <w:t xml:space="preserve">- </w:t>
      </w:r>
      <w:r>
        <w:t>Wages</w:t>
      </w:r>
    </w:p>
    <w:p w:rsidR="00BF7DCE" w:rsidRDefault="00BF7DCE" w:rsidP="00F672DC">
      <w:pPr>
        <w:ind w:left="360"/>
      </w:pPr>
      <w:r w:rsidRPr="00277B62">
        <w:rPr>
          <w:rFonts w:ascii="Arial" w:hAnsi="Arial" w:cs="Arial"/>
          <w:b/>
          <w:bCs/>
          <w:sz w:val="24"/>
          <w:szCs w:val="24"/>
        </w:rPr>
        <w:t xml:space="preserve">[Purpose]: </w:t>
      </w:r>
      <w:r>
        <w:t xml:space="preserve">I want to see how </w:t>
      </w:r>
      <w:r w:rsidR="00277B62">
        <w:t>annual wage is related to y</w:t>
      </w:r>
      <w:r>
        <w:t>ears of education, years of work experience and age.</w:t>
      </w:r>
      <w:r w:rsidR="00277B62">
        <w:t xml:space="preserve"> In my guess:</w:t>
      </w:r>
    </w:p>
    <w:p w:rsidR="00277B62" w:rsidRPr="00277B62" w:rsidRDefault="00277B62" w:rsidP="00277B62">
      <w:pPr>
        <w:pStyle w:val="ListParagraph"/>
        <w:numPr>
          <w:ilvl w:val="0"/>
          <w:numId w:val="22"/>
        </w:numPr>
        <w:rPr>
          <w:szCs w:val="22"/>
        </w:rPr>
      </w:pPr>
      <w:r w:rsidRPr="00277B62">
        <w:rPr>
          <w:rFonts w:cs="Arial"/>
          <w:szCs w:val="22"/>
        </w:rPr>
        <w:t>More education more wage</w:t>
      </w:r>
    </w:p>
    <w:p w:rsidR="00277B62" w:rsidRPr="00277B62" w:rsidRDefault="00277B62" w:rsidP="00277B62">
      <w:pPr>
        <w:pStyle w:val="ListParagraph"/>
        <w:numPr>
          <w:ilvl w:val="0"/>
          <w:numId w:val="22"/>
        </w:numPr>
        <w:rPr>
          <w:szCs w:val="22"/>
        </w:rPr>
      </w:pPr>
      <w:r w:rsidRPr="00277B62">
        <w:rPr>
          <w:rFonts w:cs="Arial"/>
          <w:szCs w:val="22"/>
        </w:rPr>
        <w:t>More work experience more wage</w:t>
      </w:r>
    </w:p>
    <w:p w:rsidR="00277B62" w:rsidRPr="00277B62" w:rsidRDefault="00277B62" w:rsidP="00277B62">
      <w:pPr>
        <w:pStyle w:val="ListParagraph"/>
        <w:numPr>
          <w:ilvl w:val="0"/>
          <w:numId w:val="22"/>
        </w:numPr>
        <w:rPr>
          <w:szCs w:val="22"/>
        </w:rPr>
      </w:pPr>
      <w:r w:rsidRPr="00277B62">
        <w:rPr>
          <w:rFonts w:cs="Arial"/>
          <w:szCs w:val="22"/>
        </w:rPr>
        <w:t>Older age more wage</w:t>
      </w:r>
    </w:p>
    <w:p w:rsidR="00277B62" w:rsidRDefault="00277B62" w:rsidP="00F672DC">
      <w:pPr>
        <w:ind w:left="360"/>
      </w:pPr>
      <w:r w:rsidRPr="00277B62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>Analysis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</w:p>
    <w:p w:rsidR="00277B62" w:rsidRDefault="00277B62" w:rsidP="00277B62">
      <w:pPr>
        <w:pStyle w:val="ListParagraph"/>
        <w:numPr>
          <w:ilvl w:val="0"/>
          <w:numId w:val="23"/>
        </w:numPr>
      </w:pPr>
      <w:r>
        <w:t>Define independe</w:t>
      </w:r>
      <w:r w:rsidR="00483B36">
        <w:t>nt variable and dependent variable.</w:t>
      </w:r>
    </w:p>
    <w:p w:rsidR="00277B62" w:rsidRDefault="00483B36" w:rsidP="00277B62">
      <w:pPr>
        <w:pStyle w:val="ListParagraph"/>
      </w:pPr>
      <w:r>
        <w:t>Wage: dependent variable</w:t>
      </w:r>
    </w:p>
    <w:p w:rsidR="00483B36" w:rsidRDefault="00483B36" w:rsidP="00277B62">
      <w:pPr>
        <w:pStyle w:val="ListParagraph"/>
      </w:pPr>
      <w:r>
        <w:t>Years of education, years of work experience and age: independent variables</w:t>
      </w:r>
    </w:p>
    <w:p w:rsidR="00483B36" w:rsidRDefault="00483B36" w:rsidP="00483B36">
      <w:pPr>
        <w:pStyle w:val="ListParagraph"/>
        <w:numPr>
          <w:ilvl w:val="0"/>
          <w:numId w:val="23"/>
        </w:numPr>
      </w:pPr>
      <w:r>
        <w:t>Run the multiple regression model.</w:t>
      </w:r>
    </w:p>
    <w:p w:rsidR="001975CB" w:rsidRDefault="00961B33" w:rsidP="00961B33">
      <w:pPr>
        <w:pStyle w:val="ListParagraph"/>
      </w:pPr>
      <w:proofErr w:type="spellStart"/>
      <w:r w:rsidRPr="00961B33">
        <w:rPr>
          <w:highlight w:val="yellow"/>
        </w:rPr>
        <w:t>Megastat</w:t>
      </w:r>
      <w:proofErr w:type="spellEnd"/>
      <w:r w:rsidRPr="00961B33">
        <w:rPr>
          <w:highlight w:val="yellow"/>
        </w:rPr>
        <w:t xml:space="preserve"> not allow to include “age” in Regression Analysis</w:t>
      </w:r>
      <w:r>
        <w:t xml:space="preserve">. </w:t>
      </w:r>
    </w:p>
    <w:p w:rsidR="00961B33" w:rsidRDefault="00961B33" w:rsidP="001975CB">
      <w:pPr>
        <w:pStyle w:val="ListParagraph"/>
        <w:numPr>
          <w:ilvl w:val="0"/>
          <w:numId w:val="23"/>
        </w:numPr>
      </w:pPr>
      <w:r>
        <w:t>So I re-defined the independent variables and dependent variables as bellow:</w:t>
      </w:r>
    </w:p>
    <w:p w:rsidR="001975CB" w:rsidRDefault="001975CB" w:rsidP="001975CB">
      <w:pPr>
        <w:pStyle w:val="ListParagraph"/>
      </w:pPr>
      <w:r>
        <w:t>Wage: dependent variable</w:t>
      </w:r>
    </w:p>
    <w:p w:rsidR="001975CB" w:rsidRDefault="001975CB" w:rsidP="001975CB">
      <w:pPr>
        <w:pStyle w:val="ListParagraph"/>
      </w:pPr>
      <w:r>
        <w:t>Years of education, years of work experience, female and occupation: independent variables.</w:t>
      </w:r>
    </w:p>
    <w:p w:rsidR="001975CB" w:rsidRDefault="001975CB" w:rsidP="001975CB">
      <w:pPr>
        <w:pStyle w:val="ListParagraph"/>
      </w:pPr>
      <w:r>
        <w:t xml:space="preserve">I think male makes more money than the female. </w:t>
      </w:r>
    </w:p>
    <w:p w:rsidR="001975CB" w:rsidRDefault="001975CB" w:rsidP="001975CB">
      <w:pPr>
        <w:pStyle w:val="ListParagraph"/>
      </w:pPr>
      <w:r>
        <w:t>I think people with management and sales make more money than the others.</w:t>
      </w:r>
    </w:p>
    <w:p w:rsidR="001975CB" w:rsidRDefault="001975CB" w:rsidP="001975CB">
      <w:pPr>
        <w:pStyle w:val="ListParagraph"/>
        <w:numPr>
          <w:ilvl w:val="0"/>
          <w:numId w:val="23"/>
        </w:numPr>
      </w:pPr>
      <w:r>
        <w:t>Re-run the multiple regression model.</w:t>
      </w:r>
    </w:p>
    <w:p w:rsidR="001975CB" w:rsidRDefault="001975CB" w:rsidP="001975CB">
      <w:pPr>
        <w:pStyle w:val="ListParagraph"/>
      </w:pPr>
      <w:r w:rsidRPr="001975CB">
        <w:rPr>
          <w:noProof/>
        </w:rPr>
        <w:lastRenderedPageBreak/>
        <w:drawing>
          <wp:inline distT="0" distB="0" distL="0" distR="0">
            <wp:extent cx="5486400" cy="30284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5CB" w:rsidRDefault="001975CB" w:rsidP="001975CB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Pr="008D7944">
        <w:t xml:space="preserve">α </w:t>
      </w:r>
      <w:r>
        <w:t xml:space="preserve">=.05; it means at least one out of four independent variables is related to </w:t>
      </w:r>
      <w:r w:rsidR="00D43C09">
        <w:t>dependent variable – wage.</w:t>
      </w:r>
    </w:p>
    <w:p w:rsidR="00D43C09" w:rsidRDefault="00D43C09" w:rsidP="001975CB">
      <w:pPr>
        <w:pStyle w:val="ListParagraph"/>
        <w:numPr>
          <w:ilvl w:val="0"/>
          <w:numId w:val="22"/>
        </w:numPr>
      </w:pPr>
      <w:r>
        <w:t xml:space="preserve">Occupation P-Value is 0.799, more than </w:t>
      </w:r>
      <w:r w:rsidRPr="008D7944">
        <w:t xml:space="preserve">α </w:t>
      </w:r>
      <w:r>
        <w:t>=.05; we need to drop this independent variable.</w:t>
      </w:r>
    </w:p>
    <w:p w:rsidR="00D43C09" w:rsidRDefault="00D43C09" w:rsidP="00D43C09">
      <w:pPr>
        <w:pStyle w:val="ListParagraph"/>
        <w:numPr>
          <w:ilvl w:val="0"/>
          <w:numId w:val="23"/>
        </w:numPr>
      </w:pPr>
      <w:r>
        <w:t>Drop the independent variable - “Occupation”, and run the regression model.</w:t>
      </w:r>
    </w:p>
    <w:p w:rsidR="00D43C09" w:rsidRDefault="00D43C09" w:rsidP="00D43C09">
      <w:pPr>
        <w:pStyle w:val="ListParagraph"/>
      </w:pPr>
      <w:r w:rsidRPr="00D43C09">
        <w:rPr>
          <w:noProof/>
        </w:rPr>
        <w:drawing>
          <wp:inline distT="0" distB="0" distL="0" distR="0">
            <wp:extent cx="5486400" cy="2885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09" w:rsidRDefault="00D43C09" w:rsidP="00D43C09">
      <w:pPr>
        <w:pStyle w:val="ListParagraph"/>
        <w:numPr>
          <w:ilvl w:val="0"/>
          <w:numId w:val="22"/>
        </w:numPr>
      </w:pPr>
      <w:r>
        <w:lastRenderedPageBreak/>
        <w:t xml:space="preserve">Global test of the model P-Value is less </w:t>
      </w:r>
      <w:r w:rsidRPr="008D7944">
        <w:t xml:space="preserve">α </w:t>
      </w:r>
      <w:r>
        <w:t>=.05; it means at least one out of three independent variables is related to dependent variable – wage.</w:t>
      </w:r>
    </w:p>
    <w:p w:rsidR="00D43C09" w:rsidRDefault="00D43C09" w:rsidP="00D43C09">
      <w:pPr>
        <w:pStyle w:val="ListParagraph"/>
        <w:numPr>
          <w:ilvl w:val="0"/>
          <w:numId w:val="22"/>
        </w:numPr>
      </w:pPr>
      <w:r>
        <w:t xml:space="preserve">All three independent variables’ P-Value is less than </w:t>
      </w:r>
      <w:r w:rsidRPr="008D7944">
        <w:t xml:space="preserve">α </w:t>
      </w:r>
      <w:r>
        <w:t>=.05; so each independent variable is related to wage.</w:t>
      </w:r>
    </w:p>
    <w:p w:rsidR="00D43C09" w:rsidRDefault="00D43C09" w:rsidP="00D43C09">
      <w:pPr>
        <w:pStyle w:val="ListParagraph"/>
        <w:numPr>
          <w:ilvl w:val="0"/>
          <w:numId w:val="23"/>
        </w:numPr>
      </w:pPr>
      <w:r>
        <w:t>Interpretation</w:t>
      </w:r>
    </w:p>
    <w:p w:rsidR="00D43C09" w:rsidRDefault="008E7FB7" w:rsidP="008E7FB7">
      <w:pPr>
        <w:pStyle w:val="ListParagraph"/>
        <w:numPr>
          <w:ilvl w:val="0"/>
          <w:numId w:val="22"/>
        </w:numPr>
      </w:pPr>
      <w:r>
        <w:t xml:space="preserve">Global test of the model P-Value </w:t>
      </w:r>
      <w:r w:rsidRPr="008E7FB7">
        <w:rPr>
          <w:highlight w:val="yellow"/>
        </w:rPr>
        <w:t>4.17E-09</w:t>
      </w:r>
      <w:r>
        <w:t xml:space="preserve"> is less </w:t>
      </w:r>
      <w:r w:rsidRPr="008D7944">
        <w:t xml:space="preserve">α </w:t>
      </w:r>
      <w:r>
        <w:t>=.05; it means at least one out of three independent variables is related to dependent variable – wage.</w:t>
      </w:r>
    </w:p>
    <w:p w:rsidR="008E7FB7" w:rsidRDefault="008E7FB7" w:rsidP="008E7FB7">
      <w:pPr>
        <w:pStyle w:val="ListParagraph"/>
        <w:numPr>
          <w:ilvl w:val="0"/>
          <w:numId w:val="22"/>
        </w:numPr>
      </w:pPr>
      <w:r>
        <w:t>Adjusted R</w:t>
      </w:r>
      <w:r>
        <w:rPr>
          <w:vertAlign w:val="superscript"/>
        </w:rPr>
        <w:t xml:space="preserve">2 </w:t>
      </w:r>
      <w:r>
        <w:t xml:space="preserve">= </w:t>
      </w:r>
      <w:r w:rsidRPr="008E7FB7">
        <w:t>0.332</w:t>
      </w:r>
      <w:r w:rsidR="0012001D">
        <w:t>:  33.3%</w:t>
      </w:r>
      <w:r w:rsidR="0012001D">
        <w:t xml:space="preserve"> percent of </w:t>
      </w:r>
      <w:r w:rsidR="0012001D">
        <w:t>wages</w:t>
      </w:r>
      <w:r w:rsidR="0012001D">
        <w:t xml:space="preserve"> (dependent variable) can be explained by </w:t>
      </w:r>
      <w:r w:rsidR="0012001D">
        <w:t>y</w:t>
      </w:r>
      <w:r w:rsidR="0012001D">
        <w:t xml:space="preserve">ears of education, years of work experience, </w:t>
      </w:r>
      <w:r w:rsidR="0012001D">
        <w:t>gender</w:t>
      </w:r>
      <w:r w:rsidR="0012001D">
        <w:t xml:space="preserve"> (independent variables)</w:t>
      </w:r>
      <w:r w:rsidR="0012001D">
        <w:t>.</w:t>
      </w:r>
    </w:p>
    <w:p w:rsidR="0012001D" w:rsidRDefault="003C3B07" w:rsidP="008E7FB7">
      <w:pPr>
        <w:pStyle w:val="ListParagraph"/>
        <w:numPr>
          <w:ilvl w:val="0"/>
          <w:numId w:val="22"/>
        </w:numPr>
      </w:pPr>
      <w:r>
        <w:rPr>
          <w:b/>
          <w:bCs/>
        </w:rPr>
        <w:t>F</w:t>
      </w:r>
      <w:r w:rsidR="0012001D">
        <w:rPr>
          <w:b/>
          <w:bCs/>
        </w:rPr>
        <w:t xml:space="preserve">or </w:t>
      </w:r>
      <w:r w:rsidR="0012001D">
        <w:rPr>
          <w:b/>
          <w:bCs/>
        </w:rPr>
        <w:t>every unit</w:t>
      </w:r>
      <w:r w:rsidR="0012001D">
        <w:rPr>
          <w:b/>
          <w:bCs/>
        </w:rPr>
        <w:t xml:space="preserve"> increase</w:t>
      </w:r>
      <w:r w:rsidR="0012001D">
        <w:t xml:space="preserve"> in </w:t>
      </w:r>
      <w:r w:rsidR="0012001D">
        <w:t>years of education</w:t>
      </w:r>
      <w:r w:rsidR="0012001D">
        <w:t xml:space="preserve">, </w:t>
      </w:r>
      <w:r w:rsidR="0012001D">
        <w:rPr>
          <w:b/>
          <w:bCs/>
        </w:rPr>
        <w:t>holding</w:t>
      </w:r>
      <w:r w:rsidR="0012001D">
        <w:t xml:space="preserve"> the other two independent variables </w:t>
      </w:r>
      <w:r w:rsidR="0012001D">
        <w:rPr>
          <w:b/>
          <w:bCs/>
        </w:rPr>
        <w:t>constant</w:t>
      </w:r>
      <w:r w:rsidR="0012001D">
        <w:t xml:space="preserve">, </w:t>
      </w:r>
      <w:r>
        <w:t>the annual wage</w:t>
      </w:r>
      <w:r w:rsidR="0012001D">
        <w:t xml:space="preserve"> </w:t>
      </w:r>
      <w:r w:rsidR="0012001D">
        <w:rPr>
          <w:b/>
          <w:bCs/>
        </w:rPr>
        <w:t xml:space="preserve">is expected to </w:t>
      </w:r>
      <w:r>
        <w:rPr>
          <w:b/>
          <w:bCs/>
        </w:rPr>
        <w:t>increase</w:t>
      </w:r>
      <w:r w:rsidR="0012001D">
        <w:rPr>
          <w:b/>
          <w:bCs/>
        </w:rPr>
        <w:t xml:space="preserve"> by</w:t>
      </w:r>
      <w:r w:rsidR="0012001D">
        <w:t xml:space="preserve"> $</w:t>
      </w:r>
      <w:r>
        <w:t>3,160.</w:t>
      </w:r>
    </w:p>
    <w:p w:rsidR="00961B33" w:rsidRDefault="003C3B07" w:rsidP="00544E2A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>For every unit increase</w:t>
      </w:r>
      <w:r>
        <w:t xml:space="preserve"> in years of </w:t>
      </w:r>
      <w:r>
        <w:t>work experience</w:t>
      </w:r>
      <w:r>
        <w:t xml:space="preserve">, </w:t>
      </w:r>
      <w:r w:rsidRPr="003C3B07">
        <w:rPr>
          <w:b/>
          <w:bCs/>
        </w:rPr>
        <w:t>holding</w:t>
      </w:r>
      <w:r>
        <w:t xml:space="preserve"> the other two independent variables </w:t>
      </w:r>
      <w:r w:rsidRPr="003C3B07">
        <w:rPr>
          <w:b/>
          <w:bCs/>
        </w:rPr>
        <w:t>constant</w:t>
      </w:r>
      <w:r>
        <w:t xml:space="preserve">, the annual wage </w:t>
      </w:r>
      <w:r w:rsidRPr="003C3B07">
        <w:rPr>
          <w:b/>
          <w:bCs/>
        </w:rPr>
        <w:t>is expected to increase by</w:t>
      </w:r>
      <w:r>
        <w:t xml:space="preserve"> $3</w:t>
      </w:r>
      <w:r>
        <w:t>96</w:t>
      </w:r>
      <w:r>
        <w:t>.</w:t>
      </w:r>
    </w:p>
    <w:p w:rsidR="003C3B07" w:rsidRDefault="003C3B07" w:rsidP="002C6BC6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t xml:space="preserve">For </w:t>
      </w:r>
      <w:r>
        <w:rPr>
          <w:b/>
          <w:bCs/>
        </w:rPr>
        <w:t>the female</w:t>
      </w:r>
      <w:r>
        <w:t xml:space="preserve">, </w:t>
      </w:r>
      <w:r w:rsidRPr="003C3B07">
        <w:rPr>
          <w:b/>
          <w:bCs/>
        </w:rPr>
        <w:t>holding</w:t>
      </w:r>
      <w:r>
        <w:t xml:space="preserve"> the other two independent variables </w:t>
      </w:r>
      <w:r w:rsidRPr="003C3B07">
        <w:rPr>
          <w:b/>
          <w:bCs/>
        </w:rPr>
        <w:t>constant</w:t>
      </w:r>
      <w:r>
        <w:t xml:space="preserve">, the annual wage </w:t>
      </w:r>
      <w:r w:rsidRPr="003C3B07">
        <w:rPr>
          <w:b/>
          <w:bCs/>
        </w:rPr>
        <w:t xml:space="preserve">is expected to </w:t>
      </w:r>
      <w:r>
        <w:rPr>
          <w:b/>
          <w:bCs/>
        </w:rPr>
        <w:t>decrease</w:t>
      </w:r>
      <w:r w:rsidRPr="003C3B07">
        <w:rPr>
          <w:b/>
          <w:bCs/>
        </w:rPr>
        <w:t xml:space="preserve"> by</w:t>
      </w:r>
      <w:r>
        <w:t xml:space="preserve"> $</w:t>
      </w:r>
      <w:r>
        <w:t>11,149</w:t>
      </w:r>
      <w:r>
        <w:t>.</w:t>
      </w:r>
    </w:p>
    <w:p w:rsidR="00CA0D58" w:rsidRDefault="00CA0D58" w:rsidP="00CA0D58">
      <w:pPr>
        <w:pStyle w:val="ListParagraph"/>
        <w:numPr>
          <w:ilvl w:val="0"/>
          <w:numId w:val="23"/>
        </w:numPr>
      </w:pPr>
      <w:r w:rsidRPr="00CA0D58">
        <w:t>Test the assumptions</w:t>
      </w:r>
      <w:r>
        <w:t>.</w:t>
      </w:r>
    </w:p>
    <w:p w:rsidR="00CA0D58" w:rsidRDefault="00280C57" w:rsidP="00280C57">
      <w:pPr>
        <w:pStyle w:val="ListParagraph"/>
        <w:numPr>
          <w:ilvl w:val="0"/>
          <w:numId w:val="22"/>
        </w:numPr>
      </w:pPr>
      <w:r>
        <w:t>From bellow list, VIF &lt;10, so there is no Multicollinearity problem.</w:t>
      </w:r>
    </w:p>
    <w:p w:rsidR="00280C57" w:rsidRDefault="00280C57" w:rsidP="00280C57">
      <w:pPr>
        <w:pStyle w:val="ListParagraph"/>
        <w:ind w:left="1080"/>
      </w:pPr>
      <w:r w:rsidRPr="00280C57">
        <w:drawing>
          <wp:inline distT="0" distB="0" distL="0" distR="0">
            <wp:extent cx="5486400" cy="1048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57" w:rsidRDefault="007E3725" w:rsidP="00280C57">
      <w:pPr>
        <w:pStyle w:val="ListParagraph"/>
        <w:numPr>
          <w:ilvl w:val="0"/>
          <w:numId w:val="22"/>
        </w:numPr>
      </w:pPr>
      <w:r>
        <w:t>Residuals by predicted</w:t>
      </w:r>
    </w:p>
    <w:p w:rsidR="007E3725" w:rsidRDefault="007E3725" w:rsidP="007E3725">
      <w:pPr>
        <w:pStyle w:val="ListParagraph"/>
        <w:ind w:left="1080"/>
      </w:pPr>
      <w:r w:rsidRPr="007E3725">
        <w:lastRenderedPageBreak/>
        <w:drawing>
          <wp:inline distT="0" distB="0" distL="0" distR="0">
            <wp:extent cx="4657725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725" w:rsidRDefault="007E3725" w:rsidP="007E3725">
      <w:pPr>
        <w:pStyle w:val="ListParagraph"/>
        <w:numPr>
          <w:ilvl w:val="0"/>
          <w:numId w:val="22"/>
        </w:numPr>
      </w:pPr>
      <w:r>
        <w:t>Normal Probability plot of residuals</w:t>
      </w:r>
    </w:p>
    <w:p w:rsidR="007E3725" w:rsidRDefault="007E3725" w:rsidP="007E3725">
      <w:pPr>
        <w:pStyle w:val="ListParagraph"/>
        <w:ind w:left="1080"/>
      </w:pPr>
      <w:r w:rsidRPr="007E3725">
        <w:drawing>
          <wp:inline distT="0" distB="0" distL="0" distR="0">
            <wp:extent cx="4657725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57" w:rsidRPr="00CA0D58" w:rsidRDefault="00280C57" w:rsidP="00280C57"/>
    <w:p w:rsidR="00483B36" w:rsidRDefault="00483B36" w:rsidP="00961B33"/>
    <w:p w:rsidR="00E708FE" w:rsidRDefault="00E708FE" w:rsidP="00E708FE">
      <w:pPr>
        <w:ind w:left="600"/>
      </w:pPr>
      <w:r w:rsidRPr="00277B62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="00277B62" w:rsidRPr="00277B62">
        <w:rPr>
          <w:rFonts w:ascii="Arial" w:hAnsi="Arial" w:cs="Arial"/>
          <w:b/>
          <w:bCs/>
          <w:sz w:val="24"/>
          <w:szCs w:val="24"/>
        </w:rPr>
        <w:t>[</w:t>
      </w:r>
      <w:r w:rsidR="00277B62">
        <w:rPr>
          <w:rFonts w:ascii="Arial" w:hAnsi="Arial" w:cs="Arial"/>
          <w:b/>
          <w:bCs/>
          <w:sz w:val="24"/>
          <w:szCs w:val="24"/>
        </w:rPr>
        <w:t>Conclusion</w:t>
      </w:r>
      <w:r w:rsidR="00277B62" w:rsidRPr="00277B62">
        <w:rPr>
          <w:rFonts w:ascii="Arial" w:hAnsi="Arial" w:cs="Arial"/>
          <w:b/>
          <w:bCs/>
          <w:sz w:val="24"/>
          <w:szCs w:val="24"/>
        </w:rPr>
        <w:t>]: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 </w:t>
      </w:r>
      <w:r w:rsidRPr="00F721AE">
        <w:t>the</w:t>
      </w:r>
      <w:r w:rsidRPr="00F721AE">
        <w:t xml:space="preserve"> annual wage is related to years of education, years of work experience and </w:t>
      </w:r>
      <w:r w:rsidRPr="00F721AE">
        <w:t>gender</w:t>
      </w:r>
      <w:r w:rsidRPr="00F721AE">
        <w:t xml:space="preserve">. </w:t>
      </w:r>
      <w:r w:rsidRPr="00F721AE">
        <w:t>It is not strong relation though.</w:t>
      </w:r>
      <w:r w:rsidR="00F721AE">
        <w:rPr>
          <w:b/>
          <w:bCs/>
        </w:rPr>
        <w:t xml:space="preserve"> </w:t>
      </w:r>
      <w:r w:rsidR="00F721AE">
        <w:t>About 33</w:t>
      </w:r>
      <w:r w:rsidR="00F721AE">
        <w:t>% percent of wages can be explained by years of education, years of work experience, gender</w:t>
      </w:r>
      <w:r w:rsidR="00F721AE">
        <w:t xml:space="preserve">. Years of education contribute more to the annual wage. So if you want to increase your income, it is better to get more education. In a household, it is better to let husband work instead of wife. Because the husband will contribute more income to the family. </w:t>
      </w:r>
    </w:p>
    <w:p w:rsidR="00DD2D9B" w:rsidRDefault="00DD2D9B" w:rsidP="00DD2D9B">
      <w:pPr>
        <w:pStyle w:val="Heading1"/>
        <w:numPr>
          <w:ilvl w:val="0"/>
          <w:numId w:val="2"/>
        </w:numPr>
      </w:pPr>
      <w:r>
        <w:t>Regression Analysis 2</w:t>
      </w:r>
      <w:r>
        <w:t xml:space="preserve"> - </w:t>
      </w:r>
      <w:r>
        <w:t>International</w:t>
      </w:r>
    </w:p>
    <w:p w:rsidR="00DD2D9B" w:rsidRDefault="00DD2D9B" w:rsidP="00DD2D9B">
      <w:pPr>
        <w:ind w:left="360"/>
      </w:pPr>
      <w:r w:rsidRPr="00277B62">
        <w:rPr>
          <w:rFonts w:ascii="Arial" w:hAnsi="Arial" w:cs="Arial"/>
          <w:b/>
          <w:bCs/>
          <w:sz w:val="24"/>
          <w:szCs w:val="24"/>
        </w:rPr>
        <w:t xml:space="preserve">[Purpose]: </w:t>
      </w:r>
      <w:r>
        <w:t xml:space="preserve">I want to see how </w:t>
      </w:r>
      <w:r w:rsidR="00FE2EA8">
        <w:t>GDP</w:t>
      </w:r>
      <w:r>
        <w:t xml:space="preserve"> is related to </w:t>
      </w:r>
      <w:r w:rsidR="00FE2EA8">
        <w:t>member of G-20,</w:t>
      </w:r>
      <w:r w:rsidR="00FE2EA8" w:rsidRPr="00FE2EA8">
        <w:t xml:space="preserve"> petroleum</w:t>
      </w:r>
      <w:r w:rsidR="00FE2EA8">
        <w:t xml:space="preserve">, </w:t>
      </w:r>
      <w:r w:rsidR="00FE2EA8" w:rsidRPr="00FE2EA8">
        <w:t>Percent of population aged 65 years and over</w:t>
      </w:r>
      <w:r w:rsidR="00FE2EA8">
        <w:t xml:space="preserve">, </w:t>
      </w:r>
      <w:r w:rsidR="00FE2EA8" w:rsidRPr="00FE2EA8">
        <w:t>Literacy</w:t>
      </w:r>
      <w:r w:rsidR="00FE2EA8">
        <w:t xml:space="preserve"> and </w:t>
      </w:r>
      <w:r w:rsidR="00FE2EA8" w:rsidRPr="00FE2EA8">
        <w:t>Labor force</w:t>
      </w:r>
      <w:r w:rsidR="00FE2EA8">
        <w:t>.</w:t>
      </w:r>
      <w:r>
        <w:t xml:space="preserve"> In my guess:</w:t>
      </w:r>
    </w:p>
    <w:p w:rsidR="00DD2D9B" w:rsidRPr="00277B62" w:rsidRDefault="00FE2EA8" w:rsidP="00DD2D9B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Member of G-20 has more GDP</w:t>
      </w:r>
    </w:p>
    <w:p w:rsidR="00DD2D9B" w:rsidRPr="00FE2EA8" w:rsidRDefault="00FE2EA8" w:rsidP="00DD2D9B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Country with petroleum has more GDP</w:t>
      </w:r>
    </w:p>
    <w:p w:rsidR="00FE2EA8" w:rsidRPr="00FE2EA8" w:rsidRDefault="00FE2EA8" w:rsidP="00DD2D9B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 xml:space="preserve">Higher </w:t>
      </w:r>
      <w:r w:rsidRPr="00FE2EA8">
        <w:t>Percent of population aged 65 years and over</w:t>
      </w:r>
      <w:r>
        <w:t>, the less GDP</w:t>
      </w:r>
    </w:p>
    <w:p w:rsidR="00FE2EA8" w:rsidRPr="00277B62" w:rsidRDefault="00FE2EA8" w:rsidP="00DD2D9B">
      <w:pPr>
        <w:pStyle w:val="ListParagraph"/>
        <w:numPr>
          <w:ilvl w:val="0"/>
          <w:numId w:val="22"/>
        </w:numPr>
        <w:rPr>
          <w:szCs w:val="22"/>
        </w:rPr>
      </w:pPr>
      <w:r>
        <w:t>Higher literacy more GDP</w:t>
      </w:r>
    </w:p>
    <w:p w:rsidR="00DD2D9B" w:rsidRPr="00277B62" w:rsidRDefault="00FE2EA8" w:rsidP="00DD2D9B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More labor force more GDP</w:t>
      </w:r>
    </w:p>
    <w:p w:rsidR="00DD2D9B" w:rsidRDefault="00DD2D9B" w:rsidP="00DD2D9B">
      <w:pPr>
        <w:ind w:left="360"/>
      </w:pPr>
      <w:r w:rsidRPr="00277B62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>Analysis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</w:p>
    <w:p w:rsidR="00DD2D9B" w:rsidRDefault="00DD2D9B" w:rsidP="00643D59">
      <w:pPr>
        <w:pStyle w:val="ListParagraph"/>
        <w:numPr>
          <w:ilvl w:val="0"/>
          <w:numId w:val="24"/>
        </w:numPr>
      </w:pPr>
      <w:r>
        <w:t>Define independent variable and dependent variable.</w:t>
      </w:r>
    </w:p>
    <w:p w:rsidR="00DD2D9B" w:rsidRDefault="00643D59" w:rsidP="00DD2D9B">
      <w:pPr>
        <w:pStyle w:val="ListParagraph"/>
      </w:pPr>
      <w:r>
        <w:t>GDP</w:t>
      </w:r>
      <w:r w:rsidR="00DD2D9B">
        <w:t>: dependent variable</w:t>
      </w:r>
    </w:p>
    <w:p w:rsidR="00DD2D9B" w:rsidRDefault="00643D59" w:rsidP="00DD2D9B">
      <w:pPr>
        <w:pStyle w:val="ListParagraph"/>
      </w:pPr>
      <w:r>
        <w:t>G-20,</w:t>
      </w:r>
      <w:r w:rsidRPr="00FE2EA8">
        <w:t xml:space="preserve"> petroleum</w:t>
      </w:r>
      <w:r>
        <w:t xml:space="preserve">, </w:t>
      </w:r>
      <w:r w:rsidRPr="00FE2EA8">
        <w:t>Percent of population aged 65 years and over</w:t>
      </w:r>
      <w:r>
        <w:t xml:space="preserve">, </w:t>
      </w:r>
      <w:r w:rsidRPr="00FE2EA8">
        <w:t>Literacy</w:t>
      </w:r>
      <w:r>
        <w:t xml:space="preserve"> and </w:t>
      </w:r>
      <w:r w:rsidRPr="00FE2EA8">
        <w:t>Labor force</w:t>
      </w:r>
      <w:r w:rsidR="00DD2D9B">
        <w:t>: independent variables</w:t>
      </w:r>
    </w:p>
    <w:p w:rsidR="00DD2D9B" w:rsidRDefault="00DD2D9B" w:rsidP="00643D59">
      <w:pPr>
        <w:pStyle w:val="ListParagraph"/>
        <w:numPr>
          <w:ilvl w:val="0"/>
          <w:numId w:val="24"/>
        </w:numPr>
      </w:pPr>
      <w:r>
        <w:t>Run the multiple regression model.</w:t>
      </w:r>
    </w:p>
    <w:p w:rsidR="00643D59" w:rsidRDefault="00643D59" w:rsidP="00643D59">
      <w:pPr>
        <w:pStyle w:val="ListParagraph"/>
      </w:pPr>
      <w:r>
        <w:t xml:space="preserve">Since ‘India’ has no labor force data, so I have deleted this data row. </w:t>
      </w:r>
    </w:p>
    <w:p w:rsidR="00643D59" w:rsidRDefault="00643D59" w:rsidP="00643D59">
      <w:pPr>
        <w:pStyle w:val="ListParagraph"/>
      </w:pPr>
      <w:r w:rsidRPr="00643D59">
        <w:lastRenderedPageBreak/>
        <w:drawing>
          <wp:inline distT="0" distB="0" distL="0" distR="0">
            <wp:extent cx="4381037" cy="28860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9" cy="289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59" w:rsidRDefault="00643D59" w:rsidP="00643D59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Pr="008D7944">
        <w:t xml:space="preserve">α </w:t>
      </w:r>
      <w:r>
        <w:t>=.05; i</w:t>
      </w:r>
      <w:r>
        <w:t>t means at least one out of five</w:t>
      </w:r>
      <w:r>
        <w:t xml:space="preserve"> independent variables is related to </w:t>
      </w:r>
      <w:r>
        <w:t>dependent variable – GDP</w:t>
      </w:r>
      <w:r>
        <w:t>.</w:t>
      </w:r>
    </w:p>
    <w:p w:rsidR="00643D59" w:rsidRDefault="00643D59" w:rsidP="00643D59">
      <w:pPr>
        <w:pStyle w:val="ListParagraph"/>
        <w:numPr>
          <w:ilvl w:val="0"/>
          <w:numId w:val="22"/>
        </w:numPr>
      </w:pPr>
      <w:r>
        <w:t>Other than Literacy, all independent variable’s P-Value is</w:t>
      </w:r>
      <w:r>
        <w:t xml:space="preserve"> more than </w:t>
      </w:r>
      <w:r w:rsidRPr="008D7944">
        <w:t xml:space="preserve">α </w:t>
      </w:r>
      <w:r>
        <w:t xml:space="preserve">=.05; </w:t>
      </w:r>
      <w:r>
        <w:t>we drop the largest one – G-20.</w:t>
      </w:r>
    </w:p>
    <w:p w:rsidR="00643D59" w:rsidRDefault="00643D59" w:rsidP="00643D59">
      <w:pPr>
        <w:pStyle w:val="ListParagraph"/>
      </w:pPr>
    </w:p>
    <w:p w:rsidR="00DD2D9B" w:rsidRDefault="00DD2D9B" w:rsidP="00643D59">
      <w:pPr>
        <w:pStyle w:val="ListParagraph"/>
        <w:numPr>
          <w:ilvl w:val="0"/>
          <w:numId w:val="24"/>
        </w:numPr>
      </w:pPr>
      <w:r>
        <w:t>Drop the independent variable - “</w:t>
      </w:r>
      <w:r w:rsidR="00643D59">
        <w:t>G-20</w:t>
      </w:r>
      <w:r>
        <w:t>”, and run the regression model.</w:t>
      </w:r>
    </w:p>
    <w:p w:rsidR="00DD2D9B" w:rsidRDefault="00643D59" w:rsidP="00DD2D9B">
      <w:pPr>
        <w:pStyle w:val="ListParagraph"/>
      </w:pPr>
      <w:r w:rsidRPr="00643D59">
        <w:drawing>
          <wp:inline distT="0" distB="0" distL="0" distR="0">
            <wp:extent cx="4076453" cy="20764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499" cy="20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59" w:rsidRDefault="00643D59" w:rsidP="00643D59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Pr="008D7944">
        <w:t xml:space="preserve">α </w:t>
      </w:r>
      <w:r>
        <w:t xml:space="preserve">=.05; it means at least one out of </w:t>
      </w:r>
      <w:r w:rsidR="00B74CEB">
        <w:t>four</w:t>
      </w:r>
      <w:r>
        <w:t xml:space="preserve"> independent variables is related to dependent variable – GDP.</w:t>
      </w:r>
    </w:p>
    <w:p w:rsidR="00643D59" w:rsidRDefault="00643D59" w:rsidP="00643D59">
      <w:pPr>
        <w:pStyle w:val="ListParagraph"/>
        <w:numPr>
          <w:ilvl w:val="0"/>
          <w:numId w:val="22"/>
        </w:numPr>
      </w:pPr>
      <w:r>
        <w:lastRenderedPageBreak/>
        <w:t>Other than Literacy</w:t>
      </w:r>
      <w:r w:rsidR="00B74CEB">
        <w:t xml:space="preserve"> and “65&amp;over”, all </w:t>
      </w:r>
      <w:r>
        <w:t xml:space="preserve">independent variable’s P-Value is more than </w:t>
      </w:r>
      <w:r w:rsidRPr="008D7944">
        <w:t xml:space="preserve">α </w:t>
      </w:r>
      <w:r>
        <w:t xml:space="preserve">=.05; we drop the largest one – </w:t>
      </w:r>
      <w:r w:rsidR="00B74CEB">
        <w:t>“Petroleum”</w:t>
      </w:r>
      <w:r>
        <w:t>.</w:t>
      </w:r>
    </w:p>
    <w:p w:rsidR="00B74CEB" w:rsidRDefault="00B74CEB" w:rsidP="00B74CEB">
      <w:pPr>
        <w:pStyle w:val="ListParagraph"/>
        <w:numPr>
          <w:ilvl w:val="0"/>
          <w:numId w:val="24"/>
        </w:numPr>
      </w:pPr>
      <w:r>
        <w:t>Drop the independent variable - “Petroleum”, and run the regression model.</w:t>
      </w:r>
    </w:p>
    <w:p w:rsidR="00B74CEB" w:rsidRDefault="00B74CEB" w:rsidP="00B74CEB">
      <w:pPr>
        <w:pStyle w:val="ListParagraph"/>
      </w:pPr>
      <w:r w:rsidRPr="00B74CEB">
        <w:drawing>
          <wp:inline distT="0" distB="0" distL="0" distR="0">
            <wp:extent cx="4029075" cy="27391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745" cy="274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EB" w:rsidRDefault="00B74CEB" w:rsidP="00B74CEB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Pr="008D7944">
        <w:t xml:space="preserve">α </w:t>
      </w:r>
      <w:r>
        <w:t xml:space="preserve">=.05; it means at least one out of </w:t>
      </w:r>
      <w:r>
        <w:t>three</w:t>
      </w:r>
      <w:r>
        <w:t xml:space="preserve"> independent variables is related to dependent variable – GDP.</w:t>
      </w:r>
    </w:p>
    <w:p w:rsidR="00B74CEB" w:rsidRDefault="00B74CEB" w:rsidP="00B74CEB">
      <w:pPr>
        <w:pStyle w:val="ListParagraph"/>
        <w:numPr>
          <w:ilvl w:val="0"/>
          <w:numId w:val="22"/>
        </w:numPr>
      </w:pPr>
      <w:r>
        <w:t>All</w:t>
      </w:r>
      <w:r>
        <w:t xml:space="preserve"> independent variable’s P-Value is more than </w:t>
      </w:r>
      <w:r w:rsidRPr="008D7944">
        <w:t xml:space="preserve">α </w:t>
      </w:r>
      <w:r>
        <w:t>=.05; we drop the largest</w:t>
      </w:r>
      <w:r>
        <w:t xml:space="preserve"> p-value</w:t>
      </w:r>
      <w:r>
        <w:t xml:space="preserve"> one – “</w:t>
      </w:r>
      <w:r>
        <w:t>labor force</w:t>
      </w:r>
      <w:r>
        <w:t>”.</w:t>
      </w:r>
    </w:p>
    <w:p w:rsidR="00B74CEB" w:rsidRDefault="00B74CEB" w:rsidP="00B74CEB">
      <w:pPr>
        <w:pStyle w:val="ListParagraph"/>
        <w:numPr>
          <w:ilvl w:val="0"/>
          <w:numId w:val="24"/>
        </w:numPr>
      </w:pPr>
      <w:r>
        <w:t>Drop the independent variable - “labor force”, and run the regression model.</w:t>
      </w:r>
    </w:p>
    <w:p w:rsidR="00B74CEB" w:rsidRDefault="00B74CEB" w:rsidP="00B74CEB">
      <w:pPr>
        <w:pStyle w:val="ListParagraph"/>
      </w:pPr>
      <w:r w:rsidRPr="00B74CEB">
        <w:drawing>
          <wp:inline distT="0" distB="0" distL="0" distR="0">
            <wp:extent cx="3971290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487" cy="18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CEB" w:rsidRDefault="00B74CEB" w:rsidP="00B74CEB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Pr="008D7944">
        <w:t xml:space="preserve">α </w:t>
      </w:r>
      <w:r>
        <w:t xml:space="preserve">=.05; it means at least one out of </w:t>
      </w:r>
      <w:r>
        <w:t xml:space="preserve">two </w:t>
      </w:r>
      <w:r>
        <w:t>independent variables is related to dependent variable – GDP.</w:t>
      </w:r>
    </w:p>
    <w:p w:rsidR="00B74CEB" w:rsidRDefault="00B74CEB" w:rsidP="00B74CEB">
      <w:pPr>
        <w:pStyle w:val="ListParagraph"/>
        <w:numPr>
          <w:ilvl w:val="0"/>
          <w:numId w:val="22"/>
        </w:numPr>
      </w:pPr>
      <w:r>
        <w:lastRenderedPageBreak/>
        <w:t>“65 and over”</w:t>
      </w:r>
      <w:r>
        <w:t xml:space="preserve"> P-Value is more than </w:t>
      </w:r>
      <w:r w:rsidRPr="008D7944">
        <w:t xml:space="preserve">α </w:t>
      </w:r>
      <w:r>
        <w:t xml:space="preserve">=.05; we drop the </w:t>
      </w:r>
      <w:r>
        <w:t>independent variable</w:t>
      </w:r>
      <w:r>
        <w:t xml:space="preserve"> – “65 and over”.</w:t>
      </w:r>
    </w:p>
    <w:p w:rsidR="002C3EA6" w:rsidRDefault="002C3EA6" w:rsidP="002C3EA6">
      <w:pPr>
        <w:pStyle w:val="ListParagraph"/>
        <w:numPr>
          <w:ilvl w:val="0"/>
          <w:numId w:val="24"/>
        </w:numPr>
      </w:pPr>
      <w:r>
        <w:t>Drop the independent variable - “65 and over”, and run the regression model.</w:t>
      </w:r>
    </w:p>
    <w:p w:rsidR="002C3EA6" w:rsidRDefault="002C3EA6" w:rsidP="002C3EA6">
      <w:pPr>
        <w:pStyle w:val="ListParagraph"/>
      </w:pPr>
      <w:r w:rsidRPr="002C3EA6">
        <w:drawing>
          <wp:inline distT="0" distB="0" distL="0" distR="0">
            <wp:extent cx="4133212" cy="210502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26" cy="21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9B" w:rsidRDefault="00DD2D9B" w:rsidP="00DD2D9B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Pr="008D7944">
        <w:t xml:space="preserve">α </w:t>
      </w:r>
      <w:r>
        <w:t xml:space="preserve">=.05; it means at least one independent variables is related to dependent variable – </w:t>
      </w:r>
      <w:r w:rsidR="002C3EA6">
        <w:t>GDP</w:t>
      </w:r>
      <w:r>
        <w:t>.</w:t>
      </w:r>
    </w:p>
    <w:p w:rsidR="00DD2D9B" w:rsidRDefault="002C3EA6" w:rsidP="00DD2D9B">
      <w:pPr>
        <w:pStyle w:val="ListParagraph"/>
        <w:numPr>
          <w:ilvl w:val="0"/>
          <w:numId w:val="22"/>
        </w:numPr>
      </w:pPr>
      <w:r>
        <w:t>The independent variable – Literacy’s</w:t>
      </w:r>
      <w:r w:rsidR="00DD2D9B">
        <w:t xml:space="preserve"> P-Value is less than </w:t>
      </w:r>
      <w:r w:rsidR="00DD2D9B" w:rsidRPr="008D7944">
        <w:t xml:space="preserve">α </w:t>
      </w:r>
      <w:r>
        <w:t xml:space="preserve">=.05; so only one </w:t>
      </w:r>
      <w:r w:rsidR="00DD2D9B">
        <w:t>independent variable</w:t>
      </w:r>
      <w:r>
        <w:t xml:space="preserve"> - Literacy</w:t>
      </w:r>
      <w:r w:rsidR="00DD2D9B">
        <w:t xml:space="preserve"> is related to </w:t>
      </w:r>
      <w:r>
        <w:t>GDP</w:t>
      </w:r>
      <w:r w:rsidR="00DD2D9B">
        <w:t>.</w:t>
      </w:r>
    </w:p>
    <w:p w:rsidR="00DD2D9B" w:rsidRDefault="00DD2D9B" w:rsidP="00643D59">
      <w:pPr>
        <w:pStyle w:val="ListParagraph"/>
        <w:numPr>
          <w:ilvl w:val="0"/>
          <w:numId w:val="24"/>
        </w:numPr>
      </w:pPr>
      <w:r>
        <w:t>Interpretation</w:t>
      </w:r>
    </w:p>
    <w:p w:rsidR="007E5D1B" w:rsidRDefault="007E5D1B" w:rsidP="007E5D1B">
      <w:pPr>
        <w:pStyle w:val="ListParagraph"/>
        <w:numPr>
          <w:ilvl w:val="0"/>
          <w:numId w:val="22"/>
        </w:numPr>
      </w:pPr>
      <w:r>
        <w:t>r=0.657, it indicates that GDP is positive</w:t>
      </w:r>
      <w:r>
        <w:t>ly</w:t>
      </w:r>
      <w:r>
        <w:t xml:space="preserve"> strongly dependent on</w:t>
      </w:r>
      <w:r>
        <w:t xml:space="preserve"> independent variable -</w:t>
      </w:r>
      <w:r>
        <w:t xml:space="preserve"> Literacy.</w:t>
      </w:r>
    </w:p>
    <w:p w:rsidR="007E5D1B" w:rsidRDefault="007E5D1B" w:rsidP="007E5D1B">
      <w:pPr>
        <w:pStyle w:val="ListParagraph"/>
        <w:numPr>
          <w:ilvl w:val="0"/>
          <w:numId w:val="22"/>
        </w:numPr>
      </w:pPr>
      <w:r>
        <w:t>r</w:t>
      </w:r>
      <w:r w:rsidRPr="007E5D1B">
        <w:rPr>
          <w:vertAlign w:val="superscript"/>
        </w:rPr>
        <w:t>2</w:t>
      </w:r>
      <w:r>
        <w:t>=0.432, about 43% GDP can be explained by Literacy.</w:t>
      </w:r>
    </w:p>
    <w:p w:rsidR="007E5D1B" w:rsidRDefault="007E5D1B" w:rsidP="007E5D1B">
      <w:pPr>
        <w:pStyle w:val="ListParagraph"/>
        <w:numPr>
          <w:ilvl w:val="0"/>
          <w:numId w:val="22"/>
        </w:numPr>
      </w:pPr>
      <w:r>
        <w:t xml:space="preserve"> Slope=</w:t>
      </w:r>
      <w:r>
        <w:t>0.479, for every additional literacy percentage, the GDP goes up 479 CAP.</w:t>
      </w:r>
    </w:p>
    <w:p w:rsidR="00DD2D9B" w:rsidRDefault="00DD2D9B" w:rsidP="00643D59">
      <w:pPr>
        <w:pStyle w:val="ListParagraph"/>
        <w:numPr>
          <w:ilvl w:val="0"/>
          <w:numId w:val="24"/>
        </w:numPr>
      </w:pPr>
      <w:r w:rsidRPr="00CA0D58">
        <w:t>Test the assumptions</w:t>
      </w:r>
      <w:r>
        <w:t>.</w:t>
      </w:r>
    </w:p>
    <w:p w:rsidR="00DD2D9B" w:rsidRDefault="00DD2D9B" w:rsidP="00DD2D9B">
      <w:pPr>
        <w:pStyle w:val="ListParagraph"/>
        <w:numPr>
          <w:ilvl w:val="0"/>
          <w:numId w:val="22"/>
        </w:numPr>
      </w:pPr>
      <w:r>
        <w:t>Residuals by predicted</w:t>
      </w:r>
    </w:p>
    <w:p w:rsidR="00DD2D9B" w:rsidRDefault="007155BF" w:rsidP="00DD2D9B">
      <w:pPr>
        <w:pStyle w:val="ListParagraph"/>
        <w:ind w:left="1080"/>
      </w:pPr>
      <w:r w:rsidRPr="007155BF">
        <w:lastRenderedPageBreak/>
        <w:drawing>
          <wp:inline distT="0" distB="0" distL="0" distR="0">
            <wp:extent cx="4943475" cy="35718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9B" w:rsidRDefault="00DD2D9B" w:rsidP="00DD2D9B">
      <w:pPr>
        <w:pStyle w:val="ListParagraph"/>
        <w:numPr>
          <w:ilvl w:val="0"/>
          <w:numId w:val="22"/>
        </w:numPr>
      </w:pPr>
      <w:r>
        <w:t>Normal Probability plot of residuals</w:t>
      </w:r>
    </w:p>
    <w:p w:rsidR="00DD2D9B" w:rsidRDefault="007155BF" w:rsidP="00DD2D9B">
      <w:pPr>
        <w:pStyle w:val="ListParagraph"/>
        <w:ind w:left="1080"/>
      </w:pPr>
      <w:r w:rsidRPr="007155BF">
        <w:drawing>
          <wp:inline distT="0" distB="0" distL="0" distR="0">
            <wp:extent cx="4943475" cy="3409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9B" w:rsidRPr="00CA0D58" w:rsidRDefault="00DD2D9B" w:rsidP="00DD2D9B"/>
    <w:p w:rsidR="00DD2D9B" w:rsidRDefault="00DD2D9B" w:rsidP="00DD2D9B"/>
    <w:p w:rsidR="00DD2D9B" w:rsidRDefault="00DD2D9B" w:rsidP="00E708FE">
      <w:pPr>
        <w:ind w:left="600"/>
        <w:rPr>
          <w:b/>
          <w:bCs/>
        </w:rPr>
      </w:pPr>
      <w:r w:rsidRPr="00277B62">
        <w:rPr>
          <w:rFonts w:ascii="Arial" w:hAnsi="Arial" w:cs="Arial"/>
          <w:b/>
          <w:bCs/>
          <w:sz w:val="24"/>
          <w:szCs w:val="24"/>
        </w:rPr>
        <w:lastRenderedPageBreak/>
        <w:t xml:space="preserve"> [</w:t>
      </w:r>
      <w:r>
        <w:rPr>
          <w:rFonts w:ascii="Arial" w:hAnsi="Arial" w:cs="Arial"/>
          <w:b/>
          <w:bCs/>
          <w:sz w:val="24"/>
          <w:szCs w:val="24"/>
        </w:rPr>
        <w:t>Conclusion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 </w:t>
      </w:r>
      <w:r w:rsidR="00AA1A42" w:rsidRPr="00AA1A42">
        <w:t>according the analysis based on provided data,</w:t>
      </w:r>
      <w:r w:rsidR="00AA1A42">
        <w:rPr>
          <w:b/>
          <w:bCs/>
        </w:rPr>
        <w:t xml:space="preserve"> </w:t>
      </w:r>
      <w:r w:rsidRPr="00F721AE">
        <w:t xml:space="preserve">the </w:t>
      </w:r>
      <w:r w:rsidR="00AA1A42">
        <w:t>GDP</w:t>
      </w:r>
      <w:r w:rsidRPr="00F721AE">
        <w:t xml:space="preserve"> is </w:t>
      </w:r>
      <w:r w:rsidR="00AA1A42">
        <w:t xml:space="preserve">not </w:t>
      </w:r>
      <w:r w:rsidRPr="00F721AE">
        <w:t>related</w:t>
      </w:r>
      <w:r w:rsidR="00AA1A42">
        <w:t xml:space="preserve"> all following variables:</w:t>
      </w:r>
      <w:r w:rsidRPr="00F721AE">
        <w:t xml:space="preserve"> </w:t>
      </w:r>
      <w:r w:rsidR="00AA1A42">
        <w:t>member of G-20,</w:t>
      </w:r>
      <w:r w:rsidR="00AA1A42" w:rsidRPr="00FE2EA8">
        <w:t xml:space="preserve"> petroleum</w:t>
      </w:r>
      <w:r w:rsidR="00AA1A42">
        <w:t xml:space="preserve">, </w:t>
      </w:r>
      <w:r w:rsidR="00AA1A42" w:rsidRPr="00FE2EA8">
        <w:t>Percent of population aged 65 years and over</w:t>
      </w:r>
      <w:r w:rsidR="00AA1A42">
        <w:t>,</w:t>
      </w:r>
      <w:r w:rsidR="00AA1A42">
        <w:t xml:space="preserve"> </w:t>
      </w:r>
      <w:r w:rsidR="00AA1A42" w:rsidRPr="00FE2EA8">
        <w:t>Labor force</w:t>
      </w:r>
      <w:r>
        <w:t xml:space="preserve">. </w:t>
      </w:r>
      <w:r w:rsidR="00AA1A42">
        <w:t xml:space="preserve">It is only related to ‘Literacy’. It means education is just so important for a country development. </w:t>
      </w:r>
    </w:p>
    <w:p w:rsidR="00A81C86" w:rsidRDefault="00AC7EC4" w:rsidP="000A1B75">
      <w:pPr>
        <w:pStyle w:val="Heading1"/>
        <w:numPr>
          <w:ilvl w:val="0"/>
          <w:numId w:val="2"/>
        </w:numPr>
      </w:pPr>
      <w:r>
        <w:t>Regression Analysis 3 – Baseball2012</w:t>
      </w:r>
    </w:p>
    <w:p w:rsidR="000A1B75" w:rsidRDefault="0065471F" w:rsidP="000A1B75">
      <w:pPr>
        <w:ind w:left="360"/>
      </w:pPr>
      <w:r>
        <w:rPr>
          <w:b/>
          <w:bCs/>
        </w:rPr>
        <w:t xml:space="preserve"> </w:t>
      </w:r>
      <w:r w:rsidR="000A1B75" w:rsidRPr="00277B62">
        <w:rPr>
          <w:rFonts w:ascii="Arial" w:hAnsi="Arial" w:cs="Arial"/>
          <w:b/>
          <w:bCs/>
          <w:sz w:val="24"/>
          <w:szCs w:val="24"/>
        </w:rPr>
        <w:t xml:space="preserve">[Purpose]: </w:t>
      </w:r>
      <w:r w:rsidR="000A1B75">
        <w:t xml:space="preserve">I want to see how </w:t>
      </w:r>
      <w:r w:rsidR="000A1B75">
        <w:t>Wins</w:t>
      </w:r>
      <w:r w:rsidR="000A1B75">
        <w:t xml:space="preserve"> is related to </w:t>
      </w:r>
      <w:r w:rsidR="000A1B75">
        <w:t>Attendance</w:t>
      </w:r>
      <w:r w:rsidR="000A1B75">
        <w:t>,</w:t>
      </w:r>
      <w:r w:rsidR="000A1B75" w:rsidRPr="00FE2EA8">
        <w:t xml:space="preserve"> </w:t>
      </w:r>
      <w:r w:rsidR="000A1B75">
        <w:t>BA</w:t>
      </w:r>
      <w:r w:rsidR="000A1B75">
        <w:t xml:space="preserve">, </w:t>
      </w:r>
      <w:r w:rsidR="000A1B75">
        <w:t>ERA, HR, Errors</w:t>
      </w:r>
      <w:r w:rsidR="000A1B75">
        <w:t xml:space="preserve"> and </w:t>
      </w:r>
      <w:r w:rsidR="000A1B75">
        <w:t>Salary</w:t>
      </w:r>
      <w:r w:rsidR="000A1B75">
        <w:t>. In my guess:</w:t>
      </w:r>
    </w:p>
    <w:p w:rsidR="000A1B75" w:rsidRPr="00277B62" w:rsidRDefault="000A1B75" w:rsidP="000A1B75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More attendance more wins</w:t>
      </w:r>
    </w:p>
    <w:p w:rsidR="000A1B75" w:rsidRPr="00FE2EA8" w:rsidRDefault="000A1B75" w:rsidP="000A1B75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More Batting Average, the more wins</w:t>
      </w:r>
    </w:p>
    <w:p w:rsidR="000A1B75" w:rsidRPr="00FE2EA8" w:rsidRDefault="000A1B75" w:rsidP="000A1B75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More ERA, more wins</w:t>
      </w:r>
    </w:p>
    <w:p w:rsidR="000A1B75" w:rsidRPr="00277B62" w:rsidRDefault="000A1B75" w:rsidP="000A1B75">
      <w:pPr>
        <w:pStyle w:val="ListParagraph"/>
        <w:numPr>
          <w:ilvl w:val="0"/>
          <w:numId w:val="22"/>
        </w:numPr>
        <w:rPr>
          <w:szCs w:val="22"/>
        </w:rPr>
      </w:pPr>
      <w:r>
        <w:t>Less errors, more wins</w:t>
      </w:r>
    </w:p>
    <w:p w:rsidR="000A1B75" w:rsidRPr="00277B62" w:rsidRDefault="000A1B75" w:rsidP="000A1B75">
      <w:pPr>
        <w:pStyle w:val="ListParagraph"/>
        <w:numPr>
          <w:ilvl w:val="0"/>
          <w:numId w:val="22"/>
        </w:numPr>
        <w:rPr>
          <w:szCs w:val="22"/>
        </w:rPr>
      </w:pPr>
      <w:r>
        <w:rPr>
          <w:rFonts w:cs="Arial"/>
          <w:szCs w:val="22"/>
        </w:rPr>
        <w:t>More salary more wins</w:t>
      </w:r>
    </w:p>
    <w:p w:rsidR="000A1B75" w:rsidRDefault="000A1B75" w:rsidP="000A1B75">
      <w:pPr>
        <w:ind w:left="360"/>
      </w:pPr>
      <w:r w:rsidRPr="00277B62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>Analysis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</w:p>
    <w:p w:rsidR="000A1B75" w:rsidRDefault="000A1B75" w:rsidP="000A1B75">
      <w:pPr>
        <w:pStyle w:val="ListParagraph"/>
        <w:numPr>
          <w:ilvl w:val="0"/>
          <w:numId w:val="25"/>
        </w:numPr>
      </w:pPr>
      <w:r>
        <w:t>Define independent variable and dependent variable.</w:t>
      </w:r>
    </w:p>
    <w:p w:rsidR="000A1B75" w:rsidRDefault="000A1B75" w:rsidP="000A1B75">
      <w:pPr>
        <w:pStyle w:val="ListParagraph"/>
      </w:pPr>
      <w:r>
        <w:t>Wins</w:t>
      </w:r>
      <w:r>
        <w:t>: dependent variable</w:t>
      </w:r>
    </w:p>
    <w:p w:rsidR="000A1B75" w:rsidRDefault="000A1B75" w:rsidP="000A1B75">
      <w:pPr>
        <w:pStyle w:val="ListParagraph"/>
      </w:pPr>
      <w:r>
        <w:t>Attendance,</w:t>
      </w:r>
      <w:r w:rsidRPr="00FE2EA8">
        <w:t xml:space="preserve"> </w:t>
      </w:r>
      <w:r>
        <w:t>BA, ERA, HR, Errors and Salary: independent variables</w:t>
      </w:r>
    </w:p>
    <w:p w:rsidR="000A1B75" w:rsidRDefault="000A1B75" w:rsidP="000A1B75">
      <w:pPr>
        <w:pStyle w:val="ListParagraph"/>
        <w:numPr>
          <w:ilvl w:val="0"/>
          <w:numId w:val="25"/>
        </w:numPr>
      </w:pPr>
      <w:r>
        <w:t>Run the multiple regression model.</w:t>
      </w:r>
    </w:p>
    <w:p w:rsidR="000A1B75" w:rsidRDefault="000A1B75" w:rsidP="000A1B75">
      <w:pPr>
        <w:pStyle w:val="ListParagraph"/>
      </w:pPr>
      <w:r w:rsidRPr="000A1B75">
        <w:lastRenderedPageBreak/>
        <w:drawing>
          <wp:inline distT="0" distB="0" distL="0" distR="0">
            <wp:extent cx="3933825" cy="302896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232" cy="303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75" w:rsidRDefault="000A1B75" w:rsidP="000A1B75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Pr="008D7944">
        <w:t xml:space="preserve">α </w:t>
      </w:r>
      <w:r>
        <w:t xml:space="preserve">=.05; it means at least one out of </w:t>
      </w:r>
      <w:r>
        <w:t>six</w:t>
      </w:r>
      <w:r>
        <w:t xml:space="preserve"> independent variables is related to dependent variable – </w:t>
      </w:r>
      <w:r>
        <w:t>Wins</w:t>
      </w:r>
      <w:r>
        <w:t>.</w:t>
      </w:r>
    </w:p>
    <w:p w:rsidR="000A1B75" w:rsidRDefault="000A1B75" w:rsidP="000A1B75">
      <w:pPr>
        <w:pStyle w:val="ListParagraph"/>
        <w:numPr>
          <w:ilvl w:val="0"/>
          <w:numId w:val="22"/>
        </w:numPr>
      </w:pPr>
      <w:r>
        <w:t xml:space="preserve">Other than </w:t>
      </w:r>
      <w:r>
        <w:t>BA and ERA</w:t>
      </w:r>
      <w:r>
        <w:t xml:space="preserve">, all independent variable’s P-Value is more than </w:t>
      </w:r>
      <w:r w:rsidRPr="008D7944">
        <w:t xml:space="preserve">α </w:t>
      </w:r>
      <w:r>
        <w:t>=.05; we drop the largest</w:t>
      </w:r>
      <w:r>
        <w:t xml:space="preserve"> p-value</w:t>
      </w:r>
      <w:r>
        <w:t xml:space="preserve"> one – </w:t>
      </w:r>
      <w:r>
        <w:t>Attendance</w:t>
      </w:r>
      <w:r>
        <w:t>.</w:t>
      </w:r>
    </w:p>
    <w:p w:rsidR="000A1B75" w:rsidRDefault="000A1B75" w:rsidP="000A1B75">
      <w:pPr>
        <w:pStyle w:val="ListParagraph"/>
      </w:pPr>
    </w:p>
    <w:p w:rsidR="000A1B75" w:rsidRDefault="000A1B75" w:rsidP="000A1B75">
      <w:pPr>
        <w:pStyle w:val="ListParagraph"/>
        <w:numPr>
          <w:ilvl w:val="0"/>
          <w:numId w:val="25"/>
        </w:numPr>
      </w:pPr>
      <w:r>
        <w:t>Drop the independent variable - “Attendance”, and run the regression model.</w:t>
      </w:r>
    </w:p>
    <w:p w:rsidR="000A1B75" w:rsidRDefault="000A1B75" w:rsidP="000A1B75">
      <w:pPr>
        <w:pStyle w:val="ListParagraph"/>
      </w:pPr>
      <w:r w:rsidRPr="000A1B75">
        <w:drawing>
          <wp:inline distT="0" distB="0" distL="0" distR="0">
            <wp:extent cx="3895725" cy="2870534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360" cy="28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75" w:rsidRDefault="000A1B75" w:rsidP="000A1B75">
      <w:pPr>
        <w:pStyle w:val="ListParagraph"/>
        <w:numPr>
          <w:ilvl w:val="0"/>
          <w:numId w:val="22"/>
        </w:numPr>
      </w:pPr>
      <w:r>
        <w:lastRenderedPageBreak/>
        <w:t xml:space="preserve">Global test of the model P-Value is less </w:t>
      </w:r>
      <w:r w:rsidRPr="008D7944">
        <w:t xml:space="preserve">α </w:t>
      </w:r>
      <w:r>
        <w:t xml:space="preserve">=.05; it means at least one out of </w:t>
      </w:r>
      <w:r>
        <w:t>five</w:t>
      </w:r>
      <w:r>
        <w:t xml:space="preserve"> independent variables is related to dependent variable – </w:t>
      </w:r>
      <w:r>
        <w:t>Wins</w:t>
      </w:r>
      <w:r>
        <w:t>.</w:t>
      </w:r>
    </w:p>
    <w:p w:rsidR="000A1B75" w:rsidRDefault="000A1B75" w:rsidP="000A1B75">
      <w:pPr>
        <w:pStyle w:val="ListParagraph"/>
        <w:numPr>
          <w:ilvl w:val="0"/>
          <w:numId w:val="22"/>
        </w:numPr>
      </w:pPr>
      <w:r>
        <w:t xml:space="preserve">Other than BA and ERA, all independent variable’s P-Value is more than </w:t>
      </w:r>
      <w:r w:rsidRPr="008D7944">
        <w:t xml:space="preserve">α </w:t>
      </w:r>
      <w:r>
        <w:t>=.05; we drop the largest</w:t>
      </w:r>
      <w:r>
        <w:t xml:space="preserve"> p-value</w:t>
      </w:r>
      <w:r>
        <w:t xml:space="preserve"> one – “</w:t>
      </w:r>
      <w:r>
        <w:t>Errors</w:t>
      </w:r>
      <w:r>
        <w:t>”.</w:t>
      </w:r>
    </w:p>
    <w:p w:rsidR="000A1B75" w:rsidRDefault="000A1B75" w:rsidP="000A1B75">
      <w:pPr>
        <w:pStyle w:val="ListParagraph"/>
        <w:numPr>
          <w:ilvl w:val="0"/>
          <w:numId w:val="25"/>
        </w:numPr>
      </w:pPr>
      <w:r>
        <w:t>Drop the independent variable - “Errors”, and run the regression model.</w:t>
      </w:r>
    </w:p>
    <w:p w:rsidR="000A1B75" w:rsidRDefault="000A1B75" w:rsidP="000A1B75">
      <w:pPr>
        <w:pStyle w:val="ListParagraph"/>
      </w:pPr>
      <w:r w:rsidRPr="000A1B75">
        <w:drawing>
          <wp:inline distT="0" distB="0" distL="0" distR="0">
            <wp:extent cx="3838575" cy="2701219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97" cy="271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75" w:rsidRDefault="000A1B75" w:rsidP="000A1B75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Pr="008D7944">
        <w:t xml:space="preserve">α </w:t>
      </w:r>
      <w:r>
        <w:t xml:space="preserve">=.05; it means at least one out of </w:t>
      </w:r>
      <w:r w:rsidR="00084FF9">
        <w:t>four</w:t>
      </w:r>
      <w:r>
        <w:t xml:space="preserve"> independent variables is related to dependent variable – </w:t>
      </w:r>
      <w:r w:rsidR="00084FF9">
        <w:t>Wins</w:t>
      </w:r>
      <w:r>
        <w:t>.</w:t>
      </w:r>
    </w:p>
    <w:p w:rsidR="000A1B75" w:rsidRDefault="00084FF9" w:rsidP="00B92919">
      <w:pPr>
        <w:pStyle w:val="ListParagraph"/>
        <w:numPr>
          <w:ilvl w:val="0"/>
          <w:numId w:val="22"/>
        </w:numPr>
      </w:pPr>
      <w:r>
        <w:t xml:space="preserve">Other than BA and ERA, all independent variable’s P-Value is more than </w:t>
      </w:r>
      <w:r w:rsidRPr="008D7944">
        <w:t xml:space="preserve">α </w:t>
      </w:r>
      <w:r>
        <w:t>=.05; we drop the largest p-value one – “</w:t>
      </w:r>
      <w:r>
        <w:t>HR</w:t>
      </w:r>
      <w:r>
        <w:t>”.</w:t>
      </w:r>
    </w:p>
    <w:p w:rsidR="000A1B75" w:rsidRDefault="000A1B75" w:rsidP="000A1B75">
      <w:pPr>
        <w:pStyle w:val="ListParagraph"/>
        <w:numPr>
          <w:ilvl w:val="0"/>
          <w:numId w:val="25"/>
        </w:numPr>
      </w:pPr>
      <w:r>
        <w:t>Drop the independent variable - “</w:t>
      </w:r>
      <w:r w:rsidR="00084FF9">
        <w:t>HR</w:t>
      </w:r>
      <w:r>
        <w:t>”, and run the regression model.</w:t>
      </w:r>
    </w:p>
    <w:p w:rsidR="000A1B75" w:rsidRDefault="00084FF9" w:rsidP="000A1B75">
      <w:pPr>
        <w:pStyle w:val="ListParagraph"/>
      </w:pPr>
      <w:r w:rsidRPr="00084FF9">
        <w:drawing>
          <wp:inline distT="0" distB="0" distL="0" distR="0">
            <wp:extent cx="3828415" cy="1685925"/>
            <wp:effectExtent l="0" t="0" r="63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86" cy="1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75" w:rsidRDefault="000A1B75" w:rsidP="000A1B75">
      <w:pPr>
        <w:pStyle w:val="ListParagraph"/>
        <w:numPr>
          <w:ilvl w:val="0"/>
          <w:numId w:val="22"/>
        </w:numPr>
      </w:pPr>
      <w:r>
        <w:lastRenderedPageBreak/>
        <w:t xml:space="preserve">Global test of the model P-Value is less </w:t>
      </w:r>
      <w:r w:rsidRPr="008D7944">
        <w:t xml:space="preserve">α </w:t>
      </w:r>
      <w:r>
        <w:t xml:space="preserve">=.05; it means at least one out of </w:t>
      </w:r>
      <w:r w:rsidR="00084FF9">
        <w:t>three</w:t>
      </w:r>
      <w:r>
        <w:t xml:space="preserve"> independent variables is related to dependent variable – </w:t>
      </w:r>
      <w:r w:rsidR="00084FF9">
        <w:t>Wins</w:t>
      </w:r>
      <w:r>
        <w:t>.</w:t>
      </w:r>
    </w:p>
    <w:p w:rsidR="00084FF9" w:rsidRDefault="00084FF9" w:rsidP="00084FF9">
      <w:pPr>
        <w:pStyle w:val="ListParagraph"/>
        <w:numPr>
          <w:ilvl w:val="0"/>
          <w:numId w:val="22"/>
        </w:numPr>
      </w:pPr>
      <w:r>
        <w:t xml:space="preserve">The </w:t>
      </w:r>
      <w:r>
        <w:t>independent variable</w:t>
      </w:r>
      <w:r>
        <w:t xml:space="preserve"> - Salary</w:t>
      </w:r>
      <w:r>
        <w:t xml:space="preserve">’s P-Value is more than </w:t>
      </w:r>
      <w:r w:rsidRPr="008D7944">
        <w:t xml:space="preserve">α </w:t>
      </w:r>
      <w:r>
        <w:t xml:space="preserve">=.05; we drop </w:t>
      </w:r>
      <w:r>
        <w:t>this variable.</w:t>
      </w:r>
    </w:p>
    <w:p w:rsidR="000A1B75" w:rsidRDefault="000A1B75" w:rsidP="000A1B75">
      <w:pPr>
        <w:pStyle w:val="ListParagraph"/>
        <w:numPr>
          <w:ilvl w:val="0"/>
          <w:numId w:val="25"/>
        </w:numPr>
      </w:pPr>
      <w:r>
        <w:t>Drop the independent variable - “</w:t>
      </w:r>
      <w:r w:rsidR="00084FF9">
        <w:t>Salary</w:t>
      </w:r>
      <w:r>
        <w:t>”, and run the regression model.</w:t>
      </w:r>
    </w:p>
    <w:p w:rsidR="000A1B75" w:rsidRDefault="00084FF9" w:rsidP="000A1B75">
      <w:pPr>
        <w:pStyle w:val="ListParagraph"/>
      </w:pPr>
      <w:r w:rsidRPr="00084FF9">
        <w:drawing>
          <wp:inline distT="0" distB="0" distL="0" distR="0">
            <wp:extent cx="3952875" cy="25050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11" cy="251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75" w:rsidRDefault="000A1B75" w:rsidP="000A1B75">
      <w:pPr>
        <w:pStyle w:val="ListParagraph"/>
        <w:numPr>
          <w:ilvl w:val="0"/>
          <w:numId w:val="22"/>
        </w:numPr>
      </w:pPr>
      <w:r>
        <w:t xml:space="preserve">Global test of the model P-Value is less </w:t>
      </w:r>
      <w:r w:rsidRPr="008D7944">
        <w:t xml:space="preserve">α </w:t>
      </w:r>
      <w:r>
        <w:t xml:space="preserve">=.05; it means at least one independent variables is related to dependent variable – </w:t>
      </w:r>
      <w:r w:rsidR="00084FF9">
        <w:t>Wins</w:t>
      </w:r>
      <w:r>
        <w:t>.</w:t>
      </w:r>
    </w:p>
    <w:p w:rsidR="000A1B75" w:rsidRDefault="000A1B75" w:rsidP="000A1B75">
      <w:pPr>
        <w:pStyle w:val="ListParagraph"/>
        <w:numPr>
          <w:ilvl w:val="0"/>
          <w:numId w:val="22"/>
        </w:numPr>
      </w:pPr>
      <w:r>
        <w:t>The independent variable</w:t>
      </w:r>
      <w:r w:rsidR="00084FF9">
        <w:t>s</w:t>
      </w:r>
      <w:r>
        <w:t xml:space="preserve"> – </w:t>
      </w:r>
      <w:r w:rsidR="00084FF9">
        <w:t>BA and ERA’s</w:t>
      </w:r>
      <w:r>
        <w:t xml:space="preserve"> P-Value is less than </w:t>
      </w:r>
      <w:r w:rsidRPr="008D7944">
        <w:t xml:space="preserve">α </w:t>
      </w:r>
      <w:r>
        <w:t xml:space="preserve">=.05; </w:t>
      </w:r>
      <w:r w:rsidR="00084FF9">
        <w:t xml:space="preserve">so these </w:t>
      </w:r>
      <w:r>
        <w:t>independent variable</w:t>
      </w:r>
      <w:r w:rsidR="00084FF9">
        <w:t xml:space="preserve">s are </w:t>
      </w:r>
      <w:r>
        <w:t xml:space="preserve">related to </w:t>
      </w:r>
      <w:r w:rsidR="00084FF9">
        <w:t>Wins</w:t>
      </w:r>
      <w:r>
        <w:t>.</w:t>
      </w:r>
    </w:p>
    <w:p w:rsidR="00935A09" w:rsidRDefault="00935A09" w:rsidP="00935A09">
      <w:pPr>
        <w:pStyle w:val="ListParagraph"/>
        <w:numPr>
          <w:ilvl w:val="0"/>
          <w:numId w:val="25"/>
        </w:numPr>
      </w:pPr>
      <w:r>
        <w:t>Interpretation</w:t>
      </w:r>
    </w:p>
    <w:p w:rsidR="00935A09" w:rsidRDefault="00935A09" w:rsidP="00935A09">
      <w:pPr>
        <w:pStyle w:val="ListParagraph"/>
        <w:numPr>
          <w:ilvl w:val="0"/>
          <w:numId w:val="22"/>
        </w:numPr>
      </w:pPr>
      <w:r>
        <w:t xml:space="preserve">Global test of the model P-Value </w:t>
      </w:r>
      <w:r>
        <w:rPr>
          <w:highlight w:val="yellow"/>
        </w:rPr>
        <w:t>6.92</w:t>
      </w:r>
      <w:r w:rsidRPr="008E7FB7">
        <w:rPr>
          <w:highlight w:val="yellow"/>
        </w:rPr>
        <w:t>E-0</w:t>
      </w:r>
      <w:r>
        <w:rPr>
          <w:highlight w:val="yellow"/>
        </w:rPr>
        <w:t>8</w:t>
      </w:r>
      <w:r>
        <w:t xml:space="preserve"> is less </w:t>
      </w:r>
      <w:r w:rsidRPr="008D7944">
        <w:t xml:space="preserve">α </w:t>
      </w:r>
      <w:r>
        <w:t xml:space="preserve">=.05; it means at least one out of </w:t>
      </w:r>
      <w:r>
        <w:t>two</w:t>
      </w:r>
      <w:r>
        <w:t xml:space="preserve"> independent variables is related to dependent variable – </w:t>
      </w:r>
      <w:r>
        <w:t>Wins</w:t>
      </w:r>
      <w:r>
        <w:t>.</w:t>
      </w:r>
    </w:p>
    <w:p w:rsidR="00935A09" w:rsidRDefault="00935A09" w:rsidP="00935A09">
      <w:pPr>
        <w:pStyle w:val="ListParagraph"/>
        <w:numPr>
          <w:ilvl w:val="0"/>
          <w:numId w:val="22"/>
        </w:numPr>
      </w:pPr>
      <w:r>
        <w:t>Adjusted R</w:t>
      </w:r>
      <w:r>
        <w:rPr>
          <w:vertAlign w:val="superscript"/>
        </w:rPr>
        <w:t xml:space="preserve">2 </w:t>
      </w:r>
      <w:r>
        <w:t xml:space="preserve">= </w:t>
      </w:r>
      <w:r>
        <w:t>0.683</w:t>
      </w:r>
      <w:r>
        <w:t xml:space="preserve">:  </w:t>
      </w:r>
      <w:r>
        <w:t>68</w:t>
      </w:r>
      <w:r>
        <w:t xml:space="preserve">.3% percent of </w:t>
      </w:r>
      <w:r>
        <w:t>wins</w:t>
      </w:r>
      <w:r>
        <w:t xml:space="preserve"> (dependent variable) can be explained by </w:t>
      </w:r>
      <w:r>
        <w:t>B</w:t>
      </w:r>
      <w:r w:rsidR="000F643F">
        <w:t>A</w:t>
      </w:r>
      <w:r>
        <w:t xml:space="preserve"> and ERA</w:t>
      </w:r>
      <w:r>
        <w:t xml:space="preserve"> (independent variables).</w:t>
      </w:r>
    </w:p>
    <w:p w:rsidR="00935A09" w:rsidRDefault="00935A09" w:rsidP="00935A09">
      <w:pPr>
        <w:pStyle w:val="ListParagraph"/>
        <w:numPr>
          <w:ilvl w:val="0"/>
          <w:numId w:val="22"/>
        </w:numPr>
      </w:pPr>
      <w:r>
        <w:rPr>
          <w:b/>
          <w:bCs/>
        </w:rPr>
        <w:t>For every unit increase</w:t>
      </w:r>
      <w:r>
        <w:t xml:space="preserve"> in </w:t>
      </w:r>
      <w:r w:rsidR="000F643F">
        <w:t>team BA</w:t>
      </w:r>
      <w:r>
        <w:t xml:space="preserve">, </w:t>
      </w:r>
      <w:r>
        <w:rPr>
          <w:b/>
          <w:bCs/>
        </w:rPr>
        <w:t>holding</w:t>
      </w:r>
      <w:r>
        <w:t xml:space="preserve"> the other </w:t>
      </w:r>
      <w:r w:rsidR="000F643F">
        <w:t>independent variable - ERA</w:t>
      </w:r>
      <w:r>
        <w:t xml:space="preserve"> </w:t>
      </w:r>
      <w:r>
        <w:rPr>
          <w:b/>
          <w:bCs/>
        </w:rPr>
        <w:t>constant</w:t>
      </w:r>
      <w:r>
        <w:t xml:space="preserve">, the </w:t>
      </w:r>
      <w:r w:rsidR="000F643F">
        <w:t>team wins</w:t>
      </w:r>
      <w:r>
        <w:t xml:space="preserve"> </w:t>
      </w:r>
      <w:r w:rsidR="000F643F">
        <w:rPr>
          <w:b/>
          <w:bCs/>
        </w:rPr>
        <w:t>are</w:t>
      </w:r>
      <w:r>
        <w:rPr>
          <w:b/>
          <w:bCs/>
        </w:rPr>
        <w:t xml:space="preserve"> expected to increase by</w:t>
      </w:r>
      <w:r>
        <w:t xml:space="preserve"> </w:t>
      </w:r>
      <w:r w:rsidR="000F643F">
        <w:t>305</w:t>
      </w:r>
      <w:r>
        <w:t>.</w:t>
      </w:r>
    </w:p>
    <w:p w:rsidR="00935A09" w:rsidRDefault="00935A09" w:rsidP="00935A09">
      <w:pPr>
        <w:pStyle w:val="ListParagraph"/>
        <w:numPr>
          <w:ilvl w:val="0"/>
          <w:numId w:val="22"/>
        </w:numPr>
      </w:pPr>
      <w:r w:rsidRPr="003C3B07">
        <w:rPr>
          <w:b/>
          <w:bCs/>
        </w:rPr>
        <w:lastRenderedPageBreak/>
        <w:t>For every unit increase</w:t>
      </w:r>
      <w:r>
        <w:t xml:space="preserve"> in </w:t>
      </w:r>
      <w:r w:rsidR="000F643F">
        <w:t>team ERA</w:t>
      </w:r>
      <w:r>
        <w:t xml:space="preserve">, </w:t>
      </w:r>
      <w:r w:rsidRPr="003C3B07">
        <w:rPr>
          <w:b/>
          <w:bCs/>
        </w:rPr>
        <w:t>holding</w:t>
      </w:r>
      <w:r>
        <w:t xml:space="preserve"> the other independent variable</w:t>
      </w:r>
      <w:r w:rsidR="000F643F">
        <w:t xml:space="preserve"> - BA</w:t>
      </w:r>
      <w:r>
        <w:t xml:space="preserve"> </w:t>
      </w:r>
      <w:r w:rsidRPr="003C3B07">
        <w:rPr>
          <w:b/>
          <w:bCs/>
        </w:rPr>
        <w:t>constant</w:t>
      </w:r>
      <w:r>
        <w:t xml:space="preserve">, the </w:t>
      </w:r>
      <w:r w:rsidR="000F643F">
        <w:t>team wins are</w:t>
      </w:r>
      <w:r w:rsidRPr="003C3B07">
        <w:rPr>
          <w:b/>
          <w:bCs/>
        </w:rPr>
        <w:t xml:space="preserve"> expected to </w:t>
      </w:r>
      <w:r w:rsidR="000F643F">
        <w:rPr>
          <w:b/>
          <w:bCs/>
        </w:rPr>
        <w:t>decrease</w:t>
      </w:r>
      <w:r w:rsidRPr="003C3B07">
        <w:rPr>
          <w:b/>
          <w:bCs/>
        </w:rPr>
        <w:t xml:space="preserve"> by</w:t>
      </w:r>
      <w:r>
        <w:t xml:space="preserve"> </w:t>
      </w:r>
      <w:r w:rsidR="000F643F">
        <w:t>20</w:t>
      </w:r>
      <w:r>
        <w:t>.</w:t>
      </w:r>
    </w:p>
    <w:p w:rsidR="00935A09" w:rsidRDefault="00935A09" w:rsidP="00935A09">
      <w:pPr>
        <w:pStyle w:val="ListParagraph"/>
        <w:numPr>
          <w:ilvl w:val="0"/>
          <w:numId w:val="25"/>
        </w:numPr>
      </w:pPr>
      <w:r w:rsidRPr="00CA0D58">
        <w:t>Test the assumptions</w:t>
      </w:r>
      <w:r>
        <w:t>.</w:t>
      </w:r>
    </w:p>
    <w:p w:rsidR="00935A09" w:rsidRDefault="00935A09" w:rsidP="00935A09">
      <w:pPr>
        <w:pStyle w:val="ListParagraph"/>
        <w:numPr>
          <w:ilvl w:val="0"/>
          <w:numId w:val="22"/>
        </w:numPr>
      </w:pPr>
      <w:r>
        <w:t>From bellow list, VIF &lt;10, so there is no Multicollinearity problem.</w:t>
      </w:r>
    </w:p>
    <w:p w:rsidR="00935A09" w:rsidRDefault="00032F1C" w:rsidP="00935A09">
      <w:pPr>
        <w:pStyle w:val="ListParagraph"/>
        <w:ind w:left="1080"/>
      </w:pPr>
      <w:r w:rsidRPr="00032F1C">
        <w:drawing>
          <wp:inline distT="0" distB="0" distL="0" distR="0">
            <wp:extent cx="5391150" cy="8191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09" w:rsidRDefault="00935A09" w:rsidP="00935A09">
      <w:pPr>
        <w:pStyle w:val="ListParagraph"/>
        <w:numPr>
          <w:ilvl w:val="0"/>
          <w:numId w:val="22"/>
        </w:numPr>
      </w:pPr>
      <w:r>
        <w:t>Residuals by predicted</w:t>
      </w:r>
    </w:p>
    <w:p w:rsidR="00935A09" w:rsidRDefault="00032F1C" w:rsidP="00935A09">
      <w:pPr>
        <w:pStyle w:val="ListParagraph"/>
        <w:ind w:left="1080"/>
      </w:pPr>
      <w:r w:rsidRPr="00032F1C">
        <w:drawing>
          <wp:inline distT="0" distB="0" distL="0" distR="0">
            <wp:extent cx="3714510" cy="25622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34" cy="25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09" w:rsidRDefault="00935A09" w:rsidP="00935A09">
      <w:pPr>
        <w:pStyle w:val="ListParagraph"/>
        <w:numPr>
          <w:ilvl w:val="0"/>
          <w:numId w:val="22"/>
        </w:numPr>
      </w:pPr>
      <w:r>
        <w:t>Normal Probability plot of residuals</w:t>
      </w:r>
    </w:p>
    <w:p w:rsidR="00935A09" w:rsidRDefault="00032F1C" w:rsidP="00935A09">
      <w:pPr>
        <w:pStyle w:val="ListParagraph"/>
        <w:ind w:left="1080"/>
      </w:pPr>
      <w:r w:rsidRPr="00032F1C">
        <w:drawing>
          <wp:inline distT="0" distB="0" distL="0" distR="0">
            <wp:extent cx="3867150" cy="230110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65" cy="231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75" w:rsidRDefault="000A1B75" w:rsidP="000A1B75">
      <w:pPr>
        <w:pStyle w:val="ListParagraph"/>
        <w:ind w:left="1080"/>
      </w:pPr>
    </w:p>
    <w:p w:rsidR="000A1B75" w:rsidRPr="00CA0D58" w:rsidRDefault="000A1B75" w:rsidP="000A1B75"/>
    <w:p w:rsidR="000A1B75" w:rsidRDefault="000A1B75" w:rsidP="000A1B75"/>
    <w:p w:rsidR="0065471F" w:rsidRPr="0065471F" w:rsidRDefault="000A1B75" w:rsidP="005F3D24">
      <w:pPr>
        <w:ind w:left="600"/>
        <w:rPr>
          <w:noProof/>
        </w:rPr>
      </w:pPr>
      <w:r w:rsidRPr="00277B62">
        <w:rPr>
          <w:rFonts w:ascii="Arial" w:hAnsi="Arial" w:cs="Arial"/>
          <w:b/>
          <w:bCs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sz w:val="24"/>
          <w:szCs w:val="24"/>
        </w:rPr>
        <w:t>Conclusion</w:t>
      </w:r>
      <w:r w:rsidRPr="00277B62">
        <w:rPr>
          <w:rFonts w:ascii="Arial" w:hAnsi="Arial" w:cs="Arial"/>
          <w:b/>
          <w:bCs/>
          <w:sz w:val="24"/>
          <w:szCs w:val="24"/>
        </w:rPr>
        <w:t>]: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 </w:t>
      </w:r>
      <w:r w:rsidRPr="00AA1A42">
        <w:t>according</w:t>
      </w:r>
      <w:r w:rsidR="00667B07">
        <w:t xml:space="preserve"> to</w:t>
      </w:r>
      <w:r w:rsidRPr="00AA1A42">
        <w:t xml:space="preserve"> the analysis based on provided </w:t>
      </w:r>
      <w:r w:rsidR="00667B07">
        <w:t>Baseball 2012</w:t>
      </w:r>
      <w:r w:rsidRPr="00AA1A42">
        <w:t>,</w:t>
      </w:r>
      <w:r>
        <w:rPr>
          <w:b/>
          <w:bCs/>
        </w:rPr>
        <w:t xml:space="preserve"> </w:t>
      </w:r>
      <w:r w:rsidRPr="00F721AE">
        <w:t xml:space="preserve">the </w:t>
      </w:r>
      <w:r w:rsidR="00667B07">
        <w:t>team wins are</w:t>
      </w:r>
      <w:r w:rsidRPr="00F721AE">
        <w:t xml:space="preserve"> </w:t>
      </w:r>
      <w:r>
        <w:t xml:space="preserve">not </w:t>
      </w:r>
      <w:r w:rsidRPr="00F721AE">
        <w:t>related</w:t>
      </w:r>
      <w:r>
        <w:t xml:space="preserve"> all following variables:</w:t>
      </w:r>
      <w:r w:rsidRPr="00F721AE">
        <w:t xml:space="preserve"> </w:t>
      </w:r>
      <w:r w:rsidR="00667B07">
        <w:t>Attendance,</w:t>
      </w:r>
      <w:r w:rsidR="00667B07" w:rsidRPr="00FE2EA8">
        <w:t xml:space="preserve"> </w:t>
      </w:r>
      <w:r w:rsidR="00667B07">
        <w:t>HR, Errors and Salary</w:t>
      </w:r>
      <w:r>
        <w:t>.</w:t>
      </w:r>
      <w:r w:rsidR="00667B07">
        <w:t xml:space="preserve"> Instead, the team wins are related to BA (Batting Average) and ERA (team earned run average).</w:t>
      </w:r>
      <w:r w:rsidR="005F3D24">
        <w:t xml:space="preserve"> The team BA contributes more to team wins positively. But team ERA is negatively related to team wins. </w:t>
      </w:r>
      <w:r>
        <w:t xml:space="preserve"> </w:t>
      </w:r>
      <w:bookmarkStart w:id="0" w:name="_GoBack"/>
      <w:bookmarkEnd w:id="0"/>
    </w:p>
    <w:sectPr w:rsidR="0065471F" w:rsidRPr="006547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A38"/>
    <w:multiLevelType w:val="hybridMultilevel"/>
    <w:tmpl w:val="CD20D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86476"/>
    <w:multiLevelType w:val="hybridMultilevel"/>
    <w:tmpl w:val="24FC4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A312F"/>
    <w:multiLevelType w:val="hybridMultilevel"/>
    <w:tmpl w:val="26E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20BA5"/>
    <w:multiLevelType w:val="hybridMultilevel"/>
    <w:tmpl w:val="7C508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57A22"/>
    <w:multiLevelType w:val="hybridMultilevel"/>
    <w:tmpl w:val="8586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A56F6"/>
    <w:multiLevelType w:val="hybridMultilevel"/>
    <w:tmpl w:val="2EE2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A2368"/>
    <w:multiLevelType w:val="hybridMultilevel"/>
    <w:tmpl w:val="46C8E38E"/>
    <w:lvl w:ilvl="0" w:tplc="2E443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540A4"/>
    <w:multiLevelType w:val="hybridMultilevel"/>
    <w:tmpl w:val="5CCEE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D7822"/>
    <w:multiLevelType w:val="hybridMultilevel"/>
    <w:tmpl w:val="96E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1779C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31DF6CE1"/>
    <w:multiLevelType w:val="hybridMultilevel"/>
    <w:tmpl w:val="449C9B34"/>
    <w:lvl w:ilvl="0" w:tplc="E4B24338">
      <w:start w:val="4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389D30B5"/>
    <w:multiLevelType w:val="hybridMultilevel"/>
    <w:tmpl w:val="48041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F5F22"/>
    <w:multiLevelType w:val="hybridMultilevel"/>
    <w:tmpl w:val="1A989E98"/>
    <w:lvl w:ilvl="0" w:tplc="436AC0E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463385"/>
    <w:multiLevelType w:val="hybridMultilevel"/>
    <w:tmpl w:val="DE085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45C44"/>
    <w:multiLevelType w:val="hybridMultilevel"/>
    <w:tmpl w:val="9C92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B496B"/>
    <w:multiLevelType w:val="hybridMultilevel"/>
    <w:tmpl w:val="97BE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156DE"/>
    <w:multiLevelType w:val="hybridMultilevel"/>
    <w:tmpl w:val="47920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10EAE"/>
    <w:multiLevelType w:val="hybridMultilevel"/>
    <w:tmpl w:val="9BC8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56F8E"/>
    <w:multiLevelType w:val="hybridMultilevel"/>
    <w:tmpl w:val="22C06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31CB7"/>
    <w:multiLevelType w:val="hybridMultilevel"/>
    <w:tmpl w:val="ACBE9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D4CAE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67447546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68A301BE"/>
    <w:multiLevelType w:val="hybridMultilevel"/>
    <w:tmpl w:val="1B40B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847EB"/>
    <w:multiLevelType w:val="hybridMultilevel"/>
    <w:tmpl w:val="4ADA07FE"/>
    <w:lvl w:ilvl="0" w:tplc="DFAC7DF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4" w15:restartNumberingAfterBreak="0">
    <w:nsid w:val="6BFE2E37"/>
    <w:multiLevelType w:val="hybridMultilevel"/>
    <w:tmpl w:val="17208FC8"/>
    <w:lvl w:ilvl="0" w:tplc="762AB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0"/>
  </w:num>
  <w:num w:numId="5">
    <w:abstractNumId w:val="6"/>
  </w:num>
  <w:num w:numId="6">
    <w:abstractNumId w:val="13"/>
  </w:num>
  <w:num w:numId="7">
    <w:abstractNumId w:val="3"/>
  </w:num>
  <w:num w:numId="8">
    <w:abstractNumId w:val="19"/>
  </w:num>
  <w:num w:numId="9">
    <w:abstractNumId w:val="1"/>
  </w:num>
  <w:num w:numId="10">
    <w:abstractNumId w:val="7"/>
  </w:num>
  <w:num w:numId="11">
    <w:abstractNumId w:val="22"/>
  </w:num>
  <w:num w:numId="12">
    <w:abstractNumId w:val="16"/>
  </w:num>
  <w:num w:numId="13">
    <w:abstractNumId w:val="24"/>
  </w:num>
  <w:num w:numId="14">
    <w:abstractNumId w:val="11"/>
  </w:num>
  <w:num w:numId="15">
    <w:abstractNumId w:val="23"/>
  </w:num>
  <w:num w:numId="16">
    <w:abstractNumId w:val="2"/>
  </w:num>
  <w:num w:numId="17">
    <w:abstractNumId w:val="9"/>
  </w:num>
  <w:num w:numId="18">
    <w:abstractNumId w:val="10"/>
  </w:num>
  <w:num w:numId="19">
    <w:abstractNumId w:val="18"/>
  </w:num>
  <w:num w:numId="20">
    <w:abstractNumId w:val="20"/>
  </w:num>
  <w:num w:numId="21">
    <w:abstractNumId w:val="21"/>
  </w:num>
  <w:num w:numId="22">
    <w:abstractNumId w:val="12"/>
  </w:num>
  <w:num w:numId="23">
    <w:abstractNumId w:val="4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B"/>
    <w:rsid w:val="00032F1C"/>
    <w:rsid w:val="00084FF9"/>
    <w:rsid w:val="00097E64"/>
    <w:rsid w:val="000A1B75"/>
    <w:rsid w:val="000A77A1"/>
    <w:rsid w:val="000B65C1"/>
    <w:rsid w:val="000E048E"/>
    <w:rsid w:val="000E5543"/>
    <w:rsid w:val="000F163D"/>
    <w:rsid w:val="000F643F"/>
    <w:rsid w:val="0012001D"/>
    <w:rsid w:val="001272C9"/>
    <w:rsid w:val="00132016"/>
    <w:rsid w:val="00134236"/>
    <w:rsid w:val="00145436"/>
    <w:rsid w:val="00194C2C"/>
    <w:rsid w:val="001975CB"/>
    <w:rsid w:val="001A5784"/>
    <w:rsid w:val="001B195E"/>
    <w:rsid w:val="001C2E9E"/>
    <w:rsid w:val="001C5442"/>
    <w:rsid w:val="001E1D03"/>
    <w:rsid w:val="001F2A87"/>
    <w:rsid w:val="001F6EE0"/>
    <w:rsid w:val="00203CF5"/>
    <w:rsid w:val="00214F36"/>
    <w:rsid w:val="002174E2"/>
    <w:rsid w:val="00223BE5"/>
    <w:rsid w:val="00227193"/>
    <w:rsid w:val="00231873"/>
    <w:rsid w:val="002628B8"/>
    <w:rsid w:val="00265C27"/>
    <w:rsid w:val="002736AA"/>
    <w:rsid w:val="00277B62"/>
    <w:rsid w:val="00280C57"/>
    <w:rsid w:val="002A0399"/>
    <w:rsid w:val="002A0C92"/>
    <w:rsid w:val="002A2A12"/>
    <w:rsid w:val="002B0065"/>
    <w:rsid w:val="002C3EA6"/>
    <w:rsid w:val="002C59B2"/>
    <w:rsid w:val="002D1A56"/>
    <w:rsid w:val="002D5661"/>
    <w:rsid w:val="0031059C"/>
    <w:rsid w:val="0032260C"/>
    <w:rsid w:val="00336E28"/>
    <w:rsid w:val="00337239"/>
    <w:rsid w:val="0035025B"/>
    <w:rsid w:val="003646F3"/>
    <w:rsid w:val="0038690E"/>
    <w:rsid w:val="003A3E91"/>
    <w:rsid w:val="003A4290"/>
    <w:rsid w:val="003C3B07"/>
    <w:rsid w:val="003D7788"/>
    <w:rsid w:val="003E37D4"/>
    <w:rsid w:val="003F08B3"/>
    <w:rsid w:val="0040690D"/>
    <w:rsid w:val="00426119"/>
    <w:rsid w:val="004334E2"/>
    <w:rsid w:val="00441A80"/>
    <w:rsid w:val="00443D80"/>
    <w:rsid w:val="004615F9"/>
    <w:rsid w:val="00483B36"/>
    <w:rsid w:val="004B51E5"/>
    <w:rsid w:val="00534B2E"/>
    <w:rsid w:val="00536365"/>
    <w:rsid w:val="0056593B"/>
    <w:rsid w:val="0057335D"/>
    <w:rsid w:val="00577E8A"/>
    <w:rsid w:val="00592BE8"/>
    <w:rsid w:val="005B777B"/>
    <w:rsid w:val="005C62E0"/>
    <w:rsid w:val="005D7BE1"/>
    <w:rsid w:val="005F2854"/>
    <w:rsid w:val="005F3D24"/>
    <w:rsid w:val="006015FA"/>
    <w:rsid w:val="006112AA"/>
    <w:rsid w:val="0061523F"/>
    <w:rsid w:val="00617657"/>
    <w:rsid w:val="00620F15"/>
    <w:rsid w:val="00637B67"/>
    <w:rsid w:val="00643D59"/>
    <w:rsid w:val="00645488"/>
    <w:rsid w:val="0065471F"/>
    <w:rsid w:val="006656C2"/>
    <w:rsid w:val="00667B07"/>
    <w:rsid w:val="00667CA2"/>
    <w:rsid w:val="00683078"/>
    <w:rsid w:val="006A598F"/>
    <w:rsid w:val="006A740B"/>
    <w:rsid w:val="006B2D3E"/>
    <w:rsid w:val="006C7DCF"/>
    <w:rsid w:val="006D231A"/>
    <w:rsid w:val="006E40E2"/>
    <w:rsid w:val="007155BF"/>
    <w:rsid w:val="0073001F"/>
    <w:rsid w:val="0073062C"/>
    <w:rsid w:val="00731022"/>
    <w:rsid w:val="00732839"/>
    <w:rsid w:val="00734D97"/>
    <w:rsid w:val="0075006B"/>
    <w:rsid w:val="00757F18"/>
    <w:rsid w:val="00787761"/>
    <w:rsid w:val="00795183"/>
    <w:rsid w:val="007B0207"/>
    <w:rsid w:val="007E3725"/>
    <w:rsid w:val="007E5D1B"/>
    <w:rsid w:val="00801CE8"/>
    <w:rsid w:val="00804E9E"/>
    <w:rsid w:val="008340E7"/>
    <w:rsid w:val="00874E90"/>
    <w:rsid w:val="00883396"/>
    <w:rsid w:val="008A31C9"/>
    <w:rsid w:val="008A7A7E"/>
    <w:rsid w:val="008C3F27"/>
    <w:rsid w:val="008C7FE7"/>
    <w:rsid w:val="008D7944"/>
    <w:rsid w:val="008E7FB7"/>
    <w:rsid w:val="00916D06"/>
    <w:rsid w:val="00935A09"/>
    <w:rsid w:val="00942D8B"/>
    <w:rsid w:val="00950F37"/>
    <w:rsid w:val="00961B33"/>
    <w:rsid w:val="009707A9"/>
    <w:rsid w:val="009771E6"/>
    <w:rsid w:val="009A71A2"/>
    <w:rsid w:val="009B066C"/>
    <w:rsid w:val="009B66CE"/>
    <w:rsid w:val="009E1F68"/>
    <w:rsid w:val="009F61D9"/>
    <w:rsid w:val="00A1056F"/>
    <w:rsid w:val="00A17C36"/>
    <w:rsid w:val="00A24436"/>
    <w:rsid w:val="00A33285"/>
    <w:rsid w:val="00A35569"/>
    <w:rsid w:val="00A67044"/>
    <w:rsid w:val="00A674C1"/>
    <w:rsid w:val="00A747F0"/>
    <w:rsid w:val="00A81C86"/>
    <w:rsid w:val="00AA1A42"/>
    <w:rsid w:val="00AA44B7"/>
    <w:rsid w:val="00AC5CEF"/>
    <w:rsid w:val="00AC7EC4"/>
    <w:rsid w:val="00B3208E"/>
    <w:rsid w:val="00B37DBB"/>
    <w:rsid w:val="00B65956"/>
    <w:rsid w:val="00B74CEB"/>
    <w:rsid w:val="00B76674"/>
    <w:rsid w:val="00B81FEA"/>
    <w:rsid w:val="00B9342B"/>
    <w:rsid w:val="00BA0285"/>
    <w:rsid w:val="00BB2972"/>
    <w:rsid w:val="00BD5DA3"/>
    <w:rsid w:val="00BE62A1"/>
    <w:rsid w:val="00BF7DCE"/>
    <w:rsid w:val="00C20CBD"/>
    <w:rsid w:val="00C235CB"/>
    <w:rsid w:val="00C23B0F"/>
    <w:rsid w:val="00C342B0"/>
    <w:rsid w:val="00C725B7"/>
    <w:rsid w:val="00C772AD"/>
    <w:rsid w:val="00CA0D58"/>
    <w:rsid w:val="00CA5D0C"/>
    <w:rsid w:val="00CD3DC1"/>
    <w:rsid w:val="00CD4E3E"/>
    <w:rsid w:val="00CF6977"/>
    <w:rsid w:val="00D04AC0"/>
    <w:rsid w:val="00D103B0"/>
    <w:rsid w:val="00D12185"/>
    <w:rsid w:val="00D16D71"/>
    <w:rsid w:val="00D23169"/>
    <w:rsid w:val="00D2454A"/>
    <w:rsid w:val="00D43C09"/>
    <w:rsid w:val="00D53008"/>
    <w:rsid w:val="00D53C84"/>
    <w:rsid w:val="00D55A40"/>
    <w:rsid w:val="00D651F4"/>
    <w:rsid w:val="00D6588D"/>
    <w:rsid w:val="00D65E56"/>
    <w:rsid w:val="00D67683"/>
    <w:rsid w:val="00D7786B"/>
    <w:rsid w:val="00D8105B"/>
    <w:rsid w:val="00D8242B"/>
    <w:rsid w:val="00D86B26"/>
    <w:rsid w:val="00D932B4"/>
    <w:rsid w:val="00DB73B9"/>
    <w:rsid w:val="00DC5E2C"/>
    <w:rsid w:val="00DC7118"/>
    <w:rsid w:val="00DD2D9B"/>
    <w:rsid w:val="00E17344"/>
    <w:rsid w:val="00E26A90"/>
    <w:rsid w:val="00E329ED"/>
    <w:rsid w:val="00E55CFE"/>
    <w:rsid w:val="00E708FE"/>
    <w:rsid w:val="00E83F26"/>
    <w:rsid w:val="00E94891"/>
    <w:rsid w:val="00EA1C8D"/>
    <w:rsid w:val="00EC7D21"/>
    <w:rsid w:val="00ED250A"/>
    <w:rsid w:val="00EE0015"/>
    <w:rsid w:val="00EE7201"/>
    <w:rsid w:val="00F51623"/>
    <w:rsid w:val="00F528F7"/>
    <w:rsid w:val="00F64293"/>
    <w:rsid w:val="00F672DC"/>
    <w:rsid w:val="00F71380"/>
    <w:rsid w:val="00F721AE"/>
    <w:rsid w:val="00F811B7"/>
    <w:rsid w:val="00FC7665"/>
    <w:rsid w:val="00FD0CF2"/>
    <w:rsid w:val="00FD571F"/>
    <w:rsid w:val="00FE2EA8"/>
    <w:rsid w:val="00FE49D3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D986C-76C8-4549-9B96-2C2EBBE6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9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35550-27B4-47FB-B410-D7CE0CF41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15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Dalai, Narendalai</dc:creator>
  <cp:keywords/>
  <dc:description/>
  <cp:lastModifiedBy>Dalai, Narendalai</cp:lastModifiedBy>
  <cp:revision>149</cp:revision>
  <dcterms:created xsi:type="dcterms:W3CDTF">2015-11-01T01:33:00Z</dcterms:created>
  <dcterms:modified xsi:type="dcterms:W3CDTF">2015-12-04T19:43:00Z</dcterms:modified>
</cp:coreProperties>
</file>