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0A62C" w14:textId="6A3CFFF0" w:rsidR="00C80E45" w:rsidRPr="00314D3F" w:rsidRDefault="00314D3F"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48"/>
          <w:szCs w:val="48"/>
          <w:lang w:eastAsia="ja-JP"/>
        </w:rPr>
      </w:pPr>
      <w:r w:rsidRPr="00314D3F">
        <w:rPr>
          <w:rFonts w:ascii="Arial" w:hAnsi="Arial" w:cs="Helvetica"/>
          <w:color w:val="000002"/>
          <w:sz w:val="48"/>
          <w:szCs w:val="48"/>
          <w:lang w:eastAsia="ja-JP"/>
        </w:rPr>
        <w:t>Récapitulation pour les Annexes</w:t>
      </w:r>
    </w:p>
    <w:p w14:paraId="7A56AD23" w14:textId="77777777" w:rsidR="00314D3F" w:rsidRDefault="00314D3F"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p>
    <w:p w14:paraId="629DDC44" w14:textId="77777777" w:rsidR="0051696E" w:rsidRDefault="0051696E" w:rsidP="00314D3F">
      <w:pPr>
        <w:widowControl w:val="0"/>
        <w:autoSpaceDE w:val="0"/>
        <w:autoSpaceDN w:val="0"/>
        <w:adjustRightInd w:val="0"/>
        <w:rPr>
          <w:rFonts w:ascii="Arial Narrow" w:hAnsi="Arial Narrow" w:cs="Arial Narrow"/>
          <w:sz w:val="20"/>
          <w:highlight w:val="green"/>
          <w:lang w:eastAsia="ja-JP"/>
        </w:rPr>
      </w:pPr>
    </w:p>
    <w:p w14:paraId="41D4DEE9" w14:textId="4B8A6AED" w:rsidR="00E87E14" w:rsidRDefault="00E87E14" w:rsidP="00E87E14">
      <w:pPr>
        <w:widowControl w:val="0"/>
        <w:autoSpaceDE w:val="0"/>
        <w:autoSpaceDN w:val="0"/>
        <w:adjustRightInd w:val="0"/>
        <w:rPr>
          <w:rFonts w:ascii="Arial Narrow" w:hAnsi="Arial Narrow" w:cs="Arial Narrow"/>
          <w:sz w:val="28"/>
          <w:szCs w:val="28"/>
          <w:lang w:eastAsia="ja-JP"/>
        </w:rPr>
      </w:pPr>
      <w:r w:rsidRPr="005349BB">
        <w:rPr>
          <w:rFonts w:ascii="Arial Narrow" w:hAnsi="Arial Narrow" w:cs="Arial Narrow"/>
          <w:sz w:val="28"/>
          <w:szCs w:val="28"/>
          <w:highlight w:val="yellow"/>
          <w:lang w:eastAsia="ja-JP"/>
        </w:rPr>
        <w:t>C’est un peu le fouillis</w:t>
      </w:r>
      <w:r w:rsidR="005349BB">
        <w:rPr>
          <w:rFonts w:ascii="Arial Narrow" w:hAnsi="Arial Narrow" w:cs="Arial Narrow"/>
          <w:sz w:val="28"/>
          <w:szCs w:val="28"/>
          <w:highlight w:val="yellow"/>
          <w:lang w:eastAsia="ja-JP"/>
        </w:rPr>
        <w:t xml:space="preserve"> sur le site</w:t>
      </w:r>
      <w:r w:rsidRPr="005349BB">
        <w:rPr>
          <w:rFonts w:ascii="Arial Narrow" w:hAnsi="Arial Narrow" w:cs="Arial Narrow"/>
          <w:sz w:val="28"/>
          <w:szCs w:val="28"/>
          <w:highlight w:val="yellow"/>
          <w:lang w:eastAsia="ja-JP"/>
        </w:rPr>
        <w:t>! Ce document annule tout ce qui précède concernant les annexes et fait une nouvelle synthèse</w:t>
      </w:r>
      <w:r w:rsidR="005349BB">
        <w:rPr>
          <w:rFonts w:ascii="Arial Narrow" w:hAnsi="Arial Narrow" w:cs="Arial Narrow"/>
          <w:sz w:val="28"/>
          <w:szCs w:val="28"/>
          <w:lang w:eastAsia="ja-JP"/>
        </w:rPr>
        <w:t>.</w:t>
      </w:r>
    </w:p>
    <w:p w14:paraId="19F8090C" w14:textId="50026E2A" w:rsidR="00BE1B83" w:rsidRDefault="00BE1B83" w:rsidP="00E87E14">
      <w:pPr>
        <w:widowControl w:val="0"/>
        <w:autoSpaceDE w:val="0"/>
        <w:autoSpaceDN w:val="0"/>
        <w:adjustRightInd w:val="0"/>
        <w:rPr>
          <w:rFonts w:ascii="Arial Narrow" w:hAnsi="Arial Narrow" w:cs="Arial Narrow"/>
          <w:sz w:val="28"/>
          <w:szCs w:val="28"/>
          <w:lang w:eastAsia="ja-JP"/>
        </w:rPr>
      </w:pPr>
      <w:r w:rsidRPr="00BE1B83">
        <w:rPr>
          <w:rFonts w:ascii="Arial Narrow" w:hAnsi="Arial Narrow" w:cs="Arial Narrow"/>
          <w:sz w:val="28"/>
          <w:szCs w:val="28"/>
          <w:highlight w:val="yellow"/>
          <w:lang w:eastAsia="ja-JP"/>
        </w:rPr>
        <w:t>Je ne me suis pas occupé des liens hypertextes (ou de la numérotation) des annexes.</w:t>
      </w:r>
    </w:p>
    <w:p w14:paraId="33345D65" w14:textId="07DE3D7C" w:rsidR="00E87E14" w:rsidRDefault="00E87E14" w:rsidP="00E87E14">
      <w:pPr>
        <w:widowControl w:val="0"/>
        <w:autoSpaceDE w:val="0"/>
        <w:autoSpaceDN w:val="0"/>
        <w:adjustRightInd w:val="0"/>
        <w:rPr>
          <w:rFonts w:ascii="Arial Narrow" w:hAnsi="Arial Narrow" w:cs="Arial Narrow"/>
          <w:sz w:val="28"/>
          <w:szCs w:val="28"/>
          <w:lang w:eastAsia="ja-JP"/>
        </w:rPr>
      </w:pPr>
      <w:r w:rsidRPr="00E87E14">
        <w:rPr>
          <w:rFonts w:ascii="Arial Narrow" w:hAnsi="Arial Narrow" w:cs="Arial Narrow"/>
          <w:sz w:val="28"/>
          <w:szCs w:val="28"/>
          <w:highlight w:val="green"/>
          <w:lang w:eastAsia="ja-JP"/>
        </w:rPr>
        <w:t>En vert mes commentaires ou remarques</w:t>
      </w:r>
    </w:p>
    <w:p w14:paraId="73E98227" w14:textId="300CB03C" w:rsidR="00E87E14" w:rsidRDefault="00E87E14" w:rsidP="00E87E14">
      <w:pPr>
        <w:widowControl w:val="0"/>
        <w:autoSpaceDE w:val="0"/>
        <w:autoSpaceDN w:val="0"/>
        <w:adjustRightInd w:val="0"/>
        <w:rPr>
          <w:rFonts w:ascii="Arial Narrow" w:hAnsi="Arial Narrow" w:cs="Arial Narrow"/>
          <w:sz w:val="28"/>
          <w:szCs w:val="28"/>
          <w:lang w:eastAsia="ja-JP"/>
        </w:rPr>
      </w:pPr>
      <w:r w:rsidRPr="00E87E14">
        <w:rPr>
          <w:rFonts w:ascii="Arial Narrow" w:hAnsi="Arial Narrow" w:cs="Arial Narrow"/>
          <w:sz w:val="28"/>
          <w:szCs w:val="28"/>
          <w:highlight w:val="cyan"/>
          <w:lang w:eastAsia="ja-JP"/>
        </w:rPr>
        <w:t>En bleu : des mots ajoutés dans le texte des légendes</w:t>
      </w:r>
    </w:p>
    <w:p w14:paraId="57C24EE2" w14:textId="77777777" w:rsidR="00E87E14" w:rsidRDefault="00E87E14" w:rsidP="00E87E14">
      <w:pPr>
        <w:widowControl w:val="0"/>
        <w:autoSpaceDE w:val="0"/>
        <w:autoSpaceDN w:val="0"/>
        <w:adjustRightInd w:val="0"/>
        <w:rPr>
          <w:rFonts w:ascii="Arial Narrow" w:hAnsi="Arial Narrow" w:cs="Arial Narrow"/>
          <w:sz w:val="28"/>
          <w:szCs w:val="28"/>
          <w:lang w:eastAsia="ja-JP"/>
        </w:rPr>
      </w:pPr>
    </w:p>
    <w:p w14:paraId="1E785774" w14:textId="77777777" w:rsidR="00E87E14" w:rsidRPr="00E87E14" w:rsidRDefault="00E87E14" w:rsidP="00E87E14">
      <w:pPr>
        <w:widowControl w:val="0"/>
        <w:autoSpaceDE w:val="0"/>
        <w:autoSpaceDN w:val="0"/>
        <w:adjustRightInd w:val="0"/>
        <w:rPr>
          <w:rFonts w:ascii="Arial" w:hAnsi="Arial" w:cs="Arial"/>
          <w:sz w:val="28"/>
          <w:szCs w:val="28"/>
          <w:lang w:eastAsia="ja-JP"/>
        </w:rPr>
      </w:pPr>
    </w:p>
    <w:p w14:paraId="09BFC992" w14:textId="7D0A70D0" w:rsidR="00E87E14" w:rsidRPr="005349BB" w:rsidRDefault="00E87E14" w:rsidP="00E87E14">
      <w:pPr>
        <w:widowControl w:val="0"/>
        <w:autoSpaceDE w:val="0"/>
        <w:autoSpaceDN w:val="0"/>
        <w:adjustRightInd w:val="0"/>
        <w:rPr>
          <w:rFonts w:ascii="Arial" w:hAnsi="Arial" w:cs="Arial"/>
          <w:sz w:val="20"/>
          <w:highlight w:val="green"/>
          <w:lang w:eastAsia="ja-JP"/>
        </w:rPr>
      </w:pPr>
      <w:r w:rsidRPr="005349BB">
        <w:rPr>
          <w:rFonts w:ascii="Arial" w:hAnsi="Arial" w:cs="Arial"/>
          <w:sz w:val="20"/>
          <w:highlight w:val="green"/>
          <w:lang w:eastAsia="ja-JP"/>
        </w:rPr>
        <w:t>Voici quelques précisions utiles</w:t>
      </w:r>
    </w:p>
    <w:p w14:paraId="57DCD226" w14:textId="49FF7C64" w:rsidR="00E87E14" w:rsidRPr="005349BB" w:rsidRDefault="00E87E14" w:rsidP="00E87E14">
      <w:pPr>
        <w:pStyle w:val="Paragraphedeliste"/>
        <w:widowControl w:val="0"/>
        <w:numPr>
          <w:ilvl w:val="0"/>
          <w:numId w:val="1"/>
        </w:numPr>
        <w:autoSpaceDE w:val="0"/>
        <w:autoSpaceDN w:val="0"/>
        <w:adjustRightInd w:val="0"/>
        <w:rPr>
          <w:rFonts w:ascii="Arial" w:hAnsi="Arial" w:cs="Arial"/>
          <w:sz w:val="20"/>
          <w:highlight w:val="green"/>
          <w:lang w:eastAsia="ja-JP"/>
        </w:rPr>
      </w:pPr>
      <w:r w:rsidRPr="005349BB">
        <w:rPr>
          <w:rFonts w:ascii="Arial" w:hAnsi="Arial" w:cs="Arial"/>
          <w:sz w:val="20"/>
          <w:highlight w:val="green"/>
          <w:lang w:eastAsia="ja-JP"/>
        </w:rPr>
        <w:t>Un exemple de ce que je désire se trouve dans le dossier IMAGES TJLDH/8 ANNEXES/Exemples pour légendes</w:t>
      </w:r>
    </w:p>
    <w:p w14:paraId="7A238DE4" w14:textId="77777777" w:rsidR="00E87E14" w:rsidRPr="005349BB" w:rsidRDefault="00E87E14" w:rsidP="00E87E14">
      <w:pPr>
        <w:pStyle w:val="Paragraphedeliste"/>
        <w:widowControl w:val="0"/>
        <w:numPr>
          <w:ilvl w:val="0"/>
          <w:numId w:val="1"/>
        </w:numPr>
        <w:autoSpaceDE w:val="0"/>
        <w:autoSpaceDN w:val="0"/>
        <w:adjustRightInd w:val="0"/>
        <w:rPr>
          <w:rFonts w:ascii="Arial" w:hAnsi="Arial" w:cs="Arial"/>
          <w:sz w:val="20"/>
          <w:highlight w:val="green"/>
          <w:lang w:eastAsia="ja-JP"/>
        </w:rPr>
      </w:pPr>
      <w:r w:rsidRPr="005349BB">
        <w:rPr>
          <w:rFonts w:ascii="Arial" w:hAnsi="Arial" w:cs="Arial"/>
          <w:sz w:val="20"/>
          <w:highlight w:val="green"/>
          <w:lang w:eastAsia="ja-JP"/>
        </w:rPr>
        <w:t xml:space="preserve">Page de titre : Mettre en </w:t>
      </w:r>
      <w:proofErr w:type="spellStart"/>
      <w:r w:rsidRPr="005349BB">
        <w:rPr>
          <w:rFonts w:ascii="Arial" w:hAnsi="Arial" w:cs="Arial"/>
          <w:sz w:val="20"/>
          <w:highlight w:val="green"/>
          <w:lang w:eastAsia="ja-JP"/>
        </w:rPr>
        <w:t>cooper</w:t>
      </w:r>
      <w:proofErr w:type="spellEnd"/>
      <w:r w:rsidRPr="005349BB">
        <w:rPr>
          <w:rFonts w:ascii="Arial" w:hAnsi="Arial" w:cs="Arial"/>
          <w:sz w:val="20"/>
          <w:highlight w:val="green"/>
          <w:lang w:eastAsia="ja-JP"/>
        </w:rPr>
        <w:t xml:space="preserve"> Black « Annexes » puis la table des matières en dessous (en Arial)</w:t>
      </w:r>
    </w:p>
    <w:p w14:paraId="1729FB15" w14:textId="77777777" w:rsidR="00E87E14" w:rsidRPr="005349BB" w:rsidRDefault="00E87E14" w:rsidP="00E87E14">
      <w:pPr>
        <w:pStyle w:val="Paragraphedeliste"/>
        <w:widowControl w:val="0"/>
        <w:numPr>
          <w:ilvl w:val="0"/>
          <w:numId w:val="1"/>
        </w:numPr>
        <w:autoSpaceDE w:val="0"/>
        <w:autoSpaceDN w:val="0"/>
        <w:adjustRightInd w:val="0"/>
        <w:rPr>
          <w:rFonts w:ascii="Arial" w:hAnsi="Arial" w:cs="Arial"/>
          <w:sz w:val="20"/>
          <w:highlight w:val="green"/>
          <w:lang w:eastAsia="ja-JP"/>
        </w:rPr>
      </w:pPr>
      <w:r w:rsidRPr="005349BB">
        <w:rPr>
          <w:rFonts w:ascii="Arial" w:hAnsi="Arial" w:cs="Arial"/>
          <w:sz w:val="20"/>
          <w:highlight w:val="green"/>
          <w:lang w:eastAsia="ja-JP"/>
        </w:rPr>
        <w:t>Une image + sa légende, par page entière</w:t>
      </w:r>
    </w:p>
    <w:p w14:paraId="7C3D1A2B" w14:textId="77777777" w:rsidR="00E87E14" w:rsidRPr="005349BB" w:rsidRDefault="00E87E14" w:rsidP="00E87E14">
      <w:pPr>
        <w:pStyle w:val="Paragraphedeliste"/>
        <w:widowControl w:val="0"/>
        <w:numPr>
          <w:ilvl w:val="0"/>
          <w:numId w:val="1"/>
        </w:numPr>
        <w:autoSpaceDE w:val="0"/>
        <w:autoSpaceDN w:val="0"/>
        <w:adjustRightInd w:val="0"/>
        <w:rPr>
          <w:rFonts w:ascii="Arial" w:hAnsi="Arial" w:cs="Arial"/>
          <w:sz w:val="20"/>
          <w:highlight w:val="green"/>
          <w:lang w:eastAsia="ja-JP"/>
        </w:rPr>
      </w:pPr>
      <w:r w:rsidRPr="005349BB">
        <w:rPr>
          <w:rFonts w:ascii="Arial" w:hAnsi="Arial" w:cs="Arial"/>
          <w:sz w:val="20"/>
          <w:highlight w:val="green"/>
          <w:lang w:eastAsia="ja-JP"/>
        </w:rPr>
        <w:t xml:space="preserve">Je préfèrerais que ces documents ne soient pas "à la queue-leu-leu" mais qu'on accède au document par le biais du lien hyper texte de la "table des matières" </w:t>
      </w:r>
      <w:r w:rsidRPr="005349BB">
        <w:rPr>
          <w:rFonts w:ascii="Arial" w:hAnsi="Arial" w:cs="Arial"/>
          <w:color w:val="000002"/>
          <w:sz w:val="20"/>
          <w:highlight w:val="green"/>
          <w:lang w:eastAsia="ja-JP"/>
        </w:rPr>
        <w:t>Chaque page ayant, en bas à droite, un « bouton » qui permet de passer à la page suivante.</w:t>
      </w:r>
    </w:p>
    <w:p w14:paraId="3E90E777" w14:textId="77777777" w:rsidR="00E87E14" w:rsidRPr="005349BB" w:rsidRDefault="00E87E14" w:rsidP="00314D3F">
      <w:pPr>
        <w:pStyle w:val="Paragraphedeliste"/>
        <w:widowControl w:val="0"/>
        <w:numPr>
          <w:ilvl w:val="0"/>
          <w:numId w:val="1"/>
        </w:numPr>
        <w:autoSpaceDE w:val="0"/>
        <w:autoSpaceDN w:val="0"/>
        <w:adjustRightInd w:val="0"/>
        <w:rPr>
          <w:rFonts w:ascii="Arial" w:hAnsi="Arial" w:cs="Arial"/>
          <w:sz w:val="20"/>
          <w:highlight w:val="green"/>
          <w:lang w:eastAsia="ja-JP"/>
        </w:rPr>
      </w:pPr>
      <w:r w:rsidRPr="005349BB">
        <w:rPr>
          <w:rFonts w:ascii="Arial" w:hAnsi="Arial" w:cs="Arial"/>
          <w:sz w:val="20"/>
          <w:highlight w:val="green"/>
          <w:lang w:eastAsia="ja-JP"/>
        </w:rPr>
        <w:t>Les citations des TJ ne doivent pas être encadrées dans les annexes mais traitées comme du texte normal</w:t>
      </w:r>
    </w:p>
    <w:p w14:paraId="0CFB06D6" w14:textId="4EB41FE9" w:rsidR="005349BB" w:rsidRDefault="00314D3F" w:rsidP="005349BB">
      <w:pPr>
        <w:pStyle w:val="Paragraphedeliste"/>
        <w:widowControl w:val="0"/>
        <w:numPr>
          <w:ilvl w:val="0"/>
          <w:numId w:val="1"/>
        </w:numPr>
        <w:autoSpaceDE w:val="0"/>
        <w:autoSpaceDN w:val="0"/>
        <w:adjustRightInd w:val="0"/>
        <w:rPr>
          <w:rFonts w:ascii="Arial" w:hAnsi="Arial" w:cs="Arial"/>
          <w:sz w:val="20"/>
          <w:highlight w:val="yellow"/>
          <w:lang w:eastAsia="ja-JP"/>
        </w:rPr>
      </w:pPr>
      <w:r w:rsidRPr="005349BB">
        <w:rPr>
          <w:rFonts w:ascii="Arial" w:hAnsi="Arial" w:cs="Arial"/>
          <w:sz w:val="20"/>
          <w:highlight w:val="green"/>
          <w:lang w:eastAsia="ja-JP"/>
        </w:rPr>
        <w:t xml:space="preserve">J'ai un peu rogné les </w:t>
      </w:r>
      <w:proofErr w:type="gramStart"/>
      <w:r w:rsidR="005349BB" w:rsidRPr="005349BB">
        <w:rPr>
          <w:rFonts w:ascii="Arial" w:hAnsi="Arial" w:cs="Arial"/>
          <w:sz w:val="20"/>
          <w:highlight w:val="green"/>
          <w:lang w:eastAsia="ja-JP"/>
        </w:rPr>
        <w:t>divers</w:t>
      </w:r>
      <w:proofErr w:type="gramEnd"/>
      <w:r w:rsidR="005349BB" w:rsidRPr="005349BB">
        <w:rPr>
          <w:rFonts w:ascii="Arial" w:hAnsi="Arial" w:cs="Arial"/>
          <w:sz w:val="20"/>
          <w:highlight w:val="green"/>
          <w:lang w:eastAsia="ja-JP"/>
        </w:rPr>
        <w:t xml:space="preserve"> </w:t>
      </w:r>
      <w:r w:rsidRPr="005349BB">
        <w:rPr>
          <w:rFonts w:ascii="Arial" w:hAnsi="Arial" w:cs="Arial"/>
          <w:sz w:val="20"/>
          <w:highlight w:val="green"/>
          <w:lang w:eastAsia="ja-JP"/>
        </w:rPr>
        <w:t>lettres</w:t>
      </w:r>
      <w:r w:rsidR="005349BB" w:rsidRPr="005349BB">
        <w:rPr>
          <w:rFonts w:ascii="Arial" w:hAnsi="Arial" w:cs="Arial"/>
          <w:sz w:val="20"/>
          <w:highlight w:val="green"/>
          <w:lang w:eastAsia="ja-JP"/>
        </w:rPr>
        <w:t xml:space="preserve"> (</w:t>
      </w:r>
      <w:proofErr w:type="spellStart"/>
      <w:r w:rsidR="005349BB" w:rsidRPr="005349BB">
        <w:rPr>
          <w:rFonts w:ascii="Arial" w:hAnsi="Arial" w:cs="Arial"/>
          <w:sz w:val="20"/>
          <w:highlight w:val="green"/>
          <w:lang w:eastAsia="ja-JP"/>
        </w:rPr>
        <w:t>Mélody</w:t>
      </w:r>
      <w:proofErr w:type="spellEnd"/>
      <w:r w:rsidR="005349BB" w:rsidRPr="005349BB">
        <w:rPr>
          <w:rFonts w:ascii="Arial" w:hAnsi="Arial" w:cs="Arial"/>
          <w:sz w:val="20"/>
          <w:highlight w:val="green"/>
          <w:lang w:eastAsia="ja-JP"/>
        </w:rPr>
        <w:t xml:space="preserve"> etc.)</w:t>
      </w:r>
      <w:r w:rsidRPr="005349BB">
        <w:rPr>
          <w:rFonts w:ascii="Arial" w:hAnsi="Arial" w:cs="Arial"/>
          <w:sz w:val="20"/>
          <w:highlight w:val="green"/>
          <w:lang w:eastAsia="ja-JP"/>
        </w:rPr>
        <w:t xml:space="preserve"> de manière que tu aies plus de place pour les légendes en bas. Si les légendes te posent problème je te les fais en images, comme cela le texte sera fixé.</w:t>
      </w:r>
      <w:r w:rsidR="005349BB" w:rsidRPr="005349BB">
        <w:rPr>
          <w:rFonts w:ascii="Arial" w:hAnsi="Arial" w:cs="Arial"/>
          <w:sz w:val="20"/>
          <w:highlight w:val="green"/>
          <w:lang w:eastAsia="ja-JP"/>
        </w:rPr>
        <w:t xml:space="preserve"> </w:t>
      </w:r>
      <w:r w:rsidR="005349BB" w:rsidRPr="00BE1B83">
        <w:rPr>
          <w:rFonts w:ascii="Arial" w:hAnsi="Arial" w:cs="Arial"/>
          <w:sz w:val="20"/>
          <w:highlight w:val="yellow"/>
          <w:lang w:eastAsia="ja-JP"/>
        </w:rPr>
        <w:t xml:space="preserve">Il faut donc </w:t>
      </w:r>
      <w:r w:rsidR="00BE1B83">
        <w:rPr>
          <w:rFonts w:ascii="Arial" w:hAnsi="Arial" w:cs="Arial"/>
          <w:sz w:val="20"/>
          <w:highlight w:val="yellow"/>
          <w:lang w:eastAsia="ja-JP"/>
        </w:rPr>
        <w:t xml:space="preserve">impérativement </w:t>
      </w:r>
      <w:r w:rsidR="005349BB" w:rsidRPr="00BE1B83">
        <w:rPr>
          <w:rFonts w:ascii="Arial" w:hAnsi="Arial" w:cs="Arial"/>
          <w:sz w:val="20"/>
          <w:highlight w:val="yellow"/>
          <w:lang w:eastAsia="ja-JP"/>
        </w:rPr>
        <w:t>repartir du dossier en ligne « 8 ANNEXES » que je viens de mettre à jour</w:t>
      </w:r>
      <w:r w:rsidR="00BE1B83">
        <w:rPr>
          <w:rFonts w:ascii="Arial" w:hAnsi="Arial" w:cs="Arial"/>
          <w:sz w:val="20"/>
          <w:highlight w:val="yellow"/>
          <w:lang w:eastAsia="ja-JP"/>
        </w:rPr>
        <w:t xml:space="preserve"> (ou alors je t’envoie directement les images modifiées)</w:t>
      </w:r>
    </w:p>
    <w:p w14:paraId="3E5793AE" w14:textId="0500DB8A" w:rsidR="00F60FA0" w:rsidRPr="00F60FA0" w:rsidRDefault="00F60FA0" w:rsidP="00F60FA0">
      <w:pPr>
        <w:widowControl w:val="0"/>
        <w:autoSpaceDE w:val="0"/>
        <w:autoSpaceDN w:val="0"/>
        <w:adjustRightInd w:val="0"/>
        <w:ind w:left="360"/>
        <w:rPr>
          <w:rFonts w:ascii="Arial" w:hAnsi="Arial" w:cs="Arial"/>
          <w:sz w:val="20"/>
          <w:highlight w:val="yellow"/>
          <w:lang w:eastAsia="ja-JP"/>
        </w:rPr>
      </w:pPr>
      <w:r w:rsidRPr="00F60FA0">
        <w:rPr>
          <w:rFonts w:ascii="Arial" w:hAnsi="Arial" w:cs="Arial"/>
          <w:sz w:val="20"/>
          <w:lang w:eastAsia="ja-JP"/>
        </w:rPr>
        <w:t>https://drive.google.com/folderview?id=0BwrWDkeKUh9wNWU4OFFxeWpTNXc&amp;usp=sharing</w:t>
      </w:r>
      <w:bookmarkStart w:id="0" w:name="_GoBack"/>
      <w:bookmarkEnd w:id="0"/>
    </w:p>
    <w:p w14:paraId="29BE9635" w14:textId="1542002F" w:rsidR="00314D3F" w:rsidRPr="005349BB" w:rsidRDefault="00314D3F" w:rsidP="005349BB">
      <w:pPr>
        <w:pStyle w:val="Paragraphedeliste"/>
        <w:widowControl w:val="0"/>
        <w:numPr>
          <w:ilvl w:val="0"/>
          <w:numId w:val="1"/>
        </w:numPr>
        <w:autoSpaceDE w:val="0"/>
        <w:autoSpaceDN w:val="0"/>
        <w:adjustRightInd w:val="0"/>
        <w:rPr>
          <w:rFonts w:ascii="Arial" w:hAnsi="Arial" w:cs="Arial"/>
          <w:sz w:val="20"/>
          <w:highlight w:val="green"/>
          <w:lang w:eastAsia="ja-JP"/>
        </w:rPr>
      </w:pPr>
      <w:r w:rsidRPr="005349BB">
        <w:rPr>
          <w:rFonts w:ascii="Arial" w:hAnsi="Arial" w:cs="Arial"/>
          <w:sz w:val="20"/>
          <w:highlight w:val="green"/>
          <w:lang w:eastAsia="ja-JP"/>
        </w:rPr>
        <w:t xml:space="preserve">Les légendes (titre plus texte) sont toujours EN DESSOUS du document </w:t>
      </w:r>
    </w:p>
    <w:p w14:paraId="41338D81" w14:textId="1381983C" w:rsidR="00314D3F" w:rsidRPr="005349BB" w:rsidRDefault="00314D3F" w:rsidP="00314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highlight w:val="green"/>
          <w:lang w:eastAsia="ja-JP"/>
        </w:rPr>
      </w:pPr>
      <w:r w:rsidRPr="005349BB">
        <w:rPr>
          <w:rFonts w:ascii="Arial" w:hAnsi="Arial" w:cs="Arial"/>
          <w:sz w:val="20"/>
          <w:highlight w:val="green"/>
          <w:lang w:eastAsia="ja-JP"/>
        </w:rPr>
        <w:tab/>
        <w:t>Sauf pour les 2 images relatives aux transfusions</w:t>
      </w:r>
    </w:p>
    <w:p w14:paraId="786D8F02" w14:textId="77777777" w:rsidR="00314D3F" w:rsidRPr="005349BB" w:rsidRDefault="00314D3F" w:rsidP="00314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highlight w:val="green"/>
          <w:lang w:eastAsia="ja-JP"/>
        </w:rPr>
      </w:pPr>
      <w:r w:rsidRPr="005349BB">
        <w:rPr>
          <w:rFonts w:ascii="Arial" w:hAnsi="Arial" w:cs="Arial"/>
          <w:sz w:val="20"/>
          <w:highlight w:val="green"/>
          <w:lang w:eastAsia="ja-JP"/>
        </w:rPr>
        <w:tab/>
        <w:t xml:space="preserve">Sauf pour la dernière annexe (La vérité mise à jour) qui sera un montage : </w:t>
      </w:r>
    </w:p>
    <w:p w14:paraId="6DBA00A6" w14:textId="0533B54C" w:rsidR="00314D3F" w:rsidRPr="005349BB" w:rsidRDefault="00314D3F" w:rsidP="00314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highlight w:val="green"/>
          <w:lang w:eastAsia="ja-JP"/>
        </w:rPr>
      </w:pPr>
      <w:r w:rsidRPr="005349BB">
        <w:rPr>
          <w:rFonts w:ascii="Arial" w:hAnsi="Arial" w:cs="Arial"/>
          <w:sz w:val="20"/>
          <w:highlight w:val="green"/>
          <w:lang w:eastAsia="ja-JP"/>
        </w:rPr>
        <w:tab/>
      </w:r>
      <w:r w:rsidRPr="005349BB">
        <w:rPr>
          <w:rFonts w:ascii="Arial" w:hAnsi="Arial" w:cs="Arial"/>
          <w:sz w:val="20"/>
          <w:highlight w:val="green"/>
          <w:lang w:eastAsia="ja-JP"/>
        </w:rPr>
        <w:tab/>
        <w:t>Moitié de page supérieure : la vignette originale TJ</w:t>
      </w:r>
    </w:p>
    <w:p w14:paraId="7EEF19C5" w14:textId="39F45B31" w:rsidR="00314D3F" w:rsidRPr="00E87E14" w:rsidRDefault="00314D3F" w:rsidP="00314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2"/>
          <w:sz w:val="20"/>
          <w:lang w:eastAsia="ja-JP"/>
        </w:rPr>
      </w:pPr>
      <w:r w:rsidRPr="005349BB">
        <w:rPr>
          <w:rFonts w:ascii="Arial" w:hAnsi="Arial" w:cs="Arial"/>
          <w:sz w:val="20"/>
          <w:highlight w:val="green"/>
          <w:lang w:eastAsia="ja-JP"/>
        </w:rPr>
        <w:tab/>
      </w:r>
      <w:r w:rsidRPr="005349BB">
        <w:rPr>
          <w:rFonts w:ascii="Arial" w:hAnsi="Arial" w:cs="Arial"/>
          <w:sz w:val="20"/>
          <w:highlight w:val="green"/>
          <w:lang w:eastAsia="ja-JP"/>
        </w:rPr>
        <w:tab/>
        <w:t>Moitié de page inférieure : la vignette modifiée par JON</w:t>
      </w:r>
    </w:p>
    <w:p w14:paraId="71C8563E" w14:textId="77777777" w:rsidR="00314D3F" w:rsidRPr="00657704" w:rsidRDefault="00314D3F"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p>
    <w:p w14:paraId="0653B15E" w14:textId="77777777" w:rsidR="00C80E45"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sidRPr="00657704">
        <w:rPr>
          <w:rFonts w:ascii="Arial" w:hAnsi="Arial" w:cs="Helvetica"/>
          <w:color w:val="000002"/>
          <w:sz w:val="20"/>
          <w:highlight w:val="yellow"/>
          <w:lang w:eastAsia="ja-JP"/>
        </w:rPr>
        <w:t>Page impaire (que j’appelle 1 pour que tu t’y retrouves. Et ainsi de suite)</w:t>
      </w:r>
    </w:p>
    <w:p w14:paraId="41B8F241" w14:textId="77777777" w:rsidR="005349BB" w:rsidRPr="00657704" w:rsidRDefault="005349BB"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p>
    <w:p w14:paraId="089F5300" w14:textId="77777777" w:rsidR="00657704" w:rsidRPr="005349BB"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oper Black" w:hAnsi="Cooper Black" w:cs="Helvetica"/>
          <w:color w:val="000002"/>
          <w:sz w:val="20"/>
          <w:lang w:eastAsia="ja-JP"/>
        </w:rPr>
      </w:pPr>
      <w:r w:rsidRPr="005349BB">
        <w:rPr>
          <w:rFonts w:ascii="Cooper Black" w:hAnsi="Cooper Black" w:cs="Helvetica"/>
          <w:color w:val="000002"/>
          <w:sz w:val="20"/>
          <w:lang w:eastAsia="ja-JP"/>
        </w:rPr>
        <w:t xml:space="preserve">Annexes </w:t>
      </w:r>
    </w:p>
    <w:p w14:paraId="53C80C48" w14:textId="1260652B" w:rsidR="00C80E45"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sidRPr="00657704">
        <w:rPr>
          <w:rFonts w:ascii="Arial" w:hAnsi="Arial" w:cs="Helvetica"/>
          <w:color w:val="000002"/>
          <w:sz w:val="20"/>
          <w:lang w:eastAsia="ja-JP"/>
        </w:rPr>
        <w:t>• L’auteur n’est pas un apostat</w:t>
      </w:r>
      <w:r w:rsidR="005349BB">
        <w:rPr>
          <w:rFonts w:ascii="Arial" w:hAnsi="Arial" w:cs="Helvetica"/>
          <w:color w:val="000002"/>
          <w:sz w:val="20"/>
          <w:lang w:eastAsia="ja-JP"/>
        </w:rPr>
        <w:t xml:space="preserve"> </w:t>
      </w:r>
      <w:r w:rsidR="005349BB" w:rsidRPr="005349BB">
        <w:rPr>
          <w:rFonts w:ascii="Arial" w:hAnsi="Arial" w:cs="Helvetica"/>
          <w:color w:val="000002"/>
          <w:sz w:val="20"/>
          <w:highlight w:val="green"/>
          <w:lang w:eastAsia="ja-JP"/>
        </w:rPr>
        <w:t>(Arial, avec lien vers l’image correspondante)</w:t>
      </w:r>
    </w:p>
    <w:p w14:paraId="38C411C9" w14:textId="77777777" w:rsidR="00657704" w:rsidRPr="00657704" w:rsidRDefault="00657704"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p>
    <w:p w14:paraId="25B87475" w14:textId="77777777" w:rsidR="00657704"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sidRPr="00657704">
        <w:rPr>
          <w:rFonts w:ascii="Arial" w:hAnsi="Arial" w:cs="Helvetica"/>
          <w:color w:val="000002"/>
          <w:sz w:val="20"/>
          <w:lang w:eastAsia="ja-JP"/>
        </w:rPr>
        <w:t xml:space="preserve">• Une organisation opaque: </w:t>
      </w:r>
    </w:p>
    <w:p w14:paraId="0AF5DF76" w14:textId="77777777" w:rsidR="00657704" w:rsidRDefault="00657704"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Pr>
          <w:rFonts w:ascii="Arial" w:hAnsi="Arial" w:cs="Helvetica"/>
          <w:color w:val="000002"/>
          <w:sz w:val="20"/>
          <w:lang w:eastAsia="ja-JP"/>
        </w:rPr>
        <w:tab/>
      </w:r>
      <w:r w:rsidR="00C80E45" w:rsidRPr="00657704">
        <w:rPr>
          <w:rFonts w:ascii="Arial" w:hAnsi="Arial" w:cs="Helvetica"/>
          <w:color w:val="000002"/>
          <w:sz w:val="20"/>
          <w:lang w:eastAsia="ja-JP"/>
        </w:rPr>
        <w:t xml:space="preserve">- Pas de photocopies de documents </w:t>
      </w:r>
    </w:p>
    <w:p w14:paraId="56BDAF6B" w14:textId="77777777" w:rsidR="00657704" w:rsidRDefault="00657704"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Pr>
          <w:rFonts w:ascii="Arial" w:hAnsi="Arial" w:cs="Helvetica"/>
          <w:color w:val="000002"/>
          <w:sz w:val="20"/>
          <w:lang w:eastAsia="ja-JP"/>
        </w:rPr>
        <w:tab/>
      </w:r>
      <w:r w:rsidR="00C80E45" w:rsidRPr="00657704">
        <w:rPr>
          <w:rFonts w:ascii="Arial" w:hAnsi="Arial" w:cs="Helvetica"/>
          <w:color w:val="000002"/>
          <w:sz w:val="20"/>
          <w:lang w:eastAsia="ja-JP"/>
        </w:rPr>
        <w:t>- Pas d’accès à leur bibliothèque</w:t>
      </w:r>
    </w:p>
    <w:p w14:paraId="2836C535" w14:textId="77777777" w:rsidR="00657704" w:rsidRDefault="00657704"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Pr>
          <w:rFonts w:ascii="Arial" w:hAnsi="Arial" w:cs="Helvetica"/>
          <w:color w:val="000002"/>
          <w:sz w:val="20"/>
          <w:lang w:eastAsia="ja-JP"/>
        </w:rPr>
        <w:tab/>
      </w:r>
      <w:r w:rsidR="00C80E45" w:rsidRPr="00657704">
        <w:rPr>
          <w:rFonts w:ascii="Arial" w:hAnsi="Arial" w:cs="Helvetica"/>
          <w:color w:val="000002"/>
          <w:sz w:val="20"/>
          <w:lang w:eastAsia="ja-JP"/>
        </w:rPr>
        <w:t xml:space="preserve">- Pas de réponse aux lettres </w:t>
      </w:r>
    </w:p>
    <w:p w14:paraId="3C8C1BA5" w14:textId="04D8BA67" w:rsidR="00C80E45" w:rsidRDefault="00657704"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Pr>
          <w:rFonts w:ascii="Arial" w:hAnsi="Arial" w:cs="Helvetica"/>
          <w:color w:val="000002"/>
          <w:sz w:val="20"/>
          <w:lang w:eastAsia="ja-JP"/>
        </w:rPr>
        <w:tab/>
      </w:r>
      <w:r w:rsidR="00C80E45" w:rsidRPr="00657704">
        <w:rPr>
          <w:rFonts w:ascii="Arial" w:hAnsi="Arial" w:cs="Helvetica"/>
          <w:color w:val="000002"/>
          <w:sz w:val="20"/>
          <w:lang w:eastAsia="ja-JP"/>
        </w:rPr>
        <w:t>- Pas de confrontation publique</w:t>
      </w:r>
    </w:p>
    <w:p w14:paraId="54EB11DA" w14:textId="77777777" w:rsidR="00657704" w:rsidRPr="00657704" w:rsidRDefault="00657704"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p>
    <w:p w14:paraId="5918BD1F" w14:textId="77777777" w:rsidR="00657704" w:rsidRDefault="00C80E45" w:rsidP="00C80E45">
      <w:pPr>
        <w:rPr>
          <w:rFonts w:ascii="Arial" w:hAnsi="Arial" w:cs="Helvetica"/>
          <w:color w:val="000002"/>
          <w:sz w:val="20"/>
          <w:lang w:eastAsia="ja-JP"/>
        </w:rPr>
      </w:pPr>
      <w:r w:rsidRPr="00657704">
        <w:rPr>
          <w:rFonts w:ascii="Arial" w:hAnsi="Arial" w:cs="Helvetica"/>
          <w:color w:val="000002"/>
          <w:sz w:val="20"/>
          <w:lang w:eastAsia="ja-JP"/>
        </w:rPr>
        <w:t>• Quelques perles:</w:t>
      </w:r>
    </w:p>
    <w:p w14:paraId="3FBBC9A8" w14:textId="59CFBEE7" w:rsidR="00657704" w:rsidRDefault="00C80E45" w:rsidP="00F2568E">
      <w:pPr>
        <w:ind w:left="567"/>
        <w:rPr>
          <w:rFonts w:ascii="Arial" w:hAnsi="Arial" w:cs="Helvetica"/>
          <w:color w:val="000002"/>
          <w:sz w:val="20"/>
          <w:lang w:eastAsia="ja-JP"/>
        </w:rPr>
      </w:pPr>
      <w:r w:rsidRPr="00657704">
        <w:rPr>
          <w:rFonts w:ascii="Arial" w:hAnsi="Arial" w:cs="Helvetica"/>
          <w:color w:val="000002"/>
          <w:sz w:val="20"/>
          <w:lang w:eastAsia="ja-JP"/>
        </w:rPr>
        <w:t xml:space="preserve">- Les véritables prédictions de Russell </w:t>
      </w:r>
    </w:p>
    <w:p w14:paraId="10BDF1A8" w14:textId="11DB8BD9" w:rsidR="00657704" w:rsidRDefault="00C80E45" w:rsidP="00F2568E">
      <w:pPr>
        <w:ind w:left="567"/>
        <w:rPr>
          <w:rFonts w:ascii="Arial" w:hAnsi="Arial" w:cs="Helvetica"/>
          <w:color w:val="000002"/>
          <w:sz w:val="20"/>
          <w:lang w:eastAsia="ja-JP"/>
        </w:rPr>
      </w:pPr>
      <w:r w:rsidRPr="00657704">
        <w:rPr>
          <w:rFonts w:ascii="Arial" w:hAnsi="Arial" w:cs="Helvetica"/>
          <w:color w:val="000002"/>
          <w:sz w:val="20"/>
          <w:lang w:eastAsia="ja-JP"/>
        </w:rPr>
        <w:t xml:space="preserve">- Les transfusions “évolutives” </w:t>
      </w:r>
    </w:p>
    <w:p w14:paraId="660D5B96" w14:textId="2E90B4D6" w:rsidR="00615C28" w:rsidRDefault="00C80E45" w:rsidP="00F2568E">
      <w:pPr>
        <w:ind w:left="567"/>
        <w:rPr>
          <w:rFonts w:ascii="Arial" w:hAnsi="Arial" w:cs="Helvetica"/>
          <w:color w:val="000002"/>
          <w:sz w:val="20"/>
          <w:lang w:eastAsia="ja-JP"/>
        </w:rPr>
      </w:pPr>
      <w:r w:rsidRPr="00657704">
        <w:rPr>
          <w:rFonts w:ascii="Arial" w:hAnsi="Arial" w:cs="Helvetica"/>
          <w:color w:val="000002"/>
          <w:sz w:val="20"/>
          <w:lang w:eastAsia="ja-JP"/>
        </w:rPr>
        <w:t>- Le service militaire obligatoire</w:t>
      </w:r>
    </w:p>
    <w:p w14:paraId="5CAF4EF2" w14:textId="77777777" w:rsidR="00547E96" w:rsidRDefault="00547E96" w:rsidP="00F2568E">
      <w:pPr>
        <w:ind w:left="567"/>
        <w:rPr>
          <w:rFonts w:ascii="Arial" w:hAnsi="Arial" w:cs="Helvetica"/>
          <w:color w:val="000002"/>
          <w:sz w:val="20"/>
          <w:lang w:eastAsia="ja-JP"/>
        </w:rPr>
      </w:pPr>
    </w:p>
    <w:p w14:paraId="6569B51D" w14:textId="31D193F9" w:rsidR="00AF6DE0" w:rsidRPr="00657704" w:rsidRDefault="00AF6DE0" w:rsidP="00C80E45">
      <w:pPr>
        <w:rPr>
          <w:rFonts w:ascii="Arial" w:hAnsi="Arial" w:cs="Helvetica"/>
          <w:color w:val="000002"/>
          <w:sz w:val="20"/>
          <w:lang w:eastAsia="ja-JP"/>
        </w:rPr>
      </w:pPr>
      <w:r>
        <w:rPr>
          <w:rFonts w:ascii="Arial" w:hAnsi="Arial" w:cs="Helvetica"/>
          <w:color w:val="000002"/>
          <w:sz w:val="20"/>
          <w:lang w:eastAsia="ja-JP"/>
        </w:rPr>
        <w:t xml:space="preserve">• </w:t>
      </w:r>
      <w:r w:rsidR="00547E96">
        <w:rPr>
          <w:rFonts w:ascii="Arial" w:hAnsi="Arial" w:cs="Helvetica"/>
          <w:color w:val="000002"/>
          <w:sz w:val="20"/>
          <w:lang w:eastAsia="ja-JP"/>
        </w:rPr>
        <w:t xml:space="preserve">De 1914 à 2014 : </w:t>
      </w:r>
      <w:r>
        <w:rPr>
          <w:rFonts w:ascii="Arial" w:hAnsi="Arial" w:cs="Helvetica"/>
          <w:color w:val="000002"/>
          <w:sz w:val="20"/>
          <w:lang w:eastAsia="ja-JP"/>
        </w:rPr>
        <w:t>La vérité mise à jour</w:t>
      </w:r>
    </w:p>
    <w:p w14:paraId="297F70BF" w14:textId="77777777" w:rsidR="00C80E45" w:rsidRPr="00657704" w:rsidRDefault="00C80E45" w:rsidP="00C80E45">
      <w:pPr>
        <w:rPr>
          <w:rFonts w:ascii="Arial" w:hAnsi="Arial" w:cs="Helvetica"/>
          <w:color w:val="000002"/>
          <w:sz w:val="20"/>
          <w:lang w:eastAsia="ja-JP"/>
        </w:rPr>
      </w:pPr>
    </w:p>
    <w:p w14:paraId="19150E67" w14:textId="03567F9D" w:rsidR="00C80E45" w:rsidRPr="00657704" w:rsidRDefault="00C80E45" w:rsidP="00C80E45">
      <w:pPr>
        <w:rPr>
          <w:rFonts w:ascii="Arial" w:hAnsi="Arial" w:cs="Helvetica"/>
          <w:color w:val="000002"/>
          <w:sz w:val="20"/>
          <w:lang w:eastAsia="ja-JP"/>
        </w:rPr>
      </w:pPr>
      <w:proofErr w:type="gramStart"/>
      <w:r w:rsidRPr="00657704">
        <w:rPr>
          <w:rFonts w:ascii="Arial" w:hAnsi="Arial" w:cs="Helvetica"/>
          <w:color w:val="000002"/>
          <w:sz w:val="20"/>
          <w:highlight w:val="yellow"/>
          <w:lang w:eastAsia="ja-JP"/>
        </w:rPr>
        <w:t>page</w:t>
      </w:r>
      <w:proofErr w:type="gramEnd"/>
      <w:r w:rsidRPr="00657704">
        <w:rPr>
          <w:rFonts w:ascii="Arial" w:hAnsi="Arial" w:cs="Helvetica"/>
          <w:color w:val="000002"/>
          <w:sz w:val="20"/>
          <w:highlight w:val="yellow"/>
          <w:lang w:eastAsia="ja-JP"/>
        </w:rPr>
        <w:t xml:space="preserve"> 2</w:t>
      </w:r>
      <w:r w:rsidR="008037FB" w:rsidRPr="00657704">
        <w:rPr>
          <w:rFonts w:ascii="Arial" w:hAnsi="Arial" w:cs="Helvetica"/>
          <w:color w:val="000002"/>
          <w:sz w:val="20"/>
          <w:lang w:eastAsia="ja-JP"/>
        </w:rPr>
        <w:t xml:space="preserve"> = vierge</w:t>
      </w:r>
      <w:r w:rsidR="00A91473">
        <w:rPr>
          <w:rFonts w:ascii="Arial" w:hAnsi="Arial" w:cs="Helvetica"/>
          <w:color w:val="000002"/>
          <w:sz w:val="20"/>
          <w:lang w:eastAsia="ja-JP"/>
        </w:rPr>
        <w:t xml:space="preserve"> </w:t>
      </w:r>
      <w:r w:rsidR="00A91473" w:rsidRPr="00A91473">
        <w:rPr>
          <w:rFonts w:ascii="Arial" w:hAnsi="Arial" w:cs="Helvetica"/>
          <w:color w:val="000002"/>
          <w:sz w:val="20"/>
          <w:highlight w:val="green"/>
          <w:lang w:eastAsia="ja-JP"/>
        </w:rPr>
        <w:t>Ce n’est peut être pas souhaitable pour un livre électronique. Je ne sais pas</w:t>
      </w:r>
    </w:p>
    <w:p w14:paraId="57D6560A" w14:textId="77777777" w:rsidR="008037FB" w:rsidRPr="00657704" w:rsidRDefault="008037FB" w:rsidP="00C80E45">
      <w:pPr>
        <w:rPr>
          <w:rFonts w:ascii="Arial" w:hAnsi="Arial" w:cs="Helvetica"/>
          <w:color w:val="000002"/>
          <w:sz w:val="20"/>
          <w:lang w:eastAsia="ja-JP"/>
        </w:rPr>
      </w:pPr>
    </w:p>
    <w:p w14:paraId="54AFA88E" w14:textId="6F0EAE1C" w:rsidR="008037FB" w:rsidRPr="00657704" w:rsidRDefault="008037FB" w:rsidP="00C80E45">
      <w:pPr>
        <w:rPr>
          <w:rFonts w:ascii="Arial" w:hAnsi="Arial" w:cs="Helvetica"/>
          <w:color w:val="000002"/>
          <w:sz w:val="20"/>
          <w:lang w:eastAsia="ja-JP"/>
        </w:rPr>
      </w:pPr>
      <w:proofErr w:type="gramStart"/>
      <w:r w:rsidRPr="00657704">
        <w:rPr>
          <w:rFonts w:ascii="Arial" w:hAnsi="Arial" w:cs="Helvetica"/>
          <w:color w:val="000002"/>
          <w:sz w:val="20"/>
          <w:highlight w:val="yellow"/>
          <w:lang w:eastAsia="ja-JP"/>
        </w:rPr>
        <w:t>page</w:t>
      </w:r>
      <w:proofErr w:type="gramEnd"/>
      <w:r w:rsidRPr="00657704">
        <w:rPr>
          <w:rFonts w:ascii="Arial" w:hAnsi="Arial" w:cs="Helvetica"/>
          <w:color w:val="000002"/>
          <w:sz w:val="20"/>
          <w:highlight w:val="yellow"/>
          <w:lang w:eastAsia="ja-JP"/>
        </w:rPr>
        <w:t xml:space="preserve"> </w:t>
      </w:r>
      <w:r w:rsidRPr="00657704">
        <w:rPr>
          <w:rFonts w:ascii="Arial" w:hAnsi="Arial" w:cs="Helvetica"/>
          <w:color w:val="000002"/>
          <w:sz w:val="20"/>
          <w:lang w:eastAsia="ja-JP"/>
        </w:rPr>
        <w:t>3</w:t>
      </w:r>
      <w:r w:rsidR="00547E96">
        <w:rPr>
          <w:rFonts w:ascii="Arial" w:hAnsi="Arial" w:cs="Helvetica"/>
          <w:color w:val="000002"/>
          <w:sz w:val="20"/>
          <w:lang w:eastAsia="ja-JP"/>
        </w:rPr>
        <w:t xml:space="preserve"> (image 99)</w:t>
      </w:r>
    </w:p>
    <w:p w14:paraId="71E23124" w14:textId="77777777" w:rsidR="00C80E45" w:rsidRPr="00657704"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bCs/>
          <w:color w:val="000002"/>
          <w:sz w:val="20"/>
          <w:lang w:eastAsia="ja-JP"/>
        </w:rPr>
      </w:pPr>
      <w:r w:rsidRPr="00657704">
        <w:rPr>
          <w:rFonts w:ascii="Arial" w:hAnsi="Arial" w:cs="Helvetica"/>
          <w:b/>
          <w:bCs/>
          <w:color w:val="000002"/>
          <w:sz w:val="20"/>
          <w:lang w:eastAsia="ja-JP"/>
        </w:rPr>
        <w:t xml:space="preserve">L’auteur de ce livre n’est pas un apostat. </w:t>
      </w:r>
    </w:p>
    <w:p w14:paraId="0D841EF4" w14:textId="71F4835C" w:rsidR="00C80E45" w:rsidRPr="00657704" w:rsidRDefault="00C80E45" w:rsidP="00C80E45">
      <w:pPr>
        <w:rPr>
          <w:rFonts w:ascii="Arial" w:hAnsi="Arial" w:cs="Helvetica"/>
          <w:color w:val="000002"/>
          <w:sz w:val="20"/>
          <w:lang w:eastAsia="ja-JP"/>
        </w:rPr>
      </w:pPr>
      <w:r w:rsidRPr="00657704">
        <w:rPr>
          <w:rFonts w:ascii="Arial" w:hAnsi="Arial" w:cs="Helvetica"/>
          <w:color w:val="000002"/>
          <w:sz w:val="20"/>
          <w:lang w:eastAsia="ja-JP"/>
        </w:rPr>
        <w:lastRenderedPageBreak/>
        <w:t xml:space="preserve">Il n’a jamais été Témoin de Jéhovah. C’est son amour pour la vérité </w:t>
      </w:r>
      <w:r w:rsidR="006A1483" w:rsidRPr="006A1483">
        <w:rPr>
          <w:rFonts w:ascii="Arial" w:hAnsi="Arial" w:cs="Helvetica"/>
          <w:color w:val="000002"/>
          <w:sz w:val="20"/>
          <w:highlight w:val="green"/>
          <w:lang w:eastAsia="ja-JP"/>
        </w:rPr>
        <w:t>e</w:t>
      </w:r>
      <w:r w:rsidR="006A1483" w:rsidRPr="006A1483">
        <w:rPr>
          <w:rFonts w:ascii="Arial" w:hAnsi="Arial" w:cs="Helvetica"/>
          <w:color w:val="000002"/>
          <w:sz w:val="20"/>
          <w:highlight w:val="cyan"/>
          <w:lang w:eastAsia="ja-JP"/>
        </w:rPr>
        <w:t>t pour les victimes de la « </w:t>
      </w:r>
      <w:proofErr w:type="spellStart"/>
      <w:r w:rsidR="006A1483" w:rsidRPr="006A1483">
        <w:rPr>
          <w:rFonts w:ascii="Arial" w:hAnsi="Arial" w:cs="Helvetica"/>
          <w:color w:val="000002"/>
          <w:sz w:val="20"/>
          <w:highlight w:val="cyan"/>
          <w:lang w:eastAsia="ja-JP"/>
        </w:rPr>
        <w:t>Watchrower</w:t>
      </w:r>
      <w:proofErr w:type="spellEnd"/>
      <w:r w:rsidR="006A1483" w:rsidRPr="006A1483">
        <w:rPr>
          <w:rFonts w:ascii="Arial" w:hAnsi="Arial" w:cs="Helvetica"/>
          <w:color w:val="000002"/>
          <w:sz w:val="20"/>
          <w:highlight w:val="cyan"/>
          <w:lang w:eastAsia="ja-JP"/>
        </w:rPr>
        <w:t xml:space="preserve"> », </w:t>
      </w:r>
      <w:r w:rsidRPr="006A1483">
        <w:rPr>
          <w:rFonts w:ascii="Arial" w:hAnsi="Arial" w:cs="Helvetica"/>
          <w:color w:val="000002"/>
          <w:sz w:val="20"/>
          <w:highlight w:val="cyan"/>
          <w:lang w:eastAsia="ja-JP"/>
        </w:rPr>
        <w:t>qui l’</w:t>
      </w:r>
      <w:r w:rsidR="006A1483" w:rsidRPr="006A1483">
        <w:rPr>
          <w:rFonts w:ascii="Arial" w:hAnsi="Arial" w:cs="Helvetica"/>
          <w:color w:val="000002"/>
          <w:sz w:val="20"/>
          <w:highlight w:val="cyan"/>
          <w:lang w:eastAsia="ja-JP"/>
        </w:rPr>
        <w:t>ont</w:t>
      </w:r>
      <w:r w:rsidRPr="006A1483">
        <w:rPr>
          <w:rFonts w:ascii="Arial" w:hAnsi="Arial" w:cs="Helvetica"/>
          <w:color w:val="000002"/>
          <w:sz w:val="20"/>
          <w:highlight w:val="cyan"/>
          <w:lang w:eastAsia="ja-JP"/>
        </w:rPr>
        <w:t xml:space="preserve"> poussé</w:t>
      </w:r>
      <w:r w:rsidRPr="00657704">
        <w:rPr>
          <w:rFonts w:ascii="Arial" w:hAnsi="Arial" w:cs="Helvetica"/>
          <w:color w:val="000002"/>
          <w:sz w:val="20"/>
          <w:lang w:eastAsia="ja-JP"/>
        </w:rPr>
        <w:t xml:space="preserve"> à faire cette étude approfondie pour pouvoir mettre en lumière bien des choses que même les responsables des Témoins de Jéhovah ne connaissent pas.</w:t>
      </w:r>
    </w:p>
    <w:p w14:paraId="20A42745" w14:textId="77777777" w:rsidR="008037FB" w:rsidRPr="00657704" w:rsidRDefault="008037FB" w:rsidP="00C80E45">
      <w:pPr>
        <w:rPr>
          <w:rFonts w:ascii="Arial" w:hAnsi="Arial" w:cs="Helvetica"/>
          <w:color w:val="000002"/>
          <w:sz w:val="20"/>
          <w:highlight w:val="yellow"/>
          <w:lang w:eastAsia="ja-JP"/>
        </w:rPr>
      </w:pPr>
    </w:p>
    <w:p w14:paraId="5483577C" w14:textId="200EB3A6" w:rsidR="00C80E45" w:rsidRPr="00657704" w:rsidRDefault="00C80E45" w:rsidP="00C80E45">
      <w:pPr>
        <w:rPr>
          <w:rFonts w:ascii="Arial" w:hAnsi="Arial" w:cs="Helvetica"/>
          <w:color w:val="000002"/>
          <w:sz w:val="20"/>
          <w:lang w:eastAsia="ja-JP"/>
        </w:rPr>
      </w:pPr>
      <w:proofErr w:type="gramStart"/>
      <w:r w:rsidRPr="00657704">
        <w:rPr>
          <w:rFonts w:ascii="Arial" w:hAnsi="Arial" w:cs="Helvetica"/>
          <w:color w:val="000002"/>
          <w:sz w:val="20"/>
          <w:highlight w:val="yellow"/>
          <w:lang w:eastAsia="ja-JP"/>
        </w:rPr>
        <w:t>page</w:t>
      </w:r>
      <w:proofErr w:type="gramEnd"/>
      <w:r w:rsidRPr="00657704">
        <w:rPr>
          <w:rFonts w:ascii="Arial" w:hAnsi="Arial" w:cs="Helvetica"/>
          <w:color w:val="000002"/>
          <w:sz w:val="20"/>
          <w:highlight w:val="yellow"/>
          <w:lang w:eastAsia="ja-JP"/>
        </w:rPr>
        <w:t xml:space="preserve"> </w:t>
      </w:r>
      <w:r w:rsidR="008037FB" w:rsidRPr="00657704">
        <w:rPr>
          <w:rFonts w:ascii="Arial" w:hAnsi="Arial" w:cs="Helvetica"/>
          <w:color w:val="000002"/>
          <w:sz w:val="20"/>
          <w:lang w:eastAsia="ja-JP"/>
        </w:rPr>
        <w:t>4</w:t>
      </w:r>
      <w:r w:rsidR="00547E96">
        <w:rPr>
          <w:rFonts w:ascii="Arial" w:hAnsi="Arial" w:cs="Helvetica"/>
          <w:color w:val="000002"/>
          <w:sz w:val="20"/>
          <w:lang w:eastAsia="ja-JP"/>
        </w:rPr>
        <w:t xml:space="preserve"> (image 98)</w:t>
      </w:r>
    </w:p>
    <w:p w14:paraId="4DC00C95" w14:textId="77777777" w:rsidR="008037FB" w:rsidRPr="00657704"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bCs/>
          <w:color w:val="000002"/>
          <w:sz w:val="20"/>
          <w:lang w:eastAsia="ja-JP"/>
        </w:rPr>
      </w:pPr>
      <w:r w:rsidRPr="00657704">
        <w:rPr>
          <w:rFonts w:ascii="Arial" w:hAnsi="Arial" w:cs="Helvetica"/>
          <w:b/>
          <w:bCs/>
          <w:color w:val="000002"/>
          <w:sz w:val="20"/>
          <w:lang w:eastAsia="ja-JP"/>
        </w:rPr>
        <w:t>Pas de photocopies de documents anciens</w:t>
      </w:r>
    </w:p>
    <w:p w14:paraId="5BAF967B" w14:textId="77777777" w:rsidR="008037FB" w:rsidRPr="00657704"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bCs/>
          <w:color w:val="000002"/>
          <w:sz w:val="20"/>
          <w:lang w:eastAsia="ja-JP"/>
        </w:rPr>
      </w:pPr>
      <w:r w:rsidRPr="00657704">
        <w:rPr>
          <w:rFonts w:ascii="Arial" w:hAnsi="Arial" w:cs="Helvetica"/>
          <w:b/>
          <w:bCs/>
          <w:color w:val="000002"/>
          <w:sz w:val="20"/>
          <w:lang w:eastAsia="ja-JP"/>
        </w:rPr>
        <w:t xml:space="preserve">Pas d’accès possible à la Bibliothèque officielle </w:t>
      </w:r>
    </w:p>
    <w:p w14:paraId="7A2CCB2A" w14:textId="77777777" w:rsidR="00C80E45" w:rsidRPr="00657704"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sidRPr="00657704">
        <w:rPr>
          <w:rFonts w:ascii="Arial" w:hAnsi="Arial" w:cs="Helvetica"/>
          <w:color w:val="000002"/>
          <w:sz w:val="20"/>
          <w:lang w:eastAsia="ja-JP"/>
        </w:rPr>
        <w:t>Il est facile d’écrire: “Avez-vous lu les anciennes publications de la Société? Si vous prenez le temps de les lire vous en recevrez une bénédiction” alors qu’il est impossible d’y avoir accès ou encore</w:t>
      </w:r>
    </w:p>
    <w:p w14:paraId="237B0C56" w14:textId="77777777" w:rsidR="00C80E45" w:rsidRPr="00657704"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proofErr w:type="gramStart"/>
      <w:r w:rsidRPr="00657704">
        <w:rPr>
          <w:rFonts w:ascii="Arial" w:hAnsi="Arial" w:cs="Helvetica"/>
          <w:color w:val="000002"/>
          <w:sz w:val="20"/>
          <w:lang w:eastAsia="ja-JP"/>
        </w:rPr>
        <w:t>d’avoir</w:t>
      </w:r>
      <w:proofErr w:type="gramEnd"/>
      <w:r w:rsidRPr="00657704">
        <w:rPr>
          <w:rFonts w:ascii="Arial" w:hAnsi="Arial" w:cs="Helvetica"/>
          <w:color w:val="000002"/>
          <w:sz w:val="20"/>
          <w:lang w:eastAsia="ja-JP"/>
        </w:rPr>
        <w:t xml:space="preserve"> une simple photocopie ...</w:t>
      </w:r>
    </w:p>
    <w:p w14:paraId="0E8E1544" w14:textId="77777777" w:rsidR="00F2568E" w:rsidRPr="006A1483" w:rsidRDefault="00C80E45" w:rsidP="00C80E45">
      <w:pPr>
        <w:rPr>
          <w:rFonts w:ascii="Arial" w:hAnsi="Arial" w:cs="Helvetica"/>
          <w:i/>
          <w:color w:val="000002"/>
          <w:sz w:val="16"/>
          <w:szCs w:val="16"/>
          <w:lang w:eastAsia="ja-JP"/>
        </w:rPr>
      </w:pPr>
      <w:r w:rsidRPr="006A1483">
        <w:rPr>
          <w:rFonts w:ascii="Arial" w:hAnsi="Arial" w:cs="Helvetica"/>
          <w:i/>
          <w:color w:val="000002"/>
          <w:sz w:val="16"/>
          <w:szCs w:val="16"/>
          <w:lang w:eastAsia="ja-JP"/>
        </w:rPr>
        <w:t xml:space="preserve">Notes: Le destinataire est aujourd’hui décédé mais ses enfants possèdent l’original. </w:t>
      </w:r>
    </w:p>
    <w:p w14:paraId="4294FF4E" w14:textId="7BD29CA1" w:rsidR="00C80E45" w:rsidRDefault="00F2568E" w:rsidP="00C80E45">
      <w:pPr>
        <w:rPr>
          <w:rFonts w:ascii="Arial" w:hAnsi="Arial" w:cs="Helvetica"/>
          <w:i/>
          <w:color w:val="000002"/>
          <w:sz w:val="16"/>
          <w:szCs w:val="16"/>
          <w:lang w:eastAsia="ja-JP"/>
        </w:rPr>
      </w:pPr>
      <w:r w:rsidRPr="006A1483">
        <w:rPr>
          <w:rFonts w:ascii="Arial" w:hAnsi="Arial" w:cs="Helvetica"/>
          <w:i/>
          <w:color w:val="000002"/>
          <w:sz w:val="16"/>
          <w:szCs w:val="16"/>
          <w:lang w:eastAsia="ja-JP"/>
        </w:rPr>
        <w:t>Citation</w:t>
      </w:r>
      <w:r w:rsidR="00C80E45" w:rsidRPr="006A1483">
        <w:rPr>
          <w:rFonts w:ascii="Arial" w:hAnsi="Arial" w:cs="Helvetica"/>
          <w:i/>
          <w:color w:val="000002"/>
          <w:sz w:val="16"/>
          <w:szCs w:val="16"/>
          <w:lang w:eastAsia="ja-JP"/>
        </w:rPr>
        <w:t xml:space="preserve"> tirée du Manuel pour l’école du ministère théocratique p 21, Ed 1971.</w:t>
      </w:r>
    </w:p>
    <w:p w14:paraId="4C60462D" w14:textId="5DF84BB2" w:rsidR="006A1483" w:rsidRPr="006A1483" w:rsidRDefault="006A1483" w:rsidP="00C80E45">
      <w:pPr>
        <w:rPr>
          <w:rFonts w:ascii="Arial" w:hAnsi="Arial" w:cs="Helvetica"/>
          <w:i/>
          <w:color w:val="000002"/>
          <w:sz w:val="16"/>
          <w:szCs w:val="16"/>
          <w:lang w:eastAsia="ja-JP"/>
        </w:rPr>
      </w:pPr>
      <w:r w:rsidRPr="006A1483">
        <w:rPr>
          <w:rFonts w:ascii="Arial" w:hAnsi="Arial" w:cs="Helvetica"/>
          <w:color w:val="000002"/>
          <w:sz w:val="20"/>
          <w:highlight w:val="green"/>
          <w:lang w:eastAsia="ja-JP"/>
        </w:rPr>
        <w:t>Il ne me semble pas indispensable de mettre « une note de bas de page » mais tu peux laisser le texte tel quel, à la suite, avec une plus petite police en italique.</w:t>
      </w:r>
    </w:p>
    <w:p w14:paraId="691338C9" w14:textId="77777777" w:rsidR="00C80E45" w:rsidRPr="00657704" w:rsidRDefault="00C80E45" w:rsidP="00C80E45">
      <w:pPr>
        <w:rPr>
          <w:rFonts w:ascii="Arial" w:hAnsi="Arial" w:cs="Helvetica"/>
          <w:color w:val="000002"/>
          <w:sz w:val="20"/>
          <w:highlight w:val="yellow"/>
          <w:lang w:eastAsia="ja-JP"/>
        </w:rPr>
      </w:pPr>
    </w:p>
    <w:p w14:paraId="217674FA" w14:textId="3BA3B02D" w:rsidR="00C80E45" w:rsidRPr="00657704" w:rsidRDefault="00C80E45" w:rsidP="00C80E45">
      <w:pPr>
        <w:rPr>
          <w:rFonts w:ascii="Arial" w:hAnsi="Arial" w:cs="Helvetica"/>
          <w:color w:val="000002"/>
          <w:sz w:val="20"/>
          <w:lang w:eastAsia="ja-JP"/>
        </w:rPr>
      </w:pPr>
      <w:proofErr w:type="gramStart"/>
      <w:r w:rsidRPr="00657704">
        <w:rPr>
          <w:rFonts w:ascii="Arial" w:hAnsi="Arial" w:cs="Helvetica"/>
          <w:color w:val="000002"/>
          <w:sz w:val="20"/>
          <w:highlight w:val="yellow"/>
          <w:lang w:eastAsia="ja-JP"/>
        </w:rPr>
        <w:t>page</w:t>
      </w:r>
      <w:proofErr w:type="gramEnd"/>
      <w:r w:rsidRPr="00657704">
        <w:rPr>
          <w:rFonts w:ascii="Arial" w:hAnsi="Arial" w:cs="Helvetica"/>
          <w:color w:val="000002"/>
          <w:sz w:val="20"/>
          <w:highlight w:val="yellow"/>
          <w:lang w:eastAsia="ja-JP"/>
        </w:rPr>
        <w:t xml:space="preserve"> </w:t>
      </w:r>
      <w:r w:rsidR="00C61ED9" w:rsidRPr="00657704">
        <w:rPr>
          <w:rFonts w:ascii="Arial" w:hAnsi="Arial" w:cs="Helvetica"/>
          <w:color w:val="000002"/>
          <w:sz w:val="20"/>
          <w:lang w:eastAsia="ja-JP"/>
        </w:rPr>
        <w:t>5</w:t>
      </w:r>
      <w:r w:rsidR="005349BB">
        <w:rPr>
          <w:rFonts w:ascii="Arial" w:hAnsi="Arial" w:cs="Helvetica"/>
          <w:color w:val="000002"/>
          <w:sz w:val="20"/>
          <w:lang w:eastAsia="ja-JP"/>
        </w:rPr>
        <w:t xml:space="preserve"> (image 96)</w:t>
      </w:r>
    </w:p>
    <w:p w14:paraId="58725B42" w14:textId="77777777" w:rsidR="00C80E45" w:rsidRPr="00657704"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bCs/>
          <w:color w:val="000002"/>
          <w:sz w:val="20"/>
          <w:lang w:eastAsia="ja-JP"/>
        </w:rPr>
      </w:pPr>
      <w:r w:rsidRPr="00657704">
        <w:rPr>
          <w:rFonts w:ascii="Arial" w:hAnsi="Arial" w:cs="Helvetica"/>
          <w:b/>
          <w:bCs/>
          <w:color w:val="000002"/>
          <w:sz w:val="20"/>
          <w:lang w:eastAsia="ja-JP"/>
        </w:rPr>
        <w:t>Pas de réponse aux questions gênantes</w:t>
      </w:r>
    </w:p>
    <w:p w14:paraId="3623D4E9" w14:textId="1AB7B69B" w:rsidR="00C80E45" w:rsidRPr="00657704" w:rsidRDefault="006A1483"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sidRPr="006A1483">
        <w:rPr>
          <w:rFonts w:ascii="Arial" w:hAnsi="Arial" w:cs="Helvetica"/>
          <w:b/>
          <w:color w:val="000002"/>
          <w:sz w:val="20"/>
          <w:highlight w:val="cyan"/>
          <w:lang w:eastAsia="ja-JP"/>
        </w:rPr>
        <w:t>La prétention :</w:t>
      </w:r>
      <w:r>
        <w:rPr>
          <w:rFonts w:ascii="Arial" w:hAnsi="Arial" w:cs="Helvetica"/>
          <w:color w:val="000002"/>
          <w:sz w:val="20"/>
          <w:lang w:eastAsia="ja-JP"/>
        </w:rPr>
        <w:t xml:space="preserve"> </w:t>
      </w:r>
      <w:r w:rsidR="00C80E45" w:rsidRPr="00657704">
        <w:rPr>
          <w:rFonts w:ascii="Arial" w:hAnsi="Arial" w:cs="Helvetica"/>
          <w:color w:val="000002"/>
          <w:sz w:val="20"/>
          <w:lang w:eastAsia="ja-JP"/>
        </w:rPr>
        <w:t>« Nous défions n’importe qui de poser une seule question sincère concernant les sujets bibliques ...</w:t>
      </w:r>
      <w:r w:rsidR="00C61ED9" w:rsidRPr="00657704">
        <w:rPr>
          <w:rFonts w:ascii="Arial" w:hAnsi="Arial" w:cs="Helvetica"/>
          <w:color w:val="000002"/>
          <w:sz w:val="20"/>
          <w:lang w:eastAsia="ja-JP"/>
        </w:rPr>
        <w:t xml:space="preserve"> </w:t>
      </w:r>
      <w:r w:rsidR="00C80E45" w:rsidRPr="00657704">
        <w:rPr>
          <w:rFonts w:ascii="Arial" w:hAnsi="Arial" w:cs="Helvetica"/>
          <w:color w:val="000002"/>
          <w:sz w:val="20"/>
          <w:lang w:eastAsia="ja-JP"/>
        </w:rPr>
        <w:t>sans qu’il soit donné une réponse raisonnable, précise, conforme aux Ecritures et propre à satisfaire toute personne en quête de la vérité. » (Le Royaume p.</w:t>
      </w:r>
      <w:r w:rsidR="00C61ED9" w:rsidRPr="00657704">
        <w:rPr>
          <w:rFonts w:ascii="Arial" w:hAnsi="Arial" w:cs="Helvetica"/>
          <w:color w:val="000002"/>
          <w:sz w:val="20"/>
          <w:lang w:eastAsia="ja-JP"/>
        </w:rPr>
        <w:t xml:space="preserve"> </w:t>
      </w:r>
      <w:r w:rsidR="00C80E45" w:rsidRPr="00657704">
        <w:rPr>
          <w:rFonts w:ascii="Arial" w:hAnsi="Arial" w:cs="Helvetica"/>
          <w:color w:val="000002"/>
          <w:sz w:val="20"/>
          <w:lang w:eastAsia="ja-JP"/>
        </w:rPr>
        <w:t>63)</w:t>
      </w:r>
    </w:p>
    <w:p w14:paraId="17ABB1A2" w14:textId="40189B5B" w:rsidR="00C80E45" w:rsidRPr="00657704" w:rsidRDefault="006A1483" w:rsidP="00C80E45">
      <w:pPr>
        <w:rPr>
          <w:rFonts w:ascii="Arial" w:hAnsi="Arial" w:cs="Helvetica"/>
          <w:color w:val="000002"/>
          <w:sz w:val="20"/>
          <w:lang w:eastAsia="ja-JP"/>
        </w:rPr>
      </w:pPr>
      <w:r w:rsidRPr="006A1483">
        <w:rPr>
          <w:rFonts w:ascii="Arial" w:hAnsi="Arial" w:cs="Helvetica"/>
          <w:b/>
          <w:color w:val="000002"/>
          <w:sz w:val="20"/>
          <w:highlight w:val="cyan"/>
          <w:lang w:eastAsia="ja-JP"/>
        </w:rPr>
        <w:t>La réalité :</w:t>
      </w:r>
      <w:r>
        <w:rPr>
          <w:rFonts w:ascii="Arial" w:hAnsi="Arial" w:cs="Helvetica"/>
          <w:color w:val="000002"/>
          <w:sz w:val="20"/>
          <w:lang w:eastAsia="ja-JP"/>
        </w:rPr>
        <w:t xml:space="preserve"> </w:t>
      </w:r>
      <w:r w:rsidR="00C80E45" w:rsidRPr="00657704">
        <w:rPr>
          <w:rFonts w:ascii="Arial" w:hAnsi="Arial" w:cs="Helvetica"/>
          <w:color w:val="000002"/>
          <w:sz w:val="20"/>
          <w:lang w:eastAsia="ja-JP"/>
        </w:rPr>
        <w:t xml:space="preserve">La non réponse </w:t>
      </w:r>
      <w:r w:rsidRPr="006A1483">
        <w:rPr>
          <w:rFonts w:ascii="Arial" w:hAnsi="Arial" w:cs="Helvetica"/>
          <w:color w:val="000002"/>
          <w:sz w:val="20"/>
          <w:highlight w:val="cyan"/>
          <w:lang w:eastAsia="ja-JP"/>
        </w:rPr>
        <w:t>à cette lettre</w:t>
      </w:r>
      <w:r>
        <w:rPr>
          <w:rFonts w:ascii="Arial" w:hAnsi="Arial" w:cs="Helvetica"/>
          <w:color w:val="000002"/>
          <w:sz w:val="20"/>
          <w:lang w:eastAsia="ja-JP"/>
        </w:rPr>
        <w:t xml:space="preserve"> </w:t>
      </w:r>
      <w:r w:rsidR="00C80E45" w:rsidRPr="00657704">
        <w:rPr>
          <w:rFonts w:ascii="Arial" w:hAnsi="Arial" w:cs="Helvetica"/>
          <w:color w:val="000002"/>
          <w:sz w:val="20"/>
          <w:lang w:eastAsia="ja-JP"/>
        </w:rPr>
        <w:t>manifeste l’embarras de la Société face à des questions précises et, indirectement, établit la véracité des faits</w:t>
      </w:r>
      <w:r w:rsidR="00F2568E">
        <w:rPr>
          <w:rFonts w:ascii="Arial" w:hAnsi="Arial" w:cs="Helvetica"/>
          <w:color w:val="000002"/>
          <w:sz w:val="20"/>
          <w:lang w:eastAsia="ja-JP"/>
        </w:rPr>
        <w:t xml:space="preserve"> que nous révélons</w:t>
      </w:r>
      <w:r w:rsidR="00C80E45" w:rsidRPr="00657704">
        <w:rPr>
          <w:rFonts w:ascii="Arial" w:hAnsi="Arial" w:cs="Helvetica"/>
          <w:color w:val="000002"/>
          <w:sz w:val="20"/>
          <w:lang w:eastAsia="ja-JP"/>
        </w:rPr>
        <w:t>.</w:t>
      </w:r>
    </w:p>
    <w:p w14:paraId="30CA562A" w14:textId="77777777" w:rsidR="00C80E45" w:rsidRPr="00657704" w:rsidRDefault="00C80E45" w:rsidP="00C80E45">
      <w:pPr>
        <w:rPr>
          <w:rFonts w:ascii="Arial" w:hAnsi="Arial"/>
          <w:sz w:val="20"/>
        </w:rPr>
      </w:pPr>
    </w:p>
    <w:p w14:paraId="5D585994" w14:textId="57317FDB" w:rsidR="00C80E45" w:rsidRPr="00657704" w:rsidRDefault="00C80E45" w:rsidP="00C80E45">
      <w:pPr>
        <w:rPr>
          <w:rFonts w:ascii="Arial" w:hAnsi="Arial" w:cs="Helvetica"/>
          <w:color w:val="000002"/>
          <w:sz w:val="20"/>
          <w:lang w:eastAsia="ja-JP"/>
        </w:rPr>
      </w:pPr>
      <w:proofErr w:type="gramStart"/>
      <w:r w:rsidRPr="00657704">
        <w:rPr>
          <w:rFonts w:ascii="Arial" w:hAnsi="Arial" w:cs="Helvetica"/>
          <w:color w:val="000002"/>
          <w:sz w:val="20"/>
          <w:highlight w:val="yellow"/>
          <w:lang w:eastAsia="ja-JP"/>
        </w:rPr>
        <w:t>page</w:t>
      </w:r>
      <w:proofErr w:type="gramEnd"/>
      <w:r w:rsidRPr="00657704">
        <w:rPr>
          <w:rFonts w:ascii="Arial" w:hAnsi="Arial" w:cs="Helvetica"/>
          <w:color w:val="000002"/>
          <w:sz w:val="20"/>
          <w:highlight w:val="yellow"/>
          <w:lang w:eastAsia="ja-JP"/>
        </w:rPr>
        <w:t xml:space="preserve"> </w:t>
      </w:r>
      <w:r w:rsidR="00C61ED9" w:rsidRPr="00657704">
        <w:rPr>
          <w:rFonts w:ascii="Arial" w:hAnsi="Arial" w:cs="Helvetica"/>
          <w:color w:val="000002"/>
          <w:sz w:val="20"/>
          <w:lang w:eastAsia="ja-JP"/>
        </w:rPr>
        <w:t>6</w:t>
      </w:r>
      <w:r w:rsidR="005349BB">
        <w:rPr>
          <w:rFonts w:ascii="Arial" w:hAnsi="Arial" w:cs="Helvetica"/>
          <w:color w:val="000002"/>
          <w:sz w:val="20"/>
          <w:lang w:eastAsia="ja-JP"/>
        </w:rPr>
        <w:t xml:space="preserve"> (image 97)</w:t>
      </w:r>
    </w:p>
    <w:p w14:paraId="2171782E" w14:textId="77777777" w:rsidR="00C80E45" w:rsidRPr="00657704"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bCs/>
          <w:color w:val="000002"/>
          <w:sz w:val="20"/>
          <w:lang w:eastAsia="ja-JP"/>
        </w:rPr>
      </w:pPr>
      <w:r w:rsidRPr="00657704">
        <w:rPr>
          <w:rFonts w:ascii="Arial" w:hAnsi="Arial" w:cs="Helvetica"/>
          <w:b/>
          <w:bCs/>
          <w:color w:val="000002"/>
          <w:sz w:val="20"/>
          <w:lang w:eastAsia="ja-JP"/>
        </w:rPr>
        <w:t>Pas de confrontation publique (La demande)</w:t>
      </w:r>
    </w:p>
    <w:p w14:paraId="191C4864" w14:textId="77777777" w:rsidR="00C80E45" w:rsidRPr="00657704"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sidRPr="00657704">
        <w:rPr>
          <w:rFonts w:ascii="Arial" w:hAnsi="Arial" w:cs="Helvetica"/>
          <w:color w:val="000002"/>
          <w:sz w:val="20"/>
          <w:lang w:eastAsia="ja-JP"/>
        </w:rPr>
        <w:t>Cette invitation d’une Association est intéressante car elle propose une approche objective du sujet:</w:t>
      </w:r>
    </w:p>
    <w:p w14:paraId="6D11E956" w14:textId="32F36447" w:rsidR="00E4211B" w:rsidRPr="00657704" w:rsidRDefault="00E4211B" w:rsidP="00E421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sidRPr="00657704">
        <w:rPr>
          <w:rFonts w:ascii="Arial" w:hAnsi="Arial" w:cs="Helvetica"/>
          <w:color w:val="000002"/>
          <w:sz w:val="20"/>
          <w:lang w:eastAsia="ja-JP"/>
        </w:rPr>
        <w:tab/>
      </w:r>
      <w:r w:rsidR="00C80E45" w:rsidRPr="00657704">
        <w:rPr>
          <w:rFonts w:ascii="Arial" w:hAnsi="Arial" w:cs="Helvetica"/>
          <w:color w:val="000002"/>
          <w:sz w:val="20"/>
          <w:lang w:eastAsia="ja-JP"/>
        </w:rPr>
        <w:t xml:space="preserve">Chacun </w:t>
      </w:r>
      <w:r w:rsidR="007C7CDE">
        <w:rPr>
          <w:rFonts w:ascii="Arial" w:hAnsi="Arial" w:cs="Helvetica"/>
          <w:color w:val="000002"/>
          <w:sz w:val="20"/>
          <w:lang w:eastAsia="ja-JP"/>
        </w:rPr>
        <w:t>ayant</w:t>
      </w:r>
      <w:r w:rsidR="00C80E45" w:rsidRPr="00657704">
        <w:rPr>
          <w:rFonts w:ascii="Arial" w:hAnsi="Arial" w:cs="Helvetica"/>
          <w:color w:val="000002"/>
          <w:sz w:val="20"/>
          <w:lang w:eastAsia="ja-JP"/>
        </w:rPr>
        <w:t xml:space="preserve"> l</w:t>
      </w:r>
      <w:r w:rsidRPr="00657704">
        <w:rPr>
          <w:rFonts w:ascii="Arial" w:hAnsi="Arial" w:cs="Helvetica"/>
          <w:color w:val="000002"/>
          <w:sz w:val="20"/>
          <w:lang w:eastAsia="ja-JP"/>
        </w:rPr>
        <w:t xml:space="preserve">e droit de croire ce qu’il veut </w:t>
      </w:r>
      <w:r w:rsidR="007C7CDE">
        <w:rPr>
          <w:rFonts w:ascii="Arial" w:hAnsi="Arial" w:cs="Helvetica"/>
          <w:color w:val="000002"/>
          <w:sz w:val="20"/>
          <w:lang w:eastAsia="ja-JP"/>
        </w:rPr>
        <w:t>mais aussi d’en parler aux autres,</w:t>
      </w:r>
    </w:p>
    <w:p w14:paraId="63316D3E" w14:textId="65F7F6F0" w:rsidR="00C80E45" w:rsidRPr="00657704" w:rsidRDefault="00E4211B" w:rsidP="00E421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2"/>
          <w:sz w:val="20"/>
          <w:lang w:eastAsia="ja-JP"/>
        </w:rPr>
      </w:pPr>
      <w:r w:rsidRPr="00657704">
        <w:rPr>
          <w:rFonts w:ascii="Arial" w:hAnsi="Arial" w:cs="Helvetica"/>
          <w:color w:val="000002"/>
          <w:sz w:val="20"/>
          <w:lang w:eastAsia="ja-JP"/>
        </w:rPr>
        <w:tab/>
      </w:r>
      <w:r w:rsidR="00C80E45" w:rsidRPr="00657704">
        <w:rPr>
          <w:rFonts w:ascii="Arial" w:hAnsi="Arial" w:cs="Helvetica"/>
          <w:color w:val="000002"/>
          <w:sz w:val="20"/>
          <w:lang w:eastAsia="ja-JP"/>
        </w:rPr>
        <w:t xml:space="preserve">Les auditeurs </w:t>
      </w:r>
      <w:r w:rsidR="007C7CDE">
        <w:rPr>
          <w:rFonts w:ascii="Arial" w:hAnsi="Arial" w:cs="Helvetica"/>
          <w:color w:val="000002"/>
          <w:sz w:val="20"/>
          <w:lang w:eastAsia="ja-JP"/>
        </w:rPr>
        <w:t>ayant</w:t>
      </w:r>
      <w:r w:rsidR="00C80E45" w:rsidRPr="00657704">
        <w:rPr>
          <w:rFonts w:ascii="Arial" w:hAnsi="Arial" w:cs="Helvetica"/>
          <w:color w:val="000002"/>
          <w:sz w:val="20"/>
          <w:lang w:eastAsia="ja-JP"/>
        </w:rPr>
        <w:t xml:space="preserve"> le droit de poser des questions avant d’adhérer - ou non - à une organisation</w:t>
      </w:r>
      <w:r w:rsidR="007C7CDE">
        <w:rPr>
          <w:rFonts w:ascii="Arial" w:hAnsi="Arial" w:cs="Helvetica"/>
          <w:color w:val="000002"/>
          <w:sz w:val="20"/>
          <w:lang w:eastAsia="ja-JP"/>
        </w:rPr>
        <w:t>, à une proposition</w:t>
      </w:r>
      <w:r w:rsidR="00C80E45" w:rsidRPr="00657704">
        <w:rPr>
          <w:rFonts w:ascii="Arial" w:hAnsi="Arial" w:cs="Helvetica"/>
          <w:color w:val="000002"/>
          <w:sz w:val="20"/>
          <w:lang w:eastAsia="ja-JP"/>
        </w:rPr>
        <w:t xml:space="preserve"> ou à une croyance.</w:t>
      </w:r>
    </w:p>
    <w:p w14:paraId="7A38DE07" w14:textId="77777777" w:rsidR="00E4211B" w:rsidRPr="00657704" w:rsidRDefault="00E4211B" w:rsidP="00C80E45">
      <w:pPr>
        <w:rPr>
          <w:rFonts w:ascii="Arial" w:hAnsi="Arial" w:cs="Helvetica"/>
          <w:color w:val="000002"/>
          <w:sz w:val="20"/>
          <w:highlight w:val="yellow"/>
          <w:lang w:eastAsia="ja-JP"/>
        </w:rPr>
      </w:pPr>
    </w:p>
    <w:p w14:paraId="72AAB211" w14:textId="2102E70D" w:rsidR="00C80E45" w:rsidRPr="00657704" w:rsidRDefault="00C80E45" w:rsidP="00C80E45">
      <w:pPr>
        <w:rPr>
          <w:rFonts w:ascii="Arial" w:hAnsi="Arial" w:cs="Helvetica"/>
          <w:color w:val="000002"/>
          <w:sz w:val="20"/>
          <w:lang w:eastAsia="ja-JP"/>
        </w:rPr>
      </w:pPr>
      <w:proofErr w:type="gramStart"/>
      <w:r w:rsidRPr="00657704">
        <w:rPr>
          <w:rFonts w:ascii="Arial" w:hAnsi="Arial" w:cs="Helvetica"/>
          <w:color w:val="000002"/>
          <w:sz w:val="20"/>
          <w:highlight w:val="yellow"/>
          <w:lang w:eastAsia="ja-JP"/>
        </w:rPr>
        <w:t>page</w:t>
      </w:r>
      <w:proofErr w:type="gramEnd"/>
      <w:r w:rsidRPr="00657704">
        <w:rPr>
          <w:rFonts w:ascii="Arial" w:hAnsi="Arial" w:cs="Helvetica"/>
          <w:color w:val="000002"/>
          <w:sz w:val="20"/>
          <w:highlight w:val="yellow"/>
          <w:lang w:eastAsia="ja-JP"/>
        </w:rPr>
        <w:t xml:space="preserve"> </w:t>
      </w:r>
      <w:r w:rsidR="00E4211B" w:rsidRPr="00657704">
        <w:rPr>
          <w:rFonts w:ascii="Arial" w:hAnsi="Arial" w:cs="Helvetica"/>
          <w:color w:val="000002"/>
          <w:sz w:val="20"/>
          <w:lang w:eastAsia="ja-JP"/>
        </w:rPr>
        <w:t>7</w:t>
      </w:r>
      <w:r w:rsidR="005349BB">
        <w:rPr>
          <w:rFonts w:ascii="Arial" w:hAnsi="Arial" w:cs="Helvetica"/>
          <w:color w:val="000002"/>
          <w:sz w:val="20"/>
          <w:lang w:eastAsia="ja-JP"/>
        </w:rPr>
        <w:t xml:space="preserve"> (image 154)</w:t>
      </w:r>
    </w:p>
    <w:p w14:paraId="197E3C60" w14:textId="77777777" w:rsidR="00C80E45" w:rsidRPr="00657704" w:rsidRDefault="00C80E45" w:rsidP="00C80E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bCs/>
          <w:color w:val="000002"/>
          <w:sz w:val="20"/>
          <w:lang w:eastAsia="ja-JP"/>
        </w:rPr>
      </w:pPr>
      <w:r w:rsidRPr="00657704">
        <w:rPr>
          <w:rFonts w:ascii="Arial" w:hAnsi="Arial" w:cs="Helvetica"/>
          <w:b/>
          <w:bCs/>
          <w:color w:val="000002"/>
          <w:sz w:val="20"/>
          <w:lang w:eastAsia="ja-JP"/>
        </w:rPr>
        <w:t>Pas de confrontation publique (La réponse)</w:t>
      </w:r>
    </w:p>
    <w:p w14:paraId="1ADEEEA4" w14:textId="4D75257D" w:rsidR="00C80E45" w:rsidRPr="00657704" w:rsidRDefault="00C80E45" w:rsidP="00C80E45">
      <w:pPr>
        <w:rPr>
          <w:rFonts w:ascii="Arial" w:hAnsi="Arial" w:cs="Helvetica"/>
          <w:color w:val="000002"/>
          <w:sz w:val="20"/>
          <w:lang w:eastAsia="ja-JP"/>
        </w:rPr>
      </w:pPr>
      <w:r w:rsidRPr="00657704">
        <w:rPr>
          <w:rFonts w:ascii="Arial" w:hAnsi="Arial" w:cs="Helvetica"/>
          <w:color w:val="000002"/>
          <w:sz w:val="20"/>
          <w:lang w:eastAsia="ja-JP"/>
        </w:rPr>
        <w:t xml:space="preserve">C’est un refus poli mais tout de même un refus. Sous entendre qu’annoncer le message individuellement est “l’unique” méthode </w:t>
      </w:r>
      <w:r w:rsidR="006A1483">
        <w:rPr>
          <w:rFonts w:ascii="Arial" w:hAnsi="Arial" w:cs="Helvetica"/>
          <w:color w:val="000002"/>
          <w:sz w:val="20"/>
          <w:highlight w:val="cyan"/>
          <w:lang w:eastAsia="ja-JP"/>
        </w:rPr>
        <w:t>utilis</w:t>
      </w:r>
      <w:r w:rsidR="006A1483" w:rsidRPr="006A1483">
        <w:rPr>
          <w:rFonts w:ascii="Arial" w:hAnsi="Arial" w:cs="Helvetica"/>
          <w:color w:val="000002"/>
          <w:sz w:val="20"/>
          <w:highlight w:val="cyan"/>
          <w:lang w:eastAsia="ja-JP"/>
        </w:rPr>
        <w:t>ée par</w:t>
      </w:r>
      <w:r w:rsidRPr="00657704">
        <w:rPr>
          <w:rFonts w:ascii="Arial" w:hAnsi="Arial" w:cs="Helvetica"/>
          <w:color w:val="000002"/>
          <w:sz w:val="20"/>
          <w:lang w:eastAsia="ja-JP"/>
        </w:rPr>
        <w:t xml:space="preserve"> Jésus montre beaucoup d’ignorance car Jésus a fait beaucoup de discours publics pendant lesquels beaucoup de contradicteurs sont intervenus. Il en est de même pour l’apôtre Paul.</w:t>
      </w:r>
    </w:p>
    <w:p w14:paraId="7575D328" w14:textId="77777777" w:rsidR="003D3947" w:rsidRPr="00657704" w:rsidRDefault="003D3947" w:rsidP="003D3947">
      <w:pPr>
        <w:rPr>
          <w:rFonts w:ascii="Arial" w:hAnsi="Arial" w:cs="Helvetica"/>
          <w:color w:val="000002"/>
          <w:sz w:val="20"/>
          <w:highlight w:val="yellow"/>
          <w:lang w:eastAsia="ja-JP"/>
        </w:rPr>
      </w:pPr>
    </w:p>
    <w:p w14:paraId="2C0C1300" w14:textId="10CF5D91" w:rsidR="00353CEC" w:rsidRDefault="003D3947" w:rsidP="003D3947">
      <w:pPr>
        <w:rPr>
          <w:rFonts w:ascii="Arial" w:hAnsi="Arial" w:cs="Helvetica"/>
          <w:color w:val="000002"/>
          <w:sz w:val="20"/>
          <w:lang w:eastAsia="ja-JP"/>
        </w:rPr>
      </w:pPr>
      <w:proofErr w:type="gramStart"/>
      <w:r w:rsidRPr="00657704">
        <w:rPr>
          <w:rFonts w:ascii="Arial" w:hAnsi="Arial" w:cs="Helvetica"/>
          <w:color w:val="000002"/>
          <w:sz w:val="20"/>
          <w:highlight w:val="yellow"/>
          <w:lang w:eastAsia="ja-JP"/>
        </w:rPr>
        <w:t>page</w:t>
      </w:r>
      <w:proofErr w:type="gramEnd"/>
      <w:r w:rsidRPr="00657704">
        <w:rPr>
          <w:rFonts w:ascii="Arial" w:hAnsi="Arial" w:cs="Helvetica"/>
          <w:color w:val="000002"/>
          <w:sz w:val="20"/>
          <w:highlight w:val="yellow"/>
          <w:lang w:eastAsia="ja-JP"/>
        </w:rPr>
        <w:t xml:space="preserve"> </w:t>
      </w:r>
      <w:r w:rsidR="00E4211B" w:rsidRPr="00657704">
        <w:rPr>
          <w:rFonts w:ascii="Arial" w:hAnsi="Arial" w:cs="Helvetica"/>
          <w:color w:val="000002"/>
          <w:sz w:val="20"/>
          <w:lang w:eastAsia="ja-JP"/>
        </w:rPr>
        <w:t xml:space="preserve">8 </w:t>
      </w:r>
      <w:r w:rsidR="004D2F48">
        <w:rPr>
          <w:rFonts w:ascii="Arial" w:hAnsi="Arial" w:cs="Helvetica"/>
          <w:color w:val="000002"/>
          <w:sz w:val="20"/>
          <w:lang w:eastAsia="ja-JP"/>
        </w:rPr>
        <w:t>(image 94)</w:t>
      </w:r>
    </w:p>
    <w:p w14:paraId="7FEC73AD" w14:textId="77777777" w:rsidR="00353CEC" w:rsidRDefault="00353CEC" w:rsidP="003D3947">
      <w:pPr>
        <w:rPr>
          <w:rFonts w:ascii="Arial" w:hAnsi="Arial" w:cs="Helvetica"/>
          <w:color w:val="000002"/>
          <w:sz w:val="20"/>
          <w:lang w:eastAsia="ja-JP"/>
        </w:rPr>
      </w:pPr>
    </w:p>
    <w:p w14:paraId="0CBD762E" w14:textId="7E4549E1" w:rsidR="00353CEC" w:rsidRPr="004D2F48" w:rsidRDefault="00353CEC" w:rsidP="003D3947">
      <w:pPr>
        <w:rPr>
          <w:rFonts w:ascii="Arial" w:hAnsi="Arial"/>
          <w:b/>
          <w:sz w:val="20"/>
        </w:rPr>
      </w:pPr>
      <w:r>
        <w:rPr>
          <w:rFonts w:ascii="Arial" w:hAnsi="Arial"/>
          <w:b/>
          <w:sz w:val="20"/>
        </w:rPr>
        <w:t>Les véritables prédictions du Pasteur Russell</w:t>
      </w:r>
    </w:p>
    <w:p w14:paraId="44328D9B" w14:textId="641C92C7" w:rsidR="003D3947" w:rsidRPr="00657704" w:rsidRDefault="00353CEC" w:rsidP="003D3947">
      <w:pPr>
        <w:rPr>
          <w:rFonts w:ascii="Arial" w:hAnsi="Arial" w:cs="Helvetica"/>
          <w:color w:val="000002"/>
          <w:sz w:val="20"/>
          <w:lang w:eastAsia="ja-JP"/>
        </w:rPr>
      </w:pPr>
      <w:r>
        <w:rPr>
          <w:rFonts w:ascii="Arial" w:hAnsi="Arial" w:cs="Helvetica"/>
          <w:color w:val="000002"/>
          <w:sz w:val="20"/>
          <w:lang w:eastAsia="ja-JP"/>
        </w:rPr>
        <w:t>« Nous pensons que ce sont les dates de Dieu et pas les nôtres mais rappelez-vous que la fin de 1914 n’est pas la date du commencement, mais de la fin de la détresse. WT 15/7/1894 p. 1677</w:t>
      </w:r>
    </w:p>
    <w:p w14:paraId="24B8B8D4" w14:textId="77777777" w:rsidR="00353CEC" w:rsidRDefault="00353CEC" w:rsidP="00353CEC">
      <w:pPr>
        <w:rPr>
          <w:rFonts w:ascii="Arial" w:hAnsi="Arial" w:cs="Helvetica"/>
          <w:color w:val="000002"/>
          <w:sz w:val="20"/>
          <w:highlight w:val="yellow"/>
          <w:lang w:eastAsia="ja-JP"/>
        </w:rPr>
      </w:pPr>
    </w:p>
    <w:p w14:paraId="419713CB" w14:textId="43304482" w:rsidR="00353CEC" w:rsidRDefault="00353CEC" w:rsidP="00353CEC">
      <w:pPr>
        <w:rPr>
          <w:rFonts w:ascii="Arial" w:hAnsi="Arial" w:cs="Helvetica"/>
          <w:color w:val="000002"/>
          <w:sz w:val="20"/>
          <w:lang w:eastAsia="ja-JP"/>
        </w:rPr>
      </w:pPr>
      <w:proofErr w:type="gramStart"/>
      <w:r w:rsidRPr="00750B40">
        <w:rPr>
          <w:rFonts w:ascii="Arial" w:hAnsi="Arial" w:cs="Helvetica"/>
          <w:color w:val="000002"/>
          <w:sz w:val="20"/>
          <w:highlight w:val="yellow"/>
          <w:lang w:eastAsia="ja-JP"/>
        </w:rPr>
        <w:t>page</w:t>
      </w:r>
      <w:proofErr w:type="gramEnd"/>
      <w:r w:rsidRPr="00750B40">
        <w:rPr>
          <w:rFonts w:ascii="Arial" w:hAnsi="Arial" w:cs="Helvetica"/>
          <w:color w:val="000002"/>
          <w:sz w:val="20"/>
          <w:highlight w:val="yellow"/>
          <w:lang w:eastAsia="ja-JP"/>
        </w:rPr>
        <w:t xml:space="preserve"> </w:t>
      </w:r>
      <w:r w:rsidR="00750B40" w:rsidRPr="00750B40">
        <w:rPr>
          <w:rFonts w:ascii="Arial" w:hAnsi="Arial" w:cs="Helvetica"/>
          <w:color w:val="000002"/>
          <w:sz w:val="20"/>
          <w:highlight w:val="yellow"/>
          <w:lang w:eastAsia="ja-JP"/>
        </w:rPr>
        <w:t>9</w:t>
      </w:r>
      <w:r w:rsidRPr="00657704">
        <w:rPr>
          <w:rFonts w:ascii="Arial" w:hAnsi="Arial" w:cs="Helvetica"/>
          <w:color w:val="000002"/>
          <w:sz w:val="20"/>
          <w:lang w:eastAsia="ja-JP"/>
        </w:rPr>
        <w:t xml:space="preserve"> </w:t>
      </w:r>
      <w:r w:rsidR="00AF6DE0">
        <w:rPr>
          <w:rFonts w:ascii="Arial" w:hAnsi="Arial" w:cs="Helvetica"/>
          <w:color w:val="000002"/>
          <w:sz w:val="20"/>
          <w:lang w:eastAsia="ja-JP"/>
        </w:rPr>
        <w:t>(suite du document qui est sur la page 8)</w:t>
      </w:r>
      <w:r w:rsidR="004D2F48">
        <w:rPr>
          <w:rFonts w:ascii="Arial" w:hAnsi="Arial" w:cs="Helvetica"/>
          <w:color w:val="000002"/>
          <w:sz w:val="20"/>
          <w:lang w:eastAsia="ja-JP"/>
        </w:rPr>
        <w:t xml:space="preserve"> (image 95)</w:t>
      </w:r>
    </w:p>
    <w:p w14:paraId="1E28EF62" w14:textId="77777777" w:rsidR="004D2F48" w:rsidRPr="00353CEC" w:rsidRDefault="004D2F48" w:rsidP="00353CEC">
      <w:pPr>
        <w:rPr>
          <w:rFonts w:ascii="Arial" w:hAnsi="Arial" w:cs="Helvetica"/>
          <w:color w:val="000002"/>
          <w:sz w:val="20"/>
          <w:lang w:eastAsia="ja-JP"/>
        </w:rPr>
      </w:pPr>
    </w:p>
    <w:p w14:paraId="31719B62" w14:textId="77777777" w:rsidR="004D2F48" w:rsidRDefault="00657704" w:rsidP="004D2F48">
      <w:pPr>
        <w:pStyle w:val="NormalWeb"/>
        <w:spacing w:before="0" w:beforeAutospacing="0" w:after="0"/>
        <w:rPr>
          <w:rFonts w:ascii="Arial" w:hAnsi="Arial"/>
          <w:b/>
        </w:rPr>
      </w:pPr>
      <w:r w:rsidRPr="00657704">
        <w:rPr>
          <w:rFonts w:ascii="Arial" w:hAnsi="Arial"/>
          <w:b/>
        </w:rPr>
        <w:t xml:space="preserve">10/10! Dix essais, dix fausses prédictions! </w:t>
      </w:r>
    </w:p>
    <w:p w14:paraId="7D071EE7" w14:textId="6E62C568" w:rsidR="00657704" w:rsidRPr="004D2F48" w:rsidRDefault="00657704" w:rsidP="004D2F48">
      <w:pPr>
        <w:pStyle w:val="NormalWeb"/>
        <w:spacing w:before="0" w:beforeAutospacing="0" w:after="0"/>
        <w:rPr>
          <w:rFonts w:ascii="Arial" w:hAnsi="Arial"/>
          <w:b/>
        </w:rPr>
      </w:pPr>
      <w:r w:rsidRPr="00657704">
        <w:rPr>
          <w:rFonts w:ascii="Arial" w:hAnsi="Arial"/>
        </w:rPr>
        <w:t>Et de conclure: « Bien que ces pensées aient été émises des dizaines d’années avant la Première Guerre mondiale, il est surprenant de constater avec quelle exactitude se sont finalement produits les événements qu</w:t>
      </w:r>
      <w:r w:rsidR="00353CEC">
        <w:rPr>
          <w:rFonts w:ascii="Arial" w:hAnsi="Arial"/>
        </w:rPr>
        <w:t>i avaient été prévus</w:t>
      </w:r>
      <w:r w:rsidRPr="00657704">
        <w:rPr>
          <w:rFonts w:ascii="Arial" w:hAnsi="Arial"/>
        </w:rPr>
        <w:t>. » Surprenant</w:t>
      </w:r>
      <w:r w:rsidR="006552E1">
        <w:rPr>
          <w:rFonts w:ascii="Arial" w:hAnsi="Arial"/>
        </w:rPr>
        <w:t xml:space="preserve"> en effet </w:t>
      </w:r>
      <w:r w:rsidRPr="00657704">
        <w:rPr>
          <w:rFonts w:ascii="Arial" w:hAnsi="Arial"/>
        </w:rPr>
        <w:t>!</w:t>
      </w:r>
    </w:p>
    <w:p w14:paraId="4B0AC369" w14:textId="77777777" w:rsidR="003B380D" w:rsidRDefault="003B380D" w:rsidP="003B380D">
      <w:pPr>
        <w:rPr>
          <w:rFonts w:ascii="Arial" w:hAnsi="Arial" w:cs="Helvetica"/>
          <w:color w:val="000002"/>
          <w:sz w:val="20"/>
          <w:highlight w:val="yellow"/>
          <w:lang w:eastAsia="ja-JP"/>
        </w:rPr>
      </w:pPr>
    </w:p>
    <w:p w14:paraId="21234F70" w14:textId="77777777" w:rsidR="006F2B24" w:rsidRDefault="006F2B24" w:rsidP="003B380D">
      <w:pPr>
        <w:rPr>
          <w:rFonts w:ascii="Arial" w:hAnsi="Arial" w:cs="Helvetica"/>
          <w:color w:val="000002"/>
          <w:sz w:val="20"/>
          <w:highlight w:val="yellow"/>
          <w:lang w:eastAsia="ja-JP"/>
        </w:rPr>
      </w:pPr>
    </w:p>
    <w:p w14:paraId="62AB3E12" w14:textId="77777777" w:rsidR="006F2B24" w:rsidRDefault="006F2B24" w:rsidP="003B380D">
      <w:pPr>
        <w:rPr>
          <w:rFonts w:ascii="Arial" w:hAnsi="Arial" w:cs="Helvetica"/>
          <w:color w:val="000002"/>
          <w:sz w:val="20"/>
          <w:highlight w:val="yellow"/>
          <w:lang w:eastAsia="ja-JP"/>
        </w:rPr>
      </w:pPr>
    </w:p>
    <w:p w14:paraId="5E793631" w14:textId="77777777" w:rsidR="006F2B24" w:rsidRDefault="006F2B24" w:rsidP="003B380D">
      <w:pPr>
        <w:rPr>
          <w:rFonts w:ascii="Arial" w:hAnsi="Arial" w:cs="Helvetica"/>
          <w:color w:val="000002"/>
          <w:sz w:val="20"/>
          <w:highlight w:val="yellow"/>
          <w:lang w:eastAsia="ja-JP"/>
        </w:rPr>
      </w:pPr>
    </w:p>
    <w:p w14:paraId="76F765DD" w14:textId="77777777" w:rsidR="003B380D" w:rsidRDefault="003B380D" w:rsidP="003B380D">
      <w:pPr>
        <w:rPr>
          <w:rFonts w:ascii="Arial" w:hAnsi="Arial" w:cs="Helvetica"/>
          <w:color w:val="000002"/>
          <w:sz w:val="20"/>
          <w:highlight w:val="yellow"/>
          <w:lang w:eastAsia="ja-JP"/>
        </w:rPr>
      </w:pPr>
    </w:p>
    <w:p w14:paraId="2C40BFCC" w14:textId="2810A1FE" w:rsidR="003B380D" w:rsidRPr="00657704" w:rsidRDefault="003B380D" w:rsidP="003B380D">
      <w:pPr>
        <w:rPr>
          <w:rFonts w:ascii="Arial" w:hAnsi="Arial" w:cs="Helvetica"/>
          <w:color w:val="000002"/>
          <w:sz w:val="20"/>
          <w:lang w:eastAsia="ja-JP"/>
        </w:rPr>
      </w:pPr>
      <w:r>
        <w:rPr>
          <w:rFonts w:ascii="Arial" w:hAnsi="Arial" w:cs="Helvetica"/>
          <w:color w:val="000002"/>
          <w:sz w:val="20"/>
          <w:highlight w:val="yellow"/>
          <w:lang w:eastAsia="ja-JP"/>
        </w:rPr>
        <w:t>Texte</w:t>
      </w:r>
      <w:r w:rsidR="006F2B24">
        <w:rPr>
          <w:rFonts w:ascii="Arial" w:hAnsi="Arial" w:cs="Helvetica"/>
          <w:color w:val="000002"/>
          <w:sz w:val="20"/>
          <w:highlight w:val="yellow"/>
          <w:lang w:eastAsia="ja-JP"/>
        </w:rPr>
        <w:t>s</w:t>
      </w:r>
      <w:r>
        <w:rPr>
          <w:rFonts w:ascii="Arial" w:hAnsi="Arial" w:cs="Helvetica"/>
          <w:color w:val="000002"/>
          <w:sz w:val="20"/>
          <w:highlight w:val="yellow"/>
          <w:lang w:eastAsia="ja-JP"/>
        </w:rPr>
        <w:t xml:space="preserve"> </w:t>
      </w:r>
      <w:r w:rsidR="00FF3791">
        <w:rPr>
          <w:rFonts w:ascii="Arial" w:hAnsi="Arial" w:cs="Helvetica"/>
          <w:color w:val="000002"/>
          <w:sz w:val="20"/>
          <w:highlight w:val="yellow"/>
          <w:lang w:eastAsia="ja-JP"/>
        </w:rPr>
        <w:t>pour les</w:t>
      </w:r>
      <w:r>
        <w:rPr>
          <w:rFonts w:ascii="Arial" w:hAnsi="Arial" w:cs="Helvetica"/>
          <w:color w:val="000002"/>
          <w:sz w:val="20"/>
          <w:highlight w:val="yellow"/>
          <w:lang w:eastAsia="ja-JP"/>
        </w:rPr>
        <w:t xml:space="preserve"> </w:t>
      </w:r>
      <w:r w:rsidRPr="00750B40">
        <w:rPr>
          <w:rFonts w:ascii="Arial" w:hAnsi="Arial" w:cs="Helvetica"/>
          <w:color w:val="000002"/>
          <w:sz w:val="20"/>
          <w:highlight w:val="yellow"/>
          <w:lang w:eastAsia="ja-JP"/>
        </w:rPr>
        <w:t xml:space="preserve">pages </w:t>
      </w:r>
      <w:r w:rsidR="00750B40" w:rsidRPr="00750B40">
        <w:rPr>
          <w:rFonts w:ascii="Arial" w:hAnsi="Arial" w:cs="Helvetica"/>
          <w:color w:val="000002"/>
          <w:sz w:val="20"/>
          <w:highlight w:val="yellow"/>
          <w:lang w:eastAsia="ja-JP"/>
        </w:rPr>
        <w:t>10</w:t>
      </w:r>
      <w:r w:rsidRPr="00750B40">
        <w:rPr>
          <w:rFonts w:ascii="Arial" w:hAnsi="Arial" w:cs="Helvetica"/>
          <w:color w:val="000002"/>
          <w:sz w:val="20"/>
          <w:highlight w:val="yellow"/>
          <w:lang w:eastAsia="ja-JP"/>
        </w:rPr>
        <w:t xml:space="preserve"> et </w:t>
      </w:r>
      <w:r w:rsidR="006F2B24">
        <w:rPr>
          <w:rFonts w:ascii="Arial" w:hAnsi="Arial" w:cs="Helvetica"/>
          <w:color w:val="000002"/>
          <w:sz w:val="20"/>
          <w:highlight w:val="yellow"/>
          <w:lang w:eastAsia="ja-JP"/>
        </w:rPr>
        <w:t>11 des annexes</w:t>
      </w:r>
    </w:p>
    <w:p w14:paraId="153971C4" w14:textId="6D639B52" w:rsidR="00657704" w:rsidRPr="00657704" w:rsidRDefault="007440C8" w:rsidP="00657704">
      <w:pPr>
        <w:pStyle w:val="NormalWeb"/>
        <w:spacing w:after="0"/>
        <w:rPr>
          <w:rFonts w:ascii="Arial" w:hAnsi="Arial"/>
        </w:rPr>
      </w:pPr>
      <w:r w:rsidRPr="006A1483">
        <w:rPr>
          <w:rFonts w:ascii="Arial" w:hAnsi="Arial"/>
          <w:highlight w:val="green"/>
        </w:rPr>
        <w:t xml:space="preserve">J’ai tout revu, tu supprimes tout ce que tu as fait </w:t>
      </w:r>
      <w:r w:rsidR="00A91473" w:rsidRPr="006A1483">
        <w:rPr>
          <w:rFonts w:ascii="Arial" w:hAnsi="Arial"/>
          <w:highlight w:val="green"/>
        </w:rPr>
        <w:t xml:space="preserve">(sur la page correspondante) </w:t>
      </w:r>
      <w:r w:rsidRPr="006A1483">
        <w:rPr>
          <w:rFonts w:ascii="Arial" w:hAnsi="Arial"/>
          <w:highlight w:val="green"/>
        </w:rPr>
        <w:t xml:space="preserve">et tu le remplaces par les 2 pages en </w:t>
      </w:r>
      <w:proofErr w:type="spellStart"/>
      <w:r w:rsidRPr="006A1483">
        <w:rPr>
          <w:rFonts w:ascii="Arial" w:hAnsi="Arial"/>
          <w:highlight w:val="green"/>
        </w:rPr>
        <w:t>pdf</w:t>
      </w:r>
      <w:proofErr w:type="spellEnd"/>
      <w:r w:rsidRPr="006A1483">
        <w:rPr>
          <w:rFonts w:ascii="Arial" w:hAnsi="Arial"/>
          <w:highlight w:val="green"/>
        </w:rPr>
        <w:t xml:space="preserve">, portant respectivement </w:t>
      </w:r>
      <w:proofErr w:type="gramStart"/>
      <w:r w:rsidRPr="006A1483">
        <w:rPr>
          <w:rFonts w:ascii="Arial" w:hAnsi="Arial"/>
          <w:highlight w:val="green"/>
        </w:rPr>
        <w:t>les</w:t>
      </w:r>
      <w:proofErr w:type="gramEnd"/>
      <w:r w:rsidRPr="006A1483">
        <w:rPr>
          <w:rFonts w:ascii="Arial" w:hAnsi="Arial"/>
          <w:highlight w:val="green"/>
        </w:rPr>
        <w:t xml:space="preserve"> n° d’images 143_1</w:t>
      </w:r>
      <w:r w:rsidR="00A91473" w:rsidRPr="006A1483">
        <w:rPr>
          <w:rFonts w:ascii="Arial" w:hAnsi="Arial"/>
          <w:highlight w:val="green"/>
        </w:rPr>
        <w:t>.pdf</w:t>
      </w:r>
      <w:r w:rsidRPr="006A1483">
        <w:rPr>
          <w:rFonts w:ascii="Arial" w:hAnsi="Arial"/>
          <w:highlight w:val="green"/>
        </w:rPr>
        <w:t xml:space="preserve"> et 143_2</w:t>
      </w:r>
      <w:r w:rsidR="00A91473" w:rsidRPr="006A1483">
        <w:rPr>
          <w:rFonts w:ascii="Arial" w:hAnsi="Arial"/>
          <w:highlight w:val="green"/>
        </w:rPr>
        <w:t>.pdf</w:t>
      </w:r>
      <w:r w:rsidR="006A1483" w:rsidRPr="006A1483">
        <w:rPr>
          <w:rFonts w:ascii="Arial" w:hAnsi="Arial"/>
          <w:highlight w:val="green"/>
        </w:rPr>
        <w:t xml:space="preserve"> ou 143_1.jpg et 143_2.jpg</w:t>
      </w:r>
    </w:p>
    <w:p w14:paraId="74C7AAED" w14:textId="77777777" w:rsidR="00D65BC3" w:rsidRDefault="00D65BC3" w:rsidP="00D65BC3">
      <w:pPr>
        <w:rPr>
          <w:rFonts w:ascii="Arial" w:hAnsi="Arial" w:cs="Helvetica"/>
          <w:color w:val="000002"/>
          <w:sz w:val="20"/>
          <w:highlight w:val="yellow"/>
          <w:lang w:eastAsia="ja-JP"/>
        </w:rPr>
      </w:pPr>
    </w:p>
    <w:p w14:paraId="2AF548C6" w14:textId="77777777" w:rsidR="00D65BC3" w:rsidRDefault="00D65BC3" w:rsidP="00D65BC3">
      <w:pPr>
        <w:rPr>
          <w:rFonts w:ascii="Arial" w:hAnsi="Arial" w:cs="Helvetica"/>
          <w:color w:val="000002"/>
          <w:sz w:val="20"/>
          <w:highlight w:val="yellow"/>
          <w:lang w:eastAsia="ja-JP"/>
        </w:rPr>
      </w:pPr>
    </w:p>
    <w:p w14:paraId="1925FF73" w14:textId="5FFB4D4E" w:rsidR="00D65BC3" w:rsidRDefault="00D65BC3" w:rsidP="00D65BC3">
      <w:pPr>
        <w:rPr>
          <w:rFonts w:ascii="Arial" w:hAnsi="Arial" w:cs="Helvetica"/>
          <w:color w:val="000002"/>
          <w:sz w:val="20"/>
          <w:lang w:eastAsia="ja-JP"/>
        </w:rPr>
      </w:pPr>
      <w:r>
        <w:rPr>
          <w:rFonts w:ascii="Arial" w:hAnsi="Arial" w:cs="Helvetica"/>
          <w:color w:val="000002"/>
          <w:sz w:val="20"/>
          <w:highlight w:val="yellow"/>
          <w:lang w:eastAsia="ja-JP"/>
        </w:rPr>
        <w:t>Page 12</w:t>
      </w:r>
      <w:r w:rsidR="00547E96">
        <w:rPr>
          <w:rFonts w:ascii="Arial" w:hAnsi="Arial" w:cs="Helvetica"/>
          <w:color w:val="000002"/>
          <w:sz w:val="20"/>
          <w:lang w:eastAsia="ja-JP"/>
        </w:rPr>
        <w:t xml:space="preserve"> (Image 93)</w:t>
      </w:r>
    </w:p>
    <w:p w14:paraId="2B3E69C3" w14:textId="77777777" w:rsidR="006A1483" w:rsidRPr="00D65BC3" w:rsidRDefault="006A1483" w:rsidP="00D65BC3">
      <w:pPr>
        <w:rPr>
          <w:rFonts w:ascii="Arial" w:hAnsi="Arial" w:cs="Helvetica"/>
          <w:color w:val="000002"/>
          <w:sz w:val="20"/>
          <w:lang w:eastAsia="ja-JP"/>
        </w:rPr>
      </w:pPr>
    </w:p>
    <w:p w14:paraId="3EE22E7F" w14:textId="77777777" w:rsidR="00D65BC3" w:rsidRPr="00D65BC3" w:rsidRDefault="00657704" w:rsidP="006A1483">
      <w:pPr>
        <w:pStyle w:val="NormalWeb"/>
        <w:spacing w:before="0" w:beforeAutospacing="0" w:after="0" w:line="260" w:lineRule="exact"/>
        <w:rPr>
          <w:rFonts w:ascii="Arial" w:hAnsi="Arial"/>
          <w:b/>
        </w:rPr>
      </w:pPr>
      <w:r w:rsidRPr="00D65BC3">
        <w:rPr>
          <w:rFonts w:ascii="Arial" w:hAnsi="Arial"/>
          <w:b/>
        </w:rPr>
        <w:t xml:space="preserve">Le service militaire obligatoire ... une perle! </w:t>
      </w:r>
    </w:p>
    <w:p w14:paraId="76B412BD" w14:textId="77777777" w:rsidR="00353CEC" w:rsidRDefault="00657704" w:rsidP="006A1483">
      <w:pPr>
        <w:pStyle w:val="NormalWeb"/>
        <w:spacing w:before="0" w:beforeAutospacing="0" w:after="0" w:line="260" w:lineRule="exact"/>
        <w:rPr>
          <w:rFonts w:ascii="Menlo Regular" w:hAnsi="Menlo Regular" w:cs="Menlo Regular"/>
        </w:rPr>
      </w:pPr>
      <w:r w:rsidRPr="00657704">
        <w:rPr>
          <w:rFonts w:ascii="Arial" w:hAnsi="Arial"/>
        </w:rPr>
        <w:t>Une lettre accompagnait ce document exceptionnel, recommandant de ne pas le remettre entre les mains “d’ennemis de la vérité” car il ne fallait pas “jeter ses perles devant les pourceaux”.</w:t>
      </w:r>
      <w:r w:rsidRPr="00657704">
        <w:rPr>
          <w:rFonts w:ascii="Menlo Regular" w:hAnsi="Menlo Regular" w:cs="Menlo Regular"/>
        </w:rPr>
        <w:t> </w:t>
      </w:r>
    </w:p>
    <w:p w14:paraId="3C9A5AEF" w14:textId="753FCF99" w:rsidR="00657704" w:rsidRDefault="00657704" w:rsidP="006A1483">
      <w:pPr>
        <w:pStyle w:val="NormalWeb"/>
        <w:spacing w:before="0" w:beforeAutospacing="0" w:after="0" w:line="260" w:lineRule="exact"/>
        <w:rPr>
          <w:rFonts w:ascii="Arial" w:hAnsi="Arial"/>
        </w:rPr>
      </w:pPr>
      <w:r w:rsidRPr="00657704">
        <w:rPr>
          <w:rFonts w:ascii="Arial" w:hAnsi="Arial"/>
        </w:rPr>
        <w:t>La “perle” c’est cette étonnante déclaration, les “cochons” ... c’est vous!</w:t>
      </w:r>
    </w:p>
    <w:p w14:paraId="05950C26" w14:textId="77777777" w:rsidR="00AF6DE0" w:rsidRDefault="00AF6DE0" w:rsidP="00AF6DE0">
      <w:pPr>
        <w:rPr>
          <w:rFonts w:ascii="Arial" w:hAnsi="Arial" w:cs="Helvetica"/>
          <w:color w:val="000002"/>
          <w:sz w:val="20"/>
          <w:highlight w:val="yellow"/>
          <w:lang w:eastAsia="ja-JP"/>
        </w:rPr>
      </w:pPr>
    </w:p>
    <w:p w14:paraId="41FFD031" w14:textId="77777777" w:rsidR="00AF6DE0" w:rsidRDefault="00AF6DE0" w:rsidP="00AF6DE0">
      <w:pPr>
        <w:rPr>
          <w:rFonts w:ascii="Arial" w:hAnsi="Arial" w:cs="Helvetica"/>
          <w:color w:val="000002"/>
          <w:sz w:val="20"/>
          <w:highlight w:val="yellow"/>
          <w:lang w:eastAsia="ja-JP"/>
        </w:rPr>
      </w:pPr>
    </w:p>
    <w:p w14:paraId="38132190" w14:textId="42F26125" w:rsidR="00AF6DE0" w:rsidRDefault="00AF6DE0" w:rsidP="00AF6DE0">
      <w:pPr>
        <w:rPr>
          <w:rFonts w:ascii="Arial" w:hAnsi="Arial" w:cs="Helvetica"/>
          <w:color w:val="000002"/>
          <w:sz w:val="20"/>
          <w:lang w:eastAsia="ja-JP"/>
        </w:rPr>
      </w:pPr>
      <w:r>
        <w:rPr>
          <w:rFonts w:ascii="Arial" w:hAnsi="Arial" w:cs="Helvetica"/>
          <w:color w:val="000002"/>
          <w:sz w:val="20"/>
          <w:highlight w:val="yellow"/>
          <w:lang w:eastAsia="ja-JP"/>
        </w:rPr>
        <w:t xml:space="preserve">Page </w:t>
      </w:r>
      <w:r w:rsidRPr="00AF6DE0">
        <w:rPr>
          <w:rFonts w:ascii="Arial" w:hAnsi="Arial" w:cs="Helvetica"/>
          <w:color w:val="000002"/>
          <w:sz w:val="20"/>
          <w:highlight w:val="yellow"/>
          <w:lang w:eastAsia="ja-JP"/>
        </w:rPr>
        <w:t xml:space="preserve">13 </w:t>
      </w:r>
    </w:p>
    <w:p w14:paraId="21EA78EB" w14:textId="77777777" w:rsidR="00E87E14" w:rsidRDefault="00E87E14" w:rsidP="00AF6DE0">
      <w:pPr>
        <w:rPr>
          <w:rFonts w:ascii="Arial" w:hAnsi="Arial" w:cs="Helvetica"/>
          <w:color w:val="000002"/>
          <w:sz w:val="20"/>
          <w:lang w:eastAsia="ja-JP"/>
        </w:rPr>
      </w:pPr>
    </w:p>
    <w:p w14:paraId="5CBC6819" w14:textId="6785AF04" w:rsidR="00E87E14" w:rsidRPr="00E87E14" w:rsidRDefault="00E87E14" w:rsidP="00E87E14">
      <w:pPr>
        <w:widowControl w:val="0"/>
        <w:autoSpaceDE w:val="0"/>
        <w:autoSpaceDN w:val="0"/>
        <w:adjustRightInd w:val="0"/>
        <w:rPr>
          <w:rFonts w:ascii="Arial" w:hAnsi="Arial" w:cs="Arial"/>
          <w:sz w:val="20"/>
          <w:highlight w:val="green"/>
          <w:lang w:eastAsia="ja-JP"/>
        </w:rPr>
      </w:pPr>
      <w:r w:rsidRPr="00E87E14">
        <w:rPr>
          <w:rFonts w:ascii="Arial" w:hAnsi="Arial" w:cs="Arial"/>
          <w:sz w:val="20"/>
          <w:highlight w:val="green"/>
          <w:lang w:eastAsia="ja-JP"/>
        </w:rPr>
        <w:t>Par la page "la vérité mise à jour", j'attends le travail de JON mais, à son habitude il ne dit rien ni ne promet rien. Je te suggère de mettre "Cette image sera ajoutée prochainement, dès qu'elle sera livrée par le studio" (Cela amènera à des téléchargements supplémentaires, ce qui doit être bon pour le classement sur le Web ...)</w:t>
      </w:r>
    </w:p>
    <w:p w14:paraId="3B2D87B8" w14:textId="77777777" w:rsidR="00E87E14" w:rsidRPr="00D65BC3" w:rsidRDefault="00E87E14" w:rsidP="00AF6DE0">
      <w:pPr>
        <w:rPr>
          <w:rFonts w:ascii="Arial" w:hAnsi="Arial" w:cs="Helvetica"/>
          <w:color w:val="000002"/>
          <w:sz w:val="20"/>
          <w:lang w:eastAsia="ja-JP"/>
        </w:rPr>
      </w:pPr>
    </w:p>
    <w:p w14:paraId="50FB611C" w14:textId="6260C703" w:rsidR="00AF6DE0" w:rsidRPr="006A1483" w:rsidRDefault="00AF6DE0" w:rsidP="00AF6DE0">
      <w:pPr>
        <w:pStyle w:val="NormalWeb"/>
        <w:spacing w:after="0"/>
        <w:rPr>
          <w:rFonts w:ascii="Arial" w:hAnsi="Arial" w:cs="Arial"/>
          <w:b/>
        </w:rPr>
      </w:pPr>
      <w:r w:rsidRPr="006A1483">
        <w:rPr>
          <w:rFonts w:ascii="Arial" w:hAnsi="Arial" w:cs="Arial"/>
          <w:b/>
        </w:rPr>
        <w:t>La vérité mise à jour</w:t>
      </w:r>
    </w:p>
    <w:p w14:paraId="0DF084A9" w14:textId="77777777" w:rsidR="003745B8" w:rsidRPr="006A1483" w:rsidRDefault="003745B8" w:rsidP="003745B8">
      <w:pPr>
        <w:rPr>
          <w:rFonts w:ascii="Arial" w:hAnsi="Arial" w:cs="Arial"/>
        </w:rPr>
      </w:pPr>
    </w:p>
    <w:p w14:paraId="5F1DF82C" w14:textId="6B20E717" w:rsidR="003745B8" w:rsidRPr="006A1483" w:rsidRDefault="003745B8" w:rsidP="003745B8">
      <w:pPr>
        <w:rPr>
          <w:rFonts w:ascii="Arial" w:hAnsi="Arial" w:cs="Arial"/>
          <w:b/>
        </w:rPr>
      </w:pPr>
      <w:r w:rsidRPr="006A1483">
        <w:rPr>
          <w:rFonts w:ascii="Arial" w:hAnsi="Arial" w:cs="Arial"/>
          <w:b/>
        </w:rPr>
        <w:t>Légendes pour les images</w:t>
      </w:r>
      <w:r w:rsidR="006F2B24" w:rsidRPr="006A1483">
        <w:rPr>
          <w:rFonts w:ascii="Arial" w:hAnsi="Arial" w:cs="Arial"/>
          <w:b/>
        </w:rPr>
        <w:t xml:space="preserve"> qui devraient me parvenir</w:t>
      </w:r>
    </w:p>
    <w:p w14:paraId="1BC69358" w14:textId="1F57207F" w:rsidR="003745B8" w:rsidRPr="006A1483" w:rsidRDefault="003745B8" w:rsidP="003745B8">
      <w:pPr>
        <w:rPr>
          <w:rFonts w:ascii="Arial" w:hAnsi="Arial" w:cs="Arial"/>
        </w:rPr>
      </w:pPr>
      <w:r w:rsidRPr="00314D3F">
        <w:rPr>
          <w:rFonts w:ascii="Arial" w:hAnsi="Arial" w:cs="Arial"/>
          <w:b/>
        </w:rPr>
        <w:t>1914</w:t>
      </w:r>
      <w:r w:rsidRPr="006A1483">
        <w:rPr>
          <w:rFonts w:ascii="Arial" w:hAnsi="Arial" w:cs="Arial"/>
        </w:rPr>
        <w:t xml:space="preserve"> La </w:t>
      </w:r>
      <w:r w:rsidR="006F2B24" w:rsidRPr="006A1483">
        <w:rPr>
          <w:rFonts w:ascii="Arial" w:hAnsi="Arial" w:cs="Arial"/>
        </w:rPr>
        <w:t>vérité telle que la concevait « La Tour de Garde » il</w:t>
      </w:r>
      <w:r w:rsidRPr="006A1483">
        <w:rPr>
          <w:rFonts w:ascii="Arial" w:hAnsi="Arial" w:cs="Arial"/>
        </w:rPr>
        <w:t xml:space="preserve"> y a 100 ans</w:t>
      </w:r>
      <w:r w:rsidR="006F2B24" w:rsidRPr="006A1483">
        <w:rPr>
          <w:rFonts w:ascii="Arial" w:hAnsi="Arial" w:cs="Arial"/>
        </w:rPr>
        <w:t>.</w:t>
      </w:r>
    </w:p>
    <w:p w14:paraId="2C0F44E7" w14:textId="684E4FC5" w:rsidR="003745B8" w:rsidRPr="006A1483" w:rsidRDefault="003745B8" w:rsidP="003745B8">
      <w:pPr>
        <w:rPr>
          <w:rFonts w:ascii="Arial" w:hAnsi="Arial" w:cs="Arial"/>
        </w:rPr>
      </w:pPr>
      <w:r w:rsidRPr="00314D3F">
        <w:rPr>
          <w:rFonts w:ascii="Arial" w:hAnsi="Arial" w:cs="Arial"/>
          <w:b/>
        </w:rPr>
        <w:t>2014</w:t>
      </w:r>
      <w:r w:rsidRPr="006A1483">
        <w:rPr>
          <w:rFonts w:ascii="Arial" w:hAnsi="Arial" w:cs="Arial"/>
        </w:rPr>
        <w:t xml:space="preserve"> La vérité mise à jour</w:t>
      </w:r>
      <w:r w:rsidR="006F2B24" w:rsidRPr="006A1483">
        <w:rPr>
          <w:rFonts w:ascii="Arial" w:hAnsi="Arial" w:cs="Arial"/>
        </w:rPr>
        <w:t xml:space="preserve"> par nos soins pour fêter</w:t>
      </w:r>
      <w:r w:rsidRPr="006A1483">
        <w:rPr>
          <w:rFonts w:ascii="Arial" w:hAnsi="Arial" w:cs="Arial"/>
        </w:rPr>
        <w:t xml:space="preserve"> le Centenaire</w:t>
      </w:r>
      <w:r w:rsidR="006F2B24" w:rsidRPr="006A1483">
        <w:rPr>
          <w:rFonts w:ascii="Arial" w:hAnsi="Arial" w:cs="Arial"/>
        </w:rPr>
        <w:t xml:space="preserve"> des fausses prédictions.</w:t>
      </w:r>
    </w:p>
    <w:p w14:paraId="60D312A8" w14:textId="77777777" w:rsidR="003745B8" w:rsidRDefault="003745B8" w:rsidP="003745B8">
      <w:pPr>
        <w:rPr>
          <w:rFonts w:ascii="Arial" w:hAnsi="Arial" w:cs="Arial"/>
        </w:rPr>
      </w:pPr>
    </w:p>
    <w:p w14:paraId="34395396" w14:textId="099A3579" w:rsidR="00314D3F" w:rsidRPr="006A1483" w:rsidRDefault="00314D3F" w:rsidP="003745B8">
      <w:pPr>
        <w:rPr>
          <w:rFonts w:ascii="Arial" w:hAnsi="Arial" w:cs="Arial"/>
        </w:rPr>
      </w:pPr>
      <w:r w:rsidRPr="00314D3F">
        <w:rPr>
          <w:rFonts w:ascii="Arial" w:hAnsi="Arial" w:cs="Arial"/>
          <w:highlight w:val="green"/>
        </w:rPr>
        <w:t>Ce qui suit concerne JON, qui doit fournir l’image rectifiée.</w:t>
      </w:r>
    </w:p>
    <w:p w14:paraId="1C7F8E7A" w14:textId="77777777" w:rsidR="003745B8" w:rsidRPr="006A1483" w:rsidRDefault="003745B8" w:rsidP="003745B8">
      <w:pPr>
        <w:rPr>
          <w:rFonts w:ascii="Arial" w:hAnsi="Arial" w:cs="Arial"/>
          <w:b/>
        </w:rPr>
      </w:pPr>
      <w:r w:rsidRPr="006A1483">
        <w:rPr>
          <w:rFonts w:ascii="Arial" w:hAnsi="Arial" w:cs="Arial"/>
          <w:b/>
        </w:rPr>
        <w:t>Textes pour mettre sur le dessin</w:t>
      </w:r>
    </w:p>
    <w:p w14:paraId="648990D2" w14:textId="77777777" w:rsidR="003745B8" w:rsidRPr="006A1483" w:rsidRDefault="003745B8" w:rsidP="003745B8">
      <w:pPr>
        <w:rPr>
          <w:rFonts w:ascii="Arial" w:hAnsi="Arial" w:cs="Arial"/>
        </w:rPr>
      </w:pPr>
      <w:r w:rsidRPr="006A1483">
        <w:rPr>
          <w:rFonts w:ascii="Arial" w:hAnsi="Arial" w:cs="Arial"/>
        </w:rPr>
        <w:t>Avez-vous lu les fausses prophéties du PASTEUR RUSSELL ?</w:t>
      </w:r>
    </w:p>
    <w:p w14:paraId="0C85B277" w14:textId="77777777" w:rsidR="003745B8" w:rsidRPr="006A1483" w:rsidRDefault="003745B8" w:rsidP="003745B8">
      <w:pPr>
        <w:rPr>
          <w:rFonts w:ascii="Arial" w:hAnsi="Arial" w:cs="Arial"/>
        </w:rPr>
      </w:pPr>
      <w:r w:rsidRPr="006A1483">
        <w:rPr>
          <w:rFonts w:ascii="Arial" w:hAnsi="Arial" w:cs="Arial"/>
        </w:rPr>
        <w:t>Un coup de main pour les étudiants de la Bible</w:t>
      </w:r>
    </w:p>
    <w:p w14:paraId="001C4179" w14:textId="77777777" w:rsidR="003745B8" w:rsidRPr="006A1483" w:rsidRDefault="003745B8" w:rsidP="003745B8">
      <w:pPr>
        <w:rPr>
          <w:rFonts w:ascii="Arial" w:hAnsi="Arial" w:cs="Arial"/>
        </w:rPr>
      </w:pPr>
      <w:r w:rsidRPr="006A1483">
        <w:rPr>
          <w:rFonts w:ascii="Arial" w:hAnsi="Arial" w:cs="Arial"/>
        </w:rPr>
        <w:t>LES DESSOUS DE L’HISTOIRE</w:t>
      </w:r>
    </w:p>
    <w:p w14:paraId="570861F3" w14:textId="77777777" w:rsidR="003745B8" w:rsidRPr="006A1483" w:rsidRDefault="003745B8" w:rsidP="003745B8">
      <w:pPr>
        <w:rPr>
          <w:rFonts w:ascii="Arial" w:hAnsi="Arial" w:cs="Arial"/>
        </w:rPr>
      </w:pPr>
      <w:r w:rsidRPr="006A1483">
        <w:rPr>
          <w:rFonts w:ascii="Arial" w:hAnsi="Arial" w:cs="Arial"/>
        </w:rPr>
        <w:t>Ce livre décrit le succès temporaire des Témoins de Jéhovah avant leur effondrement final</w:t>
      </w:r>
    </w:p>
    <w:p w14:paraId="77A27A72" w14:textId="77777777" w:rsidR="003745B8" w:rsidRPr="006A1483" w:rsidRDefault="003745B8" w:rsidP="003745B8">
      <w:pPr>
        <w:rPr>
          <w:rFonts w:ascii="Arial" w:hAnsi="Arial" w:cs="Arial"/>
        </w:rPr>
      </w:pPr>
      <w:r w:rsidRPr="006A1483">
        <w:rPr>
          <w:rFonts w:ascii="Arial" w:hAnsi="Arial" w:cs="Arial"/>
        </w:rPr>
        <w:t>Téléchargement gratuit :</w:t>
      </w:r>
    </w:p>
    <w:p w14:paraId="2F406778" w14:textId="790FC81D" w:rsidR="003745B8" w:rsidRDefault="00F60FA0" w:rsidP="003745B8">
      <w:hyperlink r:id="rId6" w:history="1">
        <w:r w:rsidR="006F2B24" w:rsidRPr="000324E5">
          <w:rPr>
            <w:rStyle w:val="Lienhypertexte"/>
          </w:rPr>
          <w:t>http://info-sectes.org</w:t>
        </w:r>
      </w:hyperlink>
      <w:r w:rsidR="006F2B24">
        <w:t xml:space="preserve"> </w:t>
      </w:r>
    </w:p>
    <w:p w14:paraId="6EE2E0DF" w14:textId="77777777" w:rsidR="00C80E45" w:rsidRDefault="00C80E45" w:rsidP="00C80E45">
      <w:pPr>
        <w:rPr>
          <w:rFonts w:ascii="Arial" w:hAnsi="Arial"/>
          <w:sz w:val="20"/>
        </w:rPr>
      </w:pPr>
    </w:p>
    <w:p w14:paraId="0766A62F" w14:textId="77777777" w:rsidR="005349BB" w:rsidRDefault="005349BB" w:rsidP="00C80E45">
      <w:pPr>
        <w:rPr>
          <w:rFonts w:ascii="Arial" w:hAnsi="Arial"/>
          <w:sz w:val="20"/>
        </w:rPr>
      </w:pPr>
    </w:p>
    <w:p w14:paraId="0801FEFE" w14:textId="77777777" w:rsidR="005349BB" w:rsidRDefault="005349BB" w:rsidP="00C80E45">
      <w:pPr>
        <w:rPr>
          <w:rFonts w:ascii="Arial" w:hAnsi="Arial"/>
          <w:sz w:val="20"/>
        </w:rPr>
      </w:pPr>
    </w:p>
    <w:p w14:paraId="4FA0064D" w14:textId="0EF30A7B" w:rsidR="005349BB" w:rsidRPr="009D1F98" w:rsidRDefault="005349BB" w:rsidP="00C80E45">
      <w:pPr>
        <w:rPr>
          <w:rFonts w:ascii="Arial" w:hAnsi="Arial"/>
          <w:sz w:val="20"/>
          <w:highlight w:val="green"/>
        </w:rPr>
      </w:pPr>
      <w:r w:rsidRPr="009D1F98">
        <w:rPr>
          <w:rFonts w:ascii="Arial" w:hAnsi="Arial"/>
          <w:sz w:val="20"/>
          <w:highlight w:val="green"/>
        </w:rPr>
        <w:t xml:space="preserve">Bon travail : Je me rends compte qu’il n’est pas étonnant que tu passes du temps avec les sites internet. Toutefois il me semble que c’est la première fois que nous faisons quelque chose d’aussi sophistiqué ! </w:t>
      </w:r>
    </w:p>
    <w:p w14:paraId="2C8B8F21" w14:textId="77777777" w:rsidR="009D1F98" w:rsidRPr="009D1F98" w:rsidRDefault="005349BB" w:rsidP="00C80E45">
      <w:pPr>
        <w:rPr>
          <w:rFonts w:ascii="Arial" w:hAnsi="Arial"/>
          <w:sz w:val="20"/>
          <w:highlight w:val="green"/>
        </w:rPr>
      </w:pPr>
      <w:r w:rsidRPr="009D1F98">
        <w:rPr>
          <w:rFonts w:ascii="Arial" w:hAnsi="Arial"/>
          <w:sz w:val="20"/>
          <w:highlight w:val="green"/>
        </w:rPr>
        <w:t xml:space="preserve">C’est important car, si la consultation est agréable et efficace l’objectif de diffusion sera atteint. Le reste </w:t>
      </w:r>
      <w:r w:rsidR="009D1F98" w:rsidRPr="009D1F98">
        <w:rPr>
          <w:rFonts w:ascii="Arial" w:hAnsi="Arial"/>
          <w:sz w:val="20"/>
          <w:highlight w:val="green"/>
        </w:rPr>
        <w:t>– les conversions – ne dépendant pas directement de nous</w:t>
      </w:r>
    </w:p>
    <w:p w14:paraId="1C5BF5D7" w14:textId="44BE2149" w:rsidR="005349BB" w:rsidRPr="00657704" w:rsidRDefault="009D1F98" w:rsidP="00C80E45">
      <w:pPr>
        <w:rPr>
          <w:rFonts w:ascii="Arial" w:hAnsi="Arial"/>
          <w:sz w:val="20"/>
        </w:rPr>
      </w:pPr>
      <w:r w:rsidRPr="009D1F98">
        <w:rPr>
          <w:rFonts w:ascii="Arial" w:hAnsi="Arial"/>
          <w:sz w:val="20"/>
          <w:highlight w:val="green"/>
        </w:rPr>
        <w:t>Merci pour ton aide</w:t>
      </w:r>
      <w:r w:rsidR="005349BB">
        <w:rPr>
          <w:rFonts w:ascii="Arial" w:hAnsi="Arial"/>
          <w:sz w:val="20"/>
        </w:rPr>
        <w:t xml:space="preserve"> </w:t>
      </w:r>
    </w:p>
    <w:sectPr w:rsidR="005349BB" w:rsidRPr="00657704">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3507C"/>
    <w:multiLevelType w:val="hybridMultilevel"/>
    <w:tmpl w:val="19AC5A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E45"/>
    <w:rsid w:val="00314D3F"/>
    <w:rsid w:val="00353CEC"/>
    <w:rsid w:val="003745B8"/>
    <w:rsid w:val="003A6609"/>
    <w:rsid w:val="003B380D"/>
    <w:rsid w:val="003D3947"/>
    <w:rsid w:val="004D2F48"/>
    <w:rsid w:val="0051696E"/>
    <w:rsid w:val="005349BB"/>
    <w:rsid w:val="00547E96"/>
    <w:rsid w:val="00615C28"/>
    <w:rsid w:val="006552E1"/>
    <w:rsid w:val="00657704"/>
    <w:rsid w:val="006A1483"/>
    <w:rsid w:val="006F2B24"/>
    <w:rsid w:val="007440C8"/>
    <w:rsid w:val="00750B40"/>
    <w:rsid w:val="00760221"/>
    <w:rsid w:val="007C7CDE"/>
    <w:rsid w:val="008037FB"/>
    <w:rsid w:val="009D1F98"/>
    <w:rsid w:val="00A91473"/>
    <w:rsid w:val="00AF6DE0"/>
    <w:rsid w:val="00BE1B83"/>
    <w:rsid w:val="00C61ED9"/>
    <w:rsid w:val="00C80E45"/>
    <w:rsid w:val="00D65BC3"/>
    <w:rsid w:val="00D8151A"/>
    <w:rsid w:val="00E4211B"/>
    <w:rsid w:val="00E87E14"/>
    <w:rsid w:val="00F2568E"/>
    <w:rsid w:val="00F60FA0"/>
    <w:rsid w:val="00F76CA3"/>
    <w:rsid w:val="00FF379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9BE23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57704"/>
    <w:pPr>
      <w:spacing w:before="100" w:beforeAutospacing="1" w:after="119"/>
    </w:pPr>
    <w:rPr>
      <w:rFonts w:ascii="Times" w:hAnsi="Times"/>
      <w:sz w:val="20"/>
    </w:rPr>
  </w:style>
  <w:style w:type="character" w:styleId="Lienhypertexte">
    <w:name w:val="Hyperlink"/>
    <w:basedOn w:val="Policepardfaut"/>
    <w:uiPriority w:val="99"/>
    <w:unhideWhenUsed/>
    <w:rsid w:val="003745B8"/>
    <w:rPr>
      <w:color w:val="0000FF" w:themeColor="hyperlink"/>
      <w:u w:val="single"/>
    </w:rPr>
  </w:style>
  <w:style w:type="character" w:styleId="Lienhypertextesuivi">
    <w:name w:val="FollowedHyperlink"/>
    <w:basedOn w:val="Policepardfaut"/>
    <w:uiPriority w:val="99"/>
    <w:semiHidden/>
    <w:unhideWhenUsed/>
    <w:rsid w:val="006F2B24"/>
    <w:rPr>
      <w:color w:val="800080" w:themeColor="followedHyperlink"/>
      <w:u w:val="single"/>
    </w:rPr>
  </w:style>
  <w:style w:type="paragraph" w:styleId="Paragraphedeliste">
    <w:name w:val="List Paragraph"/>
    <w:basedOn w:val="Normal"/>
    <w:uiPriority w:val="34"/>
    <w:qFormat/>
    <w:rsid w:val="00E87E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57704"/>
    <w:pPr>
      <w:spacing w:before="100" w:beforeAutospacing="1" w:after="119"/>
    </w:pPr>
    <w:rPr>
      <w:rFonts w:ascii="Times" w:hAnsi="Times"/>
      <w:sz w:val="20"/>
    </w:rPr>
  </w:style>
  <w:style w:type="character" w:styleId="Lienhypertexte">
    <w:name w:val="Hyperlink"/>
    <w:basedOn w:val="Policepardfaut"/>
    <w:uiPriority w:val="99"/>
    <w:unhideWhenUsed/>
    <w:rsid w:val="003745B8"/>
    <w:rPr>
      <w:color w:val="0000FF" w:themeColor="hyperlink"/>
      <w:u w:val="single"/>
    </w:rPr>
  </w:style>
  <w:style w:type="character" w:styleId="Lienhypertextesuivi">
    <w:name w:val="FollowedHyperlink"/>
    <w:basedOn w:val="Policepardfaut"/>
    <w:uiPriority w:val="99"/>
    <w:semiHidden/>
    <w:unhideWhenUsed/>
    <w:rsid w:val="006F2B24"/>
    <w:rPr>
      <w:color w:val="800080" w:themeColor="followedHyperlink"/>
      <w:u w:val="single"/>
    </w:rPr>
  </w:style>
  <w:style w:type="paragraph" w:styleId="Paragraphedeliste">
    <w:name w:val="List Paragraph"/>
    <w:basedOn w:val="Normal"/>
    <w:uiPriority w:val="34"/>
    <w:qFormat/>
    <w:rsid w:val="00E87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8684">
      <w:bodyDiv w:val="1"/>
      <w:marLeft w:val="0"/>
      <w:marRight w:val="0"/>
      <w:marTop w:val="0"/>
      <w:marBottom w:val="0"/>
      <w:divBdr>
        <w:top w:val="none" w:sz="0" w:space="0" w:color="auto"/>
        <w:left w:val="none" w:sz="0" w:space="0" w:color="auto"/>
        <w:bottom w:val="none" w:sz="0" w:space="0" w:color="auto"/>
        <w:right w:val="none" w:sz="0" w:space="0" w:color="auto"/>
      </w:divBdr>
    </w:div>
    <w:div w:id="847251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fo-secte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1144</Words>
  <Characters>6079</Characters>
  <Application>Microsoft Macintosh Word</Application>
  <DocSecurity>0</DocSecurity>
  <Lines>98</Lines>
  <Paragraphs>59</Paragraphs>
  <ScaleCrop>false</ScaleCrop>
  <Company>***</Company>
  <LinksUpToDate>false</LinksUpToDate>
  <CharactersWithSpaces>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ODDON</dc:creator>
  <cp:keywords/>
  <dc:description/>
  <cp:lastModifiedBy>Pierre ODDON</cp:lastModifiedBy>
  <cp:revision>17</cp:revision>
  <dcterms:created xsi:type="dcterms:W3CDTF">2014-10-19T17:31:00Z</dcterms:created>
  <dcterms:modified xsi:type="dcterms:W3CDTF">2014-12-26T09:30:00Z</dcterms:modified>
</cp:coreProperties>
</file>