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BCE3" w14:textId="351601F7" w:rsidR="00592E38" w:rsidRPr="009D475F" w:rsidRDefault="009D475F">
      <w:pPr>
        <w:rPr>
          <w:sz w:val="24"/>
          <w:szCs w:val="24"/>
        </w:rPr>
      </w:pPr>
      <w:r w:rsidRPr="009D475F">
        <w:rPr>
          <w:sz w:val="24"/>
          <w:szCs w:val="24"/>
        </w:rPr>
        <w:t>MQTT decoder</w:t>
      </w:r>
    </w:p>
    <w:p w14:paraId="695187EB" w14:textId="731FB344" w:rsidR="009D475F" w:rsidRPr="009D475F" w:rsidRDefault="009D4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Topics </w:t>
      </w:r>
      <w:r w:rsidRPr="009D475F">
        <w:rPr>
          <w:b/>
          <w:bCs/>
          <w:sz w:val="24"/>
          <w:szCs w:val="24"/>
        </w:rPr>
        <w:t>available for Arduino control:</w:t>
      </w:r>
    </w:p>
    <w:p w14:paraId="154E2737" w14:textId="101398DD" w:rsidR="009D475F" w:rsidRDefault="009D475F" w:rsidP="009D4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control/peristaltic</w:t>
      </w:r>
    </w:p>
    <w:p w14:paraId="4092EF2E" w14:textId="549A827B" w:rsidR="009D475F" w:rsidRDefault="009D475F" w:rsidP="009D4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control/valve</w:t>
      </w:r>
    </w:p>
    <w:p w14:paraId="62BEBFBB" w14:textId="5211C5FF" w:rsidR="009D475F" w:rsidRDefault="009D475F" w:rsidP="009D4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control/</w:t>
      </w:r>
      <w:proofErr w:type="spellStart"/>
      <w:r>
        <w:rPr>
          <w:sz w:val="24"/>
          <w:szCs w:val="24"/>
        </w:rPr>
        <w:t>dc_pump</w:t>
      </w:r>
      <w:proofErr w:type="spellEnd"/>
    </w:p>
    <w:p w14:paraId="0EE5A5C0" w14:textId="2BBB8BF5" w:rsidR="009D475F" w:rsidRDefault="009D475F" w:rsidP="009D4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Topics available to read off Arduino sensor info from</w:t>
      </w:r>
    </w:p>
    <w:p w14:paraId="4EBD9AF3" w14:textId="139F8963" w:rsidR="009D475F" w:rsidRDefault="009D475F" w:rsidP="009D4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readings/IR1</w:t>
      </w:r>
    </w:p>
    <w:p w14:paraId="510909AF" w14:textId="5976FC4E" w:rsidR="009D475F" w:rsidRDefault="009D475F" w:rsidP="009D4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readings/IR2</w:t>
      </w:r>
    </w:p>
    <w:p w14:paraId="44BA3233" w14:textId="45B57C68" w:rsidR="009D475F" w:rsidRDefault="009D475F" w:rsidP="009D475F">
      <w:pPr>
        <w:rPr>
          <w:sz w:val="24"/>
          <w:szCs w:val="24"/>
        </w:rPr>
      </w:pPr>
    </w:p>
    <w:p w14:paraId="5E728369" w14:textId="786070E7" w:rsidR="009D475F" w:rsidRDefault="009D475F" w:rsidP="009D475F">
      <w:pPr>
        <w:rPr>
          <w:sz w:val="24"/>
          <w:szCs w:val="24"/>
        </w:rPr>
      </w:pPr>
      <w:r>
        <w:rPr>
          <w:sz w:val="24"/>
          <w:szCs w:val="24"/>
        </w:rPr>
        <w:t xml:space="preserve">commands are </w:t>
      </w:r>
      <w:r>
        <w:rPr>
          <w:b/>
          <w:bCs/>
          <w:sz w:val="24"/>
          <w:szCs w:val="24"/>
          <w:u w:val="single"/>
        </w:rPr>
        <w:t>3 digits!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475F" w14:paraId="00B3DEA2" w14:textId="77777777" w:rsidTr="009D475F">
        <w:tc>
          <w:tcPr>
            <w:tcW w:w="2337" w:type="dxa"/>
          </w:tcPr>
          <w:p w14:paraId="08E62823" w14:textId="11085572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2337" w:type="dxa"/>
          </w:tcPr>
          <w:p w14:paraId="009E8AAE" w14:textId="3D9EE6B7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 1</w:t>
            </w:r>
          </w:p>
        </w:tc>
        <w:tc>
          <w:tcPr>
            <w:tcW w:w="2338" w:type="dxa"/>
          </w:tcPr>
          <w:p w14:paraId="5D3ADF05" w14:textId="552E00A8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 2</w:t>
            </w:r>
          </w:p>
        </w:tc>
        <w:tc>
          <w:tcPr>
            <w:tcW w:w="2338" w:type="dxa"/>
          </w:tcPr>
          <w:p w14:paraId="368AAA4B" w14:textId="3845D417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 3</w:t>
            </w:r>
          </w:p>
        </w:tc>
      </w:tr>
      <w:tr w:rsidR="009D475F" w14:paraId="47055B9A" w14:textId="77777777" w:rsidTr="009D475F">
        <w:tc>
          <w:tcPr>
            <w:tcW w:w="2337" w:type="dxa"/>
          </w:tcPr>
          <w:p w14:paraId="0F70A919" w14:textId="3EB9C18C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control/peristaltic</w:t>
            </w:r>
          </w:p>
        </w:tc>
        <w:tc>
          <w:tcPr>
            <w:tcW w:w="2337" w:type="dxa"/>
          </w:tcPr>
          <w:p w14:paraId="7013D90E" w14:textId="7B9DE2E4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on, 0 = off</w:t>
            </w:r>
          </w:p>
        </w:tc>
        <w:tc>
          <w:tcPr>
            <w:tcW w:w="2338" w:type="dxa"/>
          </w:tcPr>
          <w:p w14:paraId="447AE389" w14:textId="4CC19053" w:rsidR="009D475F" w:rsidRDefault="009D475F" w:rsidP="009D47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 xml:space="preserve"> delay between steps</w:t>
            </w:r>
          </w:p>
        </w:tc>
        <w:tc>
          <w:tcPr>
            <w:tcW w:w="2338" w:type="dxa"/>
          </w:tcPr>
          <w:p w14:paraId="3977E127" w14:textId="023BD28C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D475F" w14:paraId="50CF8116" w14:textId="77777777" w:rsidTr="009D475F">
        <w:tc>
          <w:tcPr>
            <w:tcW w:w="2337" w:type="dxa"/>
          </w:tcPr>
          <w:p w14:paraId="3397F2E5" w14:textId="5AFD9734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control/valve</w:t>
            </w:r>
          </w:p>
        </w:tc>
        <w:tc>
          <w:tcPr>
            <w:tcW w:w="2337" w:type="dxa"/>
          </w:tcPr>
          <w:p w14:paraId="674E0DC3" w14:textId="3E376241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 for valve selection</w:t>
            </w:r>
          </w:p>
        </w:tc>
        <w:tc>
          <w:tcPr>
            <w:tcW w:w="2338" w:type="dxa"/>
          </w:tcPr>
          <w:p w14:paraId="3872D220" w14:textId="4D75AF85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open, 0 = pinched</w:t>
            </w:r>
          </w:p>
        </w:tc>
        <w:tc>
          <w:tcPr>
            <w:tcW w:w="2338" w:type="dxa"/>
          </w:tcPr>
          <w:p w14:paraId="27F3D8C3" w14:textId="1AF68452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D475F" w14:paraId="5479AC11" w14:textId="77777777" w:rsidTr="009D475F">
        <w:tc>
          <w:tcPr>
            <w:tcW w:w="2337" w:type="dxa"/>
          </w:tcPr>
          <w:p w14:paraId="43981770" w14:textId="5565F14B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control/</w:t>
            </w:r>
            <w:proofErr w:type="spellStart"/>
            <w:r>
              <w:rPr>
                <w:sz w:val="24"/>
                <w:szCs w:val="24"/>
              </w:rPr>
              <w:t>dc_pump</w:t>
            </w:r>
            <w:proofErr w:type="spellEnd"/>
          </w:p>
        </w:tc>
        <w:tc>
          <w:tcPr>
            <w:tcW w:w="2337" w:type="dxa"/>
          </w:tcPr>
          <w:p w14:paraId="3CC7F37D" w14:textId="6B0B7D82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 for pump selection</w:t>
            </w:r>
          </w:p>
        </w:tc>
        <w:tc>
          <w:tcPr>
            <w:tcW w:w="2338" w:type="dxa"/>
          </w:tcPr>
          <w:p w14:paraId="5DD4C70B" w14:textId="7F670FB5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on, 0 = off</w:t>
            </w:r>
          </w:p>
        </w:tc>
        <w:tc>
          <w:tcPr>
            <w:tcW w:w="2338" w:type="dxa"/>
          </w:tcPr>
          <w:p w14:paraId="46E4D985" w14:textId="558F0C96" w:rsidR="009D475F" w:rsidRDefault="009D475F" w:rsidP="009D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of pump 1. N/A for pump 2</w:t>
            </w:r>
          </w:p>
        </w:tc>
      </w:tr>
    </w:tbl>
    <w:p w14:paraId="26D843A2" w14:textId="6BE2B713" w:rsidR="009D475F" w:rsidRDefault="009D475F" w:rsidP="009D475F">
      <w:pPr>
        <w:rPr>
          <w:sz w:val="24"/>
          <w:szCs w:val="24"/>
        </w:rPr>
      </w:pPr>
    </w:p>
    <w:p w14:paraId="6C951436" w14:textId="54963DE5" w:rsidR="00444E8E" w:rsidRDefault="00444E8E" w:rsidP="009D47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Examples</w:t>
      </w:r>
    </w:p>
    <w:p w14:paraId="22D14E30" w14:textId="54D1647D" w:rsidR="00444E8E" w:rsidRDefault="00444E8E" w:rsidP="00444E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control/peristaltic a command of 120 is sent. It means micro peristaltic pump turns on and has a speed of 2ms between steps or 500 steps a second or 2.5 RPS or 150 RPM. This is approximately </w:t>
      </w:r>
      <w:r w:rsidR="00823B86">
        <w:rPr>
          <w:sz w:val="24"/>
          <w:szCs w:val="24"/>
        </w:rPr>
        <w:t xml:space="preserve">125uL/s. </w:t>
      </w:r>
    </w:p>
    <w:p w14:paraId="0008F731" w14:textId="4A3FF313" w:rsidR="00823B86" w:rsidRPr="00444E8E" w:rsidRDefault="00823B86" w:rsidP="00444E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control/valve a command of 110 opens up valve 1. </w:t>
      </w:r>
    </w:p>
    <w:p w14:paraId="4BA98BBB" w14:textId="77777777" w:rsidR="00444E8E" w:rsidRDefault="00444E8E" w:rsidP="009D475F">
      <w:pPr>
        <w:rPr>
          <w:sz w:val="24"/>
          <w:szCs w:val="24"/>
        </w:rPr>
      </w:pPr>
    </w:p>
    <w:p w14:paraId="5475B11B" w14:textId="77777777" w:rsidR="00444E8E" w:rsidRDefault="00444E8E" w:rsidP="009D475F">
      <w:pPr>
        <w:rPr>
          <w:sz w:val="24"/>
          <w:szCs w:val="24"/>
        </w:rPr>
      </w:pPr>
    </w:p>
    <w:p w14:paraId="38F69277" w14:textId="77777777" w:rsidR="00444E8E" w:rsidRDefault="00444E8E" w:rsidP="009D475F">
      <w:pPr>
        <w:rPr>
          <w:sz w:val="24"/>
          <w:szCs w:val="24"/>
        </w:rPr>
      </w:pPr>
    </w:p>
    <w:p w14:paraId="739632E9" w14:textId="42184AB3" w:rsidR="009D475F" w:rsidRPr="009D475F" w:rsidRDefault="00444E8E" w:rsidP="009D475F">
      <w:pPr>
        <w:rPr>
          <w:sz w:val="24"/>
          <w:szCs w:val="24"/>
        </w:rPr>
      </w:pPr>
      <w:r>
        <w:rPr>
          <w:sz w:val="24"/>
          <w:szCs w:val="24"/>
        </w:rPr>
        <w:t xml:space="preserve">IR2 is read from pin A2 and IR1 is read from A0. Reads off every 2ms. No commands are needed as it reads off sensors and loads into appropriate topic. </w:t>
      </w:r>
    </w:p>
    <w:sectPr w:rsidR="009D475F" w:rsidRPr="009D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885"/>
    <w:multiLevelType w:val="hybridMultilevel"/>
    <w:tmpl w:val="996A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1FAF"/>
    <w:multiLevelType w:val="hybridMultilevel"/>
    <w:tmpl w:val="0A4E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77F38"/>
    <w:multiLevelType w:val="hybridMultilevel"/>
    <w:tmpl w:val="4AB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81948">
    <w:abstractNumId w:val="2"/>
  </w:num>
  <w:num w:numId="2" w16cid:durableId="1445880327">
    <w:abstractNumId w:val="1"/>
  </w:num>
  <w:num w:numId="3" w16cid:durableId="16732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F"/>
    <w:rsid w:val="00444E8E"/>
    <w:rsid w:val="00592E38"/>
    <w:rsid w:val="00823B86"/>
    <w:rsid w:val="009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05A"/>
  <w15:chartTrackingRefBased/>
  <w15:docId w15:val="{4674A681-90D5-464A-BDA6-404C1287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5F"/>
    <w:pPr>
      <w:ind w:left="720"/>
      <w:contextualSpacing/>
    </w:pPr>
  </w:style>
  <w:style w:type="table" w:styleId="TableGrid">
    <w:name w:val="Table Grid"/>
    <w:basedOn w:val="TableNormal"/>
    <w:uiPriority w:val="39"/>
    <w:rsid w:val="009D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</cp:revision>
  <dcterms:created xsi:type="dcterms:W3CDTF">2022-10-25T19:07:00Z</dcterms:created>
  <dcterms:modified xsi:type="dcterms:W3CDTF">2022-10-25T19:37:00Z</dcterms:modified>
</cp:coreProperties>
</file>