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9E2E" w14:textId="519EB0FB" w:rsidR="00C95CC8" w:rsidRPr="00EF0732" w:rsidRDefault="00C95CC8">
      <w:pPr>
        <w:rPr>
          <w:u w:val="single"/>
        </w:rPr>
      </w:pPr>
      <w:r w:rsidRPr="00EF0732">
        <w:rPr>
          <w:u w:val="single"/>
        </w:rPr>
        <w:t>2_14_23 Fractionation Experiment Notes</w:t>
      </w:r>
    </w:p>
    <w:p w14:paraId="4FF868BF" w14:textId="229AD938" w:rsidR="00C95CC8" w:rsidRDefault="00C95CC8">
      <w:r>
        <w:tab/>
        <w:t xml:space="preserve">Want to look at two aspects. </w:t>
      </w:r>
    </w:p>
    <w:p w14:paraId="298C083F" w14:textId="329E3428" w:rsidR="00C95CC8" w:rsidRDefault="00C95CC8" w:rsidP="00C95CC8">
      <w:pPr>
        <w:pStyle w:val="ListParagraph"/>
        <w:numPr>
          <w:ilvl w:val="0"/>
          <w:numId w:val="1"/>
        </w:numPr>
      </w:pPr>
      <w:r>
        <w:t xml:space="preserve">Look at [C] of antibody solution as it is pumped through the invisi-slip fluidic device. This starts at pinch valve opening to flowing 100% through it. </w:t>
      </w:r>
    </w:p>
    <w:p w14:paraId="7A43A224" w14:textId="74D657F1" w:rsidR="00C95CC8" w:rsidRDefault="00C95CC8" w:rsidP="00C95CC8">
      <w:pPr>
        <w:pStyle w:val="ListParagraph"/>
        <w:numPr>
          <w:ilvl w:val="0"/>
          <w:numId w:val="1"/>
        </w:numPr>
      </w:pPr>
      <w:r>
        <w:t xml:space="preserve">Let solution rest inside of device and sit for sometime and then fractionate it as it comes out. In this case, the antibody solution will have a non-antibody fluidic front behind it. </w:t>
      </w:r>
    </w:p>
    <w:p w14:paraId="5DF89D07" w14:textId="5D8D408E" w:rsidR="00C95CC8" w:rsidRDefault="00C95CC8" w:rsidP="00C95CC8">
      <w:r>
        <w:t>How to accomplish</w:t>
      </w:r>
      <w:r w:rsidR="008873EE">
        <w:t xml:space="preserve"> part 1</w:t>
      </w:r>
      <w:r>
        <w:t xml:space="preserve">. </w:t>
      </w:r>
    </w:p>
    <w:p w14:paraId="1F15EBA8" w14:textId="4A93EF52" w:rsidR="00C95CC8" w:rsidRDefault="00C95CC8" w:rsidP="00C95CC8">
      <w:pPr>
        <w:pStyle w:val="ListParagraph"/>
        <w:numPr>
          <w:ilvl w:val="0"/>
          <w:numId w:val="2"/>
        </w:numPr>
      </w:pPr>
      <w:r>
        <w:t>Make 1:</w:t>
      </w:r>
      <w:r w:rsidR="00BF3A5F">
        <w:t>2</w:t>
      </w:r>
      <w:r>
        <w:t>00 500uL solution of A647 secondary</w:t>
      </w:r>
    </w:p>
    <w:p w14:paraId="061FB0F5" w14:textId="2D39EFEF" w:rsidR="00C95CC8" w:rsidRDefault="00C95CC8" w:rsidP="00C95CC8">
      <w:pPr>
        <w:pStyle w:val="ListParagraph"/>
        <w:numPr>
          <w:ilvl w:val="0"/>
          <w:numId w:val="2"/>
        </w:numPr>
      </w:pPr>
      <w:r>
        <w:t>Add X uL into each well every 2 seconds</w:t>
      </w:r>
    </w:p>
    <w:p w14:paraId="22B65E0C" w14:textId="08C469BA" w:rsidR="00C95CC8" w:rsidRDefault="00C95CC8" w:rsidP="00C95CC8">
      <w:pPr>
        <w:pStyle w:val="ListParagraph"/>
        <w:numPr>
          <w:ilvl w:val="0"/>
          <w:numId w:val="2"/>
        </w:numPr>
      </w:pPr>
      <w:r>
        <w:t xml:space="preserve">Add and mix dilution solution to it to make 50uL in total. </w:t>
      </w:r>
    </w:p>
    <w:p w14:paraId="7218CAA0" w14:textId="19F948CE" w:rsidR="00C95CC8" w:rsidRDefault="00C95CC8" w:rsidP="00C95CC8">
      <w:pPr>
        <w:pStyle w:val="ListParagraph"/>
        <w:numPr>
          <w:ilvl w:val="0"/>
          <w:numId w:val="2"/>
        </w:numPr>
      </w:pPr>
      <w:r>
        <w:t xml:space="preserve">Take sample from source as reference [C], take off volume dispensed in 2 seconds and add until 50uL as in step 3. </w:t>
      </w:r>
    </w:p>
    <w:p w14:paraId="1913C019" w14:textId="76ADE8AF" w:rsidR="00C95CC8" w:rsidRDefault="00C95CC8" w:rsidP="00C95CC8">
      <w:pPr>
        <w:pStyle w:val="ListParagraph"/>
        <w:numPr>
          <w:ilvl w:val="0"/>
          <w:numId w:val="2"/>
        </w:numPr>
      </w:pPr>
      <w:r>
        <w:t>Put into tecan plate reader and read off well intensities to find relative [C]</w:t>
      </w:r>
    </w:p>
    <w:p w14:paraId="07EBB218" w14:textId="028D36F3" w:rsidR="008873EE" w:rsidRDefault="008873EE" w:rsidP="008873EE">
      <w:r>
        <w:t>How to accomplish part 2.</w:t>
      </w:r>
    </w:p>
    <w:p w14:paraId="5132369E" w14:textId="2975B0EF" w:rsidR="008873EE" w:rsidRDefault="003013CB" w:rsidP="008873EE">
      <w:pPr>
        <w:pStyle w:val="ListParagraph"/>
        <w:numPr>
          <w:ilvl w:val="0"/>
          <w:numId w:val="3"/>
        </w:numPr>
      </w:pPr>
      <w:r>
        <w:t>Make 1:</w:t>
      </w:r>
      <w:r w:rsidR="00BF3A5F">
        <w:t>2</w:t>
      </w:r>
      <w:r>
        <w:t>00 500uL solution of A647 secondary</w:t>
      </w:r>
    </w:p>
    <w:p w14:paraId="44088086" w14:textId="0D03AC1A" w:rsidR="003013CB" w:rsidRDefault="00E922A2" w:rsidP="008873EE">
      <w:pPr>
        <w:pStyle w:val="ListParagraph"/>
        <w:numPr>
          <w:ilvl w:val="0"/>
          <w:numId w:val="3"/>
        </w:numPr>
      </w:pPr>
      <w:r>
        <w:t xml:space="preserve">Run </w:t>
      </w:r>
      <w:r w:rsidR="000252EC">
        <w:t>275uL into chamber with non antibody solution behind it</w:t>
      </w:r>
    </w:p>
    <w:p w14:paraId="29746A19" w14:textId="60D23D6F" w:rsidR="000252EC" w:rsidRDefault="000252EC" w:rsidP="008873EE">
      <w:pPr>
        <w:pStyle w:val="ListParagraph"/>
        <w:numPr>
          <w:ilvl w:val="0"/>
          <w:numId w:val="3"/>
        </w:numPr>
      </w:pPr>
      <w:r>
        <w:t xml:space="preserve">Rest </w:t>
      </w:r>
      <w:r w:rsidR="00F44555">
        <w:t>30 minutes</w:t>
      </w:r>
    </w:p>
    <w:p w14:paraId="169F1329" w14:textId="622EA8D2" w:rsidR="00F44555" w:rsidRDefault="00F44555" w:rsidP="008873EE">
      <w:pPr>
        <w:pStyle w:val="ListParagraph"/>
        <w:numPr>
          <w:ilvl w:val="0"/>
          <w:numId w:val="3"/>
        </w:numPr>
      </w:pPr>
      <w:r>
        <w:t xml:space="preserve">Fractionate every second for </w:t>
      </w:r>
      <w:r w:rsidR="00863EBD">
        <w:t>10 seconds</w:t>
      </w:r>
    </w:p>
    <w:p w14:paraId="73B8BF57" w14:textId="4BCD450B" w:rsidR="00863EBD" w:rsidRDefault="00863EBD" w:rsidP="008873EE">
      <w:pPr>
        <w:pStyle w:val="ListParagraph"/>
        <w:numPr>
          <w:ilvl w:val="0"/>
          <w:numId w:val="3"/>
        </w:numPr>
      </w:pPr>
      <w:r>
        <w:t xml:space="preserve">Make volume 50uL </w:t>
      </w:r>
      <w:r w:rsidR="00C75D44">
        <w:t>in 96 well plate</w:t>
      </w:r>
    </w:p>
    <w:p w14:paraId="3D847FA6" w14:textId="5C57895B" w:rsidR="00C75D44" w:rsidRDefault="00C75D44" w:rsidP="00C75D44">
      <w:pPr>
        <w:pStyle w:val="ListParagraph"/>
        <w:numPr>
          <w:ilvl w:val="0"/>
          <w:numId w:val="3"/>
        </w:numPr>
      </w:pPr>
      <w:r>
        <w:t xml:space="preserve">Take sample from source as reference [C], take off volume dispensed in </w:t>
      </w:r>
      <w:r>
        <w:t>1</w:t>
      </w:r>
      <w:r>
        <w:t xml:space="preserve"> seconds and add until 50uL as in step </w:t>
      </w:r>
      <w:r>
        <w:t>5</w:t>
      </w:r>
      <w:r>
        <w:t xml:space="preserve">. </w:t>
      </w:r>
    </w:p>
    <w:p w14:paraId="1F21E8AF" w14:textId="77777777" w:rsidR="00C75D44" w:rsidRDefault="00C75D44" w:rsidP="00C75D44">
      <w:pPr>
        <w:pStyle w:val="ListParagraph"/>
        <w:numPr>
          <w:ilvl w:val="0"/>
          <w:numId w:val="3"/>
        </w:numPr>
      </w:pPr>
      <w:r>
        <w:t>Put into tecan plate reader and read off well intensities to find relative [C]</w:t>
      </w:r>
    </w:p>
    <w:p w14:paraId="22AC04CD" w14:textId="3EAAE79E" w:rsidR="00C75D44" w:rsidRDefault="00C75D44" w:rsidP="00CB45AB"/>
    <w:p w14:paraId="4D5BEC2B" w14:textId="77777777" w:rsidR="00CB45AB" w:rsidRDefault="00CB45AB" w:rsidP="00CB45AB"/>
    <w:p w14:paraId="7BF033F1" w14:textId="75434C41" w:rsidR="00CB45AB" w:rsidRDefault="000D2A05" w:rsidP="00CB45AB">
      <w:r>
        <w:t>In 3 seconds, 12.8uL of liquid dispensed. So 37uL of dilution solution to get to 50uL</w:t>
      </w:r>
    </w:p>
    <w:sectPr w:rsidR="00CB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840"/>
    <w:multiLevelType w:val="hybridMultilevel"/>
    <w:tmpl w:val="E5708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54D62"/>
    <w:multiLevelType w:val="hybridMultilevel"/>
    <w:tmpl w:val="B726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649FB"/>
    <w:multiLevelType w:val="hybridMultilevel"/>
    <w:tmpl w:val="08DA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6750">
    <w:abstractNumId w:val="2"/>
  </w:num>
  <w:num w:numId="2" w16cid:durableId="2088845085">
    <w:abstractNumId w:val="0"/>
  </w:num>
  <w:num w:numId="3" w16cid:durableId="14228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C8"/>
    <w:rsid w:val="000252EC"/>
    <w:rsid w:val="000D2A05"/>
    <w:rsid w:val="001D79BE"/>
    <w:rsid w:val="003013CB"/>
    <w:rsid w:val="00863EBD"/>
    <w:rsid w:val="008873EE"/>
    <w:rsid w:val="00BF3A5F"/>
    <w:rsid w:val="00C75D44"/>
    <w:rsid w:val="00C95CC8"/>
    <w:rsid w:val="00CB45AB"/>
    <w:rsid w:val="00E922A2"/>
    <w:rsid w:val="00EF0732"/>
    <w:rsid w:val="00F4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877"/>
  <w15:chartTrackingRefBased/>
  <w15:docId w15:val="{FEF4C009-D4A8-4273-A11D-879F3DA6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md.anderson03@gmail.com</cp:lastModifiedBy>
  <cp:revision>13</cp:revision>
  <dcterms:created xsi:type="dcterms:W3CDTF">2023-02-14T13:51:00Z</dcterms:created>
  <dcterms:modified xsi:type="dcterms:W3CDTF">2023-02-14T16:50:00Z</dcterms:modified>
</cp:coreProperties>
</file>