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73E2E1" w14:textId="77777777" w:rsidR="0078721E" w:rsidRDefault="0078721E">
      <w:pPr>
        <w:pStyle w:val="Body"/>
        <w:jc w:val="center"/>
        <w:rPr>
          <w:rFonts w:ascii="Times New Roman" w:hAnsi="Times New Roman"/>
          <w:sz w:val="36"/>
          <w:szCs w:val="36"/>
        </w:rPr>
      </w:pPr>
    </w:p>
    <w:p w14:paraId="38D3B83E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February 21, 2019</w:t>
      </w:r>
    </w:p>
    <w:p w14:paraId="2D4FE895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D9A6F99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8B827C2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hAnsi="Times New Roman"/>
          <w:sz w:val="52"/>
          <w:szCs w:val="52"/>
          <w:lang w:val="en-US"/>
        </w:rPr>
        <w:t xml:space="preserve">TALKBOX USER MANUAL </w:t>
      </w:r>
    </w:p>
    <w:p w14:paraId="2BDA1BF6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96F8814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6C44DB1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3E564C0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25717DA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123AFAF0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BB97CA9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15F0576F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056F080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2553AA9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B84F44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BC5D6CC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3FCE0396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5D6C632A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Group 15</w:t>
      </w:r>
    </w:p>
    <w:p w14:paraId="22251BA6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EECS2311, York University </w:t>
      </w:r>
    </w:p>
    <w:p w14:paraId="04A27D89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8B69628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FAB6EDF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EC941E5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9F1C2B5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AC795C3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5C924FE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09D053A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2DE83EC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D77C65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341ADE35" w14:textId="77777777" w:rsidR="00004CC0" w:rsidRDefault="00004CC0">
      <w:pPr>
        <w:pStyle w:val="Body"/>
        <w:rPr>
          <w:rFonts w:ascii="Times New Roman" w:hAnsi="Times New Roman"/>
          <w:sz w:val="40"/>
          <w:szCs w:val="40"/>
          <w:lang w:val="en-US"/>
        </w:rPr>
      </w:pPr>
    </w:p>
    <w:p w14:paraId="64E1A3E0" w14:textId="77777777" w:rsidR="00004CC0" w:rsidRDefault="00004CC0">
      <w:pPr>
        <w:pStyle w:val="Body"/>
        <w:rPr>
          <w:rFonts w:ascii="Times New Roman" w:hAnsi="Times New Roman"/>
          <w:sz w:val="40"/>
          <w:szCs w:val="40"/>
          <w:lang w:val="en-US"/>
        </w:rPr>
      </w:pPr>
    </w:p>
    <w:p w14:paraId="4BBD6B51" w14:textId="77777777" w:rsidR="00004CC0" w:rsidRDefault="00004CC0">
      <w:pPr>
        <w:pStyle w:val="Body"/>
        <w:rPr>
          <w:rFonts w:ascii="Times New Roman" w:hAnsi="Times New Roman"/>
          <w:sz w:val="40"/>
          <w:szCs w:val="40"/>
          <w:lang w:val="en-US"/>
        </w:rPr>
      </w:pPr>
    </w:p>
    <w:p w14:paraId="37007D4D" w14:textId="3F58C654" w:rsidR="0078721E" w:rsidRDefault="00CA31F5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Table of Contents </w:t>
      </w:r>
    </w:p>
    <w:p w14:paraId="28D3C552" w14:textId="77777777" w:rsidR="0078721E" w:rsidRDefault="0078721E">
      <w:pPr>
        <w:pStyle w:val="Body"/>
        <w:jc w:val="right"/>
        <w:rPr>
          <w:rFonts w:ascii="Times New Roman" w:eastAsia="Times New Roman" w:hAnsi="Times New Roman" w:cs="Times New Roman"/>
          <w:sz w:val="40"/>
          <w:szCs w:val="40"/>
        </w:rPr>
      </w:pPr>
    </w:p>
    <w:p w14:paraId="5F45A62A" w14:textId="77777777" w:rsidR="0078721E" w:rsidRDefault="0078721E">
      <w:pPr>
        <w:pStyle w:val="Body"/>
        <w:jc w:val="right"/>
        <w:rPr>
          <w:rFonts w:ascii="Times New Roman" w:eastAsia="Times New Roman" w:hAnsi="Times New Roman" w:cs="Times New Roman"/>
          <w:sz w:val="40"/>
          <w:szCs w:val="40"/>
        </w:rPr>
      </w:pPr>
    </w:p>
    <w:p w14:paraId="0E048F20" w14:textId="77777777" w:rsidR="0078721E" w:rsidRDefault="0078721E">
      <w:pPr>
        <w:pStyle w:val="Body"/>
        <w:jc w:val="right"/>
        <w:rPr>
          <w:rFonts w:ascii="Times New Roman" w:eastAsia="Times New Roman" w:hAnsi="Times New Roman" w:cs="Times New Roman"/>
          <w:sz w:val="40"/>
          <w:szCs w:val="40"/>
        </w:rPr>
      </w:pPr>
    </w:p>
    <w:p w14:paraId="5FF36762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/>
          <w:sz w:val="30"/>
          <w:szCs w:val="30"/>
          <w:lang w:val="en-US"/>
        </w:rPr>
        <w:t>1  Introduction</w:t>
      </w:r>
      <w:proofErr w:type="gramEnd"/>
      <w:r>
        <w:rPr>
          <w:rFonts w:ascii="Times New Roman" w:hAnsi="Times New Roman"/>
          <w:sz w:val="30"/>
          <w:szCs w:val="30"/>
          <w:lang w:val="en-US"/>
        </w:rPr>
        <w:t>…………………………………………………………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..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3</w:t>
      </w:r>
    </w:p>
    <w:p w14:paraId="17D2139D" w14:textId="77777777" w:rsidR="0078721E" w:rsidRDefault="0078721E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</w:p>
    <w:p w14:paraId="71472EEC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/>
          <w:sz w:val="30"/>
          <w:szCs w:val="30"/>
          <w:lang w:val="en-US"/>
        </w:rPr>
        <w:t>2  How</w:t>
      </w:r>
      <w:proofErr w:type="gramEnd"/>
      <w:r>
        <w:rPr>
          <w:rFonts w:ascii="Times New Roman" w:hAnsi="Times New Roman"/>
          <w:sz w:val="30"/>
          <w:szCs w:val="30"/>
          <w:lang w:val="en-US"/>
        </w:rPr>
        <w:t xml:space="preserve"> to Get Started</w:t>
      </w:r>
      <w:r>
        <w:rPr>
          <w:rFonts w:ascii="Times New Roman" w:hAnsi="Times New Roman"/>
          <w:sz w:val="30"/>
          <w:szCs w:val="30"/>
        </w:rPr>
        <w:t>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</w:rPr>
        <w:t>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..3</w:t>
      </w:r>
    </w:p>
    <w:p w14:paraId="52DFF91D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System Requirements</w:t>
      </w:r>
      <w:r>
        <w:rPr>
          <w:rFonts w:ascii="Times New Roman" w:hAnsi="Times New Roman"/>
          <w:sz w:val="30"/>
          <w:szCs w:val="30"/>
        </w:rPr>
        <w:t>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.3</w:t>
      </w:r>
    </w:p>
    <w:p w14:paraId="75649E3B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Installation Instructions</w:t>
      </w:r>
      <w:r>
        <w:rPr>
          <w:rFonts w:ascii="Times New Roman" w:hAnsi="Times New Roman"/>
          <w:sz w:val="30"/>
          <w:szCs w:val="30"/>
        </w:rPr>
        <w:t>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</w:t>
      </w:r>
      <w:proofErr w:type="gramStart"/>
      <w:r>
        <w:rPr>
          <w:rFonts w:ascii="Times New Roman" w:hAnsi="Times New Roman"/>
          <w:sz w:val="30"/>
          <w:szCs w:val="30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..</w:t>
      </w:r>
      <w:proofErr w:type="gramEnd"/>
      <w:r>
        <w:rPr>
          <w:rFonts w:ascii="Times New Roman" w:hAnsi="Times New Roman"/>
          <w:sz w:val="30"/>
          <w:szCs w:val="30"/>
          <w:lang w:val="en-US"/>
        </w:rPr>
        <w:t>3</w:t>
      </w:r>
    </w:p>
    <w:p w14:paraId="30172F53" w14:textId="77777777" w:rsidR="0078721E" w:rsidRDefault="0078721E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</w:p>
    <w:p w14:paraId="047F6098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/>
          <w:sz w:val="30"/>
          <w:szCs w:val="30"/>
          <w:lang w:val="en-US"/>
        </w:rPr>
        <w:t>3  How</w:t>
      </w:r>
      <w:proofErr w:type="gramEnd"/>
      <w:r>
        <w:rPr>
          <w:rFonts w:ascii="Times New Roman" w:hAnsi="Times New Roman"/>
          <w:sz w:val="30"/>
          <w:szCs w:val="30"/>
          <w:lang w:val="en-US"/>
        </w:rPr>
        <w:t xml:space="preserve"> to Use</w:t>
      </w:r>
      <w:r>
        <w:rPr>
          <w:rFonts w:ascii="Times New Roman" w:hAnsi="Times New Roman"/>
          <w:sz w:val="30"/>
          <w:szCs w:val="30"/>
        </w:rPr>
        <w:t>………………………………………………………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..4</w:t>
      </w:r>
    </w:p>
    <w:p w14:paraId="25A947BD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Sim Preview Panel</w:t>
      </w:r>
      <w:r>
        <w:rPr>
          <w:rFonts w:ascii="Times New Roman" w:hAnsi="Times New Roman"/>
          <w:sz w:val="30"/>
          <w:szCs w:val="30"/>
        </w:rPr>
        <w:t>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………</w:t>
      </w:r>
      <w:r>
        <w:rPr>
          <w:rFonts w:ascii="Times New Roman" w:hAnsi="Times New Roman"/>
          <w:sz w:val="30"/>
          <w:szCs w:val="30"/>
          <w:lang w:val="en-US"/>
        </w:rPr>
        <w:t>.5</w:t>
      </w:r>
    </w:p>
    <w:p w14:paraId="6A31F10E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Recording and Editing Panel</w:t>
      </w:r>
      <w:r>
        <w:rPr>
          <w:rFonts w:ascii="Times New Roman" w:hAnsi="Times New Roman"/>
          <w:sz w:val="30"/>
          <w:szCs w:val="30"/>
        </w:rPr>
        <w:t>…………………………………</w:t>
      </w:r>
      <w:proofErr w:type="gramStart"/>
      <w:r>
        <w:rPr>
          <w:rFonts w:ascii="Times New Roman" w:hAnsi="Times New Roman"/>
          <w:sz w:val="30"/>
          <w:szCs w:val="30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..</w:t>
      </w:r>
      <w:proofErr w:type="gramEnd"/>
      <w:r>
        <w:rPr>
          <w:rFonts w:ascii="Times New Roman" w:hAnsi="Times New Roman"/>
          <w:sz w:val="30"/>
          <w:szCs w:val="30"/>
        </w:rPr>
        <w:t>……</w:t>
      </w:r>
      <w:r>
        <w:rPr>
          <w:rFonts w:ascii="Times New Roman" w:hAnsi="Times New Roman"/>
          <w:sz w:val="30"/>
          <w:szCs w:val="30"/>
          <w:lang w:val="en-US"/>
        </w:rPr>
        <w:t>5</w:t>
      </w:r>
    </w:p>
    <w:p w14:paraId="18F9864C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Playback Mode</w:t>
      </w:r>
      <w:r>
        <w:rPr>
          <w:rFonts w:ascii="Times New Roman" w:hAnsi="Times New Roman"/>
          <w:sz w:val="30"/>
          <w:szCs w:val="30"/>
        </w:rPr>
        <w:t>…………………………………………………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6</w:t>
      </w:r>
    </w:p>
    <w:p w14:paraId="37A1CDC7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Edit Mode</w:t>
      </w:r>
      <w:r>
        <w:rPr>
          <w:rFonts w:ascii="Times New Roman" w:hAnsi="Times New Roman"/>
          <w:sz w:val="30"/>
          <w:szCs w:val="30"/>
        </w:rPr>
        <w:t>………</w:t>
      </w:r>
      <w:r>
        <w:rPr>
          <w:rFonts w:ascii="Times New Roman" w:hAnsi="Times New Roman"/>
          <w:sz w:val="30"/>
          <w:szCs w:val="30"/>
        </w:rPr>
        <w:t>……………………………………………………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7</w:t>
      </w:r>
    </w:p>
    <w:p w14:paraId="55601FA9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Updating Number of Buttons</w:t>
      </w:r>
      <w:r>
        <w:rPr>
          <w:rFonts w:ascii="Times New Roman" w:hAnsi="Times New Roman"/>
          <w:sz w:val="30"/>
          <w:szCs w:val="30"/>
        </w:rPr>
        <w:t>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7</w:t>
      </w:r>
    </w:p>
    <w:p w14:paraId="63AB8476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Updating Button Labels</w:t>
      </w:r>
      <w:r>
        <w:rPr>
          <w:rFonts w:ascii="Times New Roman" w:hAnsi="Times New Roman"/>
          <w:sz w:val="30"/>
          <w:szCs w:val="30"/>
        </w:rPr>
        <w:t>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7</w:t>
      </w:r>
    </w:p>
    <w:p w14:paraId="46059C8D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 xml:space="preserve">Recording Audio </w:t>
      </w:r>
      <w:r>
        <w:rPr>
          <w:rFonts w:ascii="Times New Roman" w:hAnsi="Times New Roman"/>
          <w:sz w:val="30"/>
          <w:szCs w:val="30"/>
        </w:rPr>
        <w:t>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………</w:t>
      </w:r>
      <w:r>
        <w:rPr>
          <w:rFonts w:ascii="Times New Roman" w:hAnsi="Times New Roman"/>
          <w:sz w:val="30"/>
          <w:szCs w:val="30"/>
          <w:lang w:val="en-US"/>
        </w:rPr>
        <w:t>.8</w:t>
      </w:r>
    </w:p>
    <w:p w14:paraId="6053A676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 xml:space="preserve">Profiles Panel </w:t>
      </w:r>
      <w:r>
        <w:rPr>
          <w:rFonts w:ascii="Times New Roman" w:hAnsi="Times New Roman"/>
          <w:sz w:val="30"/>
          <w:szCs w:val="30"/>
        </w:rPr>
        <w:t>……………………………………………………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</w:t>
      </w:r>
      <w:r>
        <w:rPr>
          <w:rFonts w:ascii="Times New Roman" w:hAnsi="Times New Roman"/>
          <w:sz w:val="30"/>
          <w:szCs w:val="30"/>
          <w:lang w:val="en-US"/>
        </w:rPr>
        <w:t>8</w:t>
      </w:r>
    </w:p>
    <w:p w14:paraId="0425E386" w14:textId="77777777" w:rsidR="0078721E" w:rsidRDefault="00CA31F5">
      <w:pPr>
        <w:pStyle w:val="Body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ab/>
        <w:t>Common Profile Uses</w:t>
      </w:r>
      <w:r>
        <w:rPr>
          <w:rFonts w:ascii="Times New Roman" w:hAnsi="Times New Roman"/>
          <w:sz w:val="30"/>
          <w:szCs w:val="30"/>
        </w:rPr>
        <w:t>……………………………………</w:t>
      </w:r>
      <w:r>
        <w:rPr>
          <w:rFonts w:ascii="Times New Roman" w:hAnsi="Times New Roman"/>
          <w:sz w:val="30"/>
          <w:szCs w:val="30"/>
          <w:lang w:val="en-US"/>
        </w:rPr>
        <w:t>.</w:t>
      </w:r>
      <w:r>
        <w:rPr>
          <w:rFonts w:ascii="Times New Roman" w:hAnsi="Times New Roman"/>
          <w:sz w:val="30"/>
          <w:szCs w:val="30"/>
        </w:rPr>
        <w:t>……</w:t>
      </w:r>
      <w:r>
        <w:rPr>
          <w:rFonts w:ascii="Times New Roman" w:hAnsi="Times New Roman"/>
          <w:sz w:val="30"/>
          <w:szCs w:val="30"/>
          <w:lang w:val="en-US"/>
        </w:rPr>
        <w:t>10</w:t>
      </w:r>
    </w:p>
    <w:p w14:paraId="3C96395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</w:p>
    <w:p w14:paraId="6A217D4A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ab/>
      </w:r>
    </w:p>
    <w:p w14:paraId="21D067C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532B479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3E655793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50DD6A5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5945271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4CFA03A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2E6C385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08BA9E2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7A510BC3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123D2563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4ED01005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/>
          <w:sz w:val="40"/>
          <w:szCs w:val="40"/>
          <w:lang w:val="en-US"/>
        </w:rPr>
        <w:lastRenderedPageBreak/>
        <w:t xml:space="preserve">1  </w:t>
      </w:r>
      <w:r>
        <w:rPr>
          <w:rFonts w:ascii="Times New Roman" w:hAnsi="Times New Roman"/>
          <w:sz w:val="40"/>
          <w:szCs w:val="40"/>
          <w:lang w:val="en-US"/>
        </w:rPr>
        <w:t>Introduction</w:t>
      </w:r>
      <w:proofErr w:type="gramEnd"/>
      <w:r>
        <w:rPr>
          <w:rFonts w:ascii="Arial Unicode MS" w:hAnsi="Arial Unicode MS"/>
          <w:sz w:val="40"/>
          <w:szCs w:val="40"/>
        </w:rPr>
        <w:br/>
      </w:r>
    </w:p>
    <w:p w14:paraId="1F036D7B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is designed to be a communication and speech aide for users with verbal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impairments, and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is designed to be fully configurable based on user needs. Functions such as the number of buttons on the device, and the audio files l</w:t>
      </w:r>
      <w:r>
        <w:rPr>
          <w:rFonts w:ascii="Times New Roman" w:hAnsi="Times New Roman"/>
          <w:sz w:val="26"/>
          <w:szCs w:val="26"/>
          <w:lang w:val="en-US"/>
        </w:rPr>
        <w:t xml:space="preserve">oaded onto it can be personalized through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Configuration App. The following instructions detail the setup, configuration, and use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and Configuration App. </w:t>
      </w:r>
    </w:p>
    <w:p w14:paraId="618BBD1B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48E2A234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/>
          <w:sz w:val="40"/>
          <w:szCs w:val="40"/>
          <w:lang w:val="en-US"/>
        </w:rPr>
        <w:t>2  How</w:t>
      </w:r>
      <w:proofErr w:type="gramEnd"/>
      <w:r>
        <w:rPr>
          <w:rFonts w:ascii="Times New Roman" w:hAnsi="Times New Roman"/>
          <w:sz w:val="40"/>
          <w:szCs w:val="40"/>
          <w:lang w:val="en-US"/>
        </w:rPr>
        <w:t xml:space="preserve"> to Get Started</w:t>
      </w:r>
      <w:r>
        <w:rPr>
          <w:rFonts w:ascii="Arial Unicode MS" w:hAnsi="Arial Unicode MS"/>
          <w:sz w:val="40"/>
          <w:szCs w:val="40"/>
        </w:rPr>
        <w:br/>
      </w:r>
    </w:p>
    <w:p w14:paraId="39758639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t xml:space="preserve">System Requirements </w:t>
      </w:r>
    </w:p>
    <w:p w14:paraId="6CAB10A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79AB79C3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To use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>, your sy</w:t>
      </w:r>
      <w:r>
        <w:rPr>
          <w:rFonts w:ascii="Times New Roman" w:hAnsi="Times New Roman"/>
          <w:sz w:val="26"/>
          <w:szCs w:val="26"/>
          <w:lang w:val="en-US"/>
        </w:rPr>
        <w:t xml:space="preserve">stem must have the Java Runtime Environment installed. If you do not already have it installed, follow the link to download it. </w:t>
      </w:r>
    </w:p>
    <w:p w14:paraId="426B219B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2F50337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0432FF"/>
          <w:sz w:val="26"/>
          <w:szCs w:val="26"/>
        </w:rPr>
      </w:pPr>
      <w:hyperlink r:id="rId7" w:history="1">
        <w:r>
          <w:rPr>
            <w:rStyle w:val="Hyperlink0"/>
            <w:rFonts w:ascii="Times New Roman" w:hAnsi="Times New Roman"/>
            <w:color w:val="0432FF"/>
            <w:sz w:val="26"/>
            <w:szCs w:val="26"/>
            <w:lang w:val="en-US"/>
          </w:rPr>
          <w:t>&gt; Click to download Java Runtime Environment</w:t>
        </w:r>
      </w:hyperlink>
    </w:p>
    <w:p w14:paraId="2C890888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019220C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t xml:space="preserve">Installation Instructions </w:t>
      </w:r>
    </w:p>
    <w:p w14:paraId="7F3BFBA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3B311E17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To use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, first download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TalkBox.jar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onto your system. Save the program to the desired location of your device. To launch the program, double click on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TalkBox.jar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>icon.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189E2939" wp14:editId="06A028E2">
            <wp:simplePos x="0" y="0"/>
            <wp:positionH relativeFrom="margin">
              <wp:posOffset>2374900</wp:posOffset>
            </wp:positionH>
            <wp:positionV relativeFrom="line">
              <wp:posOffset>342900</wp:posOffset>
            </wp:positionV>
            <wp:extent cx="1181100" cy="1282700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02-23 at 2.11.4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</w:p>
    <w:p w14:paraId="665C20A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75DD818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63815B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10A5F73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A096B0B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65C6713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01EB3B3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5A783A64" w14:textId="77777777" w:rsidR="00004CC0" w:rsidRDefault="00004CC0">
      <w:pPr>
        <w:pStyle w:val="Body"/>
        <w:jc w:val="center"/>
        <w:rPr>
          <w:rFonts w:ascii="Times New Roman" w:hAnsi="Times New Roman"/>
          <w:color w:val="919191"/>
          <w:sz w:val="24"/>
          <w:szCs w:val="24"/>
          <w:lang w:val="en-US"/>
        </w:rPr>
      </w:pPr>
    </w:p>
    <w:p w14:paraId="384A80DF" w14:textId="297A78C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 Figure 1: </w:t>
      </w:r>
      <w:proofErr w:type="spellStart"/>
      <w:r>
        <w:rPr>
          <w:rFonts w:ascii="Times New Roman" w:hAnsi="Times New Roman"/>
          <w:color w:val="919191"/>
          <w:sz w:val="24"/>
          <w:szCs w:val="24"/>
          <w:lang w:val="en-US"/>
        </w:rPr>
        <w:t>TalkBox</w:t>
      </w:r>
      <w:proofErr w:type="spellEnd"/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 program icon</w:t>
      </w:r>
    </w:p>
    <w:p w14:paraId="1D3EBC1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0AC2770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615C212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266FB892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27087AC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</w:p>
    <w:p w14:paraId="22767ED4" w14:textId="77777777" w:rsidR="00004CC0" w:rsidRDefault="00004CC0">
      <w:pPr>
        <w:pStyle w:val="Body"/>
        <w:rPr>
          <w:rFonts w:ascii="Times New Roman" w:hAnsi="Times New Roman"/>
          <w:sz w:val="40"/>
          <w:szCs w:val="40"/>
          <w:lang w:val="en-US"/>
        </w:rPr>
      </w:pPr>
    </w:p>
    <w:p w14:paraId="0B59FD0E" w14:textId="062A5E76" w:rsidR="0078721E" w:rsidRDefault="00CA31F5">
      <w:pPr>
        <w:pStyle w:val="Body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/>
          <w:sz w:val="40"/>
          <w:szCs w:val="40"/>
          <w:lang w:val="en-US"/>
        </w:rPr>
        <w:lastRenderedPageBreak/>
        <w:t>3  How</w:t>
      </w:r>
      <w:proofErr w:type="gramEnd"/>
      <w:r>
        <w:rPr>
          <w:rFonts w:ascii="Times New Roman" w:hAnsi="Times New Roman"/>
          <w:sz w:val="40"/>
          <w:szCs w:val="40"/>
          <w:lang w:val="en-US"/>
        </w:rPr>
        <w:t xml:space="preserve"> to Use </w:t>
      </w:r>
    </w:p>
    <w:p w14:paraId="164DCBBE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Arial Unicode MS" w:hAnsi="Arial Unicode MS"/>
          <w:sz w:val="26"/>
          <w:szCs w:val="26"/>
        </w:rPr>
        <w:br/>
      </w:r>
      <w:r>
        <w:rPr>
          <w:rFonts w:ascii="Times New Roman" w:hAnsi="Times New Roman"/>
          <w:sz w:val="26"/>
          <w:szCs w:val="26"/>
          <w:lang w:val="en-US"/>
        </w:rPr>
        <w:t xml:space="preserve">When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program is launched, a pop-up file dialogue will appear. Using the file selector, choose a directory to save or load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data. A folder called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TalkBoxData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will be created in your selected directory.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TalkBoxData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will hold files used in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device, for example audio files that are associated with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buttons.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60288" behindDoc="0" locked="0" layoutInCell="1" allowOverlap="1" wp14:anchorId="494D09EB" wp14:editId="2B824F78">
            <wp:simplePos x="0" y="0"/>
            <wp:positionH relativeFrom="margin">
              <wp:posOffset>1141590</wp:posOffset>
            </wp:positionH>
            <wp:positionV relativeFrom="line">
              <wp:posOffset>321974</wp:posOffset>
            </wp:positionV>
            <wp:extent cx="3647720" cy="2228425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2-23 at 2.32.13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20" cy="2228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</w:p>
    <w:p w14:paraId="418E00B4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FBDDA92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177036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DCB7E7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2C027A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0BCF10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B77737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095282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531E8B6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56B95CB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026C714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0AB001A4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44809DB" w14:textId="77777777" w:rsidR="00004CC0" w:rsidRDefault="00004CC0">
      <w:pPr>
        <w:pStyle w:val="Body"/>
        <w:jc w:val="center"/>
        <w:rPr>
          <w:rFonts w:ascii="Times New Roman" w:hAnsi="Times New Roman"/>
          <w:color w:val="919191"/>
          <w:sz w:val="26"/>
          <w:szCs w:val="26"/>
          <w:lang w:val="en-US"/>
        </w:rPr>
      </w:pPr>
    </w:p>
    <w:p w14:paraId="1D3BACF9" w14:textId="36EC5A11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6"/>
          <w:szCs w:val="26"/>
        </w:rPr>
      </w:pPr>
      <w:r>
        <w:rPr>
          <w:rFonts w:ascii="Times New Roman" w:hAnsi="Times New Roman"/>
          <w:color w:val="919191"/>
          <w:sz w:val="26"/>
          <w:szCs w:val="26"/>
          <w:lang w:val="en-US"/>
        </w:rPr>
        <w:t xml:space="preserve">Figure 2: </w:t>
      </w:r>
      <w:proofErr w:type="spellStart"/>
      <w:r>
        <w:rPr>
          <w:rFonts w:ascii="Times New Roman" w:hAnsi="Times New Roman"/>
          <w:color w:val="919191"/>
          <w:sz w:val="26"/>
          <w:szCs w:val="26"/>
          <w:lang w:val="en-US"/>
        </w:rPr>
        <w:t>TalkBoxData</w:t>
      </w:r>
      <w:proofErr w:type="spellEnd"/>
      <w:r>
        <w:rPr>
          <w:rFonts w:ascii="Times New Roman" w:hAnsi="Times New Roman"/>
          <w:color w:val="919191"/>
          <w:sz w:val="26"/>
          <w:szCs w:val="26"/>
          <w:lang w:val="en-US"/>
        </w:rPr>
        <w:t xml:space="preserve"> directory chooser </w:t>
      </w:r>
    </w:p>
    <w:p w14:paraId="15678F5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0F3EADB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Arial Unicode MS" w:hAnsi="Arial Unicode MS"/>
          <w:sz w:val="26"/>
          <w:szCs w:val="26"/>
        </w:rPr>
        <w:br/>
      </w:r>
      <w:r>
        <w:rPr>
          <w:rFonts w:ascii="Times New Roman" w:hAnsi="Times New Roman"/>
          <w:sz w:val="26"/>
          <w:szCs w:val="26"/>
          <w:lang w:val="en-US"/>
        </w:rPr>
        <w:t xml:space="preserve">After you have selected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TalkBoxData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directory using the file chooser, the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Configuration App will launch. Figure 2: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TalkBoxData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directory chooser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61312" behindDoc="0" locked="0" layoutInCell="1" allowOverlap="1" wp14:anchorId="412F72EE" wp14:editId="5458E11D">
            <wp:simplePos x="0" y="0"/>
            <wp:positionH relativeFrom="margin">
              <wp:posOffset>400645</wp:posOffset>
            </wp:positionH>
            <wp:positionV relativeFrom="line">
              <wp:posOffset>325844</wp:posOffset>
            </wp:positionV>
            <wp:extent cx="5129582" cy="2889398"/>
            <wp:effectExtent l="0" t="0" r="0" b="0"/>
            <wp:wrapThrough wrapText="bothSides" distL="0" distR="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2-23 at 2.51.4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582" cy="2889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</w:p>
    <w:p w14:paraId="6885A80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A8AFD0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11A37D4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15DCBFF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50BE566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105932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DEBCC16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1A013E5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CC0402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6690D4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72E333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270364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5DE0A9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12493EC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B5E6756" w14:textId="5164EED6" w:rsidR="0078721E" w:rsidRDefault="00CA31F5" w:rsidP="00004CC0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6"/>
          <w:szCs w:val="26"/>
        </w:rPr>
      </w:pPr>
      <w:r>
        <w:rPr>
          <w:rFonts w:ascii="Arial Unicode MS" w:hAnsi="Arial Unicode MS"/>
          <w:color w:val="919191"/>
          <w:sz w:val="26"/>
          <w:szCs w:val="26"/>
        </w:rPr>
        <w:br/>
      </w:r>
      <w:r>
        <w:rPr>
          <w:rFonts w:ascii="Times New Roman" w:hAnsi="Times New Roman"/>
          <w:color w:val="919191"/>
          <w:sz w:val="26"/>
          <w:szCs w:val="26"/>
          <w:lang w:val="en-US"/>
        </w:rPr>
        <w:t xml:space="preserve">Figure 3: </w:t>
      </w:r>
      <w:proofErr w:type="spellStart"/>
      <w:r>
        <w:rPr>
          <w:rFonts w:ascii="Times New Roman" w:hAnsi="Times New Roman"/>
          <w:color w:val="919191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color w:val="919191"/>
          <w:sz w:val="26"/>
          <w:szCs w:val="26"/>
          <w:lang w:val="en-US"/>
        </w:rPr>
        <w:t xml:space="preserve"> Configuration App </w:t>
      </w:r>
    </w:p>
    <w:p w14:paraId="5FAF22E9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lastRenderedPageBreak/>
        <w:t>Sim Preview Panel</w:t>
      </w: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anchor distT="0" distB="0" distL="0" distR="0" simplePos="0" relativeHeight="251662336" behindDoc="0" locked="0" layoutInCell="1" allowOverlap="1" wp14:anchorId="70C0E867" wp14:editId="33A0B393">
            <wp:simplePos x="0" y="0"/>
            <wp:positionH relativeFrom="margin">
              <wp:posOffset>370594</wp:posOffset>
            </wp:positionH>
            <wp:positionV relativeFrom="line">
              <wp:posOffset>362407</wp:posOffset>
            </wp:positionV>
            <wp:extent cx="5189711" cy="1980429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2-23 at 3.19.55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11" cy="1980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4"/>
          <w:szCs w:val="34"/>
          <w:lang w:val="en-US"/>
        </w:rPr>
        <w:t xml:space="preserve">  </w:t>
      </w:r>
    </w:p>
    <w:p w14:paraId="5CDB283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5EA2FBE8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2DA6CE0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733A6E6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23A973E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36D037B7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6CF6364D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3C8E2B7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35269268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23CB6445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6"/>
          <w:szCs w:val="26"/>
        </w:rPr>
      </w:pPr>
      <w:r>
        <w:rPr>
          <w:rFonts w:ascii="Times New Roman" w:hAnsi="Times New Roman"/>
          <w:color w:val="919191"/>
          <w:sz w:val="26"/>
          <w:szCs w:val="26"/>
          <w:lang w:val="en-US"/>
        </w:rPr>
        <w:t xml:space="preserve">Figure 4: Sim Preview Panel </w:t>
      </w:r>
    </w:p>
    <w:p w14:paraId="4CD25F4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D9E8AE0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The Sim Preview Panel in the top left corner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Configuration App displays the state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as it will be when launched. The profile switching buttons on the left of the panel are used to swap between audio sets. The buttons on t</w:t>
      </w:r>
      <w:r>
        <w:rPr>
          <w:rFonts w:ascii="Times New Roman" w:hAnsi="Times New Roman"/>
          <w:sz w:val="26"/>
          <w:szCs w:val="26"/>
          <w:lang w:val="en-US"/>
        </w:rPr>
        <w:t xml:space="preserve">he main face of the panel are the audio playback buttons used in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set up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of these buttons will be explained in the following section. </w:t>
      </w:r>
    </w:p>
    <w:p w14:paraId="064289E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1B1CE58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t>Recording and Editing Panel</w:t>
      </w: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anchor distT="0" distB="0" distL="0" distR="0" simplePos="0" relativeHeight="251663360" behindDoc="0" locked="0" layoutInCell="1" allowOverlap="1" wp14:anchorId="3715E77E" wp14:editId="5E5EA57D">
            <wp:simplePos x="0" y="0"/>
            <wp:positionH relativeFrom="margin">
              <wp:posOffset>370594</wp:posOffset>
            </wp:positionH>
            <wp:positionV relativeFrom="line">
              <wp:posOffset>414020</wp:posOffset>
            </wp:positionV>
            <wp:extent cx="5189711" cy="1845231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2-23 at 3.27.36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11" cy="1845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D45D4DE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5B042CC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4A35B55D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097B950B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65117BD2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6AC8034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16337CE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</w:p>
    <w:p w14:paraId="504BCBB0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  <w:r>
        <w:rPr>
          <w:rFonts w:ascii="Arial Unicode MS" w:hAnsi="Arial Unicode MS"/>
          <w:color w:val="919191"/>
          <w:sz w:val="24"/>
          <w:szCs w:val="24"/>
        </w:rPr>
        <w:br/>
      </w:r>
      <w:r>
        <w:rPr>
          <w:rFonts w:ascii="Arial Unicode MS" w:hAnsi="Arial Unicode MS"/>
          <w:color w:val="919191"/>
          <w:sz w:val="24"/>
          <w:szCs w:val="24"/>
        </w:rPr>
        <w:br/>
      </w:r>
      <w:r>
        <w:rPr>
          <w:rFonts w:ascii="Times New Roman" w:hAnsi="Times New Roman"/>
          <w:color w:val="919191"/>
          <w:sz w:val="24"/>
          <w:szCs w:val="24"/>
          <w:lang w:val="it-IT"/>
        </w:rPr>
        <w:t xml:space="preserve">Figure </w:t>
      </w:r>
      <w:r>
        <w:rPr>
          <w:rFonts w:ascii="Times New Roman" w:hAnsi="Times New Roman"/>
          <w:color w:val="919191"/>
          <w:sz w:val="24"/>
          <w:szCs w:val="24"/>
          <w:lang w:val="en-US"/>
        </w:rPr>
        <w:t>5</w:t>
      </w:r>
      <w:r>
        <w:rPr>
          <w:rFonts w:ascii="Times New Roman" w:hAnsi="Times New Roman"/>
          <w:color w:val="919191"/>
          <w:sz w:val="24"/>
          <w:szCs w:val="24"/>
        </w:rPr>
        <w:t xml:space="preserve">: </w:t>
      </w:r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Recording and Editing Panel </w:t>
      </w:r>
    </w:p>
    <w:p w14:paraId="06D1FF00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</w:p>
    <w:p w14:paraId="4130513B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The Recording and Editing Panel can be found in the lower panel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Configuration App. This panel is used to adjust the functions and composition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 Changes made in the Recording and Editing pane</w:t>
      </w:r>
      <w:r>
        <w:rPr>
          <w:rFonts w:ascii="Times New Roman" w:hAnsi="Times New Roman"/>
          <w:sz w:val="26"/>
          <w:szCs w:val="26"/>
          <w:lang w:val="en-US"/>
        </w:rPr>
        <w:t xml:space="preserve">l will display real-time in the Sim Preview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panel, and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will be the same as the state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when it is launched. </w:t>
      </w:r>
    </w:p>
    <w:p w14:paraId="75A9210B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The recording and editing panel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has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a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Switch Modes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toggle button that allows you to switch between Playback and Edit </w:t>
      </w:r>
      <w:r>
        <w:rPr>
          <w:rFonts w:ascii="Times New Roman" w:hAnsi="Times New Roman"/>
          <w:sz w:val="26"/>
          <w:szCs w:val="26"/>
          <w:lang w:val="en-US"/>
        </w:rPr>
        <w:t xml:space="preserve">Modes. Clicking the toggle button will switch between </w:t>
      </w:r>
      <w:r>
        <w:rPr>
          <w:rFonts w:ascii="Times New Roman" w:hAnsi="Times New Roman"/>
          <w:sz w:val="26"/>
          <w:szCs w:val="26"/>
          <w:lang w:val="en-US"/>
        </w:rPr>
        <w:lastRenderedPageBreak/>
        <w:t>the two modes, and the current mode is displayed in text above the toggle button (highlighted in red in Figure 6).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64384" behindDoc="0" locked="0" layoutInCell="1" allowOverlap="1" wp14:anchorId="6FFF88A5" wp14:editId="392A12C9">
            <wp:simplePos x="0" y="0"/>
            <wp:positionH relativeFrom="margin">
              <wp:posOffset>-6350</wp:posOffset>
            </wp:positionH>
            <wp:positionV relativeFrom="line">
              <wp:posOffset>362785</wp:posOffset>
            </wp:positionV>
            <wp:extent cx="5943600" cy="3237723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9-02-23 at 3.44.03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</w:p>
    <w:p w14:paraId="7465905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75E4DDC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  <w:r>
        <w:rPr>
          <w:rFonts w:ascii="Times New Roman" w:hAnsi="Times New Roman"/>
          <w:color w:val="919191"/>
          <w:sz w:val="24"/>
          <w:szCs w:val="24"/>
          <w:lang w:val="it-IT"/>
        </w:rPr>
        <w:t xml:space="preserve">Figure </w:t>
      </w:r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6: Playback/Edit Mode Toggle Button </w:t>
      </w:r>
    </w:p>
    <w:p w14:paraId="77DDFA6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19DC9A57" w14:textId="4EB0B744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t xml:space="preserve">Playback Mode </w:t>
      </w:r>
    </w:p>
    <w:p w14:paraId="3F19A963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Arial Unicode MS" w:hAnsi="Arial Unicode MS"/>
          <w:sz w:val="26"/>
          <w:szCs w:val="26"/>
        </w:rPr>
        <w:br/>
      </w:r>
      <w:r>
        <w:rPr>
          <w:rFonts w:ascii="Times New Roman" w:hAnsi="Times New Roman"/>
          <w:sz w:val="26"/>
          <w:szCs w:val="26"/>
          <w:lang w:val="en-US"/>
        </w:rPr>
        <w:t xml:space="preserve">When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Config</w:t>
      </w:r>
      <w:r>
        <w:rPr>
          <w:rFonts w:ascii="Times New Roman" w:hAnsi="Times New Roman"/>
          <w:sz w:val="26"/>
          <w:szCs w:val="26"/>
          <w:lang w:val="en-US"/>
        </w:rPr>
        <w:t xml:space="preserve">uration App is in playback mode, the purpose is to simulate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behaviour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when it is launched. In playback mode, features such as recording and updating button labels is disabled. Clicking on the buttons in the Sim Preview panel will </w:t>
      </w:r>
      <w:r>
        <w:rPr>
          <w:rFonts w:ascii="Times New Roman" w:hAnsi="Times New Roman"/>
          <w:sz w:val="26"/>
          <w:szCs w:val="26"/>
          <w:lang w:val="en-US"/>
        </w:rPr>
        <w:t xml:space="preserve">allow the Sim Preview panel to perform exactly as the actual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would. Clicking on the audio buttons will trigger playback if there is audio associated with the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buttons, and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clicking the profile swap buttons will switch the button associations </w:t>
      </w:r>
      <w:r>
        <w:rPr>
          <w:rFonts w:ascii="Times New Roman" w:hAnsi="Times New Roman"/>
          <w:sz w:val="26"/>
          <w:szCs w:val="26"/>
          <w:lang w:val="en-US"/>
        </w:rPr>
        <w:t xml:space="preserve">between audio sets. </w:t>
      </w:r>
    </w:p>
    <w:p w14:paraId="5684142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40515A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21D3F9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71DC1C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BA09AA1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5B59056D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01321904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30665E8" w14:textId="77777777" w:rsidR="00004CC0" w:rsidRDefault="00004CC0">
      <w:pPr>
        <w:pStyle w:val="Body"/>
        <w:rPr>
          <w:rFonts w:ascii="Times New Roman" w:hAnsi="Times New Roman"/>
          <w:sz w:val="34"/>
          <w:szCs w:val="34"/>
          <w:lang w:val="en-US"/>
        </w:rPr>
      </w:pPr>
    </w:p>
    <w:p w14:paraId="1DEA06A5" w14:textId="77777777" w:rsidR="00004CC0" w:rsidRDefault="00004CC0">
      <w:pPr>
        <w:pStyle w:val="Body"/>
        <w:rPr>
          <w:rFonts w:ascii="Times New Roman" w:hAnsi="Times New Roman"/>
          <w:sz w:val="34"/>
          <w:szCs w:val="34"/>
          <w:lang w:val="en-US"/>
        </w:rPr>
      </w:pPr>
    </w:p>
    <w:p w14:paraId="79F66FF0" w14:textId="47803E7C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lastRenderedPageBreak/>
        <w:t xml:space="preserve">Edit Mode </w:t>
      </w:r>
      <w:r>
        <w:rPr>
          <w:rFonts w:ascii="Arial Unicode MS" w:hAnsi="Arial Unicode MS"/>
          <w:sz w:val="34"/>
          <w:szCs w:val="34"/>
        </w:rPr>
        <w:br/>
      </w:r>
    </w:p>
    <w:p w14:paraId="7E3140F2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In edit mode, features of the Record and Edit Panel (such as the record button and button labelling function) become enabled so that you can adjust the configuration of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65408" behindDoc="0" locked="0" layoutInCell="1" allowOverlap="1" wp14:anchorId="1E1F71C7" wp14:editId="375CA115">
            <wp:simplePos x="0" y="0"/>
            <wp:positionH relativeFrom="margin">
              <wp:posOffset>-6350</wp:posOffset>
            </wp:positionH>
            <wp:positionV relativeFrom="line">
              <wp:posOffset>370444</wp:posOffset>
            </wp:positionV>
            <wp:extent cx="5943600" cy="3236891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9-02-23 at 3.57.1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</w:p>
    <w:p w14:paraId="42958BE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7E253731" w14:textId="7777777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  <w:proofErr w:type="spellStart"/>
      <w:r>
        <w:rPr>
          <w:rFonts w:ascii="Times New Roman" w:hAnsi="Times New Roman"/>
          <w:color w:val="919191"/>
          <w:sz w:val="24"/>
          <w:szCs w:val="24"/>
          <w:lang w:val="de-DE"/>
        </w:rPr>
        <w:t>Figure</w:t>
      </w:r>
      <w:proofErr w:type="spellEnd"/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 7: Edit Mode </w:t>
      </w:r>
    </w:p>
    <w:p w14:paraId="74C352ED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04513F51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 xml:space="preserve">Updating Number of Buttons </w:t>
      </w:r>
    </w:p>
    <w:p w14:paraId="3BF6CB96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05ED0613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To change the number of buttons in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device, edit the button number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textfield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(highlighted in green in Figure 7) in the Record and Edit Panel, then either hit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Enter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on your keyboard or click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Upd</w:t>
      </w:r>
      <w:r>
        <w:rPr>
          <w:rFonts w:ascii="Times New Roman" w:hAnsi="Times New Roman"/>
          <w:sz w:val="26"/>
          <w:szCs w:val="26"/>
          <w:lang w:val="en-US"/>
        </w:rPr>
        <w:t>ate Buttons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button. The Sim Preview panel will then update to display the correct number of buttons. </w:t>
      </w:r>
    </w:p>
    <w:p w14:paraId="710EAC70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5AFA44F7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 xml:space="preserve">Updating Button Labels </w:t>
      </w:r>
    </w:p>
    <w:p w14:paraId="4E34905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</w:p>
    <w:p w14:paraId="519361C8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To update the button labels, click on the desired button on the Sim Preview panel. The selected button will become </w:t>
      </w:r>
      <w:r>
        <w:rPr>
          <w:rFonts w:ascii="Times New Roman" w:hAnsi="Times New Roman"/>
          <w:sz w:val="26"/>
          <w:szCs w:val="26"/>
          <w:lang w:val="en-US"/>
        </w:rPr>
        <w:t>highlighted by blue text, and the button</w:t>
      </w:r>
      <w:r>
        <w:rPr>
          <w:rFonts w:ascii="Times New Roman" w:hAnsi="Times New Roman"/>
          <w:sz w:val="26"/>
          <w:szCs w:val="26"/>
          <w:lang w:val="en-US"/>
        </w:rPr>
        <w:t>’</w:t>
      </w:r>
      <w:r>
        <w:rPr>
          <w:rFonts w:ascii="Times New Roman" w:hAnsi="Times New Roman"/>
          <w:sz w:val="26"/>
          <w:szCs w:val="26"/>
          <w:lang w:val="en-US"/>
        </w:rPr>
        <w:t xml:space="preserve">s current button label will be displayed in the button label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textfield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(highlighted in red in Figure 7). Input your desired button label by typing into the button label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textfield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, then hit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Enter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>on your keyboard o</w:t>
      </w:r>
      <w:r>
        <w:rPr>
          <w:rFonts w:ascii="Times New Roman" w:hAnsi="Times New Roman"/>
          <w:sz w:val="26"/>
          <w:szCs w:val="26"/>
          <w:lang w:val="en-US"/>
        </w:rPr>
        <w:t xml:space="preserve">r click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Update Label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button. The button label will now appear on the selected button in the Sim Preview panel. </w:t>
      </w:r>
    </w:p>
    <w:p w14:paraId="1E1B0442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 xml:space="preserve">Recording Audio </w:t>
      </w:r>
    </w:p>
    <w:p w14:paraId="0D7F2036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</w:p>
    <w:p w14:paraId="61036EFD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lastRenderedPageBreak/>
        <w:t>To record audio to a selected button, first select a button in the Sim Preview panel. Once you have selected the desired</w:t>
      </w:r>
      <w:r>
        <w:rPr>
          <w:rFonts w:ascii="Times New Roman" w:hAnsi="Times New Roman"/>
          <w:sz w:val="26"/>
          <w:szCs w:val="26"/>
          <w:lang w:val="en-US"/>
        </w:rPr>
        <w:t xml:space="preserve"> button and are ready to record audio, click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Record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button (indicated with the microphone icon and highlighted in pink in Figure 7). If a mic is detected on your system, recording will then begin. Speak clearly into your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mic, and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click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Stop Reco</w:t>
      </w:r>
      <w:r>
        <w:rPr>
          <w:rFonts w:ascii="Times New Roman" w:hAnsi="Times New Roman"/>
          <w:sz w:val="26"/>
          <w:szCs w:val="26"/>
          <w:lang w:val="en-US"/>
        </w:rPr>
        <w:t>rding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button. The audio recorded will now be associated with the selected button, you may re-click the selected button to hear playback of the recorded audio. </w:t>
      </w:r>
    </w:p>
    <w:p w14:paraId="5BC5C2AA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4CC9DD08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Mic not detected error </w:t>
      </w:r>
      <w:r>
        <w:rPr>
          <w:rFonts w:ascii="Times New Roman" w:hAnsi="Times New Roman"/>
          <w:sz w:val="26"/>
          <w:szCs w:val="26"/>
          <w:lang w:val="en-US"/>
        </w:rPr>
        <w:t xml:space="preserve">— </w:t>
      </w:r>
      <w:r>
        <w:rPr>
          <w:rFonts w:ascii="Times New Roman" w:hAnsi="Times New Roman"/>
          <w:sz w:val="26"/>
          <w:szCs w:val="26"/>
          <w:lang w:val="en-US"/>
        </w:rPr>
        <w:t>If there is no mic detected on your system, recording will not begin,</w:t>
      </w:r>
      <w:r>
        <w:rPr>
          <w:rFonts w:ascii="Times New Roman" w:hAnsi="Times New Roman"/>
          <w:sz w:val="26"/>
          <w:szCs w:val="26"/>
          <w:lang w:val="en-US"/>
        </w:rPr>
        <w:t xml:space="preserve"> and a text indicator will indicate the error. In this case, please check that your system</w:t>
      </w:r>
      <w:r>
        <w:rPr>
          <w:rFonts w:ascii="Times New Roman" w:hAnsi="Times New Roman"/>
          <w:sz w:val="26"/>
          <w:szCs w:val="26"/>
          <w:lang w:val="en-US"/>
        </w:rPr>
        <w:t>’</w:t>
      </w:r>
      <w:r>
        <w:rPr>
          <w:rFonts w:ascii="Times New Roman" w:hAnsi="Times New Roman"/>
          <w:sz w:val="26"/>
          <w:szCs w:val="26"/>
          <w:lang w:val="en-US"/>
        </w:rPr>
        <w:t xml:space="preserve">s built-in microphone is enabled or that an external microphone is plugged into your system. </w:t>
      </w:r>
    </w:p>
    <w:p w14:paraId="77315D9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BE1247B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lang w:val="en-US"/>
        </w:rPr>
        <w:t>Profiles Panel</w:t>
      </w: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anchor distT="0" distB="0" distL="0" distR="0" simplePos="0" relativeHeight="251666432" behindDoc="0" locked="0" layoutInCell="1" allowOverlap="1" wp14:anchorId="779C6889" wp14:editId="46633BAB">
            <wp:simplePos x="0" y="0"/>
            <wp:positionH relativeFrom="margin">
              <wp:posOffset>-111521</wp:posOffset>
            </wp:positionH>
            <wp:positionV relativeFrom="line">
              <wp:posOffset>413392</wp:posOffset>
            </wp:positionV>
            <wp:extent cx="5943600" cy="3667328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9-02-23 at 8.37.08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4"/>
          <w:szCs w:val="34"/>
          <w:lang w:val="en-US"/>
        </w:rPr>
        <w:t xml:space="preserve">  </w:t>
      </w:r>
    </w:p>
    <w:p w14:paraId="47DE7231" w14:textId="77777777" w:rsidR="00004CC0" w:rsidRDefault="00004CC0">
      <w:pPr>
        <w:pStyle w:val="Body"/>
        <w:jc w:val="center"/>
        <w:rPr>
          <w:rFonts w:ascii="Times New Roman" w:hAnsi="Times New Roman"/>
          <w:color w:val="919191"/>
          <w:sz w:val="24"/>
          <w:szCs w:val="24"/>
          <w:lang w:val="de-DE"/>
        </w:rPr>
      </w:pPr>
    </w:p>
    <w:p w14:paraId="4741516F" w14:textId="3BCF9C17" w:rsidR="0078721E" w:rsidRDefault="00CA31F5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  <w:proofErr w:type="spellStart"/>
      <w:r>
        <w:rPr>
          <w:rFonts w:ascii="Times New Roman" w:hAnsi="Times New Roman"/>
          <w:color w:val="919191"/>
          <w:sz w:val="24"/>
          <w:szCs w:val="24"/>
          <w:lang w:val="de-DE"/>
        </w:rPr>
        <w:t>Figure</w:t>
      </w:r>
      <w:proofErr w:type="spellEnd"/>
      <w:r>
        <w:rPr>
          <w:rFonts w:ascii="Times New Roman" w:hAnsi="Times New Roman"/>
          <w:color w:val="919191"/>
          <w:sz w:val="24"/>
          <w:szCs w:val="24"/>
          <w:lang w:val="en-US"/>
        </w:rPr>
        <w:t xml:space="preserve"> 8: Profiles Panel </w:t>
      </w:r>
    </w:p>
    <w:p w14:paraId="2FDDE57E" w14:textId="77777777" w:rsidR="0078721E" w:rsidRDefault="0078721E">
      <w:pPr>
        <w:pStyle w:val="Body"/>
        <w:jc w:val="center"/>
        <w:rPr>
          <w:rFonts w:ascii="Times New Roman" w:eastAsia="Times New Roman" w:hAnsi="Times New Roman" w:cs="Times New Roman"/>
          <w:color w:val="919191"/>
          <w:sz w:val="24"/>
          <w:szCs w:val="24"/>
        </w:rPr>
      </w:pPr>
    </w:p>
    <w:p w14:paraId="6EB9E844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The Profiles panel (highlighted with red in Figure 8), is used to load and save audio sets that can be launched in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 Using the selector, you may choose from the saved profiles. You can load a profile onto the Sim Preview panel using the </w:t>
      </w:r>
      <w:r>
        <w:rPr>
          <w:rFonts w:ascii="Times New Roman" w:hAnsi="Times New Roman"/>
          <w:sz w:val="26"/>
          <w:szCs w:val="26"/>
          <w:lang w:val="en-US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Load Profile</w:t>
      </w:r>
      <w:r>
        <w:rPr>
          <w:rFonts w:ascii="Times New Roman" w:hAnsi="Times New Roman"/>
          <w:sz w:val="26"/>
          <w:szCs w:val="26"/>
          <w:lang w:val="en-US"/>
        </w:rPr>
        <w:t xml:space="preserve">” </w:t>
      </w:r>
      <w:r>
        <w:rPr>
          <w:rFonts w:ascii="Times New Roman" w:hAnsi="Times New Roman"/>
          <w:sz w:val="26"/>
          <w:szCs w:val="26"/>
          <w:lang w:val="en-US"/>
        </w:rPr>
        <w:t xml:space="preserve">button. When a profile is loaded, a saved set of audio files is loaded onto the buttons of the Sim Preview panel. New profiles can be created and deleted based on your desired configurations for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 </w:t>
      </w:r>
    </w:p>
    <w:p w14:paraId="6D105C35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oBack"/>
      <w:bookmarkEnd w:id="0"/>
    </w:p>
    <w:p w14:paraId="27AE3F7D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lastRenderedPageBreak/>
        <w:t xml:space="preserve">Common Profiles Uses </w:t>
      </w:r>
    </w:p>
    <w:p w14:paraId="62C656FB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30"/>
          <w:szCs w:val="30"/>
        </w:rPr>
      </w:pPr>
    </w:p>
    <w:p w14:paraId="6E03BA57" w14:textId="77777777" w:rsidR="0078721E" w:rsidRDefault="00CA31F5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Th</w:t>
      </w:r>
      <w:r>
        <w:rPr>
          <w:rFonts w:ascii="Times New Roman" w:hAnsi="Times New Roman"/>
          <w:sz w:val="26"/>
          <w:szCs w:val="26"/>
          <w:lang w:val="en-US"/>
        </w:rPr>
        <w:t xml:space="preserve">e profiles loaded onto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 can be selected and personalized based on user needs. Some common use scenarios in which users may find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deice most useful are as follows. These common use scenarios are audio profiles (audio files assoc</w:t>
      </w:r>
      <w:r>
        <w:rPr>
          <w:rFonts w:ascii="Times New Roman" w:hAnsi="Times New Roman"/>
          <w:sz w:val="26"/>
          <w:szCs w:val="26"/>
          <w:lang w:val="en-US"/>
        </w:rPr>
        <w:t xml:space="preserve">iated to buttons on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device) that can be pre-loaded onto the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TalkBox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device. </w:t>
      </w:r>
    </w:p>
    <w:p w14:paraId="20108FA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6647AE6" w14:textId="77777777" w:rsidR="0078721E" w:rsidRDefault="00CA31F5">
      <w:pPr>
        <w:pStyle w:val="Body"/>
        <w:numPr>
          <w:ilvl w:val="0"/>
          <w:numId w:val="2"/>
        </w:num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General purpose education: Yes, No, I understand, I don</w:t>
      </w:r>
      <w:r>
        <w:rPr>
          <w:rFonts w:ascii="Times New Roman" w:hAnsi="Times New Roman"/>
          <w:sz w:val="26"/>
          <w:szCs w:val="26"/>
          <w:lang w:val="en-US"/>
        </w:rPr>
        <w:t>’</w:t>
      </w:r>
      <w:r>
        <w:rPr>
          <w:rFonts w:ascii="Times New Roman" w:hAnsi="Times New Roman"/>
          <w:sz w:val="26"/>
          <w:szCs w:val="26"/>
          <w:lang w:val="en-US"/>
        </w:rPr>
        <w:t xml:space="preserve">t understand, Can you explain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more?,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I would like assistance</w:t>
      </w:r>
    </w:p>
    <w:p w14:paraId="47CB92FC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7D2A7AF" w14:textId="77777777" w:rsidR="0078721E" w:rsidRDefault="00CA31F5">
      <w:pPr>
        <w:pStyle w:val="Body"/>
        <w:numPr>
          <w:ilvl w:val="0"/>
          <w:numId w:val="2"/>
        </w:num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Emotions: Happy, Sad, Excited, </w:t>
      </w:r>
      <w:r>
        <w:rPr>
          <w:rFonts w:ascii="Times New Roman" w:hAnsi="Times New Roman"/>
          <w:sz w:val="26"/>
          <w:szCs w:val="26"/>
          <w:lang w:val="en-US"/>
        </w:rPr>
        <w:t>Confused, Anxious, Bored</w:t>
      </w:r>
    </w:p>
    <w:p w14:paraId="1777D21F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6AC4B82A" w14:textId="77777777" w:rsidR="0078721E" w:rsidRDefault="00CA31F5">
      <w:pPr>
        <w:pStyle w:val="Body"/>
        <w:numPr>
          <w:ilvl w:val="0"/>
          <w:numId w:val="2"/>
        </w:num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Weather: Sunny, Rainy, Cloudy, Snowy, Icy, Hot, Warm, Chilly, Cold, Freezing, Windy</w:t>
      </w:r>
    </w:p>
    <w:p w14:paraId="17DA195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250B2900" w14:textId="77777777" w:rsidR="0078721E" w:rsidRDefault="00CA31F5">
      <w:pPr>
        <w:pStyle w:val="Body"/>
        <w:numPr>
          <w:ilvl w:val="0"/>
          <w:numId w:val="2"/>
        </w:num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Hospital: Yes, No, I am in pain, I am okay, Help!</w:t>
      </w:r>
    </w:p>
    <w:p w14:paraId="3830AB49" w14:textId="77777777" w:rsidR="0078721E" w:rsidRDefault="0078721E">
      <w:pPr>
        <w:pStyle w:val="Body"/>
        <w:rPr>
          <w:rFonts w:ascii="Times New Roman" w:eastAsia="Times New Roman" w:hAnsi="Times New Roman" w:cs="Times New Roman"/>
          <w:sz w:val="26"/>
          <w:szCs w:val="26"/>
        </w:rPr>
      </w:pPr>
    </w:p>
    <w:p w14:paraId="3E27D188" w14:textId="77777777" w:rsidR="0078721E" w:rsidRDefault="00CA31F5">
      <w:pPr>
        <w:pStyle w:val="Body"/>
        <w:numPr>
          <w:ilvl w:val="0"/>
          <w:numId w:val="2"/>
        </w:numPr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Restaurant: Menu, Water, Restroom, I would like to order something, </w:t>
      </w:r>
      <w:proofErr w:type="gramStart"/>
      <w:r>
        <w:rPr>
          <w:rFonts w:ascii="Times New Roman" w:hAnsi="Times New Roman"/>
          <w:sz w:val="26"/>
          <w:szCs w:val="26"/>
          <w:lang w:val="en-US"/>
        </w:rPr>
        <w:t>Thank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 you, May I have the</w:t>
      </w:r>
      <w:r>
        <w:rPr>
          <w:rFonts w:ascii="Times New Roman" w:hAnsi="Times New Roman"/>
          <w:sz w:val="26"/>
          <w:szCs w:val="26"/>
          <w:lang w:val="en-US"/>
        </w:rPr>
        <w:t xml:space="preserve"> bill? </w:t>
      </w:r>
    </w:p>
    <w:sectPr w:rsidR="0078721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03121" w14:textId="77777777" w:rsidR="00CA31F5" w:rsidRDefault="00CA31F5">
      <w:r>
        <w:separator/>
      </w:r>
    </w:p>
  </w:endnote>
  <w:endnote w:type="continuationSeparator" w:id="0">
    <w:p w14:paraId="2D24121C" w14:textId="77777777" w:rsidR="00CA31F5" w:rsidRDefault="00CA3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28D58" w14:textId="77777777" w:rsidR="00004CC0" w:rsidRDefault="00004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E1843" w14:textId="77777777" w:rsidR="0078721E" w:rsidRDefault="00CA31F5">
    <w:pPr>
      <w:pStyle w:val="HeaderFooter"/>
      <w:tabs>
        <w:tab w:val="clear" w:pos="9020"/>
        <w:tab w:val="center" w:pos="4680"/>
        <w:tab w:val="right" w:pos="9360"/>
      </w:tabs>
    </w:pPr>
    <w:r>
      <w:fldChar w:fldCharType="begin"/>
    </w:r>
    <w:r>
      <w:instrText xml:space="preserve"> PAGE </w:instrText>
    </w:r>
    <w:r>
      <w:fldChar w:fldCharType="separate"/>
    </w:r>
    <w:r>
      <w:t>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52EB2" w14:textId="77777777" w:rsidR="00004CC0" w:rsidRDefault="00004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11817" w14:textId="77777777" w:rsidR="00CA31F5" w:rsidRDefault="00CA31F5">
      <w:r>
        <w:separator/>
      </w:r>
    </w:p>
  </w:footnote>
  <w:footnote w:type="continuationSeparator" w:id="0">
    <w:p w14:paraId="7C446372" w14:textId="77777777" w:rsidR="00CA31F5" w:rsidRDefault="00CA31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DDC46B" w14:textId="77777777" w:rsidR="00004CC0" w:rsidRDefault="0000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A785C" w14:textId="77777777" w:rsidR="0078721E" w:rsidRDefault="0078721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F1175" w14:textId="77777777" w:rsidR="00004CC0" w:rsidRDefault="00004C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B43E5"/>
    <w:multiLevelType w:val="hybridMultilevel"/>
    <w:tmpl w:val="CC627BE4"/>
    <w:styleLink w:val="Numbered"/>
    <w:lvl w:ilvl="0" w:tplc="66EE1228">
      <w:start w:val="1"/>
      <w:numFmt w:val="decimal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D4BF48">
      <w:start w:val="1"/>
      <w:numFmt w:val="decimal"/>
      <w:lvlText w:val="%2."/>
      <w:lvlJc w:val="left"/>
      <w:pPr>
        <w:ind w:left="7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AC5696">
      <w:start w:val="1"/>
      <w:numFmt w:val="decimal"/>
      <w:lvlText w:val="%3."/>
      <w:lvlJc w:val="left"/>
      <w:pPr>
        <w:ind w:left="11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1EA9092">
      <w:start w:val="1"/>
      <w:numFmt w:val="decimal"/>
      <w:lvlText w:val="%4."/>
      <w:lvlJc w:val="left"/>
      <w:pPr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39AE48E">
      <w:start w:val="1"/>
      <w:numFmt w:val="decimal"/>
      <w:lvlText w:val="%5."/>
      <w:lvlJc w:val="left"/>
      <w:pPr>
        <w:ind w:left="18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8C9A46">
      <w:start w:val="1"/>
      <w:numFmt w:val="decimal"/>
      <w:lvlText w:val="%6."/>
      <w:lvlJc w:val="left"/>
      <w:pPr>
        <w:ind w:left="22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EC6E22">
      <w:start w:val="1"/>
      <w:numFmt w:val="decimal"/>
      <w:lvlText w:val="%7."/>
      <w:lvlJc w:val="left"/>
      <w:pPr>
        <w:ind w:left="25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4483BC">
      <w:start w:val="1"/>
      <w:numFmt w:val="decimal"/>
      <w:lvlText w:val="%8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EE086CC">
      <w:start w:val="1"/>
      <w:numFmt w:val="decimal"/>
      <w:lvlText w:val="%9."/>
      <w:lvlJc w:val="left"/>
      <w:pPr>
        <w:ind w:left="33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A8F015F"/>
    <w:multiLevelType w:val="hybridMultilevel"/>
    <w:tmpl w:val="CC627BE4"/>
    <w:numStyleLink w:val="Numbered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21E"/>
    <w:rsid w:val="00004CC0"/>
    <w:rsid w:val="0078721E"/>
    <w:rsid w:val="00CA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EAFAA"/>
  <w15:docId w15:val="{9EAD8CD3-C466-C94C-B44B-288076518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004C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4CC0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4C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4CC0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www.java.com/en/download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1108</Words>
  <Characters>6318</Characters>
  <Application>Microsoft Office Word</Application>
  <DocSecurity>0</DocSecurity>
  <Lines>52</Lines>
  <Paragraphs>14</Paragraphs>
  <ScaleCrop>false</ScaleCrop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Jessie Leung</cp:lastModifiedBy>
  <cp:revision>2</cp:revision>
  <dcterms:created xsi:type="dcterms:W3CDTF">2019-02-24T21:37:00Z</dcterms:created>
  <dcterms:modified xsi:type="dcterms:W3CDTF">2019-02-24T21:41:00Z</dcterms:modified>
</cp:coreProperties>
</file>