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2D4C" w14:textId="377F4D0D" w:rsidR="001B2DFD" w:rsidRPr="00146774" w:rsidRDefault="008E76D8" w:rsidP="007502B2">
      <w:pPr>
        <w:jc w:val="center"/>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pPr>
      <w:r w:rsidRPr="00146774">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26639E"/>
            </w14:solidFill>
            <w14:prstDash w14:val="solid"/>
            <w14:round/>
          </w14:textOutline>
        </w:rPr>
        <w:t>B</w:t>
      </w:r>
      <w:r w:rsidRPr="00146774">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t>angladesh Army University of Engineering &amp; Technology (BAUET)</w:t>
      </w:r>
    </w:p>
    <w:p w14:paraId="7A1441B6" w14:textId="205D3BFC" w:rsidR="001B2DFD" w:rsidRPr="00E01BFE" w:rsidRDefault="00F8528B" w:rsidP="007502B2">
      <w:pPr>
        <w:jc w:val="center"/>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pPr>
      <w:bookmarkStart w:id="0" w:name="_Hlk113901991"/>
      <w:bookmarkEnd w:id="0"/>
      <w:r>
        <w:rPr>
          <w:rFonts w:ascii="Times New Roman" w:hAnsi="Times New Roman" w:cs="Times New Roman"/>
          <w:noProof/>
        </w:rPr>
        <w:drawing>
          <wp:anchor distT="0" distB="0" distL="0" distR="0" simplePos="0" relativeHeight="251659264" behindDoc="0" locked="0" layoutInCell="1" allowOverlap="1" wp14:anchorId="3342C368" wp14:editId="2F1D8603">
            <wp:simplePos x="0" y="0"/>
            <wp:positionH relativeFrom="margin">
              <wp:posOffset>2151380</wp:posOffset>
            </wp:positionH>
            <wp:positionV relativeFrom="paragraph">
              <wp:posOffset>353060</wp:posOffset>
            </wp:positionV>
            <wp:extent cx="1419225" cy="1760855"/>
            <wp:effectExtent l="0" t="0" r="952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1419225" cy="1760855"/>
                    </a:xfrm>
                    <a:prstGeom prst="rect">
                      <a:avLst/>
                    </a:prstGeom>
                  </pic:spPr>
                </pic:pic>
              </a:graphicData>
            </a:graphic>
            <wp14:sizeRelH relativeFrom="margin">
              <wp14:pctWidth>0</wp14:pctWidth>
            </wp14:sizeRelH>
            <wp14:sizeRelV relativeFrom="margin">
              <wp14:pctHeight>0</wp14:pctHeight>
            </wp14:sizeRelV>
          </wp:anchor>
        </w:drawing>
      </w:r>
      <w:r w:rsidR="008E76D8" w:rsidRPr="00146774">
        <w:rPr>
          <w:rFonts w:ascii="Times New Roman" w:hAnsi="Times New Roman" w:cs="Times New Roman"/>
          <w:color w:val="000000" w:themeColor="text1"/>
          <w:sz w:val="44"/>
          <w:szCs w:val="44"/>
          <w14:textOutline w14:w="9525" w14:cap="rnd" w14:cmpd="sng" w14:algn="ctr">
            <w14:solidFill>
              <w14:srgbClr w14:val="26639E"/>
            </w14:solidFill>
            <w14:prstDash w14:val="solid"/>
            <w14:bevel/>
          </w14:textOutline>
        </w:rPr>
        <w:t>Qadirabad, Natore-6431</w:t>
      </w:r>
    </w:p>
    <w:p w14:paraId="7629CA84" w14:textId="77777777" w:rsidR="001B2DFD" w:rsidRPr="00E01BFE" w:rsidRDefault="008E76D8" w:rsidP="007502B2">
      <w:pPr>
        <w:jc w:val="center"/>
        <w:rPr>
          <w:rFonts w:ascii="Times New Roman" w:hAnsi="Times New Roman" w:cs="Times New Roman"/>
          <w:b/>
          <w:bCs/>
          <w:sz w:val="40"/>
          <w:szCs w:val="44"/>
        </w:rPr>
      </w:pPr>
      <w:r w:rsidRPr="00E01BFE">
        <w:rPr>
          <w:rFonts w:ascii="Times New Roman" w:hAnsi="Times New Roman" w:cs="Times New Roman"/>
          <w:b/>
          <w:bCs/>
          <w:sz w:val="40"/>
          <w:szCs w:val="44"/>
        </w:rPr>
        <w:t>Department of</w:t>
      </w:r>
    </w:p>
    <w:p w14:paraId="78FDAAA1" w14:textId="1BC171B0" w:rsidR="00D72B16" w:rsidRDefault="008E76D8" w:rsidP="007502B2">
      <w:pPr>
        <w:jc w:val="center"/>
        <w:rPr>
          <w:rFonts w:ascii="Times New Roman" w:hAnsi="Times New Roman" w:cs="Times New Roman"/>
          <w:b/>
          <w:bCs/>
          <w:sz w:val="40"/>
          <w:szCs w:val="44"/>
          <w:lang w:eastAsia="zh-CN"/>
        </w:rPr>
      </w:pPr>
      <w:r w:rsidRPr="00E01BFE">
        <w:rPr>
          <w:rFonts w:ascii="Times New Roman" w:hAnsi="Times New Roman" w:cs="Times New Roman"/>
          <w:b/>
          <w:bCs/>
          <w:sz w:val="40"/>
          <w:szCs w:val="44"/>
        </w:rPr>
        <w:t>Computer Science and Engineering (CSE)</w:t>
      </w:r>
    </w:p>
    <w:p w14:paraId="67333205" w14:textId="77777777" w:rsidR="00F6302C" w:rsidRPr="00F6302C" w:rsidRDefault="00F6302C" w:rsidP="007502B2">
      <w:pPr>
        <w:jc w:val="center"/>
        <w:rPr>
          <w:rFonts w:ascii="Times New Roman" w:hAnsi="Times New Roman" w:cs="Times New Roman"/>
          <w:b/>
          <w:bCs/>
          <w:sz w:val="32"/>
          <w:szCs w:val="36"/>
          <w:lang w:eastAsia="zh-CN"/>
        </w:rPr>
      </w:pPr>
    </w:p>
    <w:p w14:paraId="6AF0CADB" w14:textId="77777777" w:rsidR="00F8528B" w:rsidRPr="00E01BFE" w:rsidRDefault="00F8528B" w:rsidP="007502B2">
      <w:pPr>
        <w:jc w:val="center"/>
        <w:rPr>
          <w:rFonts w:ascii="Times New Roman" w:hAnsi="Times New Roman" w:cs="Times New Roman"/>
          <w:b/>
          <w:bCs/>
          <w:sz w:val="12"/>
          <w:szCs w:val="14"/>
          <w:lang w:eastAsia="zh-CN"/>
        </w:rPr>
      </w:pPr>
    </w:p>
    <w:p w14:paraId="4F83E8F5" w14:textId="4C351486" w:rsidR="001B2DFD" w:rsidRDefault="008E76D8" w:rsidP="007502B2">
      <w:pPr>
        <w:jc w:val="center"/>
        <w:rPr>
          <w:rFonts w:ascii="Times New Roman" w:hAnsi="Times New Roman" w:cs="Times New Roman"/>
          <w:b/>
          <w:bCs/>
          <w:sz w:val="36"/>
          <w:szCs w:val="36"/>
          <w:lang w:val="en-GB"/>
        </w:rPr>
      </w:pPr>
      <w:r w:rsidRPr="00E01BFE">
        <w:rPr>
          <w:rFonts w:ascii="Times New Roman" w:hAnsi="Times New Roman" w:cs="Times New Roman"/>
          <w:b/>
          <w:bCs/>
          <w:sz w:val="36"/>
          <w:szCs w:val="36"/>
        </w:rPr>
        <w:t>Lab Report</w:t>
      </w:r>
      <w:r w:rsidR="00E01BFE" w:rsidRPr="00E01BFE">
        <w:rPr>
          <w:rFonts w:ascii="Times New Roman" w:hAnsi="Times New Roman" w:cs="Times New Roman"/>
          <w:b/>
          <w:bCs/>
          <w:sz w:val="36"/>
          <w:szCs w:val="36"/>
          <w:lang w:val="en-GB"/>
        </w:rPr>
        <w:t xml:space="preserve"> On</w:t>
      </w:r>
      <w:r w:rsidR="001E297A">
        <w:rPr>
          <w:rFonts w:ascii="Times New Roman" w:hAnsi="Times New Roman" w:cs="Times New Roman"/>
          <w:b/>
          <w:bCs/>
          <w:sz w:val="36"/>
          <w:szCs w:val="36"/>
          <w:lang w:val="en-US"/>
        </w:rPr>
        <w:t>:</w:t>
      </w:r>
      <w:r w:rsidR="00E01BFE" w:rsidRPr="00E01BFE">
        <w:rPr>
          <w:rFonts w:ascii="Times New Roman" w:hAnsi="Times New Roman" w:cs="Times New Roman"/>
          <w:b/>
          <w:bCs/>
          <w:sz w:val="36"/>
          <w:szCs w:val="36"/>
          <w:lang w:val="en-GB"/>
        </w:rPr>
        <w:t xml:space="preserve"> BAUET Result System</w:t>
      </w:r>
    </w:p>
    <w:p w14:paraId="128CD566" w14:textId="77777777" w:rsidR="001B2DFD" w:rsidRPr="00F6302C" w:rsidRDefault="001B2DFD" w:rsidP="007502B2">
      <w:pPr>
        <w:jc w:val="center"/>
        <w:rPr>
          <w:rFonts w:ascii="Times New Roman" w:hAnsi="Times New Roman" w:cs="Times New Roman"/>
          <w:b/>
          <w:bCs/>
          <w:sz w:val="32"/>
          <w:szCs w:val="32"/>
        </w:rPr>
      </w:pPr>
    </w:p>
    <w:p w14:paraId="3FE36E17" w14:textId="44634305" w:rsidR="001B2DFD" w:rsidRPr="007502B2" w:rsidRDefault="008E76D8" w:rsidP="007502B2">
      <w:pPr>
        <w:jc w:val="center"/>
        <w:rPr>
          <w:rFonts w:ascii="Times New Roman" w:hAnsi="Times New Roman" w:cs="Times New Roman"/>
          <w:sz w:val="30"/>
          <w:lang w:val="en-US"/>
        </w:rPr>
      </w:pPr>
      <w:r w:rsidRPr="007502B2">
        <w:rPr>
          <w:rFonts w:ascii="Times New Roman" w:hAnsi="Times New Roman" w:cs="Times New Roman"/>
          <w:b/>
          <w:bCs/>
          <w:sz w:val="30"/>
        </w:rPr>
        <w:t>Course Code:</w:t>
      </w:r>
      <w:r w:rsidRPr="007502B2">
        <w:rPr>
          <w:rFonts w:ascii="Times New Roman" w:hAnsi="Times New Roman" w:cs="Times New Roman"/>
          <w:sz w:val="30"/>
        </w:rPr>
        <w:t xml:space="preserve"> CSE-310</w:t>
      </w:r>
      <w:r w:rsidR="00E01BFE" w:rsidRPr="007502B2">
        <w:rPr>
          <w:rFonts w:ascii="Times New Roman" w:hAnsi="Times New Roman" w:cs="Times New Roman"/>
          <w:sz w:val="30"/>
          <w:lang w:val="en-US"/>
        </w:rPr>
        <w:t>4</w:t>
      </w:r>
    </w:p>
    <w:p w14:paraId="4F456ECD" w14:textId="1AAAFA68" w:rsidR="00D72B16" w:rsidRPr="007502B2" w:rsidRDefault="008E76D8" w:rsidP="007502B2">
      <w:pPr>
        <w:jc w:val="center"/>
        <w:rPr>
          <w:rFonts w:ascii="Times New Roman" w:hAnsi="Times New Roman" w:cs="Times New Roman"/>
          <w:sz w:val="30"/>
          <w:lang w:val="en-US"/>
        </w:rPr>
      </w:pPr>
      <w:r w:rsidRPr="007502B2">
        <w:rPr>
          <w:rFonts w:ascii="Times New Roman" w:hAnsi="Times New Roman" w:cs="Times New Roman"/>
          <w:b/>
          <w:bCs/>
          <w:sz w:val="30"/>
        </w:rPr>
        <w:t>Course Title:</w:t>
      </w:r>
      <w:r w:rsidRPr="007502B2">
        <w:rPr>
          <w:rFonts w:ascii="Times New Roman" w:hAnsi="Times New Roman" w:cs="Times New Roman"/>
          <w:sz w:val="30"/>
        </w:rPr>
        <w:t xml:space="preserve"> </w:t>
      </w:r>
      <w:r w:rsidR="00E01BFE" w:rsidRPr="007502B2">
        <w:rPr>
          <w:rFonts w:ascii="Times New Roman" w:hAnsi="Times New Roman" w:cs="Times New Roman"/>
          <w:sz w:val="30"/>
          <w:lang w:val="en-US"/>
        </w:rPr>
        <w:t>Software Engineering and Information System Sessional</w:t>
      </w:r>
    </w:p>
    <w:p w14:paraId="16440E1C" w14:textId="702D2DC9" w:rsidR="001B2DFD" w:rsidRPr="007502B2" w:rsidRDefault="008E76D8" w:rsidP="007502B2">
      <w:pPr>
        <w:jc w:val="center"/>
        <w:rPr>
          <w:rFonts w:ascii="Times New Roman" w:hAnsi="Times New Roman" w:cs="Times New Roman"/>
          <w:sz w:val="30"/>
          <w:lang w:val="en-US"/>
        </w:rPr>
      </w:pPr>
      <w:r w:rsidRPr="007502B2">
        <w:rPr>
          <w:rFonts w:ascii="Times New Roman" w:hAnsi="Times New Roman" w:cs="Times New Roman"/>
          <w:b/>
          <w:bCs/>
          <w:sz w:val="30"/>
        </w:rPr>
        <w:t>Submission Date:</w:t>
      </w:r>
      <w:r w:rsidRPr="007502B2">
        <w:rPr>
          <w:rFonts w:ascii="Times New Roman" w:hAnsi="Times New Roman" w:cs="Times New Roman"/>
          <w:b/>
          <w:bCs/>
          <w:sz w:val="30"/>
          <w:lang w:val="en-US"/>
        </w:rPr>
        <w:t xml:space="preserve"> </w:t>
      </w:r>
      <w:r w:rsidR="00481546" w:rsidRPr="007502B2">
        <w:rPr>
          <w:rFonts w:ascii="Times New Roman" w:hAnsi="Times New Roman" w:cs="Times New Roman"/>
          <w:sz w:val="30"/>
          <w:lang w:val="en-US"/>
        </w:rPr>
        <w:t>1</w:t>
      </w:r>
      <w:r w:rsidR="00E16F9A">
        <w:rPr>
          <w:rFonts w:ascii="Times New Roman" w:hAnsi="Times New Roman" w:cs="Times New Roman"/>
          <w:sz w:val="30"/>
          <w:lang w:val="en-US"/>
        </w:rPr>
        <w:t>3</w:t>
      </w:r>
      <w:r w:rsidRPr="007502B2">
        <w:rPr>
          <w:rFonts w:ascii="Times New Roman" w:hAnsi="Times New Roman" w:cs="Times New Roman"/>
          <w:sz w:val="30"/>
          <w:lang w:val="en-US"/>
        </w:rPr>
        <w:t>-0</w:t>
      </w:r>
      <w:r w:rsidR="00401427" w:rsidRPr="007502B2">
        <w:rPr>
          <w:rFonts w:ascii="Times New Roman" w:hAnsi="Times New Roman" w:cs="Times New Roman"/>
          <w:sz w:val="30"/>
          <w:lang w:val="en-US"/>
        </w:rPr>
        <w:t>9</w:t>
      </w:r>
      <w:r w:rsidRPr="007502B2">
        <w:rPr>
          <w:rFonts w:ascii="Times New Roman" w:hAnsi="Times New Roman" w:cs="Times New Roman"/>
          <w:sz w:val="30"/>
          <w:lang w:val="en-US"/>
        </w:rPr>
        <w:t>-2022</w:t>
      </w:r>
    </w:p>
    <w:p w14:paraId="5AFA6281" w14:textId="77777777" w:rsidR="00F6302C" w:rsidRDefault="00F6302C" w:rsidP="007C2B92">
      <w:pPr>
        <w:jc w:val="center"/>
        <w:rPr>
          <w:rFonts w:ascii="Times New Roman" w:hAnsi="Times New Roman" w:cs="Times New Roman"/>
          <w:sz w:val="32"/>
          <w:szCs w:val="36"/>
          <w:lang w:val="en-US"/>
        </w:rPr>
      </w:pPr>
    </w:p>
    <w:p w14:paraId="6B86F3C5" w14:textId="49EEBD1D" w:rsidR="001B2DFD" w:rsidRDefault="001B2DFD">
      <w:pPr>
        <w:rPr>
          <w:rFonts w:ascii="Times New Roman" w:hAnsi="Times New Roman" w:cs="Times New Roman"/>
          <w:b/>
          <w:bCs/>
          <w:szCs w:val="24"/>
          <w:lang w:eastAsia="zh-CN"/>
        </w:rPr>
      </w:pPr>
    </w:p>
    <w:tbl>
      <w:tblPr>
        <w:tblStyle w:val="TableGrid"/>
        <w:tblpPr w:leftFromText="180" w:rightFromText="180" w:vertAnchor="text" w:horzAnchor="margin" w:tblpXSpec="center" w:tblpY="-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C2B92" w14:paraId="4092698A" w14:textId="77777777" w:rsidTr="001E297A">
        <w:tc>
          <w:tcPr>
            <w:tcW w:w="4508" w:type="dxa"/>
          </w:tcPr>
          <w:p w14:paraId="48D108F3" w14:textId="59804CA0" w:rsidR="007C2B92" w:rsidRPr="00401427" w:rsidRDefault="007C2B92" w:rsidP="00401427">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Submitted By</w:t>
            </w:r>
          </w:p>
        </w:tc>
        <w:tc>
          <w:tcPr>
            <w:tcW w:w="4508" w:type="dxa"/>
          </w:tcPr>
          <w:p w14:paraId="16511B56" w14:textId="699844F0" w:rsidR="007C2B92" w:rsidRPr="00401427" w:rsidRDefault="007C2B92" w:rsidP="00401427">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Sub</w:t>
            </w:r>
            <w:r w:rsidR="00F36A48" w:rsidRPr="00401427">
              <w:rPr>
                <w:rFonts w:ascii="Times New Roman" w:hAnsi="Times New Roman" w:cs="Times New Roman"/>
                <w:b/>
                <w:bCs/>
                <w:sz w:val="28"/>
                <w:szCs w:val="28"/>
                <w:lang w:val="en-GB" w:eastAsia="zh-CN"/>
              </w:rPr>
              <w:t>mitted To</w:t>
            </w:r>
          </w:p>
        </w:tc>
      </w:tr>
      <w:tr w:rsidR="007C2B92" w14:paraId="175CF28A" w14:textId="77777777" w:rsidTr="001E297A">
        <w:tc>
          <w:tcPr>
            <w:tcW w:w="4508" w:type="dxa"/>
          </w:tcPr>
          <w:p w14:paraId="4BE7AEEB" w14:textId="147C50C4" w:rsidR="007C2B92" w:rsidRPr="00401427" w:rsidRDefault="00F36A48"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Fahmida Rahman Moumi</w:t>
            </w:r>
          </w:p>
        </w:tc>
        <w:tc>
          <w:tcPr>
            <w:tcW w:w="4508" w:type="dxa"/>
          </w:tcPr>
          <w:p w14:paraId="122E5AC5" w14:textId="5FB93D0A" w:rsidR="007C2B92" w:rsidRPr="00F6302C" w:rsidRDefault="00401427" w:rsidP="007C2B92">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Md. Nazmus Salehin</w:t>
            </w:r>
          </w:p>
        </w:tc>
      </w:tr>
      <w:tr w:rsidR="007C2B92" w14:paraId="6A7EBF17" w14:textId="77777777" w:rsidTr="001E297A">
        <w:tc>
          <w:tcPr>
            <w:tcW w:w="4508" w:type="dxa"/>
          </w:tcPr>
          <w:p w14:paraId="63D149BC" w14:textId="6200C0BB" w:rsidR="007C2B92" w:rsidRPr="00401427" w:rsidRDefault="007F0514"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I</w:t>
            </w:r>
            <w:r w:rsidRPr="00401427">
              <w:rPr>
                <w:rFonts w:ascii="Times New Roman" w:hAnsi="Times New Roman" w:cs="Times New Roman"/>
                <w:b/>
                <w:bCs/>
                <w:color w:val="000000" w:themeColor="text1"/>
                <w:sz w:val="28"/>
                <w:szCs w:val="28"/>
                <w:lang w:val="en-GB" w:eastAsia="zh-CN"/>
              </w:rPr>
              <w:t>D:</w:t>
            </w:r>
            <w:r w:rsidRPr="00401427">
              <w:rPr>
                <w:rFonts w:ascii="Times New Roman" w:hAnsi="Times New Roman" w:cs="Times New Roman"/>
                <w:color w:val="000000" w:themeColor="text1"/>
                <w:sz w:val="28"/>
                <w:szCs w:val="28"/>
                <w:lang w:val="en-GB" w:eastAsia="zh-CN"/>
              </w:rPr>
              <w:t xml:space="preserve"> </w:t>
            </w:r>
            <w:r w:rsidRPr="00401427">
              <w:rPr>
                <w:rFonts w:ascii="Times New Roman" w:hAnsi="Times New Roman" w:cs="Times New Roman"/>
                <w:sz w:val="28"/>
                <w:szCs w:val="28"/>
                <w:lang w:val="en-GB" w:eastAsia="zh-CN"/>
              </w:rPr>
              <w:t>20104001</w:t>
            </w:r>
          </w:p>
        </w:tc>
        <w:tc>
          <w:tcPr>
            <w:tcW w:w="4508" w:type="dxa"/>
          </w:tcPr>
          <w:p w14:paraId="6F069493" w14:textId="2B821B02" w:rsidR="007C2B92" w:rsidRPr="00F6302C" w:rsidRDefault="00401427" w:rsidP="007C2B92">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 xml:space="preserve">Lecturer  </w:t>
            </w:r>
          </w:p>
        </w:tc>
      </w:tr>
      <w:tr w:rsidR="007C2B92" w14:paraId="67B0FBC3" w14:textId="77777777" w:rsidTr="001E297A">
        <w:tc>
          <w:tcPr>
            <w:tcW w:w="4508" w:type="dxa"/>
          </w:tcPr>
          <w:p w14:paraId="1B75C095" w14:textId="15984324" w:rsidR="007C2B92"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Md. Tanvir Ahmed Ta</w:t>
            </w:r>
            <w:r w:rsidR="00D8793C">
              <w:rPr>
                <w:rFonts w:ascii="Times New Roman" w:hAnsi="Times New Roman" w:cs="Times New Roman" w:hint="cs"/>
                <w:sz w:val="28"/>
                <w:szCs w:val="28"/>
                <w:lang w:val="en-GB" w:eastAsia="zh-CN"/>
              </w:rPr>
              <w:t>g</w:t>
            </w:r>
            <w:r w:rsidRPr="00401427">
              <w:rPr>
                <w:rFonts w:ascii="Times New Roman" w:hAnsi="Times New Roman" w:cs="Times New Roman"/>
                <w:sz w:val="28"/>
                <w:szCs w:val="28"/>
                <w:lang w:val="en-GB" w:eastAsia="zh-CN"/>
              </w:rPr>
              <w:t>im</w:t>
            </w:r>
          </w:p>
        </w:tc>
        <w:tc>
          <w:tcPr>
            <w:tcW w:w="4508" w:type="dxa"/>
          </w:tcPr>
          <w:p w14:paraId="0F69C4D6" w14:textId="2E348C00" w:rsidR="007C2B92" w:rsidRPr="00F6302C" w:rsidRDefault="00F6302C" w:rsidP="007C2B92">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Dept. of CSE, BAUET</w:t>
            </w:r>
          </w:p>
        </w:tc>
      </w:tr>
      <w:tr w:rsidR="007C2B92" w14:paraId="18A08097" w14:textId="77777777" w:rsidTr="001E297A">
        <w:tc>
          <w:tcPr>
            <w:tcW w:w="4508" w:type="dxa"/>
          </w:tcPr>
          <w:p w14:paraId="0BB7669F" w14:textId="41551AE1" w:rsidR="007C2B92"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ID: </w:t>
            </w:r>
            <w:r w:rsidRPr="00401427">
              <w:rPr>
                <w:rFonts w:ascii="Times New Roman" w:hAnsi="Times New Roman" w:cs="Times New Roman"/>
                <w:sz w:val="28"/>
                <w:szCs w:val="28"/>
                <w:lang w:val="en-GB" w:eastAsia="zh-CN"/>
              </w:rPr>
              <w:t>20104007</w:t>
            </w:r>
          </w:p>
        </w:tc>
        <w:tc>
          <w:tcPr>
            <w:tcW w:w="4508" w:type="dxa"/>
          </w:tcPr>
          <w:p w14:paraId="15E8A221" w14:textId="6331C41B" w:rsidR="007C2B92" w:rsidRPr="00F6302C" w:rsidRDefault="007C2B92" w:rsidP="007C2B92">
            <w:pPr>
              <w:rPr>
                <w:rFonts w:ascii="Times New Roman" w:hAnsi="Times New Roman" w:cs="Times New Roman"/>
                <w:sz w:val="28"/>
                <w:szCs w:val="28"/>
                <w:lang w:eastAsia="zh-CN"/>
              </w:rPr>
            </w:pPr>
          </w:p>
        </w:tc>
      </w:tr>
      <w:tr w:rsidR="00F6302C" w14:paraId="097263F8" w14:textId="77777777" w:rsidTr="001E297A">
        <w:tc>
          <w:tcPr>
            <w:tcW w:w="4508" w:type="dxa"/>
          </w:tcPr>
          <w:p w14:paraId="6071E7F6" w14:textId="31B9E054" w:rsidR="00F6302C" w:rsidRPr="00401427" w:rsidRDefault="00F6302C" w:rsidP="00F6302C">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Amrin Nahar</w:t>
            </w:r>
          </w:p>
        </w:tc>
        <w:tc>
          <w:tcPr>
            <w:tcW w:w="4508" w:type="dxa"/>
          </w:tcPr>
          <w:p w14:paraId="0CDCB0AC" w14:textId="073D1A1A" w:rsidR="00F6302C" w:rsidRPr="00F6302C" w:rsidRDefault="00580BEE" w:rsidP="00F6302C">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Mst. Irin Sultana</w:t>
            </w:r>
          </w:p>
        </w:tc>
      </w:tr>
      <w:tr w:rsidR="00F6302C" w14:paraId="3E1A6D2F" w14:textId="77777777" w:rsidTr="001E297A">
        <w:tc>
          <w:tcPr>
            <w:tcW w:w="4508" w:type="dxa"/>
          </w:tcPr>
          <w:p w14:paraId="0471DE64" w14:textId="5F1CF0E3" w:rsidR="00F6302C" w:rsidRPr="00401427" w:rsidRDefault="00F6302C" w:rsidP="00F6302C">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ID: </w:t>
            </w:r>
            <w:r w:rsidRPr="00401427">
              <w:rPr>
                <w:rFonts w:ascii="Times New Roman" w:hAnsi="Times New Roman" w:cs="Times New Roman"/>
                <w:sz w:val="28"/>
                <w:szCs w:val="28"/>
                <w:lang w:val="en-GB" w:eastAsia="zh-CN"/>
              </w:rPr>
              <w:t>20104009</w:t>
            </w:r>
          </w:p>
        </w:tc>
        <w:tc>
          <w:tcPr>
            <w:tcW w:w="4508" w:type="dxa"/>
          </w:tcPr>
          <w:p w14:paraId="1F6D45C6" w14:textId="5859FEDE" w:rsidR="00F6302C" w:rsidRPr="00F6302C" w:rsidRDefault="00580BEE" w:rsidP="00F6302C">
            <w:pPr>
              <w:rPr>
                <w:rFonts w:ascii="Times New Roman" w:hAnsi="Times New Roman" w:cs="Times New Roman"/>
                <w:sz w:val="28"/>
                <w:szCs w:val="28"/>
                <w:lang w:eastAsia="zh-CN"/>
              </w:rPr>
            </w:pPr>
            <w:r w:rsidRPr="00F6302C">
              <w:rPr>
                <w:rFonts w:ascii="Times New Roman" w:hAnsi="Times New Roman" w:cs="Times New Roman"/>
                <w:sz w:val="28"/>
                <w:szCs w:val="28"/>
                <w:lang w:eastAsia="zh-CN"/>
              </w:rPr>
              <w:t>Lecturer</w:t>
            </w:r>
          </w:p>
        </w:tc>
      </w:tr>
      <w:tr w:rsidR="007C2B92" w14:paraId="2C6934EA" w14:textId="77777777" w:rsidTr="001E297A">
        <w:tc>
          <w:tcPr>
            <w:tcW w:w="4508" w:type="dxa"/>
          </w:tcPr>
          <w:p w14:paraId="16DB7D04" w14:textId="7B7B1FD4" w:rsidR="007C2B92"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rFonts w:ascii="Times New Roman" w:hAnsi="Times New Roman" w:cs="Times New Roman"/>
                <w:sz w:val="28"/>
                <w:szCs w:val="28"/>
                <w:lang w:val="en-GB" w:eastAsia="zh-CN"/>
              </w:rPr>
              <w:t>Gourob Roy</w:t>
            </w:r>
          </w:p>
        </w:tc>
        <w:tc>
          <w:tcPr>
            <w:tcW w:w="4508" w:type="dxa"/>
          </w:tcPr>
          <w:p w14:paraId="7D57CD3A" w14:textId="7A011E36" w:rsidR="007C2B92" w:rsidRPr="00401427" w:rsidRDefault="00580BEE" w:rsidP="007C2B92">
            <w:pPr>
              <w:rPr>
                <w:rFonts w:ascii="Times New Roman" w:hAnsi="Times New Roman" w:cs="Times New Roman"/>
                <w:b/>
                <w:bCs/>
                <w:sz w:val="28"/>
                <w:szCs w:val="28"/>
                <w:lang w:eastAsia="zh-CN"/>
              </w:rPr>
            </w:pPr>
            <w:r w:rsidRPr="00F6302C">
              <w:rPr>
                <w:rFonts w:ascii="Times New Roman" w:hAnsi="Times New Roman" w:cs="Times New Roman"/>
                <w:sz w:val="28"/>
                <w:szCs w:val="28"/>
                <w:lang w:eastAsia="zh-CN"/>
              </w:rPr>
              <w:t>Dept. of CSE, BAUET</w:t>
            </w:r>
          </w:p>
        </w:tc>
      </w:tr>
      <w:tr w:rsidR="007F0514" w14:paraId="31C1796F" w14:textId="77777777" w:rsidTr="001E297A">
        <w:tc>
          <w:tcPr>
            <w:tcW w:w="4508" w:type="dxa"/>
          </w:tcPr>
          <w:p w14:paraId="5A79B312" w14:textId="2B224EAA" w:rsidR="007F0514" w:rsidRPr="00401427" w:rsidRDefault="007F0514" w:rsidP="007F0514">
            <w:pPr>
              <w:tabs>
                <w:tab w:val="left" w:pos="1245"/>
              </w:tabs>
              <w:rPr>
                <w:rFonts w:ascii="Times New Roman" w:hAnsi="Times New Roman" w:cs="Times New Roman"/>
                <w:b/>
                <w:bCs/>
                <w:sz w:val="28"/>
                <w:szCs w:val="28"/>
                <w:lang w:val="en-GB" w:eastAsia="zh-CN"/>
              </w:rPr>
            </w:pPr>
            <w:r w:rsidRPr="00401427">
              <w:rPr>
                <w:rFonts w:ascii="Times New Roman" w:hAnsi="Times New Roman" w:cs="Times New Roman" w:hint="eastAsia"/>
                <w:b/>
                <w:bCs/>
                <w:sz w:val="28"/>
                <w:szCs w:val="28"/>
                <w:lang w:eastAsia="zh-CN"/>
              </w:rPr>
              <w:t>I</w:t>
            </w:r>
            <w:r w:rsidRPr="00401427">
              <w:rPr>
                <w:rFonts w:ascii="Times New Roman" w:hAnsi="Times New Roman" w:cs="Times New Roman"/>
                <w:b/>
                <w:bCs/>
                <w:sz w:val="28"/>
                <w:szCs w:val="28"/>
                <w:lang w:val="en-GB" w:eastAsia="zh-CN"/>
              </w:rPr>
              <w:t xml:space="preserve">D: </w:t>
            </w:r>
            <w:r w:rsidRPr="00401427">
              <w:rPr>
                <w:rFonts w:ascii="Times New Roman" w:hAnsi="Times New Roman" w:cs="Times New Roman"/>
                <w:sz w:val="28"/>
                <w:szCs w:val="28"/>
                <w:lang w:val="en-GB" w:eastAsia="zh-CN"/>
              </w:rPr>
              <w:t>20104027</w:t>
            </w:r>
          </w:p>
        </w:tc>
        <w:tc>
          <w:tcPr>
            <w:tcW w:w="4508" w:type="dxa"/>
          </w:tcPr>
          <w:p w14:paraId="09D7AAD6" w14:textId="77777777" w:rsidR="007F0514" w:rsidRPr="00401427" w:rsidRDefault="007F0514" w:rsidP="007C2B92">
            <w:pPr>
              <w:rPr>
                <w:rFonts w:ascii="Times New Roman" w:hAnsi="Times New Roman" w:cs="Times New Roman"/>
                <w:b/>
                <w:bCs/>
                <w:sz w:val="28"/>
                <w:szCs w:val="28"/>
                <w:lang w:eastAsia="zh-CN"/>
              </w:rPr>
            </w:pPr>
          </w:p>
        </w:tc>
      </w:tr>
      <w:tr w:rsidR="007F0514" w14:paraId="23632D11" w14:textId="77777777" w:rsidTr="001E297A">
        <w:tc>
          <w:tcPr>
            <w:tcW w:w="4508" w:type="dxa"/>
          </w:tcPr>
          <w:p w14:paraId="34E6FA63" w14:textId="34B1D432" w:rsidR="007F0514"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sz w:val="28"/>
                <w:szCs w:val="28"/>
              </w:rPr>
              <w:t xml:space="preserve"> </w:t>
            </w:r>
            <w:r w:rsidRPr="00401427">
              <w:rPr>
                <w:rFonts w:ascii="Times New Roman" w:hAnsi="Times New Roman" w:cs="Times New Roman"/>
                <w:sz w:val="28"/>
                <w:szCs w:val="28"/>
                <w:lang w:val="en-GB" w:eastAsia="zh-CN"/>
              </w:rPr>
              <w:t>Mst. Bilkis Khatun</w:t>
            </w:r>
          </w:p>
        </w:tc>
        <w:tc>
          <w:tcPr>
            <w:tcW w:w="4508" w:type="dxa"/>
          </w:tcPr>
          <w:p w14:paraId="1C206F86" w14:textId="77777777" w:rsidR="007F0514" w:rsidRPr="00401427" w:rsidRDefault="007F0514" w:rsidP="007C2B92">
            <w:pPr>
              <w:rPr>
                <w:rFonts w:ascii="Times New Roman" w:hAnsi="Times New Roman" w:cs="Times New Roman"/>
                <w:b/>
                <w:bCs/>
                <w:sz w:val="28"/>
                <w:szCs w:val="28"/>
                <w:lang w:eastAsia="zh-CN"/>
              </w:rPr>
            </w:pPr>
          </w:p>
        </w:tc>
      </w:tr>
      <w:tr w:rsidR="007F0514" w14:paraId="1CB5EFAD" w14:textId="77777777" w:rsidTr="001E297A">
        <w:tc>
          <w:tcPr>
            <w:tcW w:w="4508" w:type="dxa"/>
          </w:tcPr>
          <w:p w14:paraId="4A8AE3D8" w14:textId="4AF4202E" w:rsidR="007F0514"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ID: </w:t>
            </w:r>
            <w:r w:rsidRPr="00401427">
              <w:rPr>
                <w:rFonts w:ascii="Times New Roman" w:hAnsi="Times New Roman" w:cs="Times New Roman"/>
                <w:sz w:val="28"/>
                <w:szCs w:val="28"/>
                <w:lang w:val="en-GB" w:eastAsia="zh-CN"/>
              </w:rPr>
              <w:t>20104031</w:t>
            </w:r>
          </w:p>
        </w:tc>
        <w:tc>
          <w:tcPr>
            <w:tcW w:w="4508" w:type="dxa"/>
          </w:tcPr>
          <w:p w14:paraId="4D53A38B" w14:textId="77777777" w:rsidR="007F0514" w:rsidRPr="00401427" w:rsidRDefault="007F0514" w:rsidP="007C2B92">
            <w:pPr>
              <w:rPr>
                <w:rFonts w:ascii="Times New Roman" w:hAnsi="Times New Roman" w:cs="Times New Roman"/>
                <w:b/>
                <w:bCs/>
                <w:sz w:val="28"/>
                <w:szCs w:val="28"/>
                <w:lang w:eastAsia="zh-CN"/>
              </w:rPr>
            </w:pPr>
          </w:p>
        </w:tc>
      </w:tr>
      <w:tr w:rsidR="007F0514" w14:paraId="43C07EB6" w14:textId="77777777" w:rsidTr="001E297A">
        <w:tc>
          <w:tcPr>
            <w:tcW w:w="4508" w:type="dxa"/>
          </w:tcPr>
          <w:p w14:paraId="55EB2243" w14:textId="6337DBA7" w:rsidR="007F0514" w:rsidRPr="00401427" w:rsidRDefault="007F0514"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Name: </w:t>
            </w:r>
            <w:r w:rsidRPr="00401427">
              <w:rPr>
                <w:rFonts w:ascii="Times New Roman" w:hAnsi="Times New Roman" w:cs="Times New Roman"/>
                <w:sz w:val="28"/>
                <w:szCs w:val="28"/>
                <w:lang w:val="en-GB" w:eastAsia="zh-CN"/>
              </w:rPr>
              <w:t>Md. Arik Rayhan</w:t>
            </w:r>
          </w:p>
        </w:tc>
        <w:tc>
          <w:tcPr>
            <w:tcW w:w="4508" w:type="dxa"/>
          </w:tcPr>
          <w:p w14:paraId="388E3CD5" w14:textId="77777777" w:rsidR="007F0514" w:rsidRPr="00401427" w:rsidRDefault="007F0514" w:rsidP="007C2B92">
            <w:pPr>
              <w:rPr>
                <w:rFonts w:ascii="Times New Roman" w:hAnsi="Times New Roman" w:cs="Times New Roman"/>
                <w:b/>
                <w:bCs/>
                <w:sz w:val="28"/>
                <w:szCs w:val="28"/>
                <w:lang w:eastAsia="zh-CN"/>
              </w:rPr>
            </w:pPr>
          </w:p>
        </w:tc>
      </w:tr>
      <w:tr w:rsidR="007F0514" w14:paraId="35BF9A83" w14:textId="77777777" w:rsidTr="001E297A">
        <w:tc>
          <w:tcPr>
            <w:tcW w:w="4508" w:type="dxa"/>
          </w:tcPr>
          <w:p w14:paraId="50007129" w14:textId="48E16C25" w:rsidR="007F0514" w:rsidRPr="00401427" w:rsidRDefault="007F0514"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ID:</w:t>
            </w:r>
            <w:r w:rsidR="00401427" w:rsidRPr="00401427">
              <w:rPr>
                <w:rFonts w:ascii="Times New Roman" w:hAnsi="Times New Roman" w:cs="Times New Roman"/>
                <w:b/>
                <w:bCs/>
                <w:sz w:val="28"/>
                <w:szCs w:val="28"/>
                <w:lang w:val="en-GB" w:eastAsia="zh-CN"/>
              </w:rPr>
              <w:t xml:space="preserve"> </w:t>
            </w:r>
            <w:r w:rsidR="00401427" w:rsidRPr="00401427">
              <w:rPr>
                <w:rFonts w:ascii="Times New Roman" w:hAnsi="Times New Roman" w:cs="Times New Roman"/>
                <w:sz w:val="28"/>
                <w:szCs w:val="28"/>
                <w:lang w:val="en-GB" w:eastAsia="zh-CN"/>
              </w:rPr>
              <w:t>20104033</w:t>
            </w:r>
          </w:p>
        </w:tc>
        <w:tc>
          <w:tcPr>
            <w:tcW w:w="4508" w:type="dxa"/>
          </w:tcPr>
          <w:p w14:paraId="3C020D28" w14:textId="77777777" w:rsidR="007F0514" w:rsidRPr="00401427" w:rsidRDefault="007F0514" w:rsidP="007C2B92">
            <w:pPr>
              <w:rPr>
                <w:rFonts w:ascii="Times New Roman" w:hAnsi="Times New Roman" w:cs="Times New Roman"/>
                <w:b/>
                <w:bCs/>
                <w:sz w:val="28"/>
                <w:szCs w:val="28"/>
                <w:lang w:eastAsia="zh-CN"/>
              </w:rPr>
            </w:pPr>
          </w:p>
        </w:tc>
      </w:tr>
      <w:tr w:rsidR="007F0514" w14:paraId="3CC5308A" w14:textId="77777777" w:rsidTr="001E297A">
        <w:tc>
          <w:tcPr>
            <w:tcW w:w="4508" w:type="dxa"/>
          </w:tcPr>
          <w:p w14:paraId="64288331" w14:textId="4558F0A9" w:rsidR="007F0514" w:rsidRPr="00401427" w:rsidRDefault="00401427"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Department: </w:t>
            </w:r>
            <w:r w:rsidRPr="00401427">
              <w:rPr>
                <w:rFonts w:ascii="Times New Roman" w:hAnsi="Times New Roman" w:cs="Times New Roman"/>
                <w:sz w:val="28"/>
                <w:szCs w:val="28"/>
                <w:lang w:val="en-GB" w:eastAsia="zh-CN"/>
              </w:rPr>
              <w:t>CSE</w:t>
            </w:r>
          </w:p>
        </w:tc>
        <w:tc>
          <w:tcPr>
            <w:tcW w:w="4508" w:type="dxa"/>
          </w:tcPr>
          <w:p w14:paraId="013DD947" w14:textId="77777777" w:rsidR="007F0514" w:rsidRPr="00401427" w:rsidRDefault="007F0514" w:rsidP="007C2B92">
            <w:pPr>
              <w:rPr>
                <w:rFonts w:ascii="Times New Roman" w:hAnsi="Times New Roman" w:cs="Times New Roman"/>
                <w:b/>
                <w:bCs/>
                <w:sz w:val="28"/>
                <w:szCs w:val="28"/>
                <w:lang w:eastAsia="zh-CN"/>
              </w:rPr>
            </w:pPr>
          </w:p>
        </w:tc>
      </w:tr>
      <w:tr w:rsidR="007F0514" w14:paraId="0DF5DB78" w14:textId="77777777" w:rsidTr="001E297A">
        <w:tc>
          <w:tcPr>
            <w:tcW w:w="4508" w:type="dxa"/>
          </w:tcPr>
          <w:p w14:paraId="0731A8CC" w14:textId="16413752" w:rsidR="007F0514" w:rsidRPr="00401427" w:rsidRDefault="00401427" w:rsidP="007C2B92">
            <w:pPr>
              <w:rPr>
                <w:rFonts w:ascii="Times New Roman" w:hAnsi="Times New Roman" w:cs="Times New Roman"/>
                <w:sz w:val="28"/>
                <w:szCs w:val="28"/>
                <w:lang w:val="en-GB" w:eastAsia="zh-CN"/>
              </w:rPr>
            </w:pPr>
            <w:r w:rsidRPr="00401427">
              <w:rPr>
                <w:rFonts w:ascii="Times New Roman" w:hAnsi="Times New Roman" w:cs="Times New Roman"/>
                <w:b/>
                <w:bCs/>
                <w:sz w:val="28"/>
                <w:szCs w:val="28"/>
                <w:lang w:val="en-GB" w:eastAsia="zh-CN"/>
              </w:rPr>
              <w:t xml:space="preserve">Batch: </w:t>
            </w:r>
            <w:r w:rsidRPr="00401427">
              <w:rPr>
                <w:rFonts w:ascii="Times New Roman" w:hAnsi="Times New Roman" w:cs="Times New Roman"/>
                <w:sz w:val="28"/>
                <w:szCs w:val="28"/>
                <w:lang w:val="en-GB" w:eastAsia="zh-CN"/>
              </w:rPr>
              <w:t>11</w:t>
            </w:r>
            <w:r w:rsidRPr="00401427">
              <w:rPr>
                <w:rFonts w:ascii="Times New Roman" w:hAnsi="Times New Roman" w:cs="Times New Roman"/>
                <w:sz w:val="28"/>
                <w:szCs w:val="28"/>
                <w:vertAlign w:val="superscript"/>
                <w:lang w:val="en-GB" w:eastAsia="zh-CN"/>
              </w:rPr>
              <w:t>th</w:t>
            </w:r>
          </w:p>
        </w:tc>
        <w:tc>
          <w:tcPr>
            <w:tcW w:w="4508" w:type="dxa"/>
          </w:tcPr>
          <w:p w14:paraId="17255335" w14:textId="77777777" w:rsidR="007F0514" w:rsidRPr="00401427" w:rsidRDefault="007F0514" w:rsidP="007C2B92">
            <w:pPr>
              <w:rPr>
                <w:rFonts w:ascii="Times New Roman" w:hAnsi="Times New Roman" w:cs="Times New Roman"/>
                <w:b/>
                <w:bCs/>
                <w:sz w:val="28"/>
                <w:szCs w:val="28"/>
                <w:lang w:eastAsia="zh-CN"/>
              </w:rPr>
            </w:pPr>
          </w:p>
        </w:tc>
      </w:tr>
      <w:tr w:rsidR="007F0514" w14:paraId="2383C77B" w14:textId="77777777" w:rsidTr="001E297A">
        <w:tc>
          <w:tcPr>
            <w:tcW w:w="4508" w:type="dxa"/>
          </w:tcPr>
          <w:p w14:paraId="06DF18D6" w14:textId="438350C9" w:rsidR="007F0514" w:rsidRPr="00401427" w:rsidRDefault="00401427" w:rsidP="007C2B92">
            <w:pPr>
              <w:rPr>
                <w:rFonts w:ascii="Times New Roman" w:hAnsi="Times New Roman" w:cs="Times New Roman"/>
                <w:b/>
                <w:bCs/>
                <w:sz w:val="28"/>
                <w:szCs w:val="28"/>
                <w:lang w:val="en-GB" w:eastAsia="zh-CN"/>
              </w:rPr>
            </w:pPr>
            <w:r w:rsidRPr="00401427">
              <w:rPr>
                <w:rFonts w:ascii="Times New Roman" w:hAnsi="Times New Roman" w:cs="Times New Roman"/>
                <w:b/>
                <w:bCs/>
                <w:sz w:val="28"/>
                <w:szCs w:val="28"/>
                <w:lang w:val="en-GB" w:eastAsia="zh-CN"/>
              </w:rPr>
              <w:t xml:space="preserve">Session: </w:t>
            </w:r>
            <w:r w:rsidRPr="00401427">
              <w:rPr>
                <w:rFonts w:ascii="Times New Roman" w:hAnsi="Times New Roman" w:cs="Times New Roman"/>
                <w:sz w:val="28"/>
                <w:szCs w:val="28"/>
                <w:lang w:val="en-GB" w:eastAsia="zh-CN"/>
              </w:rPr>
              <w:t>2020-2021</w:t>
            </w:r>
          </w:p>
        </w:tc>
        <w:tc>
          <w:tcPr>
            <w:tcW w:w="4508" w:type="dxa"/>
          </w:tcPr>
          <w:p w14:paraId="37C88ADB" w14:textId="77777777" w:rsidR="007F0514" w:rsidRPr="00401427" w:rsidRDefault="007F0514" w:rsidP="007C2B92">
            <w:pPr>
              <w:rPr>
                <w:rFonts w:ascii="Times New Roman" w:hAnsi="Times New Roman" w:cs="Times New Roman"/>
                <w:b/>
                <w:bCs/>
                <w:sz w:val="28"/>
                <w:szCs w:val="28"/>
                <w:lang w:eastAsia="zh-CN"/>
              </w:rPr>
            </w:pPr>
          </w:p>
        </w:tc>
      </w:tr>
    </w:tbl>
    <w:p w14:paraId="143BF809" w14:textId="77777777" w:rsidR="00936216" w:rsidRDefault="00936216" w:rsidP="00936216">
      <w:pPr>
        <w:jc w:val="both"/>
        <w:rPr>
          <w:rFonts w:ascii="Times New Roman" w:hAnsi="Times New Roman" w:cs="Times New Roman"/>
          <w:sz w:val="28"/>
          <w:szCs w:val="28"/>
          <w:lang w:val="en-US"/>
        </w:rPr>
      </w:pPr>
      <w:r>
        <w:rPr>
          <w:rFonts w:ascii="Times New Roman" w:hAnsi="Times New Roman" w:cs="Times New Roman"/>
          <w:b/>
          <w:sz w:val="32"/>
          <w:szCs w:val="28"/>
        </w:rPr>
        <w:lastRenderedPageBreak/>
        <w:t>Project Name:</w:t>
      </w:r>
      <w:r>
        <w:rPr>
          <w:rFonts w:ascii="Times New Roman" w:hAnsi="Times New Roman" w:cs="Times New Roman"/>
          <w:sz w:val="32"/>
          <w:szCs w:val="28"/>
        </w:rPr>
        <w:t xml:space="preserve">  </w:t>
      </w:r>
      <w:bookmarkStart w:id="1" w:name="_Hlk112075733"/>
      <w:r>
        <w:rPr>
          <w:rFonts w:ascii="Times New Roman" w:hAnsi="Times New Roman" w:cs="Times New Roman"/>
          <w:sz w:val="32"/>
          <w:szCs w:val="28"/>
        </w:rPr>
        <w:t>BAUET Result System</w:t>
      </w:r>
      <w:bookmarkEnd w:id="1"/>
    </w:p>
    <w:p w14:paraId="5BA729B0" w14:textId="77777777" w:rsidR="00936216" w:rsidRDefault="00936216" w:rsidP="00936216">
      <w:pPr>
        <w:jc w:val="both"/>
        <w:rPr>
          <w:rFonts w:ascii="Times New Roman" w:hAnsi="Times New Roman" w:cs="Times New Roman"/>
          <w:b/>
          <w:sz w:val="32"/>
          <w:szCs w:val="28"/>
        </w:rPr>
      </w:pPr>
    </w:p>
    <w:p w14:paraId="36F73C86" w14:textId="77777777" w:rsidR="00936216" w:rsidRDefault="00936216" w:rsidP="00936216">
      <w:pPr>
        <w:spacing w:line="276" w:lineRule="auto"/>
        <w:jc w:val="both"/>
        <w:rPr>
          <w:rFonts w:ascii="Times New Roman" w:hAnsi="Times New Roman" w:cs="Times New Roman"/>
          <w:b/>
          <w:sz w:val="32"/>
          <w:szCs w:val="28"/>
        </w:rPr>
      </w:pPr>
      <w:r>
        <w:rPr>
          <w:rFonts w:ascii="Times New Roman" w:hAnsi="Times New Roman" w:cs="Times New Roman"/>
          <w:b/>
          <w:sz w:val="32"/>
          <w:szCs w:val="28"/>
        </w:rPr>
        <w:t xml:space="preserve">Analysis of existing system: </w:t>
      </w:r>
    </w:p>
    <w:p w14:paraId="45D9B69F" w14:textId="6683F93E" w:rsidR="00936216" w:rsidRPr="007D532A" w:rsidRDefault="00936216" w:rsidP="00936216">
      <w:pPr>
        <w:jc w:val="both"/>
        <w:rPr>
          <w:rFonts w:ascii="Times New Roman" w:hAnsi="Times New Roman" w:cs="Times New Roman"/>
          <w:szCs w:val="24"/>
          <w:lang w:val="en-GB"/>
        </w:rPr>
      </w:pPr>
      <w:r>
        <w:rPr>
          <w:rFonts w:ascii="Times New Roman" w:hAnsi="Times New Roman" w:cs="Times New Roman"/>
          <w:szCs w:val="24"/>
        </w:rPr>
        <w:t xml:space="preserve">Currently, the process of declaring and managing the students’ results at BAUET, is performed manually with extensive human intervention. The students’ results are generated through a spreadsheet application and then printed on paper, attached to a wall for declaration and then stored. The process is that teacher </w:t>
      </w:r>
      <w:r w:rsidR="00522B4E">
        <w:rPr>
          <w:rFonts w:ascii="Times New Roman" w:hAnsi="Times New Roman" w:cs="Times New Roman"/>
          <w:szCs w:val="24"/>
          <w:lang w:val="en-US"/>
        </w:rPr>
        <w:t>takes</w:t>
      </w:r>
      <w:r>
        <w:rPr>
          <w:rFonts w:ascii="Times New Roman" w:hAnsi="Times New Roman" w:cs="Times New Roman"/>
          <w:szCs w:val="24"/>
        </w:rPr>
        <w:t xml:space="preserve"> </w:t>
      </w:r>
      <w:r w:rsidR="00522B4E">
        <w:rPr>
          <w:rFonts w:ascii="Times New Roman" w:hAnsi="Times New Roman" w:cs="Times New Roman"/>
          <w:szCs w:val="24"/>
          <w:lang w:val="en-US"/>
        </w:rPr>
        <w:t xml:space="preserve">the </w:t>
      </w:r>
      <w:r>
        <w:rPr>
          <w:rFonts w:ascii="Times New Roman" w:hAnsi="Times New Roman" w:cs="Times New Roman"/>
          <w:szCs w:val="24"/>
        </w:rPr>
        <w:t xml:space="preserve">marks of each student based on </w:t>
      </w:r>
      <w:r w:rsidR="00522B4E">
        <w:rPr>
          <w:rFonts w:ascii="Times New Roman" w:hAnsi="Times New Roman" w:cs="Times New Roman"/>
          <w:szCs w:val="24"/>
          <w:lang w:val="en-US"/>
        </w:rPr>
        <w:t xml:space="preserve">the </w:t>
      </w:r>
      <w:r>
        <w:rPr>
          <w:rFonts w:ascii="Times New Roman" w:hAnsi="Times New Roman" w:cs="Times New Roman"/>
          <w:szCs w:val="24"/>
        </w:rPr>
        <w:t xml:space="preserve">OBE curriculum and then manually </w:t>
      </w:r>
      <w:r w:rsidR="00522B4E">
        <w:rPr>
          <w:rFonts w:ascii="Times New Roman" w:hAnsi="Times New Roman" w:cs="Times New Roman"/>
          <w:szCs w:val="24"/>
          <w:lang w:val="en-US"/>
        </w:rPr>
        <w:t>calculates</w:t>
      </w:r>
      <w:r>
        <w:rPr>
          <w:rFonts w:ascii="Times New Roman" w:hAnsi="Times New Roman" w:cs="Times New Roman"/>
          <w:szCs w:val="24"/>
        </w:rPr>
        <w:t xml:space="preserve"> the results of each student. Then their result is stored in a spreadsheet and given to the </w:t>
      </w:r>
      <w:r w:rsidR="00522B4E">
        <w:rPr>
          <w:rFonts w:ascii="Times New Roman" w:hAnsi="Times New Roman" w:cs="Times New Roman"/>
          <w:szCs w:val="24"/>
          <w:lang w:val="en-US"/>
        </w:rPr>
        <w:t>accounting</w:t>
      </w:r>
      <w:r>
        <w:rPr>
          <w:rFonts w:ascii="Times New Roman" w:hAnsi="Times New Roman" w:cs="Times New Roman"/>
          <w:szCs w:val="24"/>
        </w:rPr>
        <w:t xml:space="preserve"> office. Moreover, BAUET follows OBE based curriculum which </w:t>
      </w:r>
      <w:r w:rsidR="00522B4E">
        <w:rPr>
          <w:rFonts w:ascii="Times New Roman" w:hAnsi="Times New Roman" w:cs="Times New Roman"/>
          <w:szCs w:val="24"/>
          <w:lang w:val="en-US"/>
        </w:rPr>
        <w:t>follows</w:t>
      </w:r>
      <w:r>
        <w:rPr>
          <w:rFonts w:ascii="Times New Roman" w:hAnsi="Times New Roman" w:cs="Times New Roman"/>
          <w:szCs w:val="24"/>
        </w:rPr>
        <w:t xml:space="preserve"> these rules: The total performance of a student in a given course is based on a scheme of continuous assessment. For theory </w:t>
      </w:r>
      <w:r w:rsidR="00522B4E">
        <w:rPr>
          <w:rFonts w:ascii="Times New Roman" w:hAnsi="Times New Roman" w:cs="Times New Roman"/>
          <w:szCs w:val="24"/>
          <w:lang w:val="en-US"/>
        </w:rPr>
        <w:t>courses</w:t>
      </w:r>
      <w:r>
        <w:rPr>
          <w:rFonts w:ascii="Times New Roman" w:hAnsi="Times New Roman" w:cs="Times New Roman"/>
          <w:szCs w:val="24"/>
        </w:rPr>
        <w:t xml:space="preserve"> this continuous assessment is made through a set of quizzes, class tests, observations</w:t>
      </w:r>
      <w:r w:rsidR="00E42341">
        <w:rPr>
          <w:rFonts w:ascii="Times New Roman" w:hAnsi="Times New Roman" w:cs="Times New Roman" w:hint="cs"/>
          <w:szCs w:val="24"/>
          <w:cs/>
        </w:rPr>
        <w:t xml:space="preserve"> </w:t>
      </w:r>
      <w:r>
        <w:rPr>
          <w:rFonts w:ascii="Times New Roman" w:hAnsi="Times New Roman" w:cs="Times New Roman"/>
          <w:szCs w:val="24"/>
        </w:rPr>
        <w:t>class participation and class attendance, homework assignment and a semester final examination</w:t>
      </w:r>
      <w:r w:rsidR="00AD05EF">
        <w:rPr>
          <w:rFonts w:ascii="Times New Roman" w:hAnsi="Times New Roman" w:cs="Times New Roman"/>
          <w:szCs w:val="24"/>
          <w:lang w:val="en-US"/>
        </w:rPr>
        <w:t>.</w:t>
      </w:r>
      <w:r w:rsidR="007D532A">
        <w:rPr>
          <w:rFonts w:ascii="Times New Roman" w:hAnsi="Times New Roman" w:cs="Times New Roman"/>
          <w:szCs w:val="24"/>
          <w:lang w:val="en-GB"/>
        </w:rPr>
        <w:t>[2]</w:t>
      </w:r>
      <w:r w:rsidR="00BF6D5D">
        <w:rPr>
          <w:rFonts w:ascii="Times New Roman" w:hAnsi="Times New Roman" w:cs="Times New Roman"/>
          <w:szCs w:val="24"/>
          <w:lang w:val="en-GB"/>
        </w:rPr>
        <w:t xml:space="preserve"> </w:t>
      </w:r>
      <w:r>
        <w:rPr>
          <w:rFonts w:ascii="Times New Roman" w:hAnsi="Times New Roman" w:cs="Times New Roman"/>
          <w:szCs w:val="24"/>
        </w:rPr>
        <w:t xml:space="preserve">The assessment in laboratory courses is made by evaluating </w:t>
      </w:r>
      <w:r w:rsidR="00522B4E">
        <w:rPr>
          <w:rFonts w:ascii="Times New Roman" w:hAnsi="Times New Roman" w:cs="Times New Roman"/>
          <w:szCs w:val="24"/>
          <w:lang w:val="en-US"/>
        </w:rPr>
        <w:t xml:space="preserve">the </w:t>
      </w:r>
      <w:r>
        <w:rPr>
          <w:rFonts w:ascii="Times New Roman" w:hAnsi="Times New Roman" w:cs="Times New Roman"/>
          <w:szCs w:val="24"/>
        </w:rPr>
        <w:t>performance of the student at work during the class, viva-voce during laboratory hours and quizzes. Each course has a certain number of credits</w:t>
      </w:r>
      <w:r w:rsidR="00522B4E">
        <w:rPr>
          <w:rFonts w:ascii="Times New Roman" w:hAnsi="Times New Roman" w:cs="Times New Roman"/>
          <w:szCs w:val="24"/>
          <w:lang w:val="en-US"/>
        </w:rPr>
        <w:t xml:space="preserve"> describing</w:t>
      </w:r>
      <w:r>
        <w:rPr>
          <w:rFonts w:ascii="Times New Roman" w:hAnsi="Times New Roman" w:cs="Times New Roman"/>
          <w:szCs w:val="24"/>
        </w:rPr>
        <w:t xml:space="preserve"> its corresponding </w:t>
      </w:r>
      <w:r w:rsidR="00522B4E">
        <w:rPr>
          <w:rFonts w:ascii="Times New Roman" w:hAnsi="Times New Roman" w:cs="Times New Roman"/>
          <w:szCs w:val="24"/>
          <w:lang w:val="en-US"/>
        </w:rPr>
        <w:t>weights</w:t>
      </w:r>
      <w:r>
        <w:rPr>
          <w:rFonts w:ascii="Times New Roman" w:hAnsi="Times New Roman" w:cs="Times New Roman"/>
          <w:szCs w:val="24"/>
        </w:rPr>
        <w:t xml:space="preserve">. A letter grade with a specified number of grade points is awarded in each course for which a student is registered. A student's performance is measured by the number of credits completed satisfactorily and by the weighted average of the grade points earned. A minimum Grade Point Average (GPA) is essential for satisfactory progress. A minimum number of earned credits </w:t>
      </w:r>
      <w:r w:rsidR="00522B4E">
        <w:rPr>
          <w:rFonts w:ascii="Times New Roman" w:hAnsi="Times New Roman" w:cs="Times New Roman"/>
          <w:szCs w:val="24"/>
          <w:lang w:val="en-US"/>
        </w:rPr>
        <w:t>must also be acquired</w:t>
      </w:r>
      <w:r>
        <w:rPr>
          <w:rFonts w:ascii="Times New Roman" w:hAnsi="Times New Roman" w:cs="Times New Roman"/>
          <w:szCs w:val="24"/>
        </w:rPr>
        <w:t xml:space="preserve"> to qualify for the degree. Letter grades and corresponding grade points will be awarded </w:t>
      </w:r>
      <w:r w:rsidR="00522B4E">
        <w:rPr>
          <w:rFonts w:ascii="Times New Roman" w:hAnsi="Times New Roman" w:cs="Times New Roman"/>
          <w:szCs w:val="24"/>
          <w:lang w:val="en-US"/>
        </w:rPr>
        <w:t>by</w:t>
      </w:r>
      <w:r>
        <w:rPr>
          <w:rFonts w:ascii="Times New Roman" w:hAnsi="Times New Roman" w:cs="Times New Roman"/>
          <w:szCs w:val="24"/>
        </w:rPr>
        <w:t xml:space="preserve"> the provisions (as per </w:t>
      </w:r>
      <w:r w:rsidR="00522B4E">
        <w:rPr>
          <w:rFonts w:ascii="Times New Roman" w:hAnsi="Times New Roman" w:cs="Times New Roman"/>
          <w:szCs w:val="24"/>
          <w:lang w:val="en-US"/>
        </w:rPr>
        <w:t xml:space="preserve">the </w:t>
      </w:r>
      <w:r>
        <w:rPr>
          <w:rFonts w:ascii="Times New Roman" w:hAnsi="Times New Roman" w:cs="Times New Roman"/>
          <w:szCs w:val="24"/>
        </w:rPr>
        <w:t>University Grant Commission-UGC grading system)</w:t>
      </w:r>
      <w:r w:rsidR="00AD05EF">
        <w:rPr>
          <w:rFonts w:ascii="Times New Roman" w:hAnsi="Times New Roman" w:cs="Times New Roman"/>
          <w:szCs w:val="24"/>
          <w:lang w:val="en-US"/>
        </w:rPr>
        <w:t>.</w:t>
      </w:r>
      <w:r w:rsidR="007D532A">
        <w:rPr>
          <w:rFonts w:ascii="Times New Roman" w:hAnsi="Times New Roman" w:cs="Times New Roman"/>
          <w:szCs w:val="24"/>
          <w:lang w:val="en-GB"/>
        </w:rPr>
        <w:t>[1]</w:t>
      </w:r>
    </w:p>
    <w:p w14:paraId="338477B6" w14:textId="77777777" w:rsidR="007D532A" w:rsidRDefault="007D532A" w:rsidP="00936216">
      <w:pPr>
        <w:spacing w:line="276" w:lineRule="auto"/>
        <w:jc w:val="both"/>
        <w:rPr>
          <w:rFonts w:ascii="Times New Roman" w:hAnsi="Times New Roman" w:cs="Times New Roman"/>
          <w:b/>
          <w:sz w:val="32"/>
          <w:szCs w:val="28"/>
        </w:rPr>
      </w:pPr>
    </w:p>
    <w:p w14:paraId="4869ADFC" w14:textId="3EBEA9CA" w:rsidR="00936216" w:rsidRDefault="00936216" w:rsidP="00936216">
      <w:pPr>
        <w:spacing w:line="276" w:lineRule="auto"/>
        <w:jc w:val="both"/>
        <w:rPr>
          <w:rFonts w:ascii="Times New Roman" w:hAnsi="Times New Roman" w:cstheme="minorBidi"/>
          <w:b/>
          <w:bCs/>
          <w:sz w:val="28"/>
          <w:szCs w:val="32"/>
        </w:rPr>
      </w:pPr>
      <w:r>
        <w:rPr>
          <w:rFonts w:ascii="Times New Roman" w:hAnsi="Times New Roman" w:cs="Times New Roman"/>
          <w:b/>
          <w:sz w:val="32"/>
          <w:szCs w:val="28"/>
        </w:rPr>
        <w:t>The problem with the existing system:</w:t>
      </w:r>
      <w:r>
        <w:rPr>
          <w:rFonts w:ascii="Times New Roman" w:hAnsi="Times New Roman"/>
          <w:b/>
          <w:bCs/>
          <w:sz w:val="28"/>
          <w:szCs w:val="32"/>
        </w:rPr>
        <w:t xml:space="preserve"> </w:t>
      </w:r>
    </w:p>
    <w:p w14:paraId="5297774D" w14:textId="35903AC1" w:rsidR="00936216" w:rsidRDefault="00936216" w:rsidP="00936216">
      <w:pPr>
        <w:jc w:val="both"/>
        <w:rPr>
          <w:rFonts w:ascii="Times New Roman" w:hAnsi="Times New Roman"/>
          <w:bCs/>
          <w:szCs w:val="24"/>
          <w:lang w:eastAsia="zh-CN"/>
        </w:rPr>
      </w:pPr>
      <w:r>
        <w:rPr>
          <w:rFonts w:ascii="Times New Roman" w:hAnsi="Times New Roman"/>
          <w:bCs/>
          <w:szCs w:val="24"/>
        </w:rPr>
        <w:t xml:space="preserve">Despite having an application that generates the result, it is not very effective as the system consumes a lot of time and human resources in performing various tasks, it is costly, </w:t>
      </w:r>
      <w:r w:rsidR="00522B4E">
        <w:rPr>
          <w:rFonts w:ascii="Times New Roman" w:hAnsi="Times New Roman"/>
          <w:bCs/>
          <w:szCs w:val="24"/>
          <w:lang w:val="en-US"/>
        </w:rPr>
        <w:t xml:space="preserve">and </w:t>
      </w:r>
      <w:r>
        <w:rPr>
          <w:rFonts w:ascii="Times New Roman" w:hAnsi="Times New Roman"/>
          <w:bCs/>
          <w:szCs w:val="24"/>
        </w:rPr>
        <w:t>it lacks data security and efficiency. At present, the institution needs an advanced and computerized environment. And once implemented, it will minimize all the problems mentioned</w:t>
      </w:r>
      <w:r w:rsidR="00AD05EF">
        <w:rPr>
          <w:rFonts w:ascii="Times New Roman" w:hAnsi="Times New Roman"/>
          <w:bCs/>
          <w:szCs w:val="24"/>
          <w:lang w:val="en-US"/>
        </w:rPr>
        <w:t>.</w:t>
      </w:r>
      <w:r w:rsidR="007D532A">
        <w:rPr>
          <w:rFonts w:ascii="Times New Roman" w:hAnsi="Times New Roman"/>
          <w:bCs/>
          <w:szCs w:val="24"/>
          <w:lang w:val="en-GB"/>
        </w:rPr>
        <w:t>[3]</w:t>
      </w:r>
      <w:r w:rsidR="00BF6D5D">
        <w:rPr>
          <w:rFonts w:ascii="Times New Roman" w:hAnsi="Times New Roman"/>
          <w:bCs/>
          <w:szCs w:val="24"/>
          <w:lang w:val="en-GB"/>
        </w:rPr>
        <w:t xml:space="preserve"> </w:t>
      </w:r>
      <w:r>
        <w:rPr>
          <w:rFonts w:ascii="Times New Roman" w:hAnsi="Times New Roman"/>
          <w:bCs/>
          <w:szCs w:val="24"/>
        </w:rPr>
        <w:t xml:space="preserve">The purpose of </w:t>
      </w:r>
      <w:r w:rsidR="00522B4E">
        <w:rPr>
          <w:rFonts w:ascii="Times New Roman" w:hAnsi="Times New Roman"/>
          <w:bCs/>
          <w:szCs w:val="24"/>
          <w:lang w:val="en-US"/>
        </w:rPr>
        <w:t xml:space="preserve">the </w:t>
      </w:r>
      <w:r>
        <w:rPr>
          <w:rFonts w:ascii="Times New Roman" w:hAnsi="Times New Roman"/>
          <w:bCs/>
          <w:szCs w:val="24"/>
          <w:lang w:val="en-GB"/>
        </w:rPr>
        <w:t>BAUET Result system</w:t>
      </w:r>
      <w:r>
        <w:rPr>
          <w:rFonts w:ascii="Times New Roman" w:hAnsi="Times New Roman"/>
          <w:bCs/>
          <w:szCs w:val="24"/>
        </w:rPr>
        <w:t xml:space="preserve"> is to automate the existing manual system </w:t>
      </w:r>
      <w:r w:rsidR="00522B4E">
        <w:rPr>
          <w:rFonts w:ascii="Times New Roman" w:hAnsi="Times New Roman"/>
          <w:bCs/>
          <w:szCs w:val="24"/>
          <w:lang w:val="en-US"/>
        </w:rPr>
        <w:t>with</w:t>
      </w:r>
      <w:r>
        <w:rPr>
          <w:rFonts w:ascii="Times New Roman" w:hAnsi="Times New Roman"/>
          <w:bCs/>
          <w:szCs w:val="24"/>
        </w:rPr>
        <w:t xml:space="preserve"> the help of computerized </w:t>
      </w:r>
      <w:r w:rsidR="00522B4E">
        <w:rPr>
          <w:rFonts w:ascii="Times New Roman" w:hAnsi="Times New Roman"/>
          <w:bCs/>
          <w:szCs w:val="24"/>
          <w:lang w:val="en-US"/>
        </w:rPr>
        <w:t>equipment</w:t>
      </w:r>
      <w:r>
        <w:rPr>
          <w:rFonts w:ascii="Times New Roman" w:hAnsi="Times New Roman"/>
          <w:bCs/>
          <w:szCs w:val="24"/>
        </w:rPr>
        <w:t xml:space="preserve"> and </w:t>
      </w:r>
      <w:r w:rsidR="00387960">
        <w:rPr>
          <w:rFonts w:ascii="Times New Roman" w:hAnsi="Times New Roman"/>
          <w:bCs/>
          <w:szCs w:val="24"/>
          <w:lang w:val="en-US"/>
        </w:rPr>
        <w:t>full-fledged</w:t>
      </w:r>
      <w:r>
        <w:rPr>
          <w:rFonts w:ascii="Times New Roman" w:hAnsi="Times New Roman"/>
          <w:bCs/>
          <w:szCs w:val="24"/>
        </w:rPr>
        <w:t xml:space="preserve"> computer software, fulfilling their requirements valuable data information can be stored for a longer period with easy accessing and manipulation of the same. The required software and hardware are easily available and easy to work with. Student Result System, as described above, can lead to </w:t>
      </w:r>
      <w:r w:rsidR="00387960">
        <w:rPr>
          <w:rFonts w:ascii="Times New Roman" w:hAnsi="Times New Roman"/>
          <w:bCs/>
          <w:szCs w:val="24"/>
          <w:lang w:val="en-US"/>
        </w:rPr>
        <w:t xml:space="preserve">an </w:t>
      </w:r>
      <w:r w:rsidR="00522B4E">
        <w:rPr>
          <w:rFonts w:ascii="Times New Roman" w:hAnsi="Times New Roman"/>
          <w:bCs/>
          <w:szCs w:val="24"/>
          <w:lang w:val="en-US"/>
        </w:rPr>
        <w:t>error-free</w:t>
      </w:r>
      <w:r>
        <w:rPr>
          <w:rFonts w:ascii="Times New Roman" w:hAnsi="Times New Roman"/>
          <w:bCs/>
          <w:szCs w:val="24"/>
        </w:rPr>
        <w:t xml:space="preserve">, secure, reliable and fast system. It can assist the user to concentrate on their other activities rather </w:t>
      </w:r>
      <w:r w:rsidR="00522B4E">
        <w:rPr>
          <w:rFonts w:ascii="Times New Roman" w:hAnsi="Times New Roman"/>
          <w:bCs/>
          <w:szCs w:val="24"/>
          <w:lang w:val="en-US"/>
        </w:rPr>
        <w:t xml:space="preserve">than on </w:t>
      </w:r>
      <w:r>
        <w:rPr>
          <w:rFonts w:ascii="Times New Roman" w:hAnsi="Times New Roman"/>
          <w:bCs/>
          <w:szCs w:val="24"/>
        </w:rPr>
        <w:t xml:space="preserve">record keeping. Thus, it will help </w:t>
      </w:r>
      <w:r w:rsidR="00522B4E">
        <w:rPr>
          <w:rFonts w:ascii="Times New Roman" w:hAnsi="Times New Roman"/>
          <w:bCs/>
          <w:szCs w:val="24"/>
          <w:lang w:val="en-US"/>
        </w:rPr>
        <w:t xml:space="preserve">the </w:t>
      </w:r>
      <w:r>
        <w:rPr>
          <w:rFonts w:ascii="Times New Roman" w:hAnsi="Times New Roman"/>
          <w:bCs/>
          <w:szCs w:val="24"/>
        </w:rPr>
        <w:t xml:space="preserve">organization in better utilization of resources. The organization can maintain computerized records without redundant entries. That means that one need not be distracted by information. Student Result web System, as described above, can lead to </w:t>
      </w:r>
      <w:r w:rsidR="00387960">
        <w:rPr>
          <w:rFonts w:ascii="Times New Roman" w:hAnsi="Times New Roman"/>
          <w:bCs/>
          <w:szCs w:val="24"/>
          <w:lang w:val="en-US"/>
        </w:rPr>
        <w:t xml:space="preserve">an </w:t>
      </w:r>
      <w:r w:rsidR="00522B4E">
        <w:rPr>
          <w:rFonts w:ascii="Times New Roman" w:hAnsi="Times New Roman"/>
          <w:bCs/>
          <w:szCs w:val="24"/>
          <w:lang w:val="en-US"/>
        </w:rPr>
        <w:t>error-free</w:t>
      </w:r>
      <w:r>
        <w:rPr>
          <w:rFonts w:ascii="Times New Roman" w:hAnsi="Times New Roman"/>
          <w:bCs/>
          <w:szCs w:val="24"/>
        </w:rPr>
        <w:t xml:space="preserve">, secure, reliable and fast management system. It can assist the user to concentrate on them rather </w:t>
      </w:r>
      <w:r w:rsidR="00522B4E">
        <w:rPr>
          <w:rFonts w:ascii="Times New Roman" w:hAnsi="Times New Roman"/>
          <w:bCs/>
          <w:szCs w:val="24"/>
          <w:lang w:val="en-US"/>
        </w:rPr>
        <w:t xml:space="preserve">than on </w:t>
      </w:r>
      <w:r>
        <w:rPr>
          <w:rFonts w:ascii="Times New Roman" w:hAnsi="Times New Roman"/>
          <w:bCs/>
          <w:szCs w:val="24"/>
        </w:rPr>
        <w:t xml:space="preserve">record keeping. Thus, it will help </w:t>
      </w:r>
      <w:r w:rsidR="00522B4E">
        <w:rPr>
          <w:rFonts w:ascii="Times New Roman" w:hAnsi="Times New Roman"/>
          <w:bCs/>
          <w:szCs w:val="24"/>
          <w:lang w:val="en-US"/>
        </w:rPr>
        <w:t xml:space="preserve">the </w:t>
      </w:r>
      <w:r>
        <w:rPr>
          <w:rFonts w:ascii="Times New Roman" w:hAnsi="Times New Roman"/>
          <w:bCs/>
          <w:szCs w:val="24"/>
        </w:rPr>
        <w:t>organization in better utilization of resources. The organization can maintain computerized records without redundant entries. That means that one need not be distracted by information that is not relevant while being able to reach the information.</w:t>
      </w:r>
    </w:p>
    <w:p w14:paraId="19447DA8" w14:textId="6E44705C" w:rsidR="00936216" w:rsidRDefault="00936216" w:rsidP="00936216">
      <w:pPr>
        <w:jc w:val="both"/>
        <w:rPr>
          <w:rFonts w:ascii="Times New Roman" w:hAnsi="Times New Roman"/>
          <w:b/>
          <w:bCs/>
          <w:sz w:val="28"/>
          <w:szCs w:val="32"/>
        </w:rPr>
      </w:pPr>
      <w:r>
        <w:rPr>
          <w:rFonts w:ascii="Times New Roman" w:hAnsi="Times New Roman"/>
          <w:bCs/>
          <w:szCs w:val="24"/>
        </w:rPr>
        <w:t xml:space="preserve"> </w:t>
      </w:r>
    </w:p>
    <w:p w14:paraId="73955917" w14:textId="7FFF04AE" w:rsidR="00936216" w:rsidRDefault="00936216" w:rsidP="00936216">
      <w:pPr>
        <w:spacing w:line="276" w:lineRule="auto"/>
        <w:jc w:val="both"/>
        <w:rPr>
          <w:rFonts w:ascii="Times New Roman" w:hAnsi="Times New Roman" w:cs="Times New Roman"/>
          <w:szCs w:val="24"/>
          <w:lang w:eastAsia="zh-CN"/>
        </w:rPr>
      </w:pPr>
      <w:r>
        <w:rPr>
          <w:rFonts w:ascii="Times New Roman" w:hAnsi="Times New Roman" w:cs="Times New Roman"/>
          <w:b/>
          <w:sz w:val="32"/>
          <w:szCs w:val="28"/>
        </w:rPr>
        <w:t>Conclusion:</w:t>
      </w:r>
    </w:p>
    <w:p w14:paraId="4387B700" w14:textId="22A94F91" w:rsidR="00936216" w:rsidRDefault="00936216" w:rsidP="00936216">
      <w:pPr>
        <w:jc w:val="both"/>
        <w:rPr>
          <w:rFonts w:ascii="Times New Roman" w:hAnsi="Times New Roman" w:cs="Times New Roman"/>
          <w:szCs w:val="24"/>
        </w:rPr>
      </w:pPr>
      <w:r>
        <w:rPr>
          <w:rFonts w:ascii="Times New Roman" w:hAnsi="Times New Roman" w:cs="Times New Roman"/>
          <w:szCs w:val="24"/>
        </w:rPr>
        <w:t xml:space="preserve">We plan to develop this project </w:t>
      </w:r>
      <w:r w:rsidR="00522B4E">
        <w:rPr>
          <w:rFonts w:ascii="Times New Roman" w:hAnsi="Times New Roman" w:cs="Times New Roman"/>
          <w:szCs w:val="24"/>
          <w:lang w:val="en-US"/>
        </w:rPr>
        <w:t>by</w:t>
      </w:r>
      <w:r>
        <w:rPr>
          <w:rFonts w:ascii="Times New Roman" w:hAnsi="Times New Roman" w:cs="Times New Roman"/>
          <w:szCs w:val="24"/>
        </w:rPr>
        <w:t xml:space="preserve"> using this will reduce the need </w:t>
      </w:r>
      <w:r w:rsidR="00522B4E">
        <w:rPr>
          <w:rFonts w:ascii="Times New Roman" w:hAnsi="Times New Roman" w:cs="Times New Roman"/>
          <w:szCs w:val="24"/>
          <w:lang w:val="en-US"/>
        </w:rPr>
        <w:t>for</w:t>
      </w:r>
      <w:r>
        <w:rPr>
          <w:rFonts w:ascii="Times New Roman" w:hAnsi="Times New Roman" w:cs="Times New Roman"/>
          <w:szCs w:val="24"/>
        </w:rPr>
        <w:t xml:space="preserve"> human </w:t>
      </w:r>
      <w:r w:rsidR="00387960">
        <w:rPr>
          <w:rFonts w:ascii="Times New Roman" w:hAnsi="Times New Roman" w:cs="Times New Roman"/>
          <w:szCs w:val="24"/>
          <w:lang w:val="en-US"/>
        </w:rPr>
        <w:t>resources</w:t>
      </w:r>
      <w:r>
        <w:rPr>
          <w:rFonts w:ascii="Times New Roman" w:hAnsi="Times New Roman" w:cs="Times New Roman"/>
          <w:szCs w:val="24"/>
        </w:rPr>
        <w:t xml:space="preserve"> and save a lot of time. Also, it will be saved in a database so the data can be better used for </w:t>
      </w:r>
      <w:r w:rsidR="00522B4E">
        <w:rPr>
          <w:rFonts w:ascii="Times New Roman" w:hAnsi="Times New Roman" w:cs="Times New Roman"/>
          <w:szCs w:val="24"/>
          <w:lang w:val="en-US"/>
        </w:rPr>
        <w:t>another system</w:t>
      </w:r>
      <w:r>
        <w:rPr>
          <w:rFonts w:ascii="Times New Roman" w:hAnsi="Times New Roman" w:cs="Times New Roman"/>
          <w:szCs w:val="24"/>
        </w:rPr>
        <w:t xml:space="preserve">. This application will avoid the calculation and simplify the process of visualizing </w:t>
      </w:r>
      <w:r>
        <w:rPr>
          <w:rFonts w:ascii="Times New Roman" w:hAnsi="Times New Roman" w:cs="Times New Roman"/>
          <w:szCs w:val="24"/>
        </w:rPr>
        <w:lastRenderedPageBreak/>
        <w:t>results by students as well as faculty</w:t>
      </w:r>
      <w:r>
        <w:rPr>
          <w:rFonts w:ascii="Times New Roman" w:hAnsi="Times New Roman" w:cs="Times New Roman"/>
          <w:szCs w:val="24"/>
          <w:vertAlign w:val="superscript"/>
        </w:rPr>
        <w:t>.</w:t>
      </w:r>
      <w:r>
        <w:rPr>
          <w:rFonts w:ascii="Times New Roman" w:hAnsi="Times New Roman" w:cs="Times New Roman"/>
          <w:szCs w:val="24"/>
        </w:rPr>
        <w:t xml:space="preserve"> The main objective was to enhance and automate the management and declaration of students’ results using a computerized system.  A well-defined, efficient, controlled and managed information system or software based on web technology storing, processing and providing information through the internet.</w:t>
      </w:r>
    </w:p>
    <w:p w14:paraId="076758E4" w14:textId="77777777" w:rsidR="00936216" w:rsidRDefault="00936216" w:rsidP="00936216">
      <w:pPr>
        <w:jc w:val="both"/>
        <w:rPr>
          <w:rFonts w:ascii="Times New Roman" w:hAnsi="Times New Roman" w:cs="Times New Roman"/>
          <w:szCs w:val="24"/>
        </w:rPr>
      </w:pPr>
    </w:p>
    <w:p w14:paraId="2937DDB9" w14:textId="5F41D96C" w:rsidR="006F5D46" w:rsidRPr="00387960" w:rsidRDefault="00F8528B" w:rsidP="00090E9A">
      <w:pPr>
        <w:spacing w:line="276" w:lineRule="auto"/>
        <w:jc w:val="both"/>
        <w:rPr>
          <w:rFonts w:ascii="Times New Roman" w:hAnsi="Times New Roman" w:cs="Times New Roman"/>
          <w:b/>
          <w:sz w:val="32"/>
          <w:szCs w:val="28"/>
          <w:lang w:eastAsia="zh-CN"/>
        </w:rPr>
      </w:pPr>
      <w:r w:rsidRPr="00DA5537">
        <w:rPr>
          <w:rFonts w:ascii="Times New Roman" w:hAnsi="Times New Roman" w:cs="Times New Roman"/>
          <w:b/>
          <w:sz w:val="32"/>
          <w:szCs w:val="28"/>
        </w:rPr>
        <w:t>References: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30"/>
      </w:tblGrid>
      <w:tr w:rsidR="00F8528B" w14:paraId="05F9A8F9" w14:textId="77777777" w:rsidTr="00BF6D5D">
        <w:tc>
          <w:tcPr>
            <w:tcW w:w="625" w:type="dxa"/>
          </w:tcPr>
          <w:p w14:paraId="2AA78245" w14:textId="77777777" w:rsidR="00F8528B" w:rsidRPr="00F776C5" w:rsidRDefault="00F8528B" w:rsidP="00F55247">
            <w:pPr>
              <w:jc w:val="both"/>
              <w:rPr>
                <w:rFonts w:ascii="Times New Roman" w:hAnsi="Times New Roman" w:cs="Times New Roman"/>
                <w:szCs w:val="24"/>
              </w:rPr>
            </w:pPr>
            <w:r w:rsidRPr="00F776C5">
              <w:rPr>
                <w:rFonts w:ascii="Times New Roman" w:hAnsi="Times New Roman" w:cs="Times New Roman"/>
                <w:szCs w:val="24"/>
              </w:rPr>
              <w:t>[1]</w:t>
            </w:r>
          </w:p>
        </w:tc>
        <w:tc>
          <w:tcPr>
            <w:tcW w:w="8730" w:type="dxa"/>
          </w:tcPr>
          <w:p w14:paraId="39C2102F" w14:textId="77777777" w:rsidR="00F8528B" w:rsidRPr="00F776C5" w:rsidRDefault="00F8528B" w:rsidP="00F55247">
            <w:pPr>
              <w:jc w:val="both"/>
              <w:rPr>
                <w:rFonts w:ascii="Times New Roman" w:hAnsi="Times New Roman" w:cs="Times New Roman"/>
                <w:szCs w:val="24"/>
                <w:lang w:eastAsia="zh-CN"/>
              </w:rPr>
            </w:pPr>
            <w:r w:rsidRPr="00F776C5">
              <w:rPr>
                <w:rFonts w:ascii="Times New Roman" w:hAnsi="Times New Roman" w:cs="Times New Roman"/>
                <w:szCs w:val="24"/>
              </w:rPr>
              <w:t xml:space="preserve">“Analysis of existing system” [Available on Online] </w:t>
            </w:r>
            <w:hyperlink r:id="rId7" w:history="1">
              <w:r w:rsidRPr="00F776C5">
                <w:rPr>
                  <w:rStyle w:val="Hyperlink"/>
                  <w:rFonts w:ascii="Times New Roman" w:hAnsi="Times New Roman" w:cs="Times New Roman"/>
                  <w:color w:val="auto"/>
                  <w:szCs w:val="24"/>
                  <w:u w:val="none"/>
                </w:rPr>
                <w:t>https://bauet.ac.bd/wp-content/uplo ads/</w:t>
              </w:r>
            </w:hyperlink>
            <w:r w:rsidRPr="00F776C5">
              <w:rPr>
                <w:rFonts w:ascii="Times New Roman" w:hAnsi="Times New Roman" w:cs="Times New Roman"/>
                <w:szCs w:val="24"/>
              </w:rPr>
              <w:t xml:space="preserve"> 2020/12/ Exam ination-policy-.pdf, 12 September 2022.</w:t>
            </w:r>
          </w:p>
          <w:p w14:paraId="773D4E81" w14:textId="5404085F" w:rsidR="00936216" w:rsidRPr="00F776C5" w:rsidRDefault="00936216" w:rsidP="00F55247">
            <w:pPr>
              <w:jc w:val="both"/>
              <w:rPr>
                <w:rFonts w:ascii="Times New Roman" w:hAnsi="Times New Roman" w:cs="Times New Roman"/>
                <w:szCs w:val="24"/>
                <w:lang w:eastAsia="zh-CN"/>
              </w:rPr>
            </w:pPr>
          </w:p>
        </w:tc>
      </w:tr>
      <w:tr w:rsidR="00BF6D5D" w14:paraId="5EA37F25" w14:textId="77777777" w:rsidTr="00BF6D5D">
        <w:tc>
          <w:tcPr>
            <w:tcW w:w="625" w:type="dxa"/>
          </w:tcPr>
          <w:p w14:paraId="55D4008B" w14:textId="77777777" w:rsidR="00F8528B" w:rsidRPr="00F776C5" w:rsidRDefault="00F8528B" w:rsidP="00F55247">
            <w:pPr>
              <w:jc w:val="both"/>
              <w:rPr>
                <w:rFonts w:ascii="Times New Roman" w:hAnsi="Times New Roman" w:cs="Times New Roman"/>
                <w:szCs w:val="24"/>
              </w:rPr>
            </w:pPr>
            <w:r w:rsidRPr="00F776C5">
              <w:rPr>
                <w:rFonts w:ascii="Times New Roman" w:hAnsi="Times New Roman" w:cs="Times New Roman"/>
                <w:szCs w:val="24"/>
              </w:rPr>
              <w:t>[2]</w:t>
            </w:r>
          </w:p>
        </w:tc>
        <w:tc>
          <w:tcPr>
            <w:tcW w:w="8730" w:type="dxa"/>
          </w:tcPr>
          <w:p w14:paraId="748A2583" w14:textId="6A6CB9F1" w:rsidR="00F8528B" w:rsidRPr="00F776C5" w:rsidRDefault="00F8528B" w:rsidP="00F55247">
            <w:pPr>
              <w:jc w:val="both"/>
              <w:rPr>
                <w:rFonts w:ascii="Times New Roman" w:hAnsi="Times New Roman" w:cs="Times New Roman"/>
                <w:szCs w:val="24"/>
              </w:rPr>
            </w:pPr>
            <w:r w:rsidRPr="00F776C5">
              <w:rPr>
                <w:rFonts w:ascii="Times New Roman" w:hAnsi="Times New Roman" w:cs="Times New Roman"/>
                <w:szCs w:val="24"/>
              </w:rPr>
              <w:t>“</w:t>
            </w:r>
            <w:r w:rsidR="00936216" w:rsidRPr="00F776C5">
              <w:rPr>
                <w:rFonts w:ascii="Times New Roman" w:hAnsi="Times New Roman" w:cs="Times New Roman"/>
                <w:szCs w:val="24"/>
              </w:rPr>
              <w:t>Analysis of existing system</w:t>
            </w:r>
            <w:r w:rsidRPr="00F776C5">
              <w:rPr>
                <w:rFonts w:ascii="Times New Roman" w:hAnsi="Times New Roman" w:cs="Times New Roman"/>
                <w:szCs w:val="24"/>
              </w:rPr>
              <w:t xml:space="preserve">” [ Available on Online] </w:t>
            </w:r>
            <w:hyperlink r:id="rId8" w:history="1">
              <w:r w:rsidR="00F776C5" w:rsidRPr="00F776C5">
                <w:rPr>
                  <w:rStyle w:val="Hyperlink"/>
                  <w:rFonts w:ascii="Times New Roman" w:hAnsi="Times New Roman" w:cs="Times New Roman"/>
                  <w:color w:val="auto"/>
                  <w:szCs w:val="24"/>
                  <w:u w:val="none"/>
                </w:rPr>
                <w:t>https://www.astesj.com/v05/i03/p15</w:t>
              </w:r>
              <w:r w:rsidR="00F776C5" w:rsidRPr="00F776C5">
                <w:rPr>
                  <w:rStyle w:val="Hyperlink"/>
                  <w:rFonts w:ascii="Times New Roman" w:hAnsi="Times New Roman" w:cs="Times New Roman"/>
                  <w:color w:val="auto"/>
                  <w:szCs w:val="24"/>
                  <w:u w:val="none"/>
                  <w:lang w:val="en-GB"/>
                </w:rPr>
                <w:t xml:space="preserve"> </w:t>
              </w:r>
              <w:r w:rsidR="00F776C5" w:rsidRPr="00F776C5">
                <w:rPr>
                  <w:rStyle w:val="Hyperlink"/>
                  <w:rFonts w:ascii="Times New Roman" w:hAnsi="Times New Roman" w:cs="Times New Roman"/>
                  <w:color w:val="auto"/>
                  <w:szCs w:val="24"/>
                  <w:u w:val="none"/>
                </w:rPr>
                <w:t>, 31</w:t>
              </w:r>
            </w:hyperlink>
            <w:r w:rsidRPr="00F776C5">
              <w:rPr>
                <w:rFonts w:ascii="Times New Roman" w:hAnsi="Times New Roman" w:cs="Times New Roman"/>
                <w:szCs w:val="24"/>
              </w:rPr>
              <w:t xml:space="preserve"> </w:t>
            </w:r>
            <w:r w:rsidR="004503FF">
              <w:rPr>
                <w:rFonts w:ascii="Times New Roman" w:hAnsi="Times New Roman" w:cs="Times New Roman" w:hint="cs"/>
                <w:szCs w:val="24"/>
              </w:rPr>
              <w:t>Au</w:t>
            </w:r>
            <w:r w:rsidR="004503FF">
              <w:rPr>
                <w:rFonts w:ascii="Times New Roman" w:hAnsi="Times New Roman" w:cs="Times New Roman"/>
                <w:szCs w:val="24"/>
                <w:lang w:val="en-US"/>
              </w:rPr>
              <w:t>gust</w:t>
            </w:r>
            <w:r w:rsidRPr="00F776C5">
              <w:rPr>
                <w:rFonts w:ascii="Times New Roman" w:hAnsi="Times New Roman" w:cs="Times New Roman"/>
                <w:szCs w:val="24"/>
              </w:rPr>
              <w:t xml:space="preserve"> 2022.</w:t>
            </w:r>
          </w:p>
          <w:p w14:paraId="4125B527" w14:textId="64F3B596" w:rsidR="00936216" w:rsidRPr="00F776C5" w:rsidRDefault="00936216" w:rsidP="00F55247">
            <w:pPr>
              <w:jc w:val="both"/>
              <w:rPr>
                <w:rFonts w:ascii="Times New Roman" w:hAnsi="Times New Roman" w:cs="Times New Roman"/>
                <w:szCs w:val="24"/>
              </w:rPr>
            </w:pPr>
          </w:p>
        </w:tc>
      </w:tr>
      <w:tr w:rsidR="00BF6D5D" w14:paraId="5A28CB7C" w14:textId="77777777" w:rsidTr="00BF6D5D">
        <w:tc>
          <w:tcPr>
            <w:tcW w:w="625" w:type="dxa"/>
          </w:tcPr>
          <w:p w14:paraId="41519073" w14:textId="77777777" w:rsidR="00F8528B" w:rsidRPr="00F776C5" w:rsidRDefault="00F8528B" w:rsidP="00F55247">
            <w:pPr>
              <w:jc w:val="both"/>
              <w:rPr>
                <w:rFonts w:ascii="Times New Roman" w:hAnsi="Times New Roman" w:cs="Times New Roman"/>
                <w:szCs w:val="24"/>
              </w:rPr>
            </w:pPr>
            <w:r w:rsidRPr="00F776C5">
              <w:rPr>
                <w:rFonts w:ascii="Times New Roman" w:hAnsi="Times New Roman" w:cs="Times New Roman"/>
                <w:szCs w:val="24"/>
              </w:rPr>
              <w:t>[3]</w:t>
            </w:r>
          </w:p>
        </w:tc>
        <w:tc>
          <w:tcPr>
            <w:tcW w:w="8730" w:type="dxa"/>
          </w:tcPr>
          <w:p w14:paraId="711F55BB" w14:textId="4C2D91FD" w:rsidR="00F8528B" w:rsidRPr="00F776C5" w:rsidRDefault="00936216" w:rsidP="00F55247">
            <w:pPr>
              <w:jc w:val="both"/>
              <w:rPr>
                <w:rFonts w:ascii="Times New Roman" w:hAnsi="Times New Roman" w:cs="Times New Roman"/>
                <w:szCs w:val="24"/>
              </w:rPr>
            </w:pPr>
            <w:r w:rsidRPr="00F776C5">
              <w:rPr>
                <w:rFonts w:ascii="Times New Roman" w:hAnsi="Times New Roman" w:cs="Times New Roman"/>
                <w:szCs w:val="24"/>
              </w:rPr>
              <w:t>“</w:t>
            </w:r>
            <w:r w:rsidR="00F776C5" w:rsidRPr="00F776C5">
              <w:rPr>
                <w:rFonts w:ascii="Times New Roman" w:hAnsi="Times New Roman" w:cs="Times New Roman"/>
                <w:szCs w:val="24"/>
              </w:rPr>
              <w:t>The problem with the existing system</w:t>
            </w:r>
            <w:r w:rsidRPr="00F776C5">
              <w:rPr>
                <w:rFonts w:ascii="Times New Roman" w:hAnsi="Times New Roman" w:cs="Times New Roman"/>
                <w:szCs w:val="24"/>
              </w:rPr>
              <w:t xml:space="preserve">” [Available on Online] </w:t>
            </w:r>
            <w:hyperlink r:id="rId9" w:history="1">
              <w:r w:rsidRPr="00F776C5">
                <w:rPr>
                  <w:rStyle w:val="Hyperlink"/>
                  <w:rFonts w:ascii="Times New Roman" w:hAnsi="Times New Roman" w:cs="Times New Roman"/>
                  <w:color w:val="auto"/>
                  <w:szCs w:val="24"/>
                  <w:u w:val="none"/>
                </w:rPr>
                <w:t>https://bauet.ac.bd/wp-content/uplo ads/</w:t>
              </w:r>
            </w:hyperlink>
            <w:r w:rsidRPr="00F776C5">
              <w:rPr>
                <w:rFonts w:ascii="Times New Roman" w:hAnsi="Times New Roman" w:cs="Times New Roman"/>
                <w:szCs w:val="24"/>
              </w:rPr>
              <w:t xml:space="preserve"> 2020/12/ Exam ination-policy-.pdf, </w:t>
            </w:r>
            <w:r w:rsidR="006F5D46">
              <w:rPr>
                <w:rFonts w:ascii="Times New Roman" w:hAnsi="Times New Roman" w:cs="Times New Roman"/>
                <w:szCs w:val="24"/>
                <w:lang w:val="en-US"/>
              </w:rPr>
              <w:t xml:space="preserve">5 September </w:t>
            </w:r>
            <w:r w:rsidRPr="00F776C5">
              <w:rPr>
                <w:rFonts w:ascii="Times New Roman" w:hAnsi="Times New Roman" w:cs="Times New Roman"/>
                <w:szCs w:val="24"/>
              </w:rPr>
              <w:t>2022.</w:t>
            </w:r>
          </w:p>
        </w:tc>
      </w:tr>
    </w:tbl>
    <w:p w14:paraId="246711B1" w14:textId="77777777" w:rsidR="00F8528B" w:rsidRDefault="00F8528B">
      <w:pPr>
        <w:rPr>
          <w:rFonts w:ascii="Times New Roman" w:hAnsi="Times New Roman" w:cs="Times New Roman"/>
          <w:b/>
          <w:bCs/>
          <w:sz w:val="32"/>
          <w:szCs w:val="36"/>
          <w:lang w:eastAsia="zh-CN"/>
        </w:rPr>
      </w:pPr>
    </w:p>
    <w:sectPr w:rsidR="00F8528B" w:rsidSect="005A3FCC">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3826" w14:textId="77777777" w:rsidR="006371F0" w:rsidRDefault="006371F0" w:rsidP="00F8528B">
      <w:r>
        <w:separator/>
      </w:r>
    </w:p>
  </w:endnote>
  <w:endnote w:type="continuationSeparator" w:id="0">
    <w:p w14:paraId="15E22E12" w14:textId="77777777" w:rsidR="006371F0" w:rsidRDefault="006371F0" w:rsidP="00F8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015351"/>
      <w:docPartObj>
        <w:docPartGallery w:val="Page Numbers (Bottom of Page)"/>
        <w:docPartUnique/>
      </w:docPartObj>
    </w:sdtPr>
    <w:sdtEndPr>
      <w:rPr>
        <w:rStyle w:val="PageNumber"/>
      </w:rPr>
    </w:sdtEndPr>
    <w:sdtContent>
      <w:p w14:paraId="476C6358" w14:textId="0DAC86E2" w:rsidR="005A3FCC" w:rsidRDefault="005A3FCC" w:rsidP="005A3F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2027468486"/>
      <w:docPartObj>
        <w:docPartGallery w:val="Page Numbers (Bottom of Page)"/>
        <w:docPartUnique/>
      </w:docPartObj>
    </w:sdtPr>
    <w:sdtEndPr>
      <w:rPr>
        <w:rStyle w:val="PageNumber"/>
      </w:rPr>
    </w:sdtEndPr>
    <w:sdtContent>
      <w:p w14:paraId="118AB349" w14:textId="7D88F94F" w:rsidR="005A3FCC" w:rsidRDefault="005A3FCC" w:rsidP="005A3FC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1504863887"/>
      <w:docPartObj>
        <w:docPartGallery w:val="Page Numbers (Bottom of Page)"/>
        <w:docPartUnique/>
      </w:docPartObj>
    </w:sdtPr>
    <w:sdtEndPr>
      <w:rPr>
        <w:rStyle w:val="PageNumber"/>
      </w:rPr>
    </w:sdtEndPr>
    <w:sdtContent>
      <w:p w14:paraId="0FEAC6DD" w14:textId="195CBA0C" w:rsidR="005A3FCC" w:rsidRDefault="005A3FCC" w:rsidP="005A3FC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675336283"/>
      <w:docPartObj>
        <w:docPartGallery w:val="Page Numbers (Bottom of Page)"/>
        <w:docPartUnique/>
      </w:docPartObj>
    </w:sdtPr>
    <w:sdtEndPr>
      <w:rPr>
        <w:rStyle w:val="PageNumber"/>
      </w:rPr>
    </w:sdtEndPr>
    <w:sdtContent>
      <w:p w14:paraId="2523E50C" w14:textId="3F000729" w:rsidR="005A3FCC" w:rsidRDefault="005A3FCC" w:rsidP="003B0B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BBD9ED" w14:textId="77777777" w:rsidR="005A3FCC" w:rsidRDefault="005A3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3249801"/>
      <w:docPartObj>
        <w:docPartGallery w:val="Page Numbers (Bottom of Page)"/>
        <w:docPartUnique/>
      </w:docPartObj>
    </w:sdtPr>
    <w:sdtEndPr>
      <w:rPr>
        <w:rStyle w:val="PageNumber"/>
      </w:rPr>
    </w:sdtEndPr>
    <w:sdtContent>
      <w:p w14:paraId="610404F8" w14:textId="16608924" w:rsidR="005A3FCC" w:rsidRDefault="005A3FCC" w:rsidP="003B0B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A3DAFA" w14:textId="578232C5" w:rsidR="00277F41" w:rsidRPr="00277F41" w:rsidRDefault="00277F41" w:rsidP="005A3FCC">
    <w:pPr>
      <w:pStyle w:val="Footer"/>
      <w:ind w:right="360"/>
      <w:rPr>
        <w:rFonts w:ascii="Times New Roman" w:hAnsi="Times New Roman" w:cs="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9790" w14:textId="77777777" w:rsidR="006371F0" w:rsidRDefault="006371F0" w:rsidP="00F8528B">
      <w:r>
        <w:separator/>
      </w:r>
    </w:p>
  </w:footnote>
  <w:footnote w:type="continuationSeparator" w:id="0">
    <w:p w14:paraId="15E1777E" w14:textId="77777777" w:rsidR="006371F0" w:rsidRDefault="006371F0" w:rsidP="00F85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762"/>
    <w:rsid w:val="00090E9A"/>
    <w:rsid w:val="00146774"/>
    <w:rsid w:val="00157074"/>
    <w:rsid w:val="001813AA"/>
    <w:rsid w:val="001B2DFD"/>
    <w:rsid w:val="001E297A"/>
    <w:rsid w:val="00200E6A"/>
    <w:rsid w:val="0021227D"/>
    <w:rsid w:val="00250E12"/>
    <w:rsid w:val="00277ACC"/>
    <w:rsid w:val="00277F41"/>
    <w:rsid w:val="002E0995"/>
    <w:rsid w:val="00387960"/>
    <w:rsid w:val="003D6A39"/>
    <w:rsid w:val="00401427"/>
    <w:rsid w:val="0043690B"/>
    <w:rsid w:val="004503FF"/>
    <w:rsid w:val="00481546"/>
    <w:rsid w:val="004F79CC"/>
    <w:rsid w:val="005143DB"/>
    <w:rsid w:val="00522B4E"/>
    <w:rsid w:val="00580BEE"/>
    <w:rsid w:val="005A3FCC"/>
    <w:rsid w:val="005C5E97"/>
    <w:rsid w:val="006019E8"/>
    <w:rsid w:val="006371F0"/>
    <w:rsid w:val="00665DDD"/>
    <w:rsid w:val="00692F5C"/>
    <w:rsid w:val="006E734D"/>
    <w:rsid w:val="006F5D46"/>
    <w:rsid w:val="007502B2"/>
    <w:rsid w:val="007C2B92"/>
    <w:rsid w:val="007D532A"/>
    <w:rsid w:val="007F0514"/>
    <w:rsid w:val="00810B2B"/>
    <w:rsid w:val="0081454D"/>
    <w:rsid w:val="008667DD"/>
    <w:rsid w:val="008E76D8"/>
    <w:rsid w:val="00936216"/>
    <w:rsid w:val="00997CA5"/>
    <w:rsid w:val="00A61109"/>
    <w:rsid w:val="00A76CA0"/>
    <w:rsid w:val="00AA781B"/>
    <w:rsid w:val="00AB7937"/>
    <w:rsid w:val="00AD05EF"/>
    <w:rsid w:val="00BE614A"/>
    <w:rsid w:val="00BF6D5D"/>
    <w:rsid w:val="00C24552"/>
    <w:rsid w:val="00CD0762"/>
    <w:rsid w:val="00D444E4"/>
    <w:rsid w:val="00D72B16"/>
    <w:rsid w:val="00D8793C"/>
    <w:rsid w:val="00DD352A"/>
    <w:rsid w:val="00E01BFE"/>
    <w:rsid w:val="00E16F9A"/>
    <w:rsid w:val="00E42341"/>
    <w:rsid w:val="00E77718"/>
    <w:rsid w:val="00EB4ADC"/>
    <w:rsid w:val="00F36A48"/>
    <w:rsid w:val="00F6302C"/>
    <w:rsid w:val="00F706E3"/>
    <w:rsid w:val="00F71402"/>
    <w:rsid w:val="00F776C5"/>
    <w:rsid w:val="00F8528B"/>
    <w:rsid w:val="00F86737"/>
    <w:rsid w:val="00FB6A6F"/>
    <w:rsid w:val="6FFD0BC9"/>
  </w:rsids>
  <m:mathPr>
    <m:mathFont m:val="Cambria Math"/>
    <m:brkBin m:val="before"/>
    <m:brkBinSub m:val="--"/>
    <m:smallFrac m:val="0"/>
    <m:dispDef/>
    <m:lMargin m:val="0"/>
    <m:rMargin m:val="0"/>
    <m:defJc m:val="centerGroup"/>
    <m:wrapIndent m:val="1440"/>
    <m:intLim m:val="subSup"/>
    <m:naryLim m:val="undOvr"/>
  </m:mathPr>
  <w:themeFontLang w:val="zh-CN"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8606E"/>
  <w15:docId w15:val="{4DC06774-3507-5340-8934-5614E431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BD"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Vrinda"/>
      <w:sz w:val="24"/>
      <w:szCs w:val="30"/>
      <w:lang w:val="zh-CN" w:eastAsia="en-US"/>
    </w:rPr>
  </w:style>
  <w:style w:type="paragraph" w:styleId="Heading2">
    <w:name w:val="heading 2"/>
    <w:basedOn w:val="Normal"/>
    <w:next w:val="Normal"/>
    <w:link w:val="Heading2Char"/>
    <w:uiPriority w:val="9"/>
    <w:unhideWhenUsed/>
    <w:qFormat/>
    <w:pPr>
      <w:widowControl w:val="0"/>
      <w:autoSpaceDE w:val="0"/>
      <w:autoSpaceDN w:val="0"/>
      <w:spacing w:before="86"/>
      <w:ind w:left="105"/>
      <w:outlineLvl w:val="1"/>
    </w:pPr>
    <w:rPr>
      <w:rFonts w:ascii="Times New Roman" w:eastAsia="Times New Roman" w:hAnsi="Times New Roman" w:cs="Times New Roman"/>
      <w:b/>
      <w:bCs/>
      <w:sz w:val="32"/>
      <w:szCs w:val="32"/>
      <w:lang w:val="en-US" w:bidi="ar-SA"/>
    </w:rPr>
  </w:style>
  <w:style w:type="paragraph" w:styleId="Heading5">
    <w:name w:val="heading 5"/>
    <w:basedOn w:val="Normal"/>
    <w:next w:val="Normal"/>
    <w:link w:val="Heading5Char"/>
    <w:uiPriority w:val="9"/>
    <w:semiHidden/>
    <w:unhideWhenUsed/>
    <w:qFormat/>
    <w:rsid w:val="004815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32"/>
      <w:szCs w:val="32"/>
      <w:lang w:val="en-US" w:bidi="ar-S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lang w:val="en-US" w:bidi="ar-SA"/>
    </w:rPr>
  </w:style>
  <w:style w:type="character" w:customStyle="1" w:styleId="BodyTextChar">
    <w:name w:val="Body Text Char"/>
    <w:basedOn w:val="DefaultParagraphFont"/>
    <w:link w:val="BodyText"/>
    <w:uiPriority w:val="1"/>
    <w:rPr>
      <w:rFonts w:ascii="Times New Roman" w:eastAsia="Times New Roman" w:hAnsi="Times New Roman" w:cs="Times New Roman"/>
      <w:sz w:val="32"/>
      <w:szCs w:val="32"/>
      <w:lang w:val="en-US" w:bidi="ar-SA"/>
    </w:rPr>
  </w:style>
  <w:style w:type="character" w:customStyle="1" w:styleId="Heading5Char">
    <w:name w:val="Heading 5 Char"/>
    <w:basedOn w:val="DefaultParagraphFont"/>
    <w:link w:val="Heading5"/>
    <w:uiPriority w:val="9"/>
    <w:semiHidden/>
    <w:rsid w:val="00481546"/>
    <w:rPr>
      <w:rFonts w:asciiTheme="majorHAnsi" w:eastAsiaTheme="majorEastAsia" w:hAnsiTheme="majorHAnsi" w:cstheme="majorBidi"/>
      <w:color w:val="2F5496" w:themeColor="accent1" w:themeShade="BF"/>
      <w:sz w:val="24"/>
      <w:szCs w:val="30"/>
      <w:lang w:val="zh-CN" w:eastAsia="en-US"/>
    </w:rPr>
  </w:style>
  <w:style w:type="character" w:styleId="Hyperlink">
    <w:name w:val="Hyperlink"/>
    <w:basedOn w:val="DefaultParagraphFont"/>
    <w:uiPriority w:val="99"/>
    <w:unhideWhenUsed/>
    <w:rsid w:val="00F8528B"/>
    <w:rPr>
      <w:color w:val="0563C1" w:themeColor="hyperlink"/>
      <w:u w:val="single"/>
    </w:rPr>
  </w:style>
  <w:style w:type="paragraph" w:styleId="Header">
    <w:name w:val="header"/>
    <w:basedOn w:val="Normal"/>
    <w:link w:val="HeaderChar"/>
    <w:uiPriority w:val="99"/>
    <w:unhideWhenUsed/>
    <w:rsid w:val="00F8528B"/>
    <w:pPr>
      <w:tabs>
        <w:tab w:val="center" w:pos="4680"/>
        <w:tab w:val="right" w:pos="9360"/>
      </w:tabs>
    </w:pPr>
  </w:style>
  <w:style w:type="character" w:customStyle="1" w:styleId="HeaderChar">
    <w:name w:val="Header Char"/>
    <w:basedOn w:val="DefaultParagraphFont"/>
    <w:link w:val="Header"/>
    <w:uiPriority w:val="99"/>
    <w:rsid w:val="00F8528B"/>
    <w:rPr>
      <w:rFonts w:asciiTheme="minorHAnsi" w:eastAsiaTheme="minorHAnsi" w:hAnsiTheme="minorHAnsi" w:cs="Vrinda"/>
      <w:sz w:val="24"/>
      <w:szCs w:val="30"/>
      <w:lang w:val="zh-CN" w:eastAsia="en-US"/>
    </w:rPr>
  </w:style>
  <w:style w:type="paragraph" w:styleId="Footer">
    <w:name w:val="footer"/>
    <w:basedOn w:val="Normal"/>
    <w:link w:val="FooterChar"/>
    <w:uiPriority w:val="99"/>
    <w:unhideWhenUsed/>
    <w:rsid w:val="00F8528B"/>
    <w:pPr>
      <w:tabs>
        <w:tab w:val="center" w:pos="4680"/>
        <w:tab w:val="right" w:pos="9360"/>
      </w:tabs>
    </w:pPr>
  </w:style>
  <w:style w:type="character" w:customStyle="1" w:styleId="FooterChar">
    <w:name w:val="Footer Char"/>
    <w:basedOn w:val="DefaultParagraphFont"/>
    <w:link w:val="Footer"/>
    <w:uiPriority w:val="99"/>
    <w:rsid w:val="00F8528B"/>
    <w:rPr>
      <w:rFonts w:asciiTheme="minorHAnsi" w:eastAsiaTheme="minorHAnsi" w:hAnsiTheme="minorHAnsi" w:cs="Vrinda"/>
      <w:sz w:val="24"/>
      <w:szCs w:val="30"/>
      <w:lang w:val="zh-CN" w:eastAsia="en-US"/>
    </w:rPr>
  </w:style>
  <w:style w:type="character" w:styleId="UnresolvedMention">
    <w:name w:val="Unresolved Mention"/>
    <w:basedOn w:val="DefaultParagraphFont"/>
    <w:uiPriority w:val="99"/>
    <w:semiHidden/>
    <w:unhideWhenUsed/>
    <w:rsid w:val="00F776C5"/>
    <w:rPr>
      <w:color w:val="605E5C"/>
      <w:shd w:val="clear" w:color="auto" w:fill="E1DFDD"/>
    </w:rPr>
  </w:style>
  <w:style w:type="character" w:styleId="PageNumber">
    <w:name w:val="page number"/>
    <w:basedOn w:val="DefaultParagraphFont"/>
    <w:uiPriority w:val="99"/>
    <w:semiHidden/>
    <w:unhideWhenUsed/>
    <w:rsid w:val="005A3FCC"/>
  </w:style>
  <w:style w:type="character" w:styleId="FollowedHyperlink">
    <w:name w:val="FollowedHyperlink"/>
    <w:basedOn w:val="DefaultParagraphFont"/>
    <w:uiPriority w:val="99"/>
    <w:semiHidden/>
    <w:unhideWhenUsed/>
    <w:rsid w:val="00250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6470">
      <w:bodyDiv w:val="1"/>
      <w:marLeft w:val="0"/>
      <w:marRight w:val="0"/>
      <w:marTop w:val="0"/>
      <w:marBottom w:val="0"/>
      <w:divBdr>
        <w:top w:val="none" w:sz="0" w:space="0" w:color="auto"/>
        <w:left w:val="none" w:sz="0" w:space="0" w:color="auto"/>
        <w:bottom w:val="none" w:sz="0" w:space="0" w:color="auto"/>
        <w:right w:val="none" w:sz="0" w:space="0" w:color="auto"/>
      </w:divBdr>
    </w:div>
    <w:div w:id="1209536470">
      <w:bodyDiv w:val="1"/>
      <w:marLeft w:val="0"/>
      <w:marRight w:val="0"/>
      <w:marTop w:val="0"/>
      <w:marBottom w:val="0"/>
      <w:divBdr>
        <w:top w:val="none" w:sz="0" w:space="0" w:color="auto"/>
        <w:left w:val="none" w:sz="0" w:space="0" w:color="auto"/>
        <w:bottom w:val="none" w:sz="0" w:space="0" w:color="auto"/>
        <w:right w:val="none" w:sz="0" w:space="0" w:color="auto"/>
      </w:divBdr>
    </w:div>
    <w:div w:id="1477797023">
      <w:bodyDiv w:val="1"/>
      <w:marLeft w:val="0"/>
      <w:marRight w:val="0"/>
      <w:marTop w:val="0"/>
      <w:marBottom w:val="0"/>
      <w:divBdr>
        <w:top w:val="none" w:sz="0" w:space="0" w:color="auto"/>
        <w:left w:val="none" w:sz="0" w:space="0" w:color="auto"/>
        <w:bottom w:val="none" w:sz="0" w:space="0" w:color="auto"/>
        <w:right w:val="none" w:sz="0" w:space="0" w:color="auto"/>
      </w:divBdr>
      <w:divsChild>
        <w:div w:id="987637391">
          <w:marLeft w:val="0"/>
          <w:marRight w:val="0"/>
          <w:marTop w:val="0"/>
          <w:marBottom w:val="0"/>
          <w:divBdr>
            <w:top w:val="none" w:sz="0" w:space="0" w:color="auto"/>
            <w:left w:val="none" w:sz="0" w:space="0" w:color="auto"/>
            <w:bottom w:val="none" w:sz="0" w:space="0" w:color="auto"/>
            <w:right w:val="none" w:sz="0" w:space="0" w:color="auto"/>
          </w:divBdr>
        </w:div>
      </w:divsChild>
    </w:div>
    <w:div w:id="1768695473">
      <w:bodyDiv w:val="1"/>
      <w:marLeft w:val="0"/>
      <w:marRight w:val="0"/>
      <w:marTop w:val="0"/>
      <w:marBottom w:val="0"/>
      <w:divBdr>
        <w:top w:val="none" w:sz="0" w:space="0" w:color="auto"/>
        <w:left w:val="none" w:sz="0" w:space="0" w:color="auto"/>
        <w:bottom w:val="none" w:sz="0" w:space="0" w:color="auto"/>
        <w:right w:val="none" w:sz="0" w:space="0" w:color="auto"/>
      </w:divBdr>
      <w:divsChild>
        <w:div w:id="846289989">
          <w:marLeft w:val="0"/>
          <w:marRight w:val="0"/>
          <w:marTop w:val="0"/>
          <w:marBottom w:val="0"/>
          <w:divBdr>
            <w:top w:val="none" w:sz="0" w:space="0" w:color="auto"/>
            <w:left w:val="none" w:sz="0" w:space="0" w:color="auto"/>
            <w:bottom w:val="none" w:sz="0" w:space="0" w:color="auto"/>
            <w:right w:val="none" w:sz="0" w:space="0" w:color="auto"/>
          </w:divBdr>
          <w:divsChild>
            <w:div w:id="113139420">
              <w:marLeft w:val="0"/>
              <w:marRight w:val="0"/>
              <w:marTop w:val="0"/>
              <w:marBottom w:val="0"/>
              <w:divBdr>
                <w:top w:val="none" w:sz="0" w:space="0" w:color="auto"/>
                <w:left w:val="none" w:sz="0" w:space="0" w:color="auto"/>
                <w:bottom w:val="none" w:sz="0" w:space="0" w:color="auto"/>
                <w:right w:val="none" w:sz="0" w:space="0" w:color="auto"/>
              </w:divBdr>
              <w:divsChild>
                <w:div w:id="15676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stesj.com/v05/i03/p15%20,%203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uet.ac.bd/wp-content/uplo%20ad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bauet.ac.bd/wp-content/uplo%20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Arik Rayhan</dc:creator>
  <cp:lastModifiedBy>Md Arik Rayhan</cp:lastModifiedBy>
  <cp:revision>29</cp:revision>
  <cp:lastPrinted>2022-08-16T02:17:00Z</cp:lastPrinted>
  <dcterms:created xsi:type="dcterms:W3CDTF">2022-09-12T13:45:00Z</dcterms:created>
  <dcterms:modified xsi:type="dcterms:W3CDTF">2022-09-12T19:04:00Z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D1343A0D5DF94234A70408215ABD62DB</vt:lpwstr>
  </property>
</Properties>
</file>