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5943" w14:textId="77777777" w:rsidR="007E2217" w:rsidRPr="007E2217" w:rsidRDefault="007E2217" w:rsidP="007E2217">
      <w:pPr>
        <w:rPr>
          <w:b/>
          <w:bCs/>
        </w:rPr>
      </w:pPr>
      <w:r w:rsidRPr="007E2217">
        <w:rPr>
          <w:b/>
          <w:bCs/>
        </w:rPr>
        <w:t>References</w:t>
      </w:r>
    </w:p>
    <w:p w14:paraId="428E55A7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Khan, A. Y., Latif, R., Latif, S., Tahir, S., Batool, G., &amp; Saba, T. (2020). </w:t>
      </w:r>
      <w:r w:rsidRPr="007E2217">
        <w:rPr>
          <w:i/>
          <w:iCs/>
        </w:rPr>
        <w:t>Malicious Insider Attack Detection in IoTs Using Data Analytics</w:t>
      </w:r>
      <w:r w:rsidRPr="007E2217">
        <w:t xml:space="preserve">. </w:t>
      </w:r>
      <w:r w:rsidRPr="007E2217">
        <w:rPr>
          <w:i/>
          <w:iCs/>
        </w:rPr>
        <w:t>IEEE Access</w:t>
      </w:r>
      <w:r w:rsidRPr="007E2217">
        <w:t xml:space="preserve">, 8, 11743–11753. </w:t>
      </w:r>
      <w:hyperlink r:id="rId5" w:history="1">
        <w:r w:rsidRPr="007E2217">
          <w:rPr>
            <w:rStyle w:val="Hyperlink"/>
          </w:rPr>
          <w:t>DOI: 10.1109/ACCESS.2019.2959047</w:t>
        </w:r>
      </w:hyperlink>
    </w:p>
    <w:p w14:paraId="6978BA50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Marbut, A. R., &amp; Harms, P. D. (2023). </w:t>
      </w:r>
      <w:r w:rsidRPr="007E2217">
        <w:rPr>
          <w:i/>
          <w:iCs/>
        </w:rPr>
        <w:t>Fiends and Fools: A Narrative Review and Neo-Socioanalytic Perspective on Personality and Insider Threats</w:t>
      </w:r>
      <w:r w:rsidRPr="007E2217">
        <w:t xml:space="preserve">. </w:t>
      </w:r>
      <w:r w:rsidRPr="007E2217">
        <w:rPr>
          <w:i/>
          <w:iCs/>
        </w:rPr>
        <w:t>Journal of Business and Psychology</w:t>
      </w:r>
      <w:r w:rsidRPr="007E2217">
        <w:t xml:space="preserve">, 39, 679–696. </w:t>
      </w:r>
      <w:hyperlink r:id="rId6" w:history="1">
        <w:r w:rsidRPr="007E2217">
          <w:rPr>
            <w:rStyle w:val="Hyperlink"/>
          </w:rPr>
          <w:t>DOI: 10.1007/s10869-023-09885-9</w:t>
        </w:r>
      </w:hyperlink>
    </w:p>
    <w:p w14:paraId="57907650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Storchak, Y. (2024). </w:t>
      </w:r>
      <w:r w:rsidRPr="007E2217">
        <w:rPr>
          <w:i/>
          <w:iCs/>
        </w:rPr>
        <w:t>Insider Threat Statistics for 2024: Facts, Reports &amp; Costs</w:t>
      </w:r>
      <w:r w:rsidRPr="007E2217">
        <w:t xml:space="preserve">. </w:t>
      </w:r>
      <w:hyperlink r:id="rId7" w:history="1">
        <w:r w:rsidRPr="007E2217">
          <w:rPr>
            <w:rStyle w:val="Hyperlink"/>
          </w:rPr>
          <w:t>Available Online</w:t>
        </w:r>
      </w:hyperlink>
    </w:p>
    <w:p w14:paraId="5C17C070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Burhan, M., Rehman, R., Khan, B., &amp; Kim, B.-S. (2018). </w:t>
      </w:r>
      <w:r w:rsidRPr="007E2217">
        <w:rPr>
          <w:i/>
          <w:iCs/>
        </w:rPr>
        <w:t>IoT Elements, Layered Architectures and Security Issues: A Comprehensive Survey</w:t>
      </w:r>
      <w:r w:rsidRPr="007E2217">
        <w:t xml:space="preserve">. </w:t>
      </w:r>
      <w:r w:rsidRPr="007E2217">
        <w:rPr>
          <w:i/>
          <w:iCs/>
        </w:rPr>
        <w:t>Sensors</w:t>
      </w:r>
      <w:r w:rsidRPr="007E2217">
        <w:t xml:space="preserve">, 18(9), 2796. </w:t>
      </w:r>
      <w:hyperlink r:id="rId8" w:history="1">
        <w:r w:rsidRPr="007E2217">
          <w:rPr>
            <w:rStyle w:val="Hyperlink"/>
          </w:rPr>
          <w:t>DOI: 10.3390/s18092796</w:t>
        </w:r>
      </w:hyperlink>
    </w:p>
    <w:p w14:paraId="163E7FAD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Pahlevanzadeh, B., Koleini, S., &amp; Fadilah, S. I. (2021). </w:t>
      </w:r>
      <w:r w:rsidRPr="007E2217">
        <w:rPr>
          <w:i/>
          <w:iCs/>
        </w:rPr>
        <w:t>Security in IoT: Threats and Vulnerabilities, Layered Architecture, Encryption Mechanisms, Challenges and Solutions</w:t>
      </w:r>
      <w:r w:rsidRPr="007E2217">
        <w:t xml:space="preserve">. </w:t>
      </w:r>
      <w:r w:rsidRPr="007E2217">
        <w:rPr>
          <w:i/>
          <w:iCs/>
        </w:rPr>
        <w:t>Communications in Computer and Information Science</w:t>
      </w:r>
      <w:r w:rsidRPr="007E2217">
        <w:t>, Springer, 267–283.</w:t>
      </w:r>
    </w:p>
    <w:p w14:paraId="76B4D467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Peccatiello, R. B., Gondim, J. J. C., &amp; Garcia, L. P. F. (2023). </w:t>
      </w:r>
      <w:r w:rsidRPr="007E2217">
        <w:rPr>
          <w:i/>
          <w:iCs/>
        </w:rPr>
        <w:t>Applying One-Class Algorithms for Data Stream-Based Insider Threat Detection</w:t>
      </w:r>
      <w:r w:rsidRPr="007E2217">
        <w:t xml:space="preserve">. </w:t>
      </w:r>
      <w:r w:rsidRPr="007E2217">
        <w:rPr>
          <w:i/>
          <w:iCs/>
        </w:rPr>
        <w:t>IEEE Access</w:t>
      </w:r>
      <w:r w:rsidRPr="007E2217">
        <w:t xml:space="preserve">, 11, 70560–70573. </w:t>
      </w:r>
      <w:hyperlink r:id="rId9" w:history="1">
        <w:r w:rsidRPr="007E2217">
          <w:rPr>
            <w:rStyle w:val="Hyperlink"/>
          </w:rPr>
          <w:t>DOI: 10.1109/ACCESS.2023.3293825</w:t>
        </w:r>
      </w:hyperlink>
    </w:p>
    <w:p w14:paraId="12457B57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Kim, A., Oh, J., Ryu, J., &amp; Lee, K. (2020). </w:t>
      </w:r>
      <w:r w:rsidRPr="007E2217">
        <w:rPr>
          <w:i/>
          <w:iCs/>
        </w:rPr>
        <w:t>A Review of Insider Threat Detection Approaches with IoT Perspective</w:t>
      </w:r>
      <w:r w:rsidRPr="007E2217">
        <w:t xml:space="preserve">. </w:t>
      </w:r>
      <w:r w:rsidRPr="007E2217">
        <w:rPr>
          <w:i/>
          <w:iCs/>
        </w:rPr>
        <w:t>IEEE Access</w:t>
      </w:r>
      <w:r w:rsidRPr="007E2217">
        <w:t xml:space="preserve">, 8, 78847–78867. </w:t>
      </w:r>
      <w:hyperlink r:id="rId10" w:history="1">
        <w:r w:rsidRPr="007E2217">
          <w:rPr>
            <w:rStyle w:val="Hyperlink"/>
          </w:rPr>
          <w:t>DOI: 10.1109/ACCESS.2020.2990195</w:t>
        </w:r>
      </w:hyperlink>
    </w:p>
    <w:p w14:paraId="0E997F44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Al-Shehari, T., &amp; Alsowail, R. A. (2021). </w:t>
      </w:r>
      <w:r w:rsidRPr="007E2217">
        <w:rPr>
          <w:i/>
          <w:iCs/>
        </w:rPr>
        <w:t>An Insider Data Leakage Detection Using One-Hot Encoding, Synthetic Minority Oversampling and Machine Learning Techniques</w:t>
      </w:r>
      <w:r w:rsidRPr="007E2217">
        <w:t xml:space="preserve">. </w:t>
      </w:r>
      <w:r w:rsidRPr="007E2217">
        <w:rPr>
          <w:i/>
          <w:iCs/>
        </w:rPr>
        <w:t>Entropy</w:t>
      </w:r>
      <w:r w:rsidRPr="007E2217">
        <w:t xml:space="preserve">, 23(10), 1258. </w:t>
      </w:r>
      <w:hyperlink r:id="rId11" w:history="1">
        <w:r w:rsidRPr="007E2217">
          <w:rPr>
            <w:rStyle w:val="Hyperlink"/>
          </w:rPr>
          <w:t>DOI: 10.3390/e23101258</w:t>
        </w:r>
      </w:hyperlink>
    </w:p>
    <w:p w14:paraId="31B41232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Al-Mhiqani, M. N., Ahmed, R., Zainal, Z., &amp; Isnin, S. N. (2021). </w:t>
      </w:r>
      <w:r w:rsidRPr="007E2217">
        <w:rPr>
          <w:i/>
          <w:iCs/>
        </w:rPr>
        <w:t>An Integrated Imbalanced Learning and Deep Neural Network Model for Insider Threat Detection</w:t>
      </w:r>
      <w:r w:rsidRPr="007E2217">
        <w:t xml:space="preserve">. </w:t>
      </w:r>
      <w:r w:rsidRPr="007E2217">
        <w:rPr>
          <w:i/>
          <w:iCs/>
        </w:rPr>
        <w:t>International Journal of Advanced Computer Science and Applications</w:t>
      </w:r>
      <w:r w:rsidRPr="007E2217">
        <w:t xml:space="preserve">, 12(1), 573–577. </w:t>
      </w:r>
      <w:hyperlink r:id="rId12" w:history="1">
        <w:r w:rsidRPr="007E2217">
          <w:rPr>
            <w:rStyle w:val="Hyperlink"/>
          </w:rPr>
          <w:t>DOI: 10.14569/IJACSA.2021.0120166</w:t>
        </w:r>
      </w:hyperlink>
    </w:p>
    <w:p w14:paraId="642ACE5F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Yuan, F., Shang, Y., Liu, Y., Cao, Y., &amp; Tan, J. (2020). </w:t>
      </w:r>
      <w:r w:rsidRPr="007E2217">
        <w:rPr>
          <w:i/>
          <w:iCs/>
        </w:rPr>
        <w:t>Data Augmentation for Insider Threat Detection with GAN</w:t>
      </w:r>
      <w:r w:rsidRPr="007E2217">
        <w:t xml:space="preserve">. </w:t>
      </w:r>
      <w:r w:rsidRPr="007E2217">
        <w:rPr>
          <w:i/>
          <w:iCs/>
        </w:rPr>
        <w:t>IEEE 32nd International Conference on Tools with Artificial Intelligence (ICTAI)</w:t>
      </w:r>
      <w:r w:rsidRPr="007E2217">
        <w:t xml:space="preserve">, 632–638. </w:t>
      </w:r>
      <w:hyperlink r:id="rId13" w:history="1">
        <w:r w:rsidRPr="007E2217">
          <w:rPr>
            <w:rStyle w:val="Hyperlink"/>
          </w:rPr>
          <w:t>DOI: 10.1109/ICTAI50040.2020.00104</w:t>
        </w:r>
      </w:hyperlink>
    </w:p>
    <w:p w14:paraId="593BF3EB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Zhu, D., Huang, X., Li, N., Sun, H., Liu, M., &amp; Liu, J. (2022). </w:t>
      </w:r>
      <w:r w:rsidRPr="007E2217">
        <w:rPr>
          <w:i/>
          <w:iCs/>
        </w:rPr>
        <w:t>RAP-Net: A Resource Access Pattern Network for Insider Threat Detection</w:t>
      </w:r>
      <w:r w:rsidRPr="007E2217">
        <w:t xml:space="preserve">. </w:t>
      </w:r>
      <w:r w:rsidRPr="007E2217">
        <w:rPr>
          <w:i/>
          <w:iCs/>
        </w:rPr>
        <w:t>International Joint Conference on Neural Networks (IJCNN)</w:t>
      </w:r>
      <w:r w:rsidRPr="007E2217">
        <w:t xml:space="preserve">, 1–8. </w:t>
      </w:r>
      <w:hyperlink r:id="rId14" w:history="1">
        <w:r w:rsidRPr="007E2217">
          <w:rPr>
            <w:rStyle w:val="Hyperlink"/>
          </w:rPr>
          <w:t>DOI: 10.1109/IJCNN55064.2022.9892637</w:t>
        </w:r>
      </w:hyperlink>
    </w:p>
    <w:p w14:paraId="6C095D4E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Rao, T. K., Darapaneni, N., Paduri, A. R., Kumar, A., &amp; Ps, G. (2023). </w:t>
      </w:r>
      <w:r w:rsidRPr="007E2217">
        <w:rPr>
          <w:i/>
          <w:iCs/>
        </w:rPr>
        <w:t>Insider Threat Detection: Using Classification Models</w:t>
      </w:r>
      <w:r w:rsidRPr="007E2217">
        <w:t xml:space="preserve">. </w:t>
      </w:r>
      <w:r w:rsidRPr="007E2217">
        <w:rPr>
          <w:i/>
          <w:iCs/>
        </w:rPr>
        <w:t>15th International Conference on Contemporary Computing (ICCC)</w:t>
      </w:r>
      <w:r w:rsidRPr="007E2217">
        <w:t xml:space="preserve">, 307–312. </w:t>
      </w:r>
      <w:hyperlink r:id="rId15" w:history="1">
        <w:r w:rsidRPr="007E2217">
          <w:rPr>
            <w:rStyle w:val="Hyperlink"/>
          </w:rPr>
          <w:t>DOI: 10.1109/ICCC54662.2023.1000297</w:t>
        </w:r>
      </w:hyperlink>
    </w:p>
    <w:p w14:paraId="3E4D587F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lastRenderedPageBreak/>
        <w:t xml:space="preserve">Li, X., Li, X., Jia, J., Li, L., Yuan, J., Gao, Y., &amp; Yu, S. (2023). </w:t>
      </w:r>
      <w:r w:rsidRPr="007E2217">
        <w:rPr>
          <w:i/>
          <w:iCs/>
        </w:rPr>
        <w:t>A High Accuracy and Adaptive Anomaly Detection Model with Dual-Domain Graph Convolutional Network for Insider Threat Detection</w:t>
      </w:r>
      <w:r w:rsidRPr="007E2217">
        <w:t xml:space="preserve">. </w:t>
      </w:r>
      <w:r w:rsidRPr="007E2217">
        <w:rPr>
          <w:i/>
          <w:iCs/>
        </w:rPr>
        <w:t>IEEE Transactions on Information Forensics and Security</w:t>
      </w:r>
      <w:r w:rsidRPr="007E2217">
        <w:t xml:space="preserve">, 18, 1638–1652. </w:t>
      </w:r>
      <w:hyperlink r:id="rId16" w:history="1">
        <w:r w:rsidRPr="007E2217">
          <w:rPr>
            <w:rStyle w:val="Hyperlink"/>
          </w:rPr>
          <w:t>DOI: 10.1109/TIFS.2023.3245413</w:t>
        </w:r>
      </w:hyperlink>
    </w:p>
    <w:p w14:paraId="3848CDFD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Sepehrzadeh, H. (2023). </w:t>
      </w:r>
      <w:r w:rsidRPr="007E2217">
        <w:rPr>
          <w:i/>
          <w:iCs/>
        </w:rPr>
        <w:t>A Method for Insider Threat Assessment by Modeling the Internal Employee Interactions</w:t>
      </w:r>
      <w:r w:rsidRPr="007E2217">
        <w:t xml:space="preserve">. </w:t>
      </w:r>
      <w:r w:rsidRPr="007E2217">
        <w:rPr>
          <w:i/>
          <w:iCs/>
        </w:rPr>
        <w:t>International Journal of Information Security</w:t>
      </w:r>
      <w:r w:rsidRPr="007E2217">
        <w:t xml:space="preserve">, 22(5), 1385–1393. </w:t>
      </w:r>
      <w:hyperlink r:id="rId17" w:history="1">
        <w:r w:rsidRPr="007E2217">
          <w:rPr>
            <w:rStyle w:val="Hyperlink"/>
          </w:rPr>
          <w:t>DOI: 10.1007/s10207-023-00670-1</w:t>
        </w:r>
      </w:hyperlink>
    </w:p>
    <w:p w14:paraId="5C13322F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Alshehri, A., Khan, N., Alowayr, A., &amp; Alghamdi, M. Y. (2023). </w:t>
      </w:r>
      <w:r w:rsidRPr="007E2217">
        <w:rPr>
          <w:i/>
          <w:iCs/>
        </w:rPr>
        <w:t>Cyberattack Detection Framework Using Machine Learning and User Behavior Analytics</w:t>
      </w:r>
      <w:r w:rsidRPr="007E2217">
        <w:t xml:space="preserve">. </w:t>
      </w:r>
      <w:r w:rsidRPr="007E2217">
        <w:rPr>
          <w:i/>
          <w:iCs/>
        </w:rPr>
        <w:t>Computer Systems Science and Engineering</w:t>
      </w:r>
      <w:r w:rsidRPr="007E2217">
        <w:t xml:space="preserve">, 44(2), 1679–1689. </w:t>
      </w:r>
      <w:hyperlink r:id="rId18" w:history="1">
        <w:r w:rsidRPr="007E2217">
          <w:rPr>
            <w:rStyle w:val="Hyperlink"/>
          </w:rPr>
          <w:t>DOI: 10.32604/csse.2023.026526</w:t>
        </w:r>
      </w:hyperlink>
    </w:p>
    <w:p w14:paraId="677915A8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Li, Y., &amp; Su, Y. (2023). </w:t>
      </w:r>
      <w:r w:rsidRPr="007E2217">
        <w:rPr>
          <w:i/>
          <w:iCs/>
        </w:rPr>
        <w:t>The Insider Threat Detection Method of University Website Clusters Based on Machine Learning</w:t>
      </w:r>
      <w:r w:rsidRPr="007E2217">
        <w:t xml:space="preserve">. </w:t>
      </w:r>
      <w:r w:rsidRPr="007E2217">
        <w:rPr>
          <w:i/>
          <w:iCs/>
        </w:rPr>
        <w:t>6th International Conference on Artificial Intelligence and Big Data (ICAIBD)</w:t>
      </w:r>
      <w:r w:rsidRPr="007E2217">
        <w:t xml:space="preserve">, 560–565. </w:t>
      </w:r>
      <w:hyperlink r:id="rId19" w:history="1">
        <w:r w:rsidRPr="007E2217">
          <w:rPr>
            <w:rStyle w:val="Hyperlink"/>
          </w:rPr>
          <w:t>DOI: 10.1109/ICAIBD57837.2023.10154797</w:t>
        </w:r>
      </w:hyperlink>
    </w:p>
    <w:p w14:paraId="2B40AD0B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Yousef, R., Jazzar, M., Eleyan, A., &amp; Bejaoui, T. (2023). </w:t>
      </w:r>
      <w:r w:rsidRPr="007E2217">
        <w:rPr>
          <w:i/>
          <w:iCs/>
        </w:rPr>
        <w:t>A Machine Learning Framework &amp; Development for Insider Cyber-Crime Threats Detection</w:t>
      </w:r>
      <w:r w:rsidRPr="007E2217">
        <w:t xml:space="preserve">. </w:t>
      </w:r>
      <w:r w:rsidRPr="007E2217">
        <w:rPr>
          <w:i/>
          <w:iCs/>
        </w:rPr>
        <w:t>International Conference on Smart Applications, Communications, and Networking (SmartNets)</w:t>
      </w:r>
      <w:r w:rsidRPr="007E2217">
        <w:t xml:space="preserve">, 1–6. </w:t>
      </w:r>
      <w:hyperlink r:id="rId20" w:history="1">
        <w:r w:rsidRPr="007E2217">
          <w:rPr>
            <w:rStyle w:val="Hyperlink"/>
          </w:rPr>
          <w:t>DOI: 10.1109/SMARTNETS56921.2023.10198723</w:t>
        </w:r>
      </w:hyperlink>
    </w:p>
    <w:p w14:paraId="6B3B3EC2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Lavanya, P., Glory, H. A., &amp; Sriram, V. S. (2024). </w:t>
      </w:r>
      <w:r w:rsidRPr="007E2217">
        <w:rPr>
          <w:i/>
          <w:iCs/>
        </w:rPr>
        <w:t>Mitigating Insider Threat: A Neural Network Approach for Enhanced Security</w:t>
      </w:r>
      <w:r w:rsidRPr="007E2217">
        <w:t xml:space="preserve">. </w:t>
      </w:r>
      <w:r w:rsidRPr="007E2217">
        <w:rPr>
          <w:i/>
          <w:iCs/>
        </w:rPr>
        <w:t>IEEE Access</w:t>
      </w:r>
      <w:r w:rsidRPr="007E2217">
        <w:t xml:space="preserve">, 12, 73752–73768. </w:t>
      </w:r>
      <w:hyperlink r:id="rId21" w:history="1">
        <w:r w:rsidRPr="007E2217">
          <w:rPr>
            <w:rStyle w:val="Hyperlink"/>
          </w:rPr>
          <w:t>DOI: 10.1109/ACCESS.2024.3404814</w:t>
        </w:r>
      </w:hyperlink>
    </w:p>
    <w:p w14:paraId="5AE3886B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Ullah, I., Mengersen, K., Hyndman, R. J., &amp; McGree, J. (2021). </w:t>
      </w:r>
      <w:r w:rsidRPr="007E2217">
        <w:rPr>
          <w:i/>
          <w:iCs/>
        </w:rPr>
        <w:t>Detection of Cybersecurity Attacks Through Analysis of Web Browsing Activities Using Principal Component Analysis</w:t>
      </w:r>
      <w:r w:rsidRPr="007E2217">
        <w:t xml:space="preserve">. </w:t>
      </w:r>
      <w:r w:rsidRPr="007E2217">
        <w:rPr>
          <w:i/>
          <w:iCs/>
        </w:rPr>
        <w:t>arXiv Preprint</w:t>
      </w:r>
      <w:r w:rsidRPr="007E2217">
        <w:t xml:space="preserve">, </w:t>
      </w:r>
      <w:hyperlink r:id="rId22" w:history="1">
        <w:r w:rsidRPr="007E2217">
          <w:rPr>
            <w:rStyle w:val="Hyperlink"/>
          </w:rPr>
          <w:t>arXiv:2107.12592</w:t>
        </w:r>
      </w:hyperlink>
    </w:p>
    <w:p w14:paraId="65F55918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Lindauer, B. (2020). </w:t>
      </w:r>
      <w:r w:rsidRPr="007E2217">
        <w:rPr>
          <w:i/>
          <w:iCs/>
        </w:rPr>
        <w:t>Insider Threat Test Dataset</w:t>
      </w:r>
      <w:r w:rsidRPr="007E2217">
        <w:t xml:space="preserve">. </w:t>
      </w:r>
      <w:r w:rsidRPr="007E2217">
        <w:rPr>
          <w:i/>
          <w:iCs/>
        </w:rPr>
        <w:t>Carnegie Mellon University</w:t>
      </w:r>
      <w:r w:rsidRPr="007E2217">
        <w:t xml:space="preserve">. </w:t>
      </w:r>
      <w:hyperlink r:id="rId23" w:history="1">
        <w:r w:rsidRPr="007E2217">
          <w:rPr>
            <w:rStyle w:val="Hyperlink"/>
          </w:rPr>
          <w:t>Available Online</w:t>
        </w:r>
      </w:hyperlink>
    </w:p>
    <w:p w14:paraId="1067E0F6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Sandholtz, N., Miyamoto, Y., Bornn, L., &amp; Smith, M. A. (2023). </w:t>
      </w:r>
      <w:r w:rsidRPr="007E2217">
        <w:rPr>
          <w:i/>
          <w:iCs/>
        </w:rPr>
        <w:t>Inverse Bayesian Optimization: Learning Human Acquisition Functions in an Exploration vs Exploitation Search Task</w:t>
      </w:r>
      <w:r w:rsidRPr="007E2217">
        <w:t xml:space="preserve">. </w:t>
      </w:r>
      <w:r w:rsidRPr="007E2217">
        <w:rPr>
          <w:i/>
          <w:iCs/>
        </w:rPr>
        <w:t>Bayesian Analysis</w:t>
      </w:r>
      <w:r w:rsidRPr="007E2217">
        <w:t xml:space="preserve">, 18(1), 1–24. </w:t>
      </w:r>
      <w:hyperlink r:id="rId24" w:history="1">
        <w:r w:rsidRPr="007E2217">
          <w:rPr>
            <w:rStyle w:val="Hyperlink"/>
          </w:rPr>
          <w:t>DOI: 10.1214/22-BA1313</w:t>
        </w:r>
      </w:hyperlink>
    </w:p>
    <w:p w14:paraId="7C2DFEC7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Kaplan, M. O., &amp; Alptekin, S. E. (2020). </w:t>
      </w:r>
      <w:r w:rsidRPr="007E2217">
        <w:rPr>
          <w:i/>
          <w:iCs/>
        </w:rPr>
        <w:t>An Improved BiGAN-Based Approach for Anomaly Detection</w:t>
      </w:r>
      <w:r w:rsidRPr="007E2217">
        <w:t xml:space="preserve">. </w:t>
      </w:r>
      <w:r w:rsidRPr="007E2217">
        <w:rPr>
          <w:i/>
          <w:iCs/>
        </w:rPr>
        <w:t>Procedia Computer Science</w:t>
      </w:r>
      <w:r w:rsidRPr="007E2217">
        <w:t xml:space="preserve">, 176, 185–194. </w:t>
      </w:r>
      <w:hyperlink r:id="rId25" w:history="1">
        <w:r w:rsidRPr="007E2217">
          <w:rPr>
            <w:rStyle w:val="Hyperlink"/>
          </w:rPr>
          <w:t>DOI: 10.1016/j.procs.2020.09.060</w:t>
        </w:r>
      </w:hyperlink>
    </w:p>
    <w:p w14:paraId="0B940817" w14:textId="77777777" w:rsidR="007E2217" w:rsidRPr="007E2217" w:rsidRDefault="007E2217" w:rsidP="007E2217">
      <w:pPr>
        <w:numPr>
          <w:ilvl w:val="0"/>
          <w:numId w:val="1"/>
        </w:numPr>
      </w:pPr>
      <w:r w:rsidRPr="007E2217">
        <w:t xml:space="preserve">Fang, Y., Niu, M., Cheung, P., &amp; Lin, L. (2022). </w:t>
      </w:r>
      <w:r w:rsidRPr="007E2217">
        <w:rPr>
          <w:i/>
          <w:iCs/>
        </w:rPr>
        <w:t>Extrinsic Bayesian Optimizations on Manifolds</w:t>
      </w:r>
      <w:r w:rsidRPr="007E2217">
        <w:t xml:space="preserve">. </w:t>
      </w:r>
      <w:r w:rsidRPr="007E2217">
        <w:rPr>
          <w:i/>
          <w:iCs/>
        </w:rPr>
        <w:t>arXiv Preprint</w:t>
      </w:r>
      <w:r w:rsidRPr="007E2217">
        <w:t xml:space="preserve">, </w:t>
      </w:r>
      <w:hyperlink r:id="rId26" w:history="1">
        <w:r w:rsidRPr="007E2217">
          <w:rPr>
            <w:rStyle w:val="Hyperlink"/>
          </w:rPr>
          <w:t>arXiv:2212.13886</w:t>
        </w:r>
      </w:hyperlink>
    </w:p>
    <w:p w14:paraId="45C94314" w14:textId="51E3391D" w:rsidR="0062131E" w:rsidRDefault="007E2217" w:rsidP="007E2217">
      <w:pPr>
        <w:numPr>
          <w:ilvl w:val="0"/>
          <w:numId w:val="1"/>
        </w:numPr>
      </w:pPr>
      <w:r w:rsidRPr="007E2217">
        <w:t xml:space="preserve">Singh, M., Mehtre, B. M., Sangeetha, S., &amp; Govindaraju, V. (2023). </w:t>
      </w:r>
      <w:r w:rsidRPr="007E2217">
        <w:rPr>
          <w:i/>
          <w:iCs/>
        </w:rPr>
        <w:t>User Behaviour-Based Insider Threat Detection Using a Hybrid Learning Approach</w:t>
      </w:r>
      <w:r w:rsidRPr="007E2217">
        <w:t xml:space="preserve">. </w:t>
      </w:r>
      <w:r w:rsidRPr="007E2217">
        <w:rPr>
          <w:i/>
          <w:iCs/>
        </w:rPr>
        <w:t>Journal of Ambient Intelligence and Humanized Computing</w:t>
      </w:r>
      <w:r w:rsidRPr="007E2217">
        <w:t xml:space="preserve">, 14(4), 4573–4593. </w:t>
      </w:r>
      <w:hyperlink r:id="rId27" w:history="1">
        <w:r w:rsidRPr="007E2217">
          <w:rPr>
            <w:rStyle w:val="Hyperlink"/>
          </w:rPr>
          <w:t>DOI: 10.1007/s12652-022-03538-2</w:t>
        </w:r>
      </w:hyperlink>
    </w:p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30F08"/>
    <w:multiLevelType w:val="multilevel"/>
    <w:tmpl w:val="B372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80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2785"/>
    <w:rsid w:val="001E2785"/>
    <w:rsid w:val="00441F83"/>
    <w:rsid w:val="0062131E"/>
    <w:rsid w:val="007E2217"/>
    <w:rsid w:val="00C0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1211"/>
  <w15:chartTrackingRefBased/>
  <w15:docId w15:val="{8D716750-6846-4868-BEE7-C5EF0C12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78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78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78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7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78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78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78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7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7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7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78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78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78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2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1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s18092796" TargetMode="External"/><Relationship Id="rId13" Type="http://schemas.openxmlformats.org/officeDocument/2006/relationships/hyperlink" Target="https://doi.org/10.1109/ICTAI50040.2020.00104" TargetMode="External"/><Relationship Id="rId18" Type="http://schemas.openxmlformats.org/officeDocument/2006/relationships/hyperlink" Target="https://doi.org/10.32604/csse.2023.026526" TargetMode="External"/><Relationship Id="rId26" Type="http://schemas.openxmlformats.org/officeDocument/2006/relationships/hyperlink" Target="https://arxiv.org/abs/2212.1388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109/ACCESS.2024.3404814" TargetMode="External"/><Relationship Id="rId7" Type="http://schemas.openxmlformats.org/officeDocument/2006/relationships/hyperlink" Target="https://www.ekransystem.com/en/blog/insider-threat-statistics-facts-andfigures" TargetMode="External"/><Relationship Id="rId12" Type="http://schemas.openxmlformats.org/officeDocument/2006/relationships/hyperlink" Target="https://doi.org/10.14569/IJACSA.2021.0120166" TargetMode="External"/><Relationship Id="rId17" Type="http://schemas.openxmlformats.org/officeDocument/2006/relationships/hyperlink" Target="https://doi.org/10.1007/s10207-023-00670-1" TargetMode="External"/><Relationship Id="rId25" Type="http://schemas.openxmlformats.org/officeDocument/2006/relationships/hyperlink" Target="https://doi.org/10.1016/j.procs.2020.09.06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109/TIFS.2023.3245413" TargetMode="External"/><Relationship Id="rId20" Type="http://schemas.openxmlformats.org/officeDocument/2006/relationships/hyperlink" Target="https://doi.org/10.1109/SMARTNETS56921.2023.10198723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s10869-023-09885-9" TargetMode="External"/><Relationship Id="rId11" Type="http://schemas.openxmlformats.org/officeDocument/2006/relationships/hyperlink" Target="https://doi.org/10.3390/e23101258" TargetMode="External"/><Relationship Id="rId24" Type="http://schemas.openxmlformats.org/officeDocument/2006/relationships/hyperlink" Target="https://doi.org/10.1214/22-BA1313" TargetMode="External"/><Relationship Id="rId5" Type="http://schemas.openxmlformats.org/officeDocument/2006/relationships/hyperlink" Target="https://doi.org/10.1109/ACCESS.2019.2959047" TargetMode="External"/><Relationship Id="rId15" Type="http://schemas.openxmlformats.org/officeDocument/2006/relationships/hyperlink" Target="https://doi.org/10.1109/ICCC54662.2023.1000297" TargetMode="External"/><Relationship Id="rId23" Type="http://schemas.openxmlformats.org/officeDocument/2006/relationships/hyperlink" Target="https://kilthub.cmu.edu/articles/dataset/Insider_Threat_Test_Dataset/12841247/1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i.org/10.1109/ACCESS.2020.2990195" TargetMode="External"/><Relationship Id="rId19" Type="http://schemas.openxmlformats.org/officeDocument/2006/relationships/hyperlink" Target="https://doi.org/10.1109/ICAIBD57837.2023.101547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ACCESS.2023.3293825" TargetMode="External"/><Relationship Id="rId14" Type="http://schemas.openxmlformats.org/officeDocument/2006/relationships/hyperlink" Target="https://doi.org/10.1109/IJCNN55064.2022.9892637" TargetMode="External"/><Relationship Id="rId22" Type="http://schemas.openxmlformats.org/officeDocument/2006/relationships/hyperlink" Target="https://arxiv.org/abs/2107.12592" TargetMode="External"/><Relationship Id="rId27" Type="http://schemas.openxmlformats.org/officeDocument/2006/relationships/hyperlink" Target="https://doi.org/10.1007/s12652-022-03538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2025-02-13T17:55:00Z</dcterms:created>
  <dcterms:modified xsi:type="dcterms:W3CDTF">2025-02-13T17:55:00Z</dcterms:modified>
</cp:coreProperties>
</file>