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452B1" w14:textId="77777777" w:rsidR="00BC3E0B" w:rsidRPr="00BC3E0B" w:rsidRDefault="00BC3E0B" w:rsidP="00BC3E0B">
      <w:pPr>
        <w:rPr>
          <w:b/>
          <w:bCs/>
        </w:rPr>
      </w:pPr>
      <w:r w:rsidRPr="00BC3E0B">
        <w:rPr>
          <w:b/>
          <w:bCs/>
        </w:rPr>
        <w:t>System Study</w:t>
      </w:r>
    </w:p>
    <w:p w14:paraId="7685549F" w14:textId="77777777" w:rsidR="00BC3E0B" w:rsidRPr="00BC3E0B" w:rsidRDefault="00BC3E0B" w:rsidP="00BC3E0B">
      <w:pPr>
        <w:rPr>
          <w:b/>
          <w:bCs/>
        </w:rPr>
      </w:pPr>
      <w:r w:rsidRPr="00BC3E0B">
        <w:rPr>
          <w:b/>
          <w:bCs/>
        </w:rPr>
        <w:t>Feasibility Study</w:t>
      </w:r>
    </w:p>
    <w:p w14:paraId="740C4F92" w14:textId="77777777" w:rsidR="00BC3E0B" w:rsidRPr="00BC3E0B" w:rsidRDefault="00BC3E0B" w:rsidP="00BC3E0B">
      <w:r w:rsidRPr="00BC3E0B">
        <w:t>The feasibility of the project is analyzed in this phase, and a business proposal is put forth with a general plan for the project and cost estimates. During system analysis, the feasibility study ensures that the proposed system is viable and not a burden to the company. Understanding the major system requirements is essential for feasibility analysis.</w:t>
      </w:r>
    </w:p>
    <w:p w14:paraId="17557EF7" w14:textId="77777777" w:rsidR="00BC3E0B" w:rsidRPr="00BC3E0B" w:rsidRDefault="00BC3E0B" w:rsidP="00BC3E0B">
      <w:pPr>
        <w:rPr>
          <w:b/>
          <w:bCs/>
        </w:rPr>
      </w:pPr>
      <w:r w:rsidRPr="00BC3E0B">
        <w:rPr>
          <w:b/>
          <w:bCs/>
        </w:rPr>
        <w:t>Key Considerations in Feasibility Analysis:</w:t>
      </w:r>
    </w:p>
    <w:p w14:paraId="45F48500" w14:textId="77777777" w:rsidR="00BC3E0B" w:rsidRPr="00BC3E0B" w:rsidRDefault="00BC3E0B" w:rsidP="00BC3E0B">
      <w:pPr>
        <w:numPr>
          <w:ilvl w:val="0"/>
          <w:numId w:val="1"/>
        </w:numPr>
      </w:pPr>
      <w:proofErr w:type="spellStart"/>
      <w:r w:rsidRPr="00BC3E0B">
        <w:rPr>
          <w:b/>
          <w:bCs/>
        </w:rPr>
        <w:t>Economical</w:t>
      </w:r>
      <w:proofErr w:type="spellEnd"/>
      <w:r w:rsidRPr="00BC3E0B">
        <w:rPr>
          <w:b/>
          <w:bCs/>
        </w:rPr>
        <w:t xml:space="preserve"> Feasibility</w:t>
      </w:r>
    </w:p>
    <w:p w14:paraId="509F1E7A" w14:textId="77777777" w:rsidR="00BC3E0B" w:rsidRPr="00BC3E0B" w:rsidRDefault="00BC3E0B" w:rsidP="00BC3E0B">
      <w:pPr>
        <w:numPr>
          <w:ilvl w:val="0"/>
          <w:numId w:val="1"/>
        </w:numPr>
      </w:pPr>
      <w:r w:rsidRPr="00BC3E0B">
        <w:rPr>
          <w:b/>
          <w:bCs/>
        </w:rPr>
        <w:t>Technical Feasibility</w:t>
      </w:r>
    </w:p>
    <w:p w14:paraId="0361011F" w14:textId="77777777" w:rsidR="00BC3E0B" w:rsidRPr="00BC3E0B" w:rsidRDefault="00BC3E0B" w:rsidP="00BC3E0B">
      <w:pPr>
        <w:numPr>
          <w:ilvl w:val="0"/>
          <w:numId w:val="1"/>
        </w:numPr>
      </w:pPr>
      <w:r w:rsidRPr="00BC3E0B">
        <w:rPr>
          <w:b/>
          <w:bCs/>
        </w:rPr>
        <w:t>Social Feasibility</w:t>
      </w:r>
    </w:p>
    <w:p w14:paraId="3B74AAB9" w14:textId="77777777" w:rsidR="00BC3E0B" w:rsidRPr="00BC3E0B" w:rsidRDefault="00BC3E0B" w:rsidP="00BC3E0B">
      <w:pPr>
        <w:rPr>
          <w:b/>
          <w:bCs/>
        </w:rPr>
      </w:pPr>
      <w:proofErr w:type="spellStart"/>
      <w:r w:rsidRPr="00BC3E0B">
        <w:rPr>
          <w:b/>
          <w:bCs/>
        </w:rPr>
        <w:t>Economical</w:t>
      </w:r>
      <w:proofErr w:type="spellEnd"/>
      <w:r w:rsidRPr="00BC3E0B">
        <w:rPr>
          <w:b/>
          <w:bCs/>
        </w:rPr>
        <w:t xml:space="preserve"> Feasibility</w:t>
      </w:r>
    </w:p>
    <w:p w14:paraId="05C65859" w14:textId="77777777" w:rsidR="00BC3E0B" w:rsidRPr="00BC3E0B" w:rsidRDefault="00BC3E0B" w:rsidP="00BC3E0B">
      <w:r w:rsidRPr="00BC3E0B">
        <w:t>This study evaluates the financial impact of the system on the organization. Since company budgets for research and development are limited, expenditures must be justified. The system was developed within budget constraints by leveraging freely available technologies, with only necessary customized products purchased.</w:t>
      </w:r>
    </w:p>
    <w:p w14:paraId="2537F958" w14:textId="77777777" w:rsidR="00BC3E0B" w:rsidRPr="00BC3E0B" w:rsidRDefault="00BC3E0B" w:rsidP="00BC3E0B">
      <w:pPr>
        <w:rPr>
          <w:b/>
          <w:bCs/>
        </w:rPr>
      </w:pPr>
      <w:r w:rsidRPr="00BC3E0B">
        <w:rPr>
          <w:b/>
          <w:bCs/>
        </w:rPr>
        <w:t>Technical Feasibility</w:t>
      </w:r>
    </w:p>
    <w:p w14:paraId="6F65627B" w14:textId="77777777" w:rsidR="00BC3E0B" w:rsidRPr="00BC3E0B" w:rsidRDefault="00BC3E0B" w:rsidP="00BC3E0B">
      <w:r w:rsidRPr="00BC3E0B">
        <w:t>This study assesses the technical requirements of the system. Any developed system should not impose excessive demands on available technical resources, as this could lead to high operational costs and resource strain. The proposed system has modest requirements, requiring minimal or no changes to existing infrastructure for implementation.</w:t>
      </w:r>
    </w:p>
    <w:p w14:paraId="1F800DC2" w14:textId="77777777" w:rsidR="00BC3E0B" w:rsidRPr="00BC3E0B" w:rsidRDefault="00BC3E0B" w:rsidP="00BC3E0B">
      <w:pPr>
        <w:rPr>
          <w:b/>
          <w:bCs/>
        </w:rPr>
      </w:pPr>
      <w:r w:rsidRPr="00BC3E0B">
        <w:rPr>
          <w:b/>
          <w:bCs/>
        </w:rPr>
        <w:t>Social Feasibility</w:t>
      </w:r>
    </w:p>
    <w:p w14:paraId="0E9C95BC" w14:textId="77777777" w:rsidR="00BC3E0B" w:rsidRPr="00BC3E0B" w:rsidRDefault="00BC3E0B" w:rsidP="00BC3E0B">
      <w:r w:rsidRPr="00BC3E0B">
        <w:t>This aspect examines user acceptance of the system. Training processes ensure that users can efficiently utilize the system without feeling threatened. User acceptance depends on proper education and familiarization with the system. Raising user confidence encourages constructive feedback, which is valuable for refining the system since the users are its primary beneficiaries.</w:t>
      </w:r>
    </w:p>
    <w:p w14:paraId="44FEE191"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7011"/>
    <w:multiLevelType w:val="multilevel"/>
    <w:tmpl w:val="FC2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79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04E5F"/>
    <w:rsid w:val="00204E5F"/>
    <w:rsid w:val="00441F83"/>
    <w:rsid w:val="0062131E"/>
    <w:rsid w:val="00BC3E0B"/>
    <w:rsid w:val="00C61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BAA027-DBC2-4ABD-AB48-220E0332C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E5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04E5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04E5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04E5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4E5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4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E5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04E5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04E5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04E5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4E5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4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E5F"/>
    <w:rPr>
      <w:rFonts w:eastAsiaTheme="majorEastAsia" w:cstheme="majorBidi"/>
      <w:color w:val="272727" w:themeColor="text1" w:themeTint="D8"/>
    </w:rPr>
  </w:style>
  <w:style w:type="paragraph" w:styleId="Title">
    <w:name w:val="Title"/>
    <w:basedOn w:val="Normal"/>
    <w:next w:val="Normal"/>
    <w:link w:val="TitleChar"/>
    <w:uiPriority w:val="10"/>
    <w:qFormat/>
    <w:rsid w:val="00204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E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E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E5F"/>
    <w:rPr>
      <w:i/>
      <w:iCs/>
      <w:color w:val="404040" w:themeColor="text1" w:themeTint="BF"/>
    </w:rPr>
  </w:style>
  <w:style w:type="paragraph" w:styleId="ListParagraph">
    <w:name w:val="List Paragraph"/>
    <w:basedOn w:val="Normal"/>
    <w:uiPriority w:val="34"/>
    <w:qFormat/>
    <w:rsid w:val="00204E5F"/>
    <w:pPr>
      <w:ind w:left="720"/>
      <w:contextualSpacing/>
    </w:pPr>
  </w:style>
  <w:style w:type="character" w:styleId="IntenseEmphasis">
    <w:name w:val="Intense Emphasis"/>
    <w:basedOn w:val="DefaultParagraphFont"/>
    <w:uiPriority w:val="21"/>
    <w:qFormat/>
    <w:rsid w:val="00204E5F"/>
    <w:rPr>
      <w:i/>
      <w:iCs/>
      <w:color w:val="365F91" w:themeColor="accent1" w:themeShade="BF"/>
    </w:rPr>
  </w:style>
  <w:style w:type="paragraph" w:styleId="IntenseQuote">
    <w:name w:val="Intense Quote"/>
    <w:basedOn w:val="Normal"/>
    <w:next w:val="Normal"/>
    <w:link w:val="IntenseQuoteChar"/>
    <w:uiPriority w:val="30"/>
    <w:qFormat/>
    <w:rsid w:val="00204E5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4E5F"/>
    <w:rPr>
      <w:i/>
      <w:iCs/>
      <w:color w:val="365F91" w:themeColor="accent1" w:themeShade="BF"/>
    </w:rPr>
  </w:style>
  <w:style w:type="character" w:styleId="IntenseReference">
    <w:name w:val="Intense Reference"/>
    <w:basedOn w:val="DefaultParagraphFont"/>
    <w:uiPriority w:val="32"/>
    <w:qFormat/>
    <w:rsid w:val="00204E5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197779">
      <w:bodyDiv w:val="1"/>
      <w:marLeft w:val="0"/>
      <w:marRight w:val="0"/>
      <w:marTop w:val="0"/>
      <w:marBottom w:val="0"/>
      <w:divBdr>
        <w:top w:val="none" w:sz="0" w:space="0" w:color="auto"/>
        <w:left w:val="none" w:sz="0" w:space="0" w:color="auto"/>
        <w:bottom w:val="none" w:sz="0" w:space="0" w:color="auto"/>
        <w:right w:val="none" w:sz="0" w:space="0" w:color="auto"/>
      </w:divBdr>
    </w:div>
    <w:div w:id="97078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2025-01-30T07:35:00Z</dcterms:created>
  <dcterms:modified xsi:type="dcterms:W3CDTF">2025-01-30T07:35:00Z</dcterms:modified>
</cp:coreProperties>
</file>