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421B1" w14:textId="1924D3B5" w:rsidR="002E3DA8" w:rsidRPr="002E3DA8" w:rsidRDefault="002E3DA8" w:rsidP="00BB342C">
      <w:pPr>
        <w:spacing w:line="360" w:lineRule="auto"/>
        <w:rPr>
          <w:rFonts w:ascii="Times New Roman" w:hAnsi="Times New Roman" w:cs="Times New Roman"/>
        </w:rPr>
      </w:pPr>
      <w:r w:rsidRPr="002E3DA8">
        <w:rPr>
          <w:rFonts w:ascii="Times New Roman" w:hAnsi="Times New Roman" w:cs="Times New Roman"/>
        </w:rPr>
        <w:t>Malcolm Darukhanawalla</w:t>
      </w:r>
    </w:p>
    <w:p w14:paraId="40C8CA7B" w14:textId="2B62F9AC" w:rsidR="002E3DA8" w:rsidRPr="002E3DA8" w:rsidRDefault="002E3DA8" w:rsidP="00BB342C">
      <w:pPr>
        <w:spacing w:line="360" w:lineRule="auto"/>
        <w:jc w:val="center"/>
        <w:rPr>
          <w:rFonts w:ascii="Times New Roman" w:hAnsi="Times New Roman" w:cs="Times New Roman"/>
        </w:rPr>
      </w:pPr>
      <w:r w:rsidRPr="002E3DA8">
        <w:rPr>
          <w:rFonts w:ascii="Times New Roman" w:hAnsi="Times New Roman" w:cs="Times New Roman"/>
        </w:rPr>
        <w:t>Dataset Selection Report</w:t>
      </w:r>
    </w:p>
    <w:p w14:paraId="167CF10E" w14:textId="185CAB39" w:rsidR="002E3DA8" w:rsidRDefault="002E3DA8" w:rsidP="00BB342C">
      <w:pPr>
        <w:spacing w:line="360" w:lineRule="auto"/>
        <w:rPr>
          <w:rFonts w:ascii="Times New Roman" w:hAnsi="Times New Roman" w:cs="Times New Roman"/>
        </w:rPr>
      </w:pPr>
      <w:r w:rsidRPr="002E3DA8">
        <w:rPr>
          <w:rFonts w:ascii="Times New Roman" w:hAnsi="Times New Roman" w:cs="Times New Roman"/>
        </w:rPr>
        <w:t xml:space="preserve">For this project, I selected the NBA Betting Data (2007-2024). This dataset provides detailed information on NBA betting odds, including point spreads and lines, from October 2007 to June 2024. It captures data across multiple seasons, making it ideal for historical analysis and trend identification in betting markets. The source of this dataset is Kaggle, where it </w:t>
      </w:r>
      <w:r>
        <w:rPr>
          <w:rFonts w:ascii="Times New Roman" w:hAnsi="Times New Roman" w:cs="Times New Roman"/>
        </w:rPr>
        <w:t>can be downloaded at:</w:t>
      </w:r>
    </w:p>
    <w:p w14:paraId="762712DE" w14:textId="187FA8D4" w:rsidR="002E3DA8" w:rsidRPr="002E3DA8" w:rsidRDefault="002E3DA8" w:rsidP="00BB342C">
      <w:pPr>
        <w:spacing w:line="360" w:lineRule="auto"/>
        <w:rPr>
          <w:rFonts w:ascii="Times New Roman" w:hAnsi="Times New Roman" w:cs="Times New Roman"/>
        </w:rPr>
      </w:pPr>
      <w:hyperlink r:id="rId5" w:history="1">
        <w:r w:rsidRPr="002E3DA8">
          <w:rPr>
            <w:rStyle w:val="Hyperlink"/>
            <w:rFonts w:ascii="Times New Roman" w:hAnsi="Times New Roman" w:cs="Times New Roman"/>
          </w:rPr>
          <w:t>https://www.kaggle.com/datasets/cviaxmiwnptr/nba-be</w:t>
        </w:r>
        <w:r w:rsidRPr="002E3DA8">
          <w:rPr>
            <w:rStyle w:val="Hyperlink"/>
            <w:rFonts w:ascii="Times New Roman" w:hAnsi="Times New Roman" w:cs="Times New Roman"/>
          </w:rPr>
          <w:t>t</w:t>
        </w:r>
        <w:r w:rsidRPr="002E3DA8">
          <w:rPr>
            <w:rStyle w:val="Hyperlink"/>
            <w:rFonts w:ascii="Times New Roman" w:hAnsi="Times New Roman" w:cs="Times New Roman"/>
          </w:rPr>
          <w:t>ti</w:t>
        </w:r>
        <w:r w:rsidRPr="002E3DA8">
          <w:rPr>
            <w:rStyle w:val="Hyperlink"/>
            <w:rFonts w:ascii="Times New Roman" w:hAnsi="Times New Roman" w:cs="Times New Roman"/>
          </w:rPr>
          <w:t>n</w:t>
        </w:r>
        <w:r w:rsidRPr="002E3DA8">
          <w:rPr>
            <w:rStyle w:val="Hyperlink"/>
            <w:rFonts w:ascii="Times New Roman" w:hAnsi="Times New Roman" w:cs="Times New Roman"/>
          </w:rPr>
          <w:t>g-data-october-2007-to-june-2024</w:t>
        </w:r>
      </w:hyperlink>
    </w:p>
    <w:p w14:paraId="540BCC9A" w14:textId="20026F3D" w:rsidR="002E3DA8" w:rsidRPr="002E3DA8" w:rsidRDefault="002E3DA8" w:rsidP="00BB342C">
      <w:pPr>
        <w:spacing w:line="360" w:lineRule="auto"/>
        <w:rPr>
          <w:rFonts w:ascii="Times New Roman" w:hAnsi="Times New Roman" w:cs="Times New Roman"/>
        </w:rPr>
      </w:pPr>
      <w:r w:rsidRPr="002E3DA8">
        <w:rPr>
          <w:rFonts w:ascii="Times New Roman" w:hAnsi="Times New Roman" w:cs="Times New Roman"/>
        </w:rPr>
        <w:t xml:space="preserve">The dataset </w:t>
      </w:r>
      <w:r w:rsidR="00B65DFB">
        <w:rPr>
          <w:rFonts w:ascii="Times New Roman" w:hAnsi="Times New Roman" w:cs="Times New Roman"/>
        </w:rPr>
        <w:t xml:space="preserve">is </w:t>
      </w:r>
      <w:r w:rsidRPr="002E3DA8">
        <w:rPr>
          <w:rFonts w:ascii="Times New Roman" w:hAnsi="Times New Roman" w:cs="Times New Roman"/>
        </w:rPr>
        <w:t>comprise</w:t>
      </w:r>
      <w:r w:rsidR="00B65DFB">
        <w:rPr>
          <w:rFonts w:ascii="Times New Roman" w:hAnsi="Times New Roman" w:cs="Times New Roman"/>
        </w:rPr>
        <w:t>d of</w:t>
      </w:r>
      <w:r w:rsidRPr="002E3DA8">
        <w:rPr>
          <w:rFonts w:ascii="Times New Roman" w:hAnsi="Times New Roman" w:cs="Times New Roman"/>
        </w:rPr>
        <w:t xml:space="preserve"> a single comprehensive file containing multiple data points such as team names, dates, game results, and associated odds. Although the data is consolidated in one file, it can be normalized into several tables for the database. Based on </w:t>
      </w:r>
      <w:r w:rsidR="00B65DFB">
        <w:rPr>
          <w:rFonts w:ascii="Times New Roman" w:hAnsi="Times New Roman" w:cs="Times New Roman"/>
        </w:rPr>
        <w:t>a preliminary</w:t>
      </w:r>
      <w:r w:rsidRPr="002E3DA8">
        <w:rPr>
          <w:rFonts w:ascii="Times New Roman" w:hAnsi="Times New Roman" w:cs="Times New Roman"/>
        </w:rPr>
        <w:t xml:space="preserve"> review, I </w:t>
      </w:r>
      <w:r w:rsidR="00B65DFB">
        <w:rPr>
          <w:rFonts w:ascii="Times New Roman" w:hAnsi="Times New Roman" w:cs="Times New Roman"/>
        </w:rPr>
        <w:t>plan for</w:t>
      </w:r>
      <w:r w:rsidRPr="002E3DA8">
        <w:rPr>
          <w:rFonts w:ascii="Times New Roman" w:hAnsi="Times New Roman" w:cs="Times New Roman"/>
        </w:rPr>
        <w:t xml:space="preserve"> the database </w:t>
      </w:r>
      <w:r w:rsidR="00B65DFB">
        <w:rPr>
          <w:rFonts w:ascii="Times New Roman" w:hAnsi="Times New Roman" w:cs="Times New Roman"/>
        </w:rPr>
        <w:t>to</w:t>
      </w:r>
      <w:r w:rsidRPr="002E3DA8">
        <w:rPr>
          <w:rFonts w:ascii="Times New Roman" w:hAnsi="Times New Roman" w:cs="Times New Roman"/>
        </w:rPr>
        <w:t xml:space="preserve"> have at least six tables</w:t>
      </w:r>
      <w:r w:rsidR="00B65DFB">
        <w:rPr>
          <w:rFonts w:ascii="Times New Roman" w:hAnsi="Times New Roman" w:cs="Times New Roman"/>
        </w:rPr>
        <w:t>, some of which would probably be the following</w:t>
      </w:r>
      <w:r w:rsidRPr="002E3DA8">
        <w:rPr>
          <w:rFonts w:ascii="Times New Roman" w:hAnsi="Times New Roman" w:cs="Times New Roman"/>
        </w:rPr>
        <w:t>:</w:t>
      </w:r>
    </w:p>
    <w:p w14:paraId="0AFE18D4" w14:textId="79EAC748" w:rsidR="00B65DFB" w:rsidRP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Teams – Stores team identifiers, names, and abbreviations (if provided).</w:t>
      </w:r>
    </w:p>
    <w:p w14:paraId="510B4086" w14:textId="1AC3C8DD" w:rsidR="00B65DFB" w:rsidRP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Games – Contains the date, home/away teams, location, and final scores for each game.</w:t>
      </w:r>
    </w:p>
    <w:p w14:paraId="37B747C5" w14:textId="3BB37BB8" w:rsidR="00B65DFB" w:rsidRP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Betting Odds – Includes opening and closing odds, point spreads, and moneylines for each game.</w:t>
      </w:r>
    </w:p>
    <w:p w14:paraId="0D492A69" w14:textId="3BC6943B" w:rsidR="00B65DFB" w:rsidRP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Over/Under Data – Tracks predicted total points and whether the game result went over or under.</w:t>
      </w:r>
    </w:p>
    <w:p w14:paraId="17E6A82C" w14:textId="77777777" w:rsid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Seasons – Segments games by season and tracks the timeline of each NBA season.</w:t>
      </w:r>
    </w:p>
    <w:p w14:paraId="4D504D1A" w14:textId="791E27C6" w:rsidR="00B65DFB" w:rsidRPr="00B65DFB" w:rsidRDefault="00B65DFB" w:rsidP="00B65DFB">
      <w:pPr>
        <w:pStyle w:val="ListParagraph"/>
        <w:numPr>
          <w:ilvl w:val="0"/>
          <w:numId w:val="5"/>
        </w:numPr>
        <w:spacing w:line="360" w:lineRule="auto"/>
        <w:rPr>
          <w:rFonts w:ascii="Times New Roman" w:hAnsi="Times New Roman" w:cs="Times New Roman"/>
        </w:rPr>
      </w:pPr>
      <w:r w:rsidRPr="00B65DFB">
        <w:rPr>
          <w:rFonts w:ascii="Times New Roman" w:hAnsi="Times New Roman" w:cs="Times New Roman"/>
        </w:rPr>
        <w:t>Player/Team Performance Metrics – Stores cumulative team or player statistics (e.g., points per game, win streaks).</w:t>
      </w:r>
    </w:p>
    <w:p w14:paraId="468B9B67" w14:textId="747EB748" w:rsidR="002E3DA8" w:rsidRPr="00B65DFB" w:rsidRDefault="002E3DA8" w:rsidP="00B65DFB">
      <w:pPr>
        <w:spacing w:line="360" w:lineRule="auto"/>
        <w:rPr>
          <w:rFonts w:ascii="Times New Roman" w:hAnsi="Times New Roman" w:cs="Times New Roman"/>
        </w:rPr>
      </w:pPr>
      <w:r w:rsidRPr="00B65DFB">
        <w:rPr>
          <w:rFonts w:ascii="Times New Roman" w:hAnsi="Times New Roman" w:cs="Times New Roman"/>
        </w:rPr>
        <w:t xml:space="preserve">This dataset aligns with my personal interest in sports and betting, offering opportunities to explore questions related to betting markets, team performances, and market efficiencies. Some potential business questions </w:t>
      </w:r>
      <w:r w:rsidR="005D5414">
        <w:rPr>
          <w:rFonts w:ascii="Times New Roman" w:hAnsi="Times New Roman" w:cs="Times New Roman"/>
        </w:rPr>
        <w:t xml:space="preserve">could possibly </w:t>
      </w:r>
      <w:r w:rsidRPr="00B65DFB">
        <w:rPr>
          <w:rFonts w:ascii="Times New Roman" w:hAnsi="Times New Roman" w:cs="Times New Roman"/>
        </w:rPr>
        <w:t>include:</w:t>
      </w:r>
    </w:p>
    <w:p w14:paraId="74D594CF" w14:textId="77777777" w:rsidR="002E3DA8" w:rsidRPr="002E3DA8" w:rsidRDefault="002E3DA8" w:rsidP="00BB342C">
      <w:pPr>
        <w:numPr>
          <w:ilvl w:val="0"/>
          <w:numId w:val="4"/>
        </w:numPr>
        <w:spacing w:line="360" w:lineRule="auto"/>
        <w:rPr>
          <w:rFonts w:ascii="Times New Roman" w:hAnsi="Times New Roman" w:cs="Times New Roman"/>
        </w:rPr>
      </w:pPr>
      <w:r w:rsidRPr="002E3DA8">
        <w:rPr>
          <w:rFonts w:ascii="Times New Roman" w:hAnsi="Times New Roman" w:cs="Times New Roman"/>
        </w:rPr>
        <w:t>How often do teams cover the spread compared to bookmaker expectations?</w:t>
      </w:r>
    </w:p>
    <w:p w14:paraId="40BAB399" w14:textId="77777777" w:rsidR="002E3DA8" w:rsidRPr="002E3DA8" w:rsidRDefault="002E3DA8" w:rsidP="00BB342C">
      <w:pPr>
        <w:numPr>
          <w:ilvl w:val="0"/>
          <w:numId w:val="4"/>
        </w:numPr>
        <w:spacing w:line="360" w:lineRule="auto"/>
        <w:rPr>
          <w:rFonts w:ascii="Times New Roman" w:hAnsi="Times New Roman" w:cs="Times New Roman"/>
        </w:rPr>
      </w:pPr>
      <w:r w:rsidRPr="002E3DA8">
        <w:rPr>
          <w:rFonts w:ascii="Times New Roman" w:hAnsi="Times New Roman" w:cs="Times New Roman"/>
        </w:rPr>
        <w:t>Are there trends in betting odds that indicate market inefficiencies?</w:t>
      </w:r>
    </w:p>
    <w:p w14:paraId="690D4575" w14:textId="33BD9D1F" w:rsidR="009806C8" w:rsidRPr="005D5414" w:rsidRDefault="002E3DA8" w:rsidP="00BB342C">
      <w:pPr>
        <w:numPr>
          <w:ilvl w:val="0"/>
          <w:numId w:val="4"/>
        </w:numPr>
        <w:spacing w:line="360" w:lineRule="auto"/>
        <w:rPr>
          <w:rFonts w:ascii="Times New Roman" w:hAnsi="Times New Roman" w:cs="Times New Roman"/>
        </w:rPr>
      </w:pPr>
      <w:r w:rsidRPr="002E3DA8">
        <w:rPr>
          <w:rFonts w:ascii="Times New Roman" w:hAnsi="Times New Roman" w:cs="Times New Roman"/>
        </w:rPr>
        <w:t xml:space="preserve">Do specific teams consistently outperform betting lines over multiple </w:t>
      </w:r>
      <w:r w:rsidR="005D5414">
        <w:rPr>
          <w:rFonts w:ascii="Times New Roman" w:hAnsi="Times New Roman" w:cs="Times New Roman"/>
        </w:rPr>
        <w:t>stretches of games or seasons</w:t>
      </w:r>
      <w:r w:rsidRPr="002E3DA8">
        <w:rPr>
          <w:rFonts w:ascii="Times New Roman" w:hAnsi="Times New Roman" w:cs="Times New Roman"/>
        </w:rPr>
        <w:t>?</w:t>
      </w:r>
    </w:p>
    <w:sectPr w:rsidR="009806C8" w:rsidRPr="005D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34C5"/>
    <w:multiLevelType w:val="multilevel"/>
    <w:tmpl w:val="2A0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64406"/>
    <w:multiLevelType w:val="hybridMultilevel"/>
    <w:tmpl w:val="E3C8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336F0"/>
    <w:multiLevelType w:val="multilevel"/>
    <w:tmpl w:val="898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E233C"/>
    <w:multiLevelType w:val="multilevel"/>
    <w:tmpl w:val="BE5C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E7D2B"/>
    <w:multiLevelType w:val="multilevel"/>
    <w:tmpl w:val="4196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892038">
    <w:abstractNumId w:val="3"/>
  </w:num>
  <w:num w:numId="2" w16cid:durableId="1280333011">
    <w:abstractNumId w:val="0"/>
  </w:num>
  <w:num w:numId="3" w16cid:durableId="237790386">
    <w:abstractNumId w:val="4"/>
  </w:num>
  <w:num w:numId="4" w16cid:durableId="2030329663">
    <w:abstractNumId w:val="2"/>
  </w:num>
  <w:num w:numId="5" w16cid:durableId="110330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C8"/>
    <w:rsid w:val="00063274"/>
    <w:rsid w:val="002E3DA8"/>
    <w:rsid w:val="005D5414"/>
    <w:rsid w:val="0076202F"/>
    <w:rsid w:val="009806C8"/>
    <w:rsid w:val="00B65DFB"/>
    <w:rsid w:val="00BB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F8CC"/>
  <w15:chartTrackingRefBased/>
  <w15:docId w15:val="{44FDD80A-0BD6-4739-8CF1-0D3DEB04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6C8"/>
    <w:rPr>
      <w:rFonts w:eastAsiaTheme="majorEastAsia" w:cstheme="majorBidi"/>
      <w:color w:val="272727" w:themeColor="text1" w:themeTint="D8"/>
    </w:rPr>
  </w:style>
  <w:style w:type="paragraph" w:styleId="Title">
    <w:name w:val="Title"/>
    <w:basedOn w:val="Normal"/>
    <w:next w:val="Normal"/>
    <w:link w:val="TitleChar"/>
    <w:uiPriority w:val="10"/>
    <w:qFormat/>
    <w:rsid w:val="0098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6C8"/>
    <w:pPr>
      <w:spacing w:before="160"/>
      <w:jc w:val="center"/>
    </w:pPr>
    <w:rPr>
      <w:i/>
      <w:iCs/>
      <w:color w:val="404040" w:themeColor="text1" w:themeTint="BF"/>
    </w:rPr>
  </w:style>
  <w:style w:type="character" w:customStyle="1" w:styleId="QuoteChar">
    <w:name w:val="Quote Char"/>
    <w:basedOn w:val="DefaultParagraphFont"/>
    <w:link w:val="Quote"/>
    <w:uiPriority w:val="29"/>
    <w:rsid w:val="009806C8"/>
    <w:rPr>
      <w:i/>
      <w:iCs/>
      <w:color w:val="404040" w:themeColor="text1" w:themeTint="BF"/>
    </w:rPr>
  </w:style>
  <w:style w:type="paragraph" w:styleId="ListParagraph">
    <w:name w:val="List Paragraph"/>
    <w:basedOn w:val="Normal"/>
    <w:uiPriority w:val="34"/>
    <w:qFormat/>
    <w:rsid w:val="009806C8"/>
    <w:pPr>
      <w:ind w:left="720"/>
      <w:contextualSpacing/>
    </w:pPr>
  </w:style>
  <w:style w:type="character" w:styleId="IntenseEmphasis">
    <w:name w:val="Intense Emphasis"/>
    <w:basedOn w:val="DefaultParagraphFont"/>
    <w:uiPriority w:val="21"/>
    <w:qFormat/>
    <w:rsid w:val="009806C8"/>
    <w:rPr>
      <w:i/>
      <w:iCs/>
      <w:color w:val="0F4761" w:themeColor="accent1" w:themeShade="BF"/>
    </w:rPr>
  </w:style>
  <w:style w:type="paragraph" w:styleId="IntenseQuote">
    <w:name w:val="Intense Quote"/>
    <w:basedOn w:val="Normal"/>
    <w:next w:val="Normal"/>
    <w:link w:val="IntenseQuoteChar"/>
    <w:uiPriority w:val="30"/>
    <w:qFormat/>
    <w:rsid w:val="00980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6C8"/>
    <w:rPr>
      <w:i/>
      <w:iCs/>
      <w:color w:val="0F4761" w:themeColor="accent1" w:themeShade="BF"/>
    </w:rPr>
  </w:style>
  <w:style w:type="character" w:styleId="IntenseReference">
    <w:name w:val="Intense Reference"/>
    <w:basedOn w:val="DefaultParagraphFont"/>
    <w:uiPriority w:val="32"/>
    <w:qFormat/>
    <w:rsid w:val="009806C8"/>
    <w:rPr>
      <w:b/>
      <w:bCs/>
      <w:smallCaps/>
      <w:color w:val="0F4761" w:themeColor="accent1" w:themeShade="BF"/>
      <w:spacing w:val="5"/>
    </w:rPr>
  </w:style>
  <w:style w:type="character" w:styleId="Hyperlink">
    <w:name w:val="Hyperlink"/>
    <w:basedOn w:val="DefaultParagraphFont"/>
    <w:uiPriority w:val="99"/>
    <w:unhideWhenUsed/>
    <w:rsid w:val="002E3DA8"/>
    <w:rPr>
      <w:color w:val="467886" w:themeColor="hyperlink"/>
      <w:u w:val="single"/>
    </w:rPr>
  </w:style>
  <w:style w:type="character" w:styleId="UnresolvedMention">
    <w:name w:val="Unresolved Mention"/>
    <w:basedOn w:val="DefaultParagraphFont"/>
    <w:uiPriority w:val="99"/>
    <w:semiHidden/>
    <w:unhideWhenUsed/>
    <w:rsid w:val="002E3DA8"/>
    <w:rPr>
      <w:color w:val="605E5C"/>
      <w:shd w:val="clear" w:color="auto" w:fill="E1DFDD"/>
    </w:rPr>
  </w:style>
  <w:style w:type="character" w:styleId="FollowedHyperlink">
    <w:name w:val="FollowedHyperlink"/>
    <w:basedOn w:val="DefaultParagraphFont"/>
    <w:uiPriority w:val="99"/>
    <w:semiHidden/>
    <w:unhideWhenUsed/>
    <w:rsid w:val="002E3D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6680">
      <w:bodyDiv w:val="1"/>
      <w:marLeft w:val="0"/>
      <w:marRight w:val="0"/>
      <w:marTop w:val="0"/>
      <w:marBottom w:val="0"/>
      <w:divBdr>
        <w:top w:val="none" w:sz="0" w:space="0" w:color="auto"/>
        <w:left w:val="none" w:sz="0" w:space="0" w:color="auto"/>
        <w:bottom w:val="none" w:sz="0" w:space="0" w:color="auto"/>
        <w:right w:val="none" w:sz="0" w:space="0" w:color="auto"/>
      </w:divBdr>
    </w:div>
    <w:div w:id="1113405913">
      <w:bodyDiv w:val="1"/>
      <w:marLeft w:val="0"/>
      <w:marRight w:val="0"/>
      <w:marTop w:val="0"/>
      <w:marBottom w:val="0"/>
      <w:divBdr>
        <w:top w:val="none" w:sz="0" w:space="0" w:color="auto"/>
        <w:left w:val="none" w:sz="0" w:space="0" w:color="auto"/>
        <w:bottom w:val="none" w:sz="0" w:space="0" w:color="auto"/>
        <w:right w:val="none" w:sz="0" w:space="0" w:color="auto"/>
      </w:divBdr>
    </w:div>
    <w:div w:id="1147824563">
      <w:bodyDiv w:val="1"/>
      <w:marLeft w:val="0"/>
      <w:marRight w:val="0"/>
      <w:marTop w:val="0"/>
      <w:marBottom w:val="0"/>
      <w:divBdr>
        <w:top w:val="none" w:sz="0" w:space="0" w:color="auto"/>
        <w:left w:val="none" w:sz="0" w:space="0" w:color="auto"/>
        <w:bottom w:val="none" w:sz="0" w:space="0" w:color="auto"/>
        <w:right w:val="none" w:sz="0" w:space="0" w:color="auto"/>
      </w:divBdr>
    </w:div>
    <w:div w:id="1486124346">
      <w:bodyDiv w:val="1"/>
      <w:marLeft w:val="0"/>
      <w:marRight w:val="0"/>
      <w:marTop w:val="0"/>
      <w:marBottom w:val="0"/>
      <w:divBdr>
        <w:top w:val="none" w:sz="0" w:space="0" w:color="auto"/>
        <w:left w:val="none" w:sz="0" w:space="0" w:color="auto"/>
        <w:bottom w:val="none" w:sz="0" w:space="0" w:color="auto"/>
        <w:right w:val="none" w:sz="0" w:space="0" w:color="auto"/>
      </w:divBdr>
    </w:div>
    <w:div w:id="1968192800">
      <w:bodyDiv w:val="1"/>
      <w:marLeft w:val="0"/>
      <w:marRight w:val="0"/>
      <w:marTop w:val="0"/>
      <w:marBottom w:val="0"/>
      <w:divBdr>
        <w:top w:val="none" w:sz="0" w:space="0" w:color="auto"/>
        <w:left w:val="none" w:sz="0" w:space="0" w:color="auto"/>
        <w:bottom w:val="none" w:sz="0" w:space="0" w:color="auto"/>
        <w:right w:val="none" w:sz="0" w:space="0" w:color="auto"/>
      </w:divBdr>
    </w:div>
    <w:div w:id="204544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viaxmiwnptr/nba-betting-data-october-2007-to-june-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Darukhanawalla</dc:creator>
  <cp:keywords/>
  <dc:description/>
  <cp:lastModifiedBy>Malcolm Darukhanawalla</cp:lastModifiedBy>
  <cp:revision>3</cp:revision>
  <dcterms:created xsi:type="dcterms:W3CDTF">2024-10-22T20:18:00Z</dcterms:created>
  <dcterms:modified xsi:type="dcterms:W3CDTF">2024-10-23T00:12:00Z</dcterms:modified>
</cp:coreProperties>
</file>