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l80almnid6w" w:id="0"/>
      <w:bookmarkEnd w:id="0"/>
      <w:r w:rsidDel="00000000" w:rsidR="00000000" w:rsidRPr="00000000">
        <w:rPr>
          <w:rtl w:val="0"/>
        </w:rPr>
        <w:t xml:space="preserve">Offline 02: Hill Climbing and Simulated Annealing</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Solve the 8-puzzle problem using </w:t>
      </w:r>
      <w:r w:rsidDel="00000000" w:rsidR="00000000" w:rsidRPr="00000000">
        <w:rPr>
          <w:rFonts w:ascii="Calibri" w:cs="Calibri" w:eastAsia="Calibri" w:hAnsi="Calibri"/>
          <w:b w:val="1"/>
          <w:rtl w:val="0"/>
        </w:rPr>
        <w:t xml:space="preserve">steepest ascent hill climbing</w:t>
      </w:r>
      <w:r w:rsidDel="00000000" w:rsidR="00000000" w:rsidRPr="00000000">
        <w:rPr>
          <w:rFonts w:ascii="Calibri" w:cs="Calibri" w:eastAsia="Calibri" w:hAnsi="Calibri"/>
          <w:rtl w:val="0"/>
        </w:rPr>
        <w:t xml:space="preserve"> </w:t>
      </w:r>
      <w:r w:rsidDel="00000000" w:rsidR="00000000" w:rsidRPr="00000000">
        <w:rPr>
          <w:b w:val="1"/>
          <w:rtl w:val="0"/>
        </w:rPr>
        <w:t xml:space="preserve">algorithm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rtl w:val="0"/>
        </w:rPr>
        <w:t xml:space="preserve">simulated annealing algorithm</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numPr>
          <w:ilvl w:val="0"/>
          <w:numId w:val="10"/>
        </w:numPr>
        <w:ind w:left="720" w:hanging="360"/>
        <w:rPr>
          <w:u w:val="none"/>
        </w:rPr>
      </w:pPr>
      <w:r w:rsidDel="00000000" w:rsidR="00000000" w:rsidRPr="00000000">
        <w:rPr>
          <w:rFonts w:ascii="Calibri" w:cs="Calibri" w:eastAsia="Calibri" w:hAnsi="Calibri"/>
          <w:rtl w:val="0"/>
        </w:rPr>
        <w:t xml:space="preserve">The successor of each state is found</w:t>
      </w:r>
      <w:r w:rsidDel="00000000" w:rsidR="00000000" w:rsidRPr="00000000">
        <w:rPr>
          <w:rtl w:val="0"/>
        </w:rPr>
        <w:t xml:space="preserve"> by moving the blank space to </w:t>
      </w:r>
      <w:r w:rsidDel="00000000" w:rsidR="00000000" w:rsidRPr="00000000">
        <w:rPr>
          <w:i w:val="1"/>
          <w:rtl w:val="0"/>
        </w:rPr>
        <w:t xml:space="preserve">Left</w:t>
      </w:r>
      <w:r w:rsidDel="00000000" w:rsidR="00000000" w:rsidRPr="00000000">
        <w:rPr>
          <w:rtl w:val="0"/>
        </w:rPr>
        <w:t xml:space="preserve">, </w:t>
      </w:r>
      <w:r w:rsidDel="00000000" w:rsidR="00000000" w:rsidRPr="00000000">
        <w:rPr>
          <w:i w:val="1"/>
          <w:rtl w:val="0"/>
        </w:rPr>
        <w:t xml:space="preserve">Right</w:t>
      </w:r>
      <w:r w:rsidDel="00000000" w:rsidR="00000000" w:rsidRPr="00000000">
        <w:rPr>
          <w:rtl w:val="0"/>
        </w:rPr>
        <w:t xml:space="preserve">, </w:t>
      </w:r>
      <w:r w:rsidDel="00000000" w:rsidR="00000000" w:rsidRPr="00000000">
        <w:rPr>
          <w:i w:val="1"/>
          <w:rtl w:val="0"/>
        </w:rPr>
        <w:t xml:space="preserve">Up </w:t>
      </w:r>
      <w:r w:rsidDel="00000000" w:rsidR="00000000" w:rsidRPr="00000000">
        <w:rPr>
          <w:rtl w:val="0"/>
        </w:rPr>
        <w:t xml:space="preserve">or </w:t>
      </w:r>
      <w:r w:rsidDel="00000000" w:rsidR="00000000" w:rsidRPr="00000000">
        <w:rPr>
          <w:i w:val="1"/>
          <w:rtl w:val="0"/>
        </w:rPr>
        <w:t xml:space="preserve">Down</w:t>
      </w:r>
      <w:r w:rsidDel="00000000" w:rsidR="00000000" w:rsidRPr="00000000">
        <w:rPr>
          <w:rtl w:val="0"/>
        </w:rPr>
        <w:t xml:space="preserve">. </w:t>
      </w:r>
    </w:p>
    <w:p w:rsidR="00000000" w:rsidDel="00000000" w:rsidP="00000000" w:rsidRDefault="00000000" w:rsidRPr="00000000" w14:paraId="00000004">
      <w:pPr>
        <w:numPr>
          <w:ilvl w:val="0"/>
          <w:numId w:val="10"/>
        </w:numPr>
        <w:ind w:left="720" w:hanging="360"/>
        <w:rPr>
          <w:u w:val="none"/>
        </w:rPr>
      </w:pPr>
      <w:r w:rsidDel="00000000" w:rsidR="00000000" w:rsidRPr="00000000">
        <w:rPr>
          <w:rFonts w:ascii="Calibri" w:cs="Calibri" w:eastAsia="Calibri" w:hAnsi="Calibri"/>
          <w:rtl w:val="0"/>
        </w:rPr>
        <w:t xml:space="preserve">Implement the </w:t>
      </w:r>
      <w:r w:rsidDel="00000000" w:rsidR="00000000" w:rsidRPr="00000000">
        <w:rPr>
          <w:b w:val="1"/>
          <w:rtl w:val="0"/>
        </w:rPr>
        <w:t xml:space="preserve">#m</w:t>
      </w:r>
      <w:r w:rsidDel="00000000" w:rsidR="00000000" w:rsidRPr="00000000">
        <w:rPr>
          <w:rFonts w:ascii="Calibri" w:cs="Calibri" w:eastAsia="Calibri" w:hAnsi="Calibri"/>
          <w:b w:val="1"/>
          <w:rtl w:val="0"/>
        </w:rPr>
        <w:t xml:space="preserve">isplace</w:t>
      </w:r>
      <w:r w:rsidDel="00000000" w:rsidR="00000000" w:rsidRPr="00000000">
        <w:rPr>
          <w:b w:val="1"/>
          <w:rtl w:val="0"/>
        </w:rPr>
        <w:t xml:space="preserve">-</w:t>
      </w:r>
      <w:r w:rsidDel="00000000" w:rsidR="00000000" w:rsidRPr="00000000">
        <w:rPr>
          <w:rFonts w:ascii="Calibri" w:cs="Calibri" w:eastAsia="Calibri" w:hAnsi="Calibri"/>
          <w:b w:val="1"/>
          <w:rtl w:val="0"/>
        </w:rPr>
        <w:t xml:space="preserve">tiles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manhattan-distance</w:t>
      </w:r>
      <w:r w:rsidDel="00000000" w:rsidR="00000000" w:rsidRPr="00000000">
        <w:rPr>
          <w:rFonts w:ascii="Calibri" w:cs="Calibri" w:eastAsia="Calibri" w:hAnsi="Calibri"/>
          <w:rtl w:val="0"/>
        </w:rPr>
        <w:t xml:space="preserve"> as the heuristic cost h(n) of a state 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numPr>
          <w:ilvl w:val="0"/>
          <w:numId w:val="10"/>
        </w:numPr>
        <w:ind w:left="720" w:hanging="360"/>
        <w:rPr>
          <w:u w:val="none"/>
        </w:rPr>
      </w:pPr>
      <w:r w:rsidDel="00000000" w:rsidR="00000000" w:rsidRPr="00000000">
        <w:rPr>
          <w:rFonts w:ascii="Calibri" w:cs="Calibri" w:eastAsia="Calibri" w:hAnsi="Calibri"/>
          <w:rtl w:val="0"/>
        </w:rPr>
        <w:t xml:space="preserve">Terminate the algori</w:t>
      </w:r>
      <w:r w:rsidDel="00000000" w:rsidR="00000000" w:rsidRPr="00000000">
        <w:rPr>
          <w:rtl w:val="0"/>
        </w:rPr>
        <w:t xml:space="preserve">thm when the goal state is reached or after 300 iterations. </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The memory requirement of your implementation must be O(1).</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The schedule function of simulated annealing must be such that as t increases, T decreases and eventually becomes 0.</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A template code is available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Run hill climbing for sample inputs using  </w:t>
      </w:r>
      <w:r w:rsidDel="00000000" w:rsidR="00000000" w:rsidRPr="00000000">
        <w:rPr>
          <w:rtl w:val="0"/>
        </w:rPr>
        <w:t xml:space="preserve">#misplace-tiles and manhattan-distance and </w:t>
      </w:r>
      <w:r w:rsidDel="00000000" w:rsidR="00000000" w:rsidRPr="00000000">
        <w:rPr>
          <w:b w:val="1"/>
          <w:rtl w:val="0"/>
        </w:rPr>
        <w:t xml:space="preserve">log the results in </w:t>
      </w:r>
      <w:hyperlink r:id="rId7">
        <w:r w:rsidDel="00000000" w:rsidR="00000000" w:rsidRPr="00000000">
          <w:rPr>
            <w:b w:val="1"/>
            <w:color w:val="1155cc"/>
            <w:u w:val="single"/>
            <w:rtl w:val="0"/>
          </w:rPr>
          <w:t xml:space="preserve">this report</w:t>
        </w:r>
      </w:hyperlink>
      <w:r w:rsidDel="00000000" w:rsidR="00000000" w:rsidRPr="00000000">
        <w:rPr>
          <w:b w:val="1"/>
          <w:rtl w:val="0"/>
        </w:rPr>
        <w:t xml:space="preserve">. </w:t>
      </w:r>
      <w:r w:rsidDel="00000000" w:rsidR="00000000" w:rsidRPr="00000000">
        <w:rPr>
          <w:rtl w:val="0"/>
        </w:rPr>
        <w:t xml:space="preserve">Similarly, run hill climbing for sample input using  #misplace-tiles and manhattan-distance and </w:t>
      </w:r>
      <w:r w:rsidDel="00000000" w:rsidR="00000000" w:rsidRPr="00000000">
        <w:rPr>
          <w:b w:val="1"/>
          <w:rtl w:val="0"/>
        </w:rPr>
        <w:t xml:space="preserve">log the results in the same report.</w:t>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tbl>
      <w:tblPr>
        <w:tblStyle w:val="Table1"/>
        <w:tblW w:w="1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85"/>
        <w:gridCol w:w="600"/>
        <w:tblGridChange w:id="0">
          <w:tblGrid>
            <w:gridCol w:w="555"/>
            <w:gridCol w:w="585"/>
            <w:gridCol w:w="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014">
      <w:pPr>
        <w:rPr>
          <w:color w:val="0000ff"/>
        </w:rPr>
      </w:pPr>
      <w:r w:rsidDel="00000000" w:rsidR="00000000" w:rsidRPr="00000000">
        <w:rPr>
          <w:b w:val="1"/>
          <w:rtl w:val="0"/>
        </w:rPr>
        <w:t xml:space="preserve">Goal state </w:t>
      </w:r>
      <w:r w:rsidDel="00000000" w:rsidR="00000000" w:rsidRPr="00000000">
        <w:rPr>
          <w:b w:val="1"/>
          <w:color w:val="0000ff"/>
          <w:rtl w:val="0"/>
        </w:rPr>
        <w:t xml:space="preserve">(Assume 0 means blank)</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Sample Input:</w:t>
      </w:r>
    </w:p>
    <w:p w:rsidR="00000000" w:rsidDel="00000000" w:rsidP="00000000" w:rsidRDefault="00000000" w:rsidRPr="00000000" w14:paraId="0000001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3 1 2 </w:t>
            </w:r>
          </w:p>
          <w:p w:rsidR="00000000" w:rsidDel="00000000" w:rsidP="00000000" w:rsidRDefault="00000000" w:rsidRPr="00000000" w14:paraId="0000001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6 4 5</w:t>
            </w:r>
          </w:p>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0 7 8</w:t>
            </w:r>
            <w:r w:rsidDel="00000000" w:rsidR="00000000" w:rsidRPr="00000000">
              <w:rPr>
                <w:rtl w:val="0"/>
              </w:rPr>
            </w:r>
          </w:p>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Neighbor [[3, 1, 2], [0, 4, 5], [6, 7, 8]] h=2</w:t>
            </w:r>
          </w:p>
          <w:p w:rsidR="00000000" w:rsidDel="00000000" w:rsidP="00000000" w:rsidRDefault="00000000" w:rsidRPr="00000000" w14:paraId="0000001F">
            <w:pPr>
              <w:widowControl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Neighbor [[0, 1, 2], [3, 4, 5], [6, 7, 8]] h=0</w:t>
            </w:r>
          </w:p>
          <w:p w:rsidR="00000000" w:rsidDel="00000000" w:rsidP="00000000" w:rsidRDefault="00000000" w:rsidRPr="00000000" w14:paraId="00000020">
            <w:pPr>
              <w:widowControl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Neighbor [[1, 0, 2], [3, 4, 5], [6, 7, 8]] h=2</w:t>
            </w:r>
          </w:p>
          <w:p w:rsidR="00000000" w:rsidDel="00000000" w:rsidP="00000000" w:rsidRDefault="00000000" w:rsidRPr="00000000" w14:paraId="00000021">
            <w:pPr>
              <w:widowControl w:val="0"/>
              <w:spacing w:line="240" w:lineRule="auto"/>
              <w:rPr>
                <w:rFonts w:ascii="Consolas" w:cs="Consolas" w:eastAsia="Consolas" w:hAnsi="Consolas"/>
                <w:color w:val="212121"/>
                <w:highlight w:val="white"/>
              </w:rPr>
            </w:pPr>
            <w:r w:rsidDel="00000000" w:rsidR="00000000" w:rsidRPr="00000000">
              <w:rPr>
                <w:rtl w:val="0"/>
              </w:rPr>
            </w:r>
          </w:p>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color w:val="212121"/>
                <w:highlight w:val="white"/>
                <w:rtl w:val="0"/>
              </w:rPr>
              <w:t xml:space="preserve">solution [[0, 1, 2], [3, 4, 5], [6, 7, 8]] h=0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3">
            <w:pPr>
              <w:widowControl w:val="0"/>
              <w:spacing w:line="240" w:lineRule="auto"/>
              <w:rPr>
                <w:rFonts w:ascii="Consolas" w:cs="Consolas" w:eastAsia="Consolas" w:hAnsi="Consolas"/>
                <w:color w:val="666666"/>
              </w:rPr>
            </w:pPr>
            <w:r w:rsidDel="00000000" w:rsidR="00000000" w:rsidRPr="00000000">
              <w:rPr>
                <w:rFonts w:ascii="Consolas" w:cs="Consolas" w:eastAsia="Consolas" w:hAnsi="Consolas"/>
                <w:color w:val="666666"/>
                <w:rtl w:val="0"/>
              </w:rPr>
              <w:t xml:space="preserve">[Note that you need to follow the sample output format but the actual values may be different depending on the heuristic and the algorithm]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3 1 2 </w:t>
            </w:r>
          </w:p>
          <w:p w:rsidR="00000000" w:rsidDel="00000000" w:rsidP="00000000" w:rsidRDefault="00000000" w:rsidRPr="00000000" w14:paraId="0000002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6 4 0</w:t>
            </w:r>
          </w:p>
          <w:p w:rsidR="00000000" w:rsidDel="00000000" w:rsidP="00000000" w:rsidRDefault="00000000" w:rsidRPr="00000000" w14:paraId="0000002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7 8 5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color w:val="212121"/>
                <w:highlight w:val="white"/>
              </w:rPr>
            </w:pPr>
            <w:r w:rsidDel="00000000" w:rsidR="00000000" w:rsidRPr="00000000">
              <w:rPr>
                <w:rtl w:val="0"/>
              </w:rPr>
            </w:r>
          </w:p>
        </w:tc>
      </w:tr>
    </w:tbl>
    <w:p w:rsidR="00000000" w:rsidDel="00000000" w:rsidP="00000000" w:rsidRDefault="00000000" w:rsidRPr="00000000" w14:paraId="00000028">
      <w:pPr>
        <w:pStyle w:val="Heading1"/>
        <w:rPr/>
      </w:pPr>
      <w:bookmarkStart w:colFirst="0" w:colLast="0" w:name="_sio7g5dvsw9i" w:id="1"/>
      <w:bookmarkEnd w:id="1"/>
      <w:r w:rsidDel="00000000" w:rsidR="00000000" w:rsidRPr="00000000">
        <w:rPr>
          <w:rtl w:val="0"/>
        </w:rPr>
        <w:t xml:space="preserve">Instructions: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Read the questions very carefully and answer all parts of the question.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Your code must be implemented for the given sample input format. Your output should also match the sample output format. Your code will be tested on other inputs not given in the sample input.</w:t>
      </w:r>
    </w:p>
    <w:p w:rsidR="00000000" w:rsidDel="00000000" w:rsidP="00000000" w:rsidRDefault="00000000" w:rsidRPr="00000000" w14:paraId="0000002B">
      <w:pPr>
        <w:numPr>
          <w:ilvl w:val="0"/>
          <w:numId w:val="1"/>
        </w:numPr>
        <w:ind w:left="720" w:hanging="360"/>
        <w:rPr>
          <w:color w:val="ff0000"/>
        </w:rPr>
      </w:pPr>
      <w:r w:rsidDel="00000000" w:rsidR="00000000" w:rsidRPr="00000000">
        <w:rPr>
          <w:color w:val="ff0000"/>
          <w:rtl w:val="0"/>
        </w:rPr>
        <w:t xml:space="preserve">You will get -100% for adopting any unfair means.</w:t>
      </w: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Your marks will fully depend on your viva and understanding.</w:t>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Total 20 marks</w:t>
      </w:r>
      <w:r w:rsidDel="00000000" w:rsidR="00000000" w:rsidRPr="00000000">
        <w:rPr>
          <w:rtl w:val="0"/>
        </w:rPr>
        <w:tab/>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Heuristics = 2+4 marks</w:t>
        <w:tab/>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Hill climbing = 6 marks (implementation)  + 2 marks (report)</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Simulated annealing = 4 marks (implementation)  + 2 marks (report)</w:t>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Submit the .ipynb file</w:t>
      </w:r>
      <w:r w:rsidDel="00000000" w:rsidR="00000000" w:rsidRPr="00000000">
        <w:rPr>
          <w:rtl w:val="0"/>
        </w:rPr>
      </w:r>
    </w:p>
    <w:p w:rsidR="00000000" w:rsidDel="00000000" w:rsidP="00000000" w:rsidRDefault="00000000" w:rsidRPr="00000000" w14:paraId="00000032">
      <w:pPr>
        <w:pStyle w:val="Heading1"/>
        <w:rPr/>
      </w:pPr>
      <w:bookmarkStart w:colFirst="0" w:colLast="0" w:name="_2zf2rws99xcw"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ogayg54m72gc" w:id="3"/>
      <w:bookmarkEnd w:id="3"/>
      <w:r w:rsidDel="00000000" w:rsidR="00000000" w:rsidRPr="00000000">
        <w:rPr>
          <w:rtl w:val="0"/>
        </w:rPr>
        <w:t xml:space="preserve">Pseudocodes</w:t>
      </w:r>
    </w:p>
    <w:p w:rsidR="00000000" w:rsidDel="00000000" w:rsidP="00000000" w:rsidRDefault="00000000" w:rsidRPr="00000000" w14:paraId="00000034">
      <w:pPr>
        <w:pStyle w:val="Heading2"/>
        <w:rPr/>
      </w:pPr>
      <w:bookmarkStart w:colFirst="0" w:colLast="0" w:name="_ipp9hwnv7eho" w:id="4"/>
      <w:bookmarkEnd w:id="4"/>
      <w:r w:rsidDel="00000000" w:rsidR="00000000" w:rsidRPr="00000000">
        <w:rPr>
          <w:rtl w:val="0"/>
        </w:rPr>
        <w:t xml:space="preserve">Steepest ascent hill climbing</w:t>
      </w:r>
    </w:p>
    <w:p w:rsidR="00000000" w:rsidDel="00000000" w:rsidP="00000000" w:rsidRDefault="00000000" w:rsidRPr="00000000" w14:paraId="00000035">
      <w:pPr>
        <w:rPr/>
      </w:pPr>
      <w:r w:rsidDel="00000000" w:rsidR="00000000" w:rsidRPr="00000000">
        <w:rPr/>
        <w:drawing>
          <wp:inline distB="114300" distT="114300" distL="114300" distR="114300">
            <wp:extent cx="5943600" cy="182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Memory requirement O(1)</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If you use heuristic cost instead of heuristic value, then you should pick the lowest-cost successor as neighbor and stop when neighbor cost is higher than current cost.</w:t>
      </w:r>
      <w:r w:rsidDel="00000000" w:rsidR="00000000" w:rsidRPr="00000000">
        <w:rPr>
          <w:rtl w:val="0"/>
        </w:rPr>
      </w:r>
    </w:p>
    <w:p w:rsidR="00000000" w:rsidDel="00000000" w:rsidP="00000000" w:rsidRDefault="00000000" w:rsidRPr="00000000" w14:paraId="00000038">
      <w:pPr>
        <w:pStyle w:val="Heading2"/>
        <w:rPr/>
      </w:pPr>
      <w:bookmarkStart w:colFirst="0" w:colLast="0" w:name="_tkm3fhz5fv69" w:id="5"/>
      <w:bookmarkEnd w:id="5"/>
      <w:r w:rsidDel="00000000" w:rsidR="00000000" w:rsidRPr="00000000">
        <w:rPr>
          <w:rtl w:val="0"/>
        </w:rPr>
        <w:t xml:space="preserve">Simulated annealing</w:t>
      </w:r>
    </w:p>
    <w:p w:rsidR="00000000" w:rsidDel="00000000" w:rsidP="00000000" w:rsidRDefault="00000000" w:rsidRPr="00000000" w14:paraId="00000039">
      <w:pPr>
        <w:rPr/>
      </w:pPr>
      <w:r w:rsidDel="00000000" w:rsidR="00000000" w:rsidRPr="00000000">
        <w:rPr/>
        <w:drawing>
          <wp:inline distB="114300" distT="114300" distL="114300" distR="114300">
            <wp:extent cx="5943600" cy="2768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Memory requirement O(1)</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If you use heuristic cost instead of heuristic value, then </w:t>
      </w:r>
      <m:oMath>
        <m:r>
          <m:t>Δ</m:t>
        </m:r>
        <m:r>
          <w:rPr/>
          <m:t xml:space="preserve">E</m:t>
        </m:r>
      </m:oMath>
      <w:r w:rsidDel="00000000" w:rsidR="00000000" w:rsidRPr="00000000">
        <w:rPr>
          <w:rtl w:val="0"/>
        </w:rPr>
        <w:t xml:space="preserve"> should be current.cost - next.cost.</w:t>
      </w: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8rx4zrpx24k6" w:id="6"/>
      <w:bookmarkEnd w:id="6"/>
      <w:r w:rsidDel="00000000" w:rsidR="00000000" w:rsidRPr="00000000">
        <w:rPr>
          <w:rtl w:val="0"/>
        </w:rPr>
        <w:t xml:space="preserve">Class Lecture:</w:t>
      </w:r>
    </w:p>
    <w:p w:rsidR="00000000" w:rsidDel="00000000" w:rsidP="00000000" w:rsidRDefault="00000000" w:rsidRPr="00000000" w14:paraId="0000003E">
      <w:pPr>
        <w:rPr/>
      </w:pPr>
      <w:r w:rsidDel="00000000" w:rsidR="00000000" w:rsidRPr="00000000">
        <w:rPr>
          <w:rtl w:val="0"/>
        </w:rPr>
        <w:t xml:space="preserve">Heuristic cost and value</w:t>
      </w:r>
    </w:p>
    <w:p w:rsidR="00000000" w:rsidDel="00000000" w:rsidP="00000000" w:rsidRDefault="00000000" w:rsidRPr="00000000" w14:paraId="0000003F">
      <w:pPr>
        <w:rPr/>
      </w:pPr>
      <w:r w:rsidDel="00000000" w:rsidR="00000000" w:rsidRPr="00000000">
        <w:rPr>
          <w:rtl w:val="0"/>
        </w:rPr>
        <w:t xml:space="preserve">Good move and bad move</w:t>
      </w:r>
    </w:p>
    <w:p w:rsidR="00000000" w:rsidDel="00000000" w:rsidP="00000000" w:rsidRDefault="00000000" w:rsidRPr="00000000" w14:paraId="00000040">
      <w:pPr>
        <w:pStyle w:val="Heading2"/>
        <w:rPr/>
      </w:pPr>
      <w:bookmarkStart w:colFirst="0" w:colLast="0" w:name="_5rqn0a7onmrq" w:id="7"/>
      <w:bookmarkEnd w:id="7"/>
      <w:r w:rsidDel="00000000" w:rsidR="00000000" w:rsidRPr="00000000">
        <w:rPr>
          <w:rtl w:val="0"/>
        </w:rPr>
        <w:t xml:space="preserve">8-puzzle</w:t>
      </w:r>
    </w:p>
    <w:p w:rsidR="00000000" w:rsidDel="00000000" w:rsidP="00000000" w:rsidRDefault="00000000" w:rsidRPr="00000000" w14:paraId="00000041">
      <w:pPr>
        <w:rPr/>
      </w:pPr>
      <w:hyperlink r:id="rId10">
        <w:r w:rsidDel="00000000" w:rsidR="00000000" w:rsidRPr="00000000">
          <w:rPr>
            <w:color w:val="1155cc"/>
            <w:u w:val="single"/>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40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qcinpke3g01v" w:id="8"/>
      <w:bookmarkEnd w:id="8"/>
      <w:r w:rsidDel="00000000" w:rsidR="00000000" w:rsidRPr="00000000">
        <w:rPr>
          <w:rtl w:val="0"/>
        </w:rPr>
        <w:t xml:space="preserve">Sorting an array</w:t>
      </w:r>
    </w:p>
    <w:p w:rsidR="00000000" w:rsidDel="00000000" w:rsidP="00000000" w:rsidRDefault="00000000" w:rsidRPr="00000000" w14:paraId="00000044">
      <w:pPr>
        <w:rPr/>
      </w:pPr>
      <w:r w:rsidDel="00000000" w:rsidR="00000000" w:rsidRPr="00000000">
        <w:rPr>
          <w:rtl w:val="0"/>
        </w:rPr>
        <w:t xml:space="preserve">Sort a given array in descending order using </w:t>
      </w:r>
      <w:r w:rsidDel="00000000" w:rsidR="00000000" w:rsidRPr="00000000">
        <w:rPr>
          <w:b w:val="1"/>
          <w:rtl w:val="0"/>
        </w:rPr>
        <w:t xml:space="preserve">steepest ascent hill climbing</w:t>
      </w:r>
      <w:r w:rsidDel="00000000" w:rsidR="00000000" w:rsidRPr="00000000">
        <w:rPr>
          <w:rtl w:val="0"/>
        </w:rPr>
        <w:t xml:space="preserve"> and using </w:t>
      </w:r>
      <w:r w:rsidDel="00000000" w:rsidR="00000000" w:rsidRPr="00000000">
        <w:rPr>
          <w:b w:val="1"/>
          <w:rtl w:val="0"/>
        </w:rPr>
        <w:t xml:space="preserve">simulated annealing</w:t>
      </w:r>
      <w:r w:rsidDel="00000000" w:rsidR="00000000" w:rsidRPr="00000000">
        <w:rPr>
          <w:rtl w:val="0"/>
        </w:rPr>
        <w:t xml:space="preserve">.</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The value of a state = </w:t>
      </w:r>
      <m:oMath>
        <m:nary>
          <m:naryPr>
            <m:chr m:val="∑"/>
            <m:ctrlPr>
              <w:rPr>
                <w:sz w:val="26"/>
                <w:szCs w:val="26"/>
              </w:rPr>
            </m:ctrlPr>
          </m:naryPr>
          <m:sub>
            <m:r>
              <w:rPr>
                <w:sz w:val="26"/>
                <w:szCs w:val="26"/>
              </w:rPr>
              <m:t xml:space="preserve">i</m:t>
            </m:r>
          </m:sub>
          <m:sup/>
        </m:nary>
        <m:r>
          <w:rPr>
            <w:sz w:val="26"/>
            <w:szCs w:val="26"/>
          </w:rPr>
          <m:t xml:space="preserve">number of elements smaller than A[i] in index j&gt;i</m:t>
        </m:r>
      </m:oMath>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rtl w:val="0"/>
        </w:rPr>
        <w:t xml:space="preserve">e.g. value of the state [2 5 -1 4]: 1+2+0+0=3</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numPr>
          <w:ilvl w:val="0"/>
          <w:numId w:val="8"/>
        </w:numPr>
        <w:ind w:left="720" w:hanging="360"/>
      </w:pPr>
      <w:r w:rsidDel="00000000" w:rsidR="00000000" w:rsidRPr="00000000">
        <w:rPr>
          <w:rtl w:val="0"/>
        </w:rPr>
        <w:t xml:space="preserve">The successor of a state is found by swapping a pair of numbers for all possible pairs</w:t>
      </w:r>
    </w:p>
    <w:p w:rsidR="00000000" w:rsidDel="00000000" w:rsidP="00000000" w:rsidRDefault="00000000" w:rsidRPr="00000000" w14:paraId="00000048">
      <w:pPr>
        <w:numPr>
          <w:ilvl w:val="0"/>
          <w:numId w:val="4"/>
        </w:numPr>
        <w:ind w:left="1440" w:hanging="360"/>
      </w:pPr>
      <w:r w:rsidDel="00000000" w:rsidR="00000000" w:rsidRPr="00000000">
        <w:rPr>
          <w:rtl w:val="0"/>
        </w:rPr>
        <w:t xml:space="preserve">Successor of state </w:t>
      </w:r>
      <w:r w:rsidDel="00000000" w:rsidR="00000000" w:rsidRPr="00000000">
        <w:rPr>
          <w:rFonts w:ascii="Courier New" w:cs="Courier New" w:eastAsia="Courier New" w:hAnsi="Courier New"/>
          <w:rtl w:val="0"/>
        </w:rPr>
        <w:t xml:space="preserve">[2 5 -1 4]</w:t>
      </w:r>
    </w:p>
    <w:p w:rsidR="00000000" w:rsidDel="00000000" w:rsidP="00000000" w:rsidRDefault="00000000" w:rsidRPr="00000000" w14:paraId="00000049">
      <w:pPr>
        <w:numPr>
          <w:ilvl w:val="2"/>
          <w:numId w:val="6"/>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[5 2 -1 4] value: 3+1+0+0=4</w:t>
      </w:r>
    </w:p>
    <w:p w:rsidR="00000000" w:rsidDel="00000000" w:rsidP="00000000" w:rsidRDefault="00000000" w:rsidRPr="00000000" w14:paraId="0000004A">
      <w:pPr>
        <w:numPr>
          <w:ilvl w:val="2"/>
          <w:numId w:val="6"/>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[-1 5 2 4]</w:t>
      </w:r>
    </w:p>
    <w:p w:rsidR="00000000" w:rsidDel="00000000" w:rsidP="00000000" w:rsidRDefault="00000000" w:rsidRPr="00000000" w14:paraId="0000004B">
      <w:pPr>
        <w:numPr>
          <w:ilvl w:val="2"/>
          <w:numId w:val="6"/>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[4 5 -1 2]</w:t>
      </w:r>
    </w:p>
    <w:p w:rsidR="00000000" w:rsidDel="00000000" w:rsidP="00000000" w:rsidRDefault="00000000" w:rsidRPr="00000000" w14:paraId="0000004C">
      <w:pPr>
        <w:numPr>
          <w:ilvl w:val="2"/>
          <w:numId w:val="6"/>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[2 -1 5 4]</w:t>
      </w:r>
    </w:p>
    <w:p w:rsidR="00000000" w:rsidDel="00000000" w:rsidP="00000000" w:rsidRDefault="00000000" w:rsidRPr="00000000" w14:paraId="0000004D">
      <w:pPr>
        <w:numPr>
          <w:ilvl w:val="2"/>
          <w:numId w:val="6"/>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[2 4 -1 5]</w:t>
      </w:r>
    </w:p>
    <w:p w:rsidR="00000000" w:rsidDel="00000000" w:rsidP="00000000" w:rsidRDefault="00000000" w:rsidRPr="00000000" w14:paraId="0000004E">
      <w:pPr>
        <w:numPr>
          <w:ilvl w:val="2"/>
          <w:numId w:val="6"/>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[2 5 4 -1]</w:t>
      </w:r>
      <w:r w:rsidDel="00000000" w:rsidR="00000000" w:rsidRPr="00000000">
        <w:rPr>
          <w:rtl w:val="0"/>
        </w:rPr>
      </w:r>
    </w:p>
    <w:p w:rsidR="00000000" w:rsidDel="00000000" w:rsidP="00000000" w:rsidRDefault="00000000" w:rsidRPr="00000000" w14:paraId="0000004F">
      <w:pPr>
        <w:pStyle w:val="Heading2"/>
        <w:rPr/>
      </w:pPr>
      <w:bookmarkStart w:colFirst="0" w:colLast="0" w:name="_ye278bq142k8" w:id="9"/>
      <w:bookmarkEnd w:id="9"/>
      <w:r w:rsidDel="00000000" w:rsidR="00000000" w:rsidRPr="00000000">
        <w:rPr>
          <w:rtl w:val="0"/>
        </w:rPr>
        <w:t xml:space="preserve">Hill climbing</w:t>
      </w:r>
    </w:p>
    <w:p w:rsidR="00000000" w:rsidDel="00000000" w:rsidP="00000000" w:rsidRDefault="00000000" w:rsidRPr="00000000" w14:paraId="00000050">
      <w:pPr>
        <w:numPr>
          <w:ilvl w:val="0"/>
          <w:numId w:val="7"/>
        </w:numPr>
        <w:ind w:left="720" w:hanging="360"/>
        <w:rPr/>
      </w:pPr>
      <w:r w:rsidDel="00000000" w:rsidR="00000000" w:rsidRPr="00000000">
        <w:rPr>
          <w:rtl w:val="0"/>
        </w:rPr>
        <w:t xml:space="preserve">No bad moves allowed</w:t>
      </w:r>
    </w:p>
    <w:p w:rsidR="00000000" w:rsidDel="00000000" w:rsidP="00000000" w:rsidRDefault="00000000" w:rsidRPr="00000000" w14:paraId="00000051">
      <w:pPr>
        <w:numPr>
          <w:ilvl w:val="0"/>
          <w:numId w:val="7"/>
        </w:numPr>
        <w:ind w:left="720" w:hanging="360"/>
        <w:rPr/>
      </w:pPr>
      <w:r w:rsidDel="00000000" w:rsidR="00000000" w:rsidRPr="00000000">
        <w:rPr>
          <w:rtl w:val="0"/>
        </w:rPr>
        <w:t xml:space="preserve">No side away moves allowed</w:t>
      </w:r>
    </w:p>
    <w:p w:rsidR="00000000" w:rsidDel="00000000" w:rsidP="00000000" w:rsidRDefault="00000000" w:rsidRPr="00000000" w14:paraId="00000052">
      <w:pPr>
        <w:pStyle w:val="Heading2"/>
        <w:rPr/>
      </w:pPr>
      <w:bookmarkStart w:colFirst="0" w:colLast="0" w:name="_l5ogca4tkppy" w:id="10"/>
      <w:bookmarkEnd w:id="10"/>
      <w:r w:rsidDel="00000000" w:rsidR="00000000" w:rsidRPr="00000000">
        <w:rPr>
          <w:rtl w:val="0"/>
        </w:rPr>
        <w:t xml:space="preserve">Simulated Annealing</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Sometimes allows bad moves</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Sometimes allows side away moves</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Simulated annealing maintains a temperature</w:t>
      </w:r>
    </w:p>
    <w:p w:rsidR="00000000" w:rsidDel="00000000" w:rsidP="00000000" w:rsidRDefault="00000000" w:rsidRPr="00000000" w14:paraId="00000056">
      <w:pPr>
        <w:numPr>
          <w:ilvl w:val="1"/>
          <w:numId w:val="9"/>
        </w:numPr>
        <w:ind w:left="1440" w:hanging="360"/>
        <w:rPr>
          <w:u w:val="none"/>
        </w:rPr>
      </w:pPr>
      <w:r w:rsidDel="00000000" w:rsidR="00000000" w:rsidRPr="00000000">
        <w:rPr>
          <w:rtl w:val="0"/>
        </w:rPr>
        <w:t xml:space="preserve">Initially the temperature is high</w:t>
      </w:r>
    </w:p>
    <w:p w:rsidR="00000000" w:rsidDel="00000000" w:rsidP="00000000" w:rsidRDefault="00000000" w:rsidRPr="00000000" w14:paraId="00000057">
      <w:pPr>
        <w:numPr>
          <w:ilvl w:val="1"/>
          <w:numId w:val="9"/>
        </w:numPr>
        <w:ind w:left="1440" w:hanging="360"/>
        <w:rPr>
          <w:u w:val="none"/>
        </w:rPr>
      </w:pPr>
      <w:r w:rsidDel="00000000" w:rsidR="00000000" w:rsidRPr="00000000">
        <w:rPr>
          <w:rtl w:val="0"/>
        </w:rPr>
        <w:t xml:space="preserve">Slowly the temperature decreases</w:t>
      </w:r>
    </w:p>
    <w:p w:rsidR="00000000" w:rsidDel="00000000" w:rsidP="00000000" w:rsidRDefault="00000000" w:rsidRPr="00000000" w14:paraId="00000058">
      <w:pPr>
        <w:numPr>
          <w:ilvl w:val="1"/>
          <w:numId w:val="9"/>
        </w:numPr>
        <w:ind w:left="1440" w:hanging="360"/>
        <w:rPr>
          <w:u w:val="none"/>
        </w:rPr>
      </w:pPr>
      <w:r w:rsidDel="00000000" w:rsidR="00000000" w:rsidRPr="00000000">
        <w:rPr>
          <w:rtl w:val="0"/>
        </w:rPr>
        <w:t xml:space="preserve">When the temperature is high</w:t>
      </w:r>
    </w:p>
    <w:p w:rsidR="00000000" w:rsidDel="00000000" w:rsidP="00000000" w:rsidRDefault="00000000" w:rsidRPr="00000000" w14:paraId="00000059">
      <w:pPr>
        <w:numPr>
          <w:ilvl w:val="2"/>
          <w:numId w:val="9"/>
        </w:numPr>
        <w:ind w:left="2160" w:hanging="360"/>
        <w:rPr>
          <w:u w:val="none"/>
        </w:rPr>
      </w:pPr>
      <w:r w:rsidDel="00000000" w:rsidR="00000000" w:rsidRPr="00000000">
        <w:rPr>
          <w:rtl w:val="0"/>
        </w:rPr>
        <w:t xml:space="preserve">The probability of bad moves is high</w:t>
      </w:r>
    </w:p>
    <w:p w:rsidR="00000000" w:rsidDel="00000000" w:rsidP="00000000" w:rsidRDefault="00000000" w:rsidRPr="00000000" w14:paraId="0000005A">
      <w:pPr>
        <w:numPr>
          <w:ilvl w:val="1"/>
          <w:numId w:val="9"/>
        </w:numPr>
        <w:ind w:left="1440" w:hanging="360"/>
        <w:rPr>
          <w:u w:val="none"/>
        </w:rPr>
      </w:pPr>
      <w:r w:rsidDel="00000000" w:rsidR="00000000" w:rsidRPr="00000000">
        <w:rPr>
          <w:rtl w:val="0"/>
        </w:rPr>
        <w:t xml:space="preserve">When the temperature is low</w:t>
      </w:r>
    </w:p>
    <w:p w:rsidR="00000000" w:rsidDel="00000000" w:rsidP="00000000" w:rsidRDefault="00000000" w:rsidRPr="00000000" w14:paraId="0000005B">
      <w:pPr>
        <w:numPr>
          <w:ilvl w:val="2"/>
          <w:numId w:val="9"/>
        </w:numPr>
        <w:ind w:left="2160" w:hanging="360"/>
        <w:rPr>
          <w:u w:val="none"/>
        </w:rPr>
      </w:pPr>
      <w:r w:rsidDel="00000000" w:rsidR="00000000" w:rsidRPr="00000000">
        <w:rPr>
          <w:rtl w:val="0"/>
        </w:rPr>
        <w:t xml:space="preserve">The probability of bad move decreases</w:t>
      </w:r>
    </w:p>
    <w:p w:rsidR="00000000" w:rsidDel="00000000" w:rsidP="00000000" w:rsidRDefault="00000000" w:rsidRPr="00000000" w14:paraId="0000005C">
      <w:pPr>
        <w:numPr>
          <w:ilvl w:val="1"/>
          <w:numId w:val="9"/>
        </w:numPr>
        <w:ind w:left="1440" w:hanging="360"/>
        <w:rPr>
          <w:u w:val="none"/>
        </w:rPr>
      </w:pPr>
      <w:r w:rsidDel="00000000" w:rsidR="00000000" w:rsidRPr="00000000">
        <w:rPr>
          <w:rtl w:val="0"/>
        </w:rPr>
        <w:t xml:space="preserve">e^(-1/500) = 0.998 </w:t>
      </w:r>
    </w:p>
    <w:p w:rsidR="00000000" w:rsidDel="00000000" w:rsidP="00000000" w:rsidRDefault="00000000" w:rsidRPr="00000000" w14:paraId="0000005D">
      <w:pPr>
        <w:numPr>
          <w:ilvl w:val="1"/>
          <w:numId w:val="9"/>
        </w:numPr>
        <w:ind w:left="1440" w:hanging="360"/>
        <w:rPr>
          <w:u w:val="none"/>
        </w:rPr>
      </w:pPr>
      <w:r w:rsidDel="00000000" w:rsidR="00000000" w:rsidRPr="00000000">
        <w:rPr>
          <w:rtl w:val="0"/>
        </w:rPr>
        <w:t xml:space="preserve">e^(-1/250) = 0.996</w:t>
      </w:r>
    </w:p>
    <w:p w:rsidR="00000000" w:rsidDel="00000000" w:rsidP="00000000" w:rsidRDefault="00000000" w:rsidRPr="00000000" w14:paraId="0000005E">
      <w:pPr>
        <w:numPr>
          <w:ilvl w:val="1"/>
          <w:numId w:val="9"/>
        </w:numPr>
        <w:ind w:left="1440" w:hanging="360"/>
        <w:rPr>
          <w:u w:val="none"/>
        </w:rPr>
      </w:pPr>
      <w:r w:rsidDel="00000000" w:rsidR="00000000" w:rsidRPr="00000000">
        <w:rPr>
          <w:rtl w:val="0"/>
        </w:rPr>
        <w:t xml:space="preserve">So, with the decrease of temperature, </w:t>
      </w:r>
      <m:oMath>
        <m:sSup>
          <m:sSupPr>
            <m:ctrlPr>
              <w:rPr/>
            </m:ctrlPr>
          </m:sSupPr>
          <m:e>
            <m:r>
              <w:rPr/>
              <m:t xml:space="preserve">e</m:t>
            </m:r>
          </m:e>
          <m:sup>
            <m:r>
              <w:rPr/>
              <m:t>Δ</m:t>
            </m:r>
            <m:r>
              <w:rPr/>
              <m:t xml:space="preserve">E/T</m:t>
            </m:r>
          </m:sup>
        </m:sSup>
      </m:oMath>
      <w:r w:rsidDel="00000000" w:rsidR="00000000" w:rsidRPr="00000000">
        <w:rPr>
          <w:rtl w:val="0"/>
        </w:rPr>
        <w:t xml:space="preserve"> is decreasing</w:t>
      </w:r>
    </w:p>
    <w:p w:rsidR="00000000" w:rsidDel="00000000" w:rsidP="00000000" w:rsidRDefault="00000000" w:rsidRPr="00000000" w14:paraId="0000005F">
      <w:pPr>
        <w:pStyle w:val="Heading2"/>
        <w:rPr/>
      </w:pPr>
      <w:bookmarkStart w:colFirst="0" w:colLast="0" w:name="_c4ssq9z8c77q" w:id="11"/>
      <w:bookmarkEnd w:id="11"/>
      <w:r w:rsidDel="00000000" w:rsidR="00000000" w:rsidRPr="00000000">
        <w:rPr>
          <w:rtl w:val="0"/>
        </w:rPr>
        <w:t xml:space="preserve">Scheduling function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hyperlink r:id="rId12">
        <w:r w:rsidDel="00000000" w:rsidR="00000000" w:rsidRPr="00000000">
          <w:rPr>
            <w:color w:val="1155cc"/>
            <w:u w:val="single"/>
            <w:rtl w:val="0"/>
          </w:rPr>
          <w:t xml:space="preserve">A Comparison of Cooling Schedules for Simulated Annealing (Artificial Intelligence)</w:t>
        </w:r>
      </w:hyperlink>
      <w:r w:rsidDel="00000000" w:rsidR="00000000" w:rsidRPr="00000000">
        <w:rPr>
          <w:rtl w:val="0"/>
        </w:rPr>
        <w:t xml:space="preserve"> </w:t>
      </w:r>
    </w:p>
    <w:p w:rsidR="00000000" w:rsidDel="00000000" w:rsidP="00000000" w:rsidRDefault="00000000" w:rsidRPr="00000000" w14:paraId="00000062">
      <w:pPr>
        <w:numPr>
          <w:ilvl w:val="0"/>
          <w:numId w:val="2"/>
        </w:numPr>
        <w:ind w:left="720" w:hanging="360"/>
        <w:rPr>
          <w:u w:val="none"/>
        </w:rPr>
      </w:pPr>
      <w:hyperlink r:id="rId13">
        <w:r w:rsidDel="00000000" w:rsidR="00000000" w:rsidRPr="00000000">
          <w:rPr>
            <w:color w:val="1155cc"/>
            <w:u w:val="single"/>
            <w:rtl w:val="0"/>
          </w:rPr>
          <w:t xml:space="preserve">Investigation of a Simulated Annealing Cooling Schedule used to Optimize the Estimation of the Fiber Diameter Distribution in a</w:t>
        </w:r>
      </w:hyperlink>
      <w:r w:rsidDel="00000000" w:rsidR="00000000" w:rsidRPr="00000000">
        <w:rPr>
          <w:rtl w:val="0"/>
        </w:rPr>
        <w:t xml:space="preserve"> </w:t>
      </w:r>
    </w:p>
    <w:p w:rsidR="00000000" w:rsidDel="00000000" w:rsidP="00000000" w:rsidRDefault="00000000" w:rsidRPr="00000000" w14:paraId="00000063">
      <w:pPr>
        <w:numPr>
          <w:ilvl w:val="0"/>
          <w:numId w:val="5"/>
        </w:numPr>
        <w:ind w:left="720" w:hanging="360"/>
        <w:rPr>
          <w:b w:val="1"/>
          <w:sz w:val="26"/>
          <w:szCs w:val="26"/>
        </w:rPr>
      </w:pPr>
      <w:r w:rsidDel="00000000" w:rsidR="00000000" w:rsidRPr="00000000">
        <w:rPr>
          <w:b w:val="1"/>
          <w:rtl w:val="0"/>
        </w:rPr>
        <w:t xml:space="preserve">Exponential Decay</w:t>
      </w:r>
      <w:r w:rsidDel="00000000" w:rsidR="00000000" w:rsidRPr="00000000">
        <w:rPr>
          <w:b w:val="1"/>
          <w:sz w:val="26"/>
          <w:szCs w:val="26"/>
          <w:rtl w:val="0"/>
        </w:rPr>
        <w:t xml:space="preserve"> </w:t>
      </w:r>
      <m:oMath>
        <m:sSub>
          <m:sSubPr>
            <m:ctrlPr>
              <w:rPr>
                <w:b w:val="1"/>
                <w:sz w:val="32"/>
                <w:szCs w:val="32"/>
              </w:rPr>
            </m:ctrlPr>
          </m:sSubPr>
          <m:e>
            <m:r>
              <w:rPr>
                <w:b w:val="1"/>
                <w:sz w:val="32"/>
                <w:szCs w:val="32"/>
              </w:rPr>
              <m:t xml:space="preserve">T</m:t>
            </m:r>
          </m:e>
          <m:sub>
            <m:r>
              <w:rPr>
                <w:b w:val="1"/>
                <w:sz w:val="32"/>
                <w:szCs w:val="32"/>
              </w:rPr>
              <m:t xml:space="preserve">k</m:t>
            </m:r>
          </m:sub>
        </m:sSub>
        <m:r>
          <w:rPr>
            <w:b w:val="1"/>
            <w:sz w:val="32"/>
            <w:szCs w:val="32"/>
          </w:rPr>
          <m:t xml:space="preserve">=</m:t>
        </m:r>
        <m:sSub>
          <m:sSubPr>
            <m:ctrlPr>
              <w:rPr>
                <w:b w:val="1"/>
                <w:sz w:val="32"/>
                <w:szCs w:val="32"/>
              </w:rPr>
            </m:ctrlPr>
          </m:sSubPr>
          <m:e>
            <m:r>
              <w:rPr>
                <w:b w:val="1"/>
                <w:sz w:val="32"/>
                <w:szCs w:val="32"/>
              </w:rPr>
              <m:t>α</m:t>
            </m:r>
            <m:r>
              <w:rPr>
                <w:b w:val="1"/>
                <w:sz w:val="32"/>
                <w:szCs w:val="32"/>
              </w:rPr>
              <m:t xml:space="preserve"> T</m:t>
            </m:r>
          </m:e>
          <m:sub>
            <m:r>
              <w:rPr>
                <w:b w:val="1"/>
                <w:sz w:val="32"/>
                <w:szCs w:val="32"/>
              </w:rPr>
              <m:t xml:space="preserve">k-1</m:t>
            </m:r>
          </m:sub>
        </m:sSub>
      </m:oMath>
      <w:r w:rsidDel="00000000" w:rsidR="00000000" w:rsidRPr="00000000">
        <w:rPr>
          <w:b w:val="1"/>
          <w:sz w:val="32"/>
          <w:szCs w:val="32"/>
          <w:rtl w:val="0"/>
        </w:rPr>
        <w:t xml:space="preserve">  </w:t>
      </w:r>
      <m:oMath>
        <m:r>
          <w:rPr>
            <w:b w:val="1"/>
            <w:sz w:val="32"/>
            <w:szCs w:val="32"/>
          </w:rPr>
          <m:t xml:space="preserve">0&lt;</m:t>
        </m:r>
        <m:r>
          <w:rPr>
            <w:b w:val="1"/>
            <w:sz w:val="32"/>
            <w:szCs w:val="32"/>
          </w:rPr>
          <m:t>α</m:t>
        </m:r>
        <m:r>
          <w:rPr>
            <w:b w:val="1"/>
            <w:sz w:val="32"/>
            <w:szCs w:val="32"/>
          </w:rPr>
          <m:t xml:space="preserve">&lt;1</m:t>
        </m:r>
      </m:oMath>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sz w:val="32"/>
          <w:szCs w:val="32"/>
          <w:rtl w:val="0"/>
        </w:rPr>
        <w:tab/>
      </w:r>
      <w:r w:rsidDel="00000000" w:rsidR="00000000" w:rsidRPr="00000000">
        <w:rPr>
          <w:rtl w:val="0"/>
        </w:rPr>
        <w:t xml:space="preserve">Suppose </w:t>
      </w:r>
      <w:r w:rsidDel="00000000" w:rsidR="00000000" w:rsidRPr="00000000">
        <w:rPr>
          <w:b w:val="1"/>
          <w:rtl w:val="0"/>
        </w:rPr>
        <w:t xml:space="preserve">T_0 = 100</w:t>
      </w:r>
      <w:r w:rsidDel="00000000" w:rsidR="00000000" w:rsidRPr="00000000">
        <w:rPr>
          <w:rtl w:val="0"/>
        </w:rPr>
        <w:t xml:space="preserve"> and </w:t>
      </w:r>
      <m:oMath>
        <m:r>
          <m:t>α</m:t>
        </m:r>
        <m:r>
          <w:rPr/>
          <m:t xml:space="preserve">=0.9</m:t>
        </m:r>
      </m:oMath>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ab/>
        <w:t xml:space="preserve">Then T_1 = 0.9 * 100 = 90</w:t>
      </w:r>
    </w:p>
    <w:p w:rsidR="00000000" w:rsidDel="00000000" w:rsidP="00000000" w:rsidRDefault="00000000" w:rsidRPr="00000000" w14:paraId="00000066">
      <w:pPr>
        <w:ind w:left="720" w:firstLine="0"/>
        <w:rPr/>
      </w:pPr>
      <w:r w:rsidDel="00000000" w:rsidR="00000000" w:rsidRPr="00000000">
        <w:rPr>
          <w:rtl w:val="0"/>
        </w:rPr>
        <w:tab/>
        <w:t xml:space="preserve">          T_2 = 0.9 * 90 = 81</w:t>
      </w:r>
    </w:p>
    <w:p w:rsidR="00000000" w:rsidDel="00000000" w:rsidP="00000000" w:rsidRDefault="00000000" w:rsidRPr="00000000" w14:paraId="00000067">
      <w:pPr>
        <w:ind w:left="720" w:firstLine="0"/>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14:paraId="00000068">
      <w:pPr>
        <w:numPr>
          <w:ilvl w:val="0"/>
          <w:numId w:val="5"/>
        </w:numPr>
        <w:ind w:left="720" w:hanging="360"/>
        <w:rPr>
          <w:b w:val="1"/>
          <w:sz w:val="26"/>
          <w:szCs w:val="26"/>
          <w:u w:val="none"/>
        </w:rPr>
      </w:pPr>
      <w:r w:rsidDel="00000000" w:rsidR="00000000" w:rsidRPr="00000000">
        <w:rPr>
          <w:b w:val="1"/>
          <w:rtl w:val="0"/>
        </w:rPr>
        <w:t xml:space="preserve">Logarithmic Decay</w:t>
      </w:r>
      <w:r w:rsidDel="00000000" w:rsidR="00000000" w:rsidRPr="00000000">
        <w:rPr>
          <w:sz w:val="32"/>
          <w:szCs w:val="32"/>
          <w:rtl w:val="0"/>
        </w:rPr>
        <w:t xml:space="preserve"> </w:t>
      </w:r>
      <m:oMath>
        <m:r>
          <w:rPr>
            <w:sz w:val="32"/>
            <w:szCs w:val="32"/>
          </w:rPr>
          <m:t xml:space="preserve">T(t) = </m:t>
        </m:r>
        <m:f>
          <m:fPr>
            <m:ctrlPr>
              <w:rPr>
                <w:sz w:val="32"/>
                <w:szCs w:val="32"/>
              </w:rPr>
            </m:ctrlPr>
          </m:fPr>
          <m:num>
            <m:r>
              <w:rPr>
                <w:sz w:val="32"/>
                <w:szCs w:val="32"/>
              </w:rPr>
              <m:t xml:space="preserve">c</m:t>
            </m:r>
          </m:num>
          <m:den>
            <m:r>
              <w:rPr>
                <w:sz w:val="32"/>
                <w:szCs w:val="32"/>
              </w:rPr>
              <m:t xml:space="preserve">log (t+d)</m:t>
            </m:r>
          </m:den>
        </m:f>
      </m:oMath>
      <w:r w:rsidDel="00000000" w:rsidR="00000000" w:rsidRPr="00000000">
        <w:rPr>
          <w:rtl w:val="0"/>
        </w:rPr>
      </w:r>
    </w:p>
    <w:p w:rsidR="00000000" w:rsidDel="00000000" w:rsidP="00000000" w:rsidRDefault="00000000" w:rsidRPr="00000000" w14:paraId="00000069">
      <w:pPr>
        <w:numPr>
          <w:ilvl w:val="0"/>
          <w:numId w:val="5"/>
        </w:numPr>
        <w:ind w:left="720" w:hanging="360"/>
        <w:rPr>
          <w:b w:val="1"/>
          <w:sz w:val="26"/>
          <w:szCs w:val="26"/>
          <w:u w:val="none"/>
        </w:rPr>
      </w:pPr>
      <w:r w:rsidDel="00000000" w:rsidR="00000000" w:rsidRPr="00000000">
        <w:rPr>
          <w:b w:val="1"/>
          <w:rtl w:val="0"/>
        </w:rPr>
        <w:t xml:space="preserve">Linear Decay</w:t>
      </w:r>
      <w:r w:rsidDel="00000000" w:rsidR="00000000" w:rsidRPr="00000000">
        <w:rPr>
          <w:rtl w:val="0"/>
        </w:rPr>
        <w:t xml:space="preserve"> </w:t>
      </w:r>
      <m:oMath>
        <m:sSub>
          <m:sSubPr>
            <m:ctrlPr>
              <w:rPr>
                <w:sz w:val="28"/>
                <w:szCs w:val="28"/>
              </w:rPr>
            </m:ctrlPr>
          </m:sSubPr>
          <m:e>
            <m:r>
              <w:rPr>
                <w:sz w:val="28"/>
                <w:szCs w:val="28"/>
              </w:rPr>
              <m:t xml:space="preserve">T</m:t>
            </m:r>
          </m:e>
          <m:sub>
            <m:r>
              <w:rPr>
                <w:sz w:val="28"/>
                <w:szCs w:val="28"/>
              </w:rPr>
              <m:t xml:space="preserve">k</m:t>
            </m:r>
          </m:sub>
        </m:sSub>
        <m:r>
          <w:rPr>
            <w:sz w:val="28"/>
            <w:szCs w:val="28"/>
          </w:rPr>
          <m:t xml:space="preserve"> = </m:t>
        </m:r>
        <m:sSub>
          <m:sSubPr>
            <m:ctrlPr>
              <w:rPr>
                <w:sz w:val="28"/>
                <w:szCs w:val="28"/>
              </w:rPr>
            </m:ctrlPr>
          </m:sSubPr>
          <m:e>
            <m:r>
              <w:rPr>
                <w:sz w:val="28"/>
                <w:szCs w:val="28"/>
              </w:rPr>
              <m:t xml:space="preserve">T</m:t>
            </m:r>
          </m:e>
          <m:sub>
            <m:r>
              <w:rPr>
                <w:sz w:val="28"/>
                <w:szCs w:val="28"/>
              </w:rPr>
              <m:t xml:space="preserve">k-1</m:t>
            </m:r>
          </m:sub>
        </m:sSub>
        <m:r>
          <w:rPr>
            <w:sz w:val="28"/>
            <w:szCs w:val="28"/>
          </w:rPr>
          <m:t xml:space="preserve"> - linear factor</m:t>
        </m:r>
      </m:oMath>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4448175" cy="286702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48175" cy="28670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youtube.com/watch?v=Rm3cWbB03KM" TargetMode="External"/><Relationship Id="rId13" Type="http://schemas.openxmlformats.org/officeDocument/2006/relationships/hyperlink" Target="https://digitalcommons.calpoly.edu/cgi/viewcontent.cgi?referer=&amp;httpsredir=1&amp;article=1525&amp;context=theses" TargetMode="External"/><Relationship Id="rId12" Type="http://schemas.openxmlformats.org/officeDocument/2006/relationships/hyperlink" Target="http://what-when-how.com/artificial-intelligence/a-comparison-of-cooling-schedules-for-simulated-annealing-artificial-intellig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lab.research.google.com/drive/1jxLPDkpSQzwT_zGGrPOEWYQE1x2zxAC_?usp=sharing" TargetMode="External"/><Relationship Id="rId7" Type="http://schemas.openxmlformats.org/officeDocument/2006/relationships/hyperlink" Target="https://docs.google.com/document/d/1UpdIVvskXPN-HB61uMfIq9FpxImu-Px8be4fOWLNN9Q/edit?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