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w3tnga0z17j" w:id="0"/>
      <w:bookmarkEnd w:id="0"/>
      <w:r w:rsidDel="00000000" w:rsidR="00000000" w:rsidRPr="00000000">
        <w:rPr>
          <w:rtl w:val="0"/>
        </w:rPr>
        <w:t xml:space="preserve">Offline 5: K-means Clustering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lk2rh49luss" w:id="1"/>
      <w:bookmarkEnd w:id="1"/>
      <w:r w:rsidDel="00000000" w:rsidR="00000000" w:rsidRPr="00000000">
        <w:rPr>
          <w:rtl w:val="0"/>
        </w:rPr>
        <w:t xml:space="preserve">Dataset preparation: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Use dataset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g_data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Code for loading dataset into 2D python 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eng23jlbasl" w:id="2"/>
      <w:bookmarkEnd w:id="2"/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K = 4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Load dataset into 2D list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Randomly select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u w:val="single"/>
          <w:rtl w:val="0"/>
        </w:rPr>
        <w:t xml:space="preserve">different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data points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from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Data”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and store them into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2D list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Centers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Initialize a 2D list named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which contains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1D lists for the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centers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each sample/ data point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  <w:t xml:space="preserve">identify the center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C_i”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that is the closest to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  <w:t xml:space="preserve">Append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in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"th list of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itr = 1,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Shift”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True: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each 1D list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in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  <w:tab/>
        <w:t xml:space="preserve">Determine the average of the data points. This is the new center of this list.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ab/>
        <w:t xml:space="preserve">Update the center of this list in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Centers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itr &gt; 1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Shift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&lt; 50: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break </w:t>
      </w:r>
      <w:r w:rsidDel="00000000" w:rsidR="00000000" w:rsidRPr="00000000">
        <w:rPr>
          <w:rFonts w:ascii="Lora Medium" w:cs="Lora Medium" w:eastAsia="Lora Medium" w:hAnsi="Lora Medium"/>
          <w:color w:val="666666"/>
          <w:sz w:val="20"/>
          <w:szCs w:val="20"/>
          <w:highlight w:val="white"/>
          <w:rtl w:val="0"/>
        </w:rPr>
        <w:t xml:space="preserve">(convergence)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 xml:space="preserve">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Shift”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 </w:t>
        <w:tab/>
        <w:t xml:space="preserve">Initialize a 2D list named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Temp_Clusters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which contains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1D lists for the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centers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each sample/ data point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  <w:t xml:space="preserve">identify the center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C_i”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that is the closest to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  <w:tab/>
        <w:t xml:space="preserve">Append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in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"th list of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Temp_Clusters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right="-54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S belongs to different clusters in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 and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Temp_Clusters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then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ab/>
        <w:tab/>
        <w:t xml:space="preserve">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Shift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 =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Shift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” + 1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 xml:space="preserve">Now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Temp_Clusters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2D list contains 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1D lists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 xml:space="preserve">Assign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Temp_Clusters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to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color w:val="666666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itr = itr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will contain your desired clusters and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Centers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will contain your desired centers at the end of loop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Plot them with appropriate color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“inertia”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each 1D list 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Clusters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Lora Medium" w:cs="Lora Medium" w:eastAsia="Lora Medium" w:hAnsi="Lora Medium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 </w:t>
        <w:tab/>
        <w:t xml:space="preserve">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inertia”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= “</w:t>
      </w:r>
      <w:r w:rsidDel="00000000" w:rsidR="00000000" w:rsidRPr="00000000">
        <w:rPr>
          <w:rFonts w:ascii="Lora Medium" w:cs="Lora Medium" w:eastAsia="Lora Medium" w:hAnsi="Lora Medium"/>
          <w:i w:val="1"/>
          <w:sz w:val="20"/>
          <w:szCs w:val="20"/>
          <w:highlight w:val="white"/>
          <w:rtl w:val="0"/>
        </w:rPr>
        <w:t xml:space="preserve">inertia”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 xml:space="preserve">+ sum of distances-square of data points of “L” from the center</w:t>
        <w:tab/>
      </w:r>
    </w:p>
    <w:p w:rsidR="00000000" w:rsidDel="00000000" w:rsidP="00000000" w:rsidRDefault="00000000" w:rsidRPr="00000000" w14:paraId="00000021">
      <w:pPr>
        <w:rPr>
          <w:rFonts w:ascii="Lora Medium" w:cs="Lora Medium" w:eastAsia="Lora Medium" w:hAnsi="Lora Medium"/>
          <w:sz w:val="20"/>
          <w:szCs w:val="20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qcr1r1o2rh8q" w:id="3"/>
      <w:bookmarkEnd w:id="3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 the data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tl w:val="0"/>
        </w:rPr>
        <w:t xml:space="preserve">= 2, 4, 6, 7 and note down inertia.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e6lfhndv74r" w:id="4"/>
      <w:bookmarkEnd w:id="4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a .ipynb file and a report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report template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.pdf file.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You must follow the given algorithm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DO NOT USE LIBRARIES SUCH AS: "Sklearn", "Scikit learning" or "pandas" for this assignment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Use your student id as seed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Copying will result in -100% penalty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Your marks will fully depend on your viva and understanding.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Algorithm: 16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Plotting: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yw5uwg4mx7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jk4t3jrplz1h" w:id="6"/>
      <w:bookmarkEnd w:id="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k-means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05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05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Select K random data points as the centers of K clusters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Assign each datapoint to the closest clusters (by calculating the distance from centers).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While True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</w:t>
        <w:tab/>
        <w:t xml:space="preserve">Recalculate the center of the clusters (which is the mean of the data points)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</w:t>
        <w:tab/>
        <w:t xml:space="preserve">Reassign each datapoint to the closest cluster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If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no datapoint changes cluster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</w:t>
        <w:tab/>
        <w:tab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break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know K in advance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Depended on initial assignment of the centers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62488" cy="17579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75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choose the K?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Inertia measures how well a dataset was clustered by K-Means. It is calculated by measuring the distance between each data point and its centroid, squaring this distance, and summing these squares across one cluster. A good model is one with low inertia AND a low number of clusters ( K 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48050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724400" cy="5095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I3Ei69I40s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PCcXKEf61dR0_hXsAFZLcjuE40h4_E_/view?usp=sharing" TargetMode="External"/><Relationship Id="rId7" Type="http://schemas.openxmlformats.org/officeDocument/2006/relationships/hyperlink" Target="https://colab.research.google.com/drive/157fgIy8VxYhW5rnCiFfU20ZeCa4H2_YE?usp=sharing" TargetMode="External"/><Relationship Id="rId8" Type="http://schemas.openxmlformats.org/officeDocument/2006/relationships/hyperlink" Target="https://docs.google.com/document/d/1QivDLdl_0TiL_Z5y8HQSJG0jVMNnIiLNDkpQ8Hu9rP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