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4D" w:rsidRDefault="00B43F4D" w:rsidP="00B43F4D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فاز اول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اتصال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انواع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مختلف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پا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گاه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داده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موجود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بدون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محدود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معرف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اسام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فارس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جداول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ف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لدها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ابزار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ساز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تعر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ف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پرسش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مورد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نظر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توسط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کاربر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طر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ق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مشخص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کردن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جداول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مورد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نظر،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مقدارده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پارامترها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مختلف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چند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تع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ستون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خواهند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آمد</w:t>
      </w:r>
      <w:r w:rsidRPr="00C0021B">
        <w:rPr>
          <w:rFonts w:eastAsia="Times New Roman" w:cs="B Roya"/>
          <w:sz w:val="28"/>
          <w:szCs w:val="28"/>
          <w:rtl/>
          <w:lang w:bidi="fa-IR"/>
        </w:rPr>
        <w:t>.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گزارشگ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اساس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جداول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پا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گاه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داده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همچن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گزارشات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قبل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ذخ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عنوان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قالب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مشاهده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ذخ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ره</w:t>
      </w:r>
      <w:r w:rsidR="00B8484A">
        <w:rPr>
          <w:rFonts w:eastAsia="Times New Roman" w:cs="B Roya"/>
          <w:sz w:val="28"/>
          <w:szCs w:val="28"/>
          <w:lang w:bidi="fa-IR"/>
        </w:rPr>
        <w:t xml:space="preserve"> 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ساز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درخواست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کاربر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(</w:t>
      </w:r>
      <w:r w:rsidRPr="00C0021B">
        <w:rPr>
          <w:rFonts w:eastAsia="Times New Roman" w:cs="B Roya"/>
          <w:sz w:val="28"/>
          <w:szCs w:val="28"/>
          <w:lang w:bidi="fa-IR"/>
        </w:rPr>
        <w:t>SQL Query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)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برا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انتقال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تغ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آسان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ساده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توسط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کاربر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چند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اطلاعات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</w:p>
    <w:p w:rsidR="00C0021B" w:rsidRPr="00C0021B" w:rsidRDefault="00C0021B" w:rsidP="007E574F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خروج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فرض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همراه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پشت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فرمت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="007E574F">
        <w:rPr>
          <w:rFonts w:eastAsia="Times New Roman" w:cs="B Roya"/>
          <w:sz w:val="28"/>
          <w:szCs w:val="28"/>
          <w:lang w:bidi="fa-IR"/>
        </w:rPr>
        <w:t>MS Excel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اعمال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شرط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مختلف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داده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جداول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(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امکان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تع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چند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شرط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تع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پرانتز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گذار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رابطه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شروط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مثل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/>
          <w:sz w:val="28"/>
          <w:szCs w:val="28"/>
          <w:lang w:bidi="fa-IR"/>
        </w:rPr>
        <w:t>AND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/>
          <w:sz w:val="28"/>
          <w:szCs w:val="28"/>
          <w:lang w:bidi="fa-IR"/>
        </w:rPr>
        <w:t>OR</w:t>
      </w:r>
      <w:r w:rsidRPr="00C0021B">
        <w:rPr>
          <w:rFonts w:eastAsia="Times New Roman" w:cs="B Roya"/>
          <w:sz w:val="28"/>
          <w:szCs w:val="28"/>
          <w:rtl/>
          <w:lang w:bidi="fa-IR"/>
        </w:rPr>
        <w:t>)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اعمال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مرتب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ساز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اساس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ستون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مختلف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جمع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بند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/>
          <w:szCs w:val="28"/>
          <w:vertAlign w:val="superscript"/>
          <w:rtl/>
          <w:lang w:bidi="fa-IR"/>
        </w:rPr>
        <w:footnoteReference w:id="1"/>
      </w:r>
      <w:r w:rsidRPr="00C0021B">
        <w:rPr>
          <w:rFonts w:eastAsia="Times New Roman" w:cs="B Roya"/>
          <w:sz w:val="28"/>
          <w:szCs w:val="28"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کامل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تمام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ستون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ترک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ستون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مختلف</w:t>
      </w:r>
      <w:r>
        <w:rPr>
          <w:rFonts w:eastAsia="Times New Roman" w:cs="B Roya"/>
          <w:sz w:val="28"/>
          <w:szCs w:val="28"/>
          <w:lang w:bidi="fa-IR"/>
        </w:rPr>
        <w:t xml:space="preserve"> </w:t>
      </w:r>
      <w:r>
        <w:rPr>
          <w:rFonts w:eastAsia="Times New Roman" w:cs="B Roya" w:hint="cs"/>
          <w:sz w:val="28"/>
          <w:szCs w:val="28"/>
          <w:rtl/>
          <w:lang w:bidi="fa-IR"/>
        </w:rPr>
        <w:t>(و ایجاد ستون محاسبه‌شده بر اساس ستون‌های موجود)</w:t>
      </w:r>
    </w:p>
    <w:p w:rsidR="00C0021B" w:rsidRPr="00C0021B" w:rsidRDefault="00C0021B" w:rsidP="00C0021B">
      <w:pPr>
        <w:numPr>
          <w:ilvl w:val="0"/>
          <w:numId w:val="1"/>
        </w:numPr>
        <w:bidi/>
        <w:contextualSpacing/>
        <w:rPr>
          <w:rFonts w:eastAsia="Times New Roman" w:cs="B Roya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تغ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ظاهر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تمام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اجزا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جدول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صورت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کامل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: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نوع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قلم،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اندازه،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رنگ،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رنگ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زم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نه،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/>
          <w:sz w:val="28"/>
          <w:szCs w:val="28"/>
          <w:lang w:bidi="fa-IR"/>
        </w:rPr>
        <w:t>border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،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اندازه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سلول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ها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...</w:t>
      </w:r>
    </w:p>
    <w:p w:rsidR="000C64A1" w:rsidRPr="00DD3888" w:rsidRDefault="00C0021B" w:rsidP="00C0021B">
      <w:pPr>
        <w:pStyle w:val="ListParagraph"/>
        <w:numPr>
          <w:ilvl w:val="0"/>
          <w:numId w:val="1"/>
        </w:numPr>
        <w:bidi/>
        <w:rPr>
          <w:rFonts w:cs="B Roya" w:hint="cs"/>
          <w:sz w:val="28"/>
          <w:szCs w:val="28"/>
          <w:lang w:bidi="fa-IR"/>
        </w:rPr>
      </w:pP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پ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نما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گزارش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و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بارگزار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آن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به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عنوان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نسخه</w:t>
      </w:r>
      <w:r w:rsidRPr="00C0021B">
        <w:rPr>
          <w:rFonts w:eastAsia="Times New Roman" w:cs="B Roya"/>
          <w:sz w:val="28"/>
          <w:szCs w:val="28"/>
          <w:rtl/>
          <w:lang w:bidi="fa-IR"/>
        </w:rPr>
        <w:softHyphen/>
        <w:t xml:space="preserve">ی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تکم</w:t>
      </w:r>
      <w:r w:rsidRPr="00C0021B">
        <w:rPr>
          <w:rFonts w:eastAsia="Times New Roman" w:cs="B Roya"/>
          <w:sz w:val="28"/>
          <w:szCs w:val="28"/>
          <w:rtl/>
          <w:lang w:bidi="fa-IR"/>
        </w:rPr>
        <w:t>ی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ل</w:t>
      </w:r>
      <w:r w:rsidRPr="00C0021B">
        <w:rPr>
          <w:rFonts w:eastAsia="Times New Roman" w:cs="B Roya"/>
          <w:sz w:val="28"/>
          <w:szCs w:val="28"/>
          <w:rtl/>
          <w:lang w:bidi="fa-IR"/>
        </w:rPr>
        <w:t xml:space="preserve"> </w:t>
      </w:r>
      <w:r w:rsidRPr="00C0021B">
        <w:rPr>
          <w:rFonts w:eastAsia="Times New Roman" w:cs="B Roya" w:hint="eastAsia"/>
          <w:sz w:val="28"/>
          <w:szCs w:val="28"/>
          <w:rtl/>
          <w:lang w:bidi="fa-IR"/>
        </w:rPr>
        <w:t>شده</w:t>
      </w:r>
    </w:p>
    <w:p w:rsidR="00DD3888" w:rsidRPr="00DD3888" w:rsidRDefault="00DD3888" w:rsidP="00DD3888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حقوق و دسترسی بر روی گزارش</w:t>
      </w:r>
      <w:r>
        <w:rPr>
          <w:rFonts w:cs="B Roya" w:hint="cs"/>
          <w:sz w:val="28"/>
          <w:szCs w:val="28"/>
          <w:rtl/>
          <w:lang w:bidi="fa-IR"/>
        </w:rPr>
        <w:softHyphen/>
        <w:t>ها در سطوح مختلف</w:t>
      </w:r>
    </w:p>
    <w:p w:rsidR="000C64A1" w:rsidRDefault="000C64A1" w:rsidP="000C64A1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فاز دوم</w:t>
      </w:r>
    </w:p>
    <w:p w:rsidR="000C64A1" w:rsidRDefault="000C64A1" w:rsidP="000C64A1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خروجی</w:t>
      </w:r>
      <w:r>
        <w:rPr>
          <w:rFonts w:cs="B Roya" w:hint="cs"/>
          <w:sz w:val="28"/>
          <w:szCs w:val="28"/>
          <w:rtl/>
          <w:lang w:bidi="fa-IR"/>
        </w:rPr>
        <w:softHyphen/>
        <w:t xml:space="preserve">های معروف و متداول مانند </w:t>
      </w:r>
      <w:proofErr w:type="spellStart"/>
      <w:r>
        <w:rPr>
          <w:rFonts w:cs="B Roya"/>
          <w:sz w:val="28"/>
          <w:szCs w:val="28"/>
          <w:lang w:bidi="fa-IR"/>
        </w:rPr>
        <w:t>pdf</w:t>
      </w:r>
      <w:proofErr w:type="spellEnd"/>
      <w:r>
        <w:rPr>
          <w:rFonts w:cs="B Roya"/>
          <w:sz w:val="28"/>
          <w:szCs w:val="28"/>
          <w:lang w:bidi="fa-IR"/>
        </w:rPr>
        <w:t xml:space="preserve">, doc, </w:t>
      </w:r>
      <w:proofErr w:type="spellStart"/>
      <w:r>
        <w:rPr>
          <w:rFonts w:cs="B Roya"/>
          <w:sz w:val="28"/>
          <w:szCs w:val="28"/>
          <w:lang w:bidi="fa-IR"/>
        </w:rPr>
        <w:t>ppt</w:t>
      </w:r>
      <w:proofErr w:type="spellEnd"/>
      <w:r>
        <w:rPr>
          <w:rFonts w:cs="B Roya"/>
          <w:sz w:val="28"/>
          <w:szCs w:val="28"/>
          <w:lang w:bidi="fa-IR"/>
        </w:rPr>
        <w:t>, xml</w:t>
      </w:r>
    </w:p>
    <w:p w:rsidR="000C64A1" w:rsidRDefault="000C64A1" w:rsidP="000C64A1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خروجی داده</w:t>
      </w:r>
      <w:r>
        <w:rPr>
          <w:rFonts w:cs="B Roya" w:hint="cs"/>
          <w:sz w:val="28"/>
          <w:szCs w:val="28"/>
          <w:rtl/>
          <w:lang w:bidi="fa-IR"/>
        </w:rPr>
        <w:softHyphen/>
        <w:t xml:space="preserve">ی گزارش در قالب استاندارد </w:t>
      </w:r>
      <w:proofErr w:type="spellStart"/>
      <w:r>
        <w:rPr>
          <w:rFonts w:cs="B Roya"/>
          <w:sz w:val="28"/>
          <w:szCs w:val="28"/>
          <w:lang w:bidi="fa-IR"/>
        </w:rPr>
        <w:t>csv</w:t>
      </w:r>
      <w:proofErr w:type="spellEnd"/>
    </w:p>
    <w:p w:rsidR="000C64A1" w:rsidRDefault="000C64A1" w:rsidP="000C64A1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بهبود کارایی گزارش</w:t>
      </w:r>
      <w:r>
        <w:rPr>
          <w:rFonts w:cs="B Roya" w:hint="cs"/>
          <w:sz w:val="28"/>
          <w:szCs w:val="28"/>
          <w:rtl/>
          <w:lang w:bidi="fa-IR"/>
        </w:rPr>
        <w:softHyphen/>
        <w:t xml:space="preserve">ساز با افزایش امکانات </w:t>
      </w:r>
      <w:r>
        <w:rPr>
          <w:rFonts w:cs="B Roya"/>
          <w:sz w:val="28"/>
          <w:szCs w:val="28"/>
          <w:lang w:bidi="fa-IR"/>
        </w:rPr>
        <w:t>drag &amp; drop</w:t>
      </w:r>
      <w:r>
        <w:rPr>
          <w:rFonts w:cs="B Roya" w:hint="cs"/>
          <w:sz w:val="28"/>
          <w:szCs w:val="28"/>
          <w:rtl/>
          <w:lang w:bidi="fa-IR"/>
        </w:rPr>
        <w:t xml:space="preserve"> در بخش</w:t>
      </w:r>
      <w:r>
        <w:rPr>
          <w:rFonts w:cs="B Roya" w:hint="cs"/>
          <w:sz w:val="28"/>
          <w:szCs w:val="28"/>
          <w:rtl/>
          <w:lang w:bidi="fa-IR"/>
        </w:rPr>
        <w:softHyphen/>
        <w:t>های مختلف</w:t>
      </w:r>
    </w:p>
    <w:p w:rsidR="000C64A1" w:rsidRDefault="000C64A1" w:rsidP="000C64A1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 w:rsidRPr="000C64A1">
        <w:rPr>
          <w:rFonts w:cs="B Roya" w:hint="cs"/>
          <w:sz w:val="28"/>
          <w:szCs w:val="28"/>
          <w:rtl/>
          <w:lang w:bidi="fa-IR"/>
        </w:rPr>
        <w:t xml:space="preserve"> </w:t>
      </w:r>
      <w:r w:rsidR="00880BE2">
        <w:rPr>
          <w:rFonts w:cs="B Roya" w:hint="cs"/>
          <w:sz w:val="28"/>
          <w:szCs w:val="28"/>
          <w:rtl/>
          <w:lang w:bidi="fa-IR"/>
        </w:rPr>
        <w:t>تعریف ساده و سرراست گزارش</w:t>
      </w:r>
      <w:r w:rsidR="00880BE2">
        <w:rPr>
          <w:rFonts w:cs="B Roya" w:hint="cs"/>
          <w:sz w:val="28"/>
          <w:szCs w:val="28"/>
          <w:rtl/>
          <w:lang w:bidi="fa-IR"/>
        </w:rPr>
        <w:softHyphen/>
        <w:t xml:space="preserve">های </w:t>
      </w:r>
      <w:r w:rsidR="00880BE2">
        <w:rPr>
          <w:rFonts w:cs="B Roya"/>
          <w:sz w:val="28"/>
          <w:szCs w:val="28"/>
          <w:lang w:bidi="fa-IR"/>
        </w:rPr>
        <w:t>Master/Detail</w:t>
      </w:r>
    </w:p>
    <w:p w:rsidR="00880BE2" w:rsidRDefault="00880BE2" w:rsidP="00880BE2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تعریف سرصفحه و ته</w:t>
      </w:r>
      <w:r>
        <w:rPr>
          <w:rFonts w:cs="B Roya" w:hint="cs"/>
          <w:sz w:val="28"/>
          <w:szCs w:val="28"/>
          <w:rtl/>
          <w:lang w:bidi="fa-IR"/>
        </w:rPr>
        <w:softHyphen/>
        <w:t>صفحه</w:t>
      </w:r>
      <w:r>
        <w:rPr>
          <w:rFonts w:cs="B Roya"/>
          <w:sz w:val="28"/>
          <w:szCs w:val="28"/>
          <w:rtl/>
          <w:lang w:bidi="fa-IR"/>
        </w:rPr>
        <w:softHyphen/>
      </w:r>
      <w:r>
        <w:rPr>
          <w:rFonts w:cs="B Roya" w:hint="cs"/>
          <w:sz w:val="28"/>
          <w:szCs w:val="28"/>
          <w:rtl/>
          <w:lang w:bidi="fa-IR"/>
        </w:rPr>
        <w:t xml:space="preserve">ی ثابت یا پویا برای گزارش </w:t>
      </w:r>
    </w:p>
    <w:p w:rsidR="00880BE2" w:rsidRDefault="00880BE2" w:rsidP="00880BE2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فاز سوم</w:t>
      </w:r>
    </w:p>
    <w:p w:rsidR="00880BE2" w:rsidRDefault="00880BE2" w:rsidP="00880BE2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 w:rsidRPr="00880BE2">
        <w:rPr>
          <w:rFonts w:cs="B Roya" w:hint="cs"/>
          <w:sz w:val="28"/>
          <w:szCs w:val="28"/>
          <w:rtl/>
          <w:lang w:bidi="fa-IR"/>
        </w:rPr>
        <w:t>تعریف انواع مختلف نمودارها بر اساس داده</w:t>
      </w:r>
      <w:r w:rsidRPr="00880BE2">
        <w:rPr>
          <w:rFonts w:cs="B Roya" w:hint="cs"/>
          <w:sz w:val="28"/>
          <w:szCs w:val="28"/>
          <w:rtl/>
          <w:lang w:bidi="fa-IR"/>
        </w:rPr>
        <w:softHyphen/>
        <w:t>های تنظیم شده</w:t>
      </w:r>
    </w:p>
    <w:p w:rsidR="00880BE2" w:rsidRDefault="00880BE2" w:rsidP="00880BE2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تبدیل راحت انواع مختلف قابل تبدیل نمودارها با یک دکمه</w:t>
      </w:r>
    </w:p>
    <w:p w:rsidR="00991D3B" w:rsidRPr="00880BE2" w:rsidRDefault="00991D3B" w:rsidP="00991D3B">
      <w:pPr>
        <w:pStyle w:val="ListParagraph"/>
        <w:numPr>
          <w:ilvl w:val="0"/>
          <w:numId w:val="1"/>
        </w:num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افزودن داده</w:t>
      </w:r>
      <w:r>
        <w:rPr>
          <w:rFonts w:cs="B Roya" w:hint="cs"/>
          <w:sz w:val="28"/>
          <w:szCs w:val="28"/>
          <w:rtl/>
          <w:lang w:bidi="fa-IR"/>
        </w:rPr>
        <w:softHyphen/>
        <w:t>های ثابت به مجموعه</w:t>
      </w:r>
      <w:r>
        <w:rPr>
          <w:rFonts w:cs="B Roya" w:hint="cs"/>
          <w:sz w:val="28"/>
          <w:szCs w:val="28"/>
          <w:rtl/>
          <w:lang w:bidi="fa-IR"/>
        </w:rPr>
        <w:softHyphen/>
        <w:t>ی داده</w:t>
      </w:r>
      <w:r>
        <w:rPr>
          <w:rFonts w:cs="B Roya" w:hint="cs"/>
          <w:sz w:val="28"/>
          <w:szCs w:val="28"/>
          <w:rtl/>
          <w:lang w:bidi="fa-IR"/>
        </w:rPr>
        <w:softHyphen/>
        <w:t>های پویای به دست آمده از پایگاه داده</w:t>
      </w:r>
      <w:bookmarkStart w:id="0" w:name="_GoBack"/>
      <w:bookmarkEnd w:id="0"/>
    </w:p>
    <w:sectPr w:rsidR="00991D3B" w:rsidRPr="00880BE2" w:rsidSect="002B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84A" w:rsidRDefault="00B8484A" w:rsidP="00B43F4D">
      <w:pPr>
        <w:spacing w:after="0" w:line="240" w:lineRule="auto"/>
      </w:pPr>
      <w:r>
        <w:separator/>
      </w:r>
    </w:p>
  </w:endnote>
  <w:endnote w:type="continuationSeparator" w:id="0">
    <w:p w:rsidR="00B8484A" w:rsidRDefault="00B8484A" w:rsidP="00B4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84A" w:rsidRDefault="00B8484A" w:rsidP="00B43F4D">
      <w:pPr>
        <w:spacing w:after="0" w:line="240" w:lineRule="auto"/>
      </w:pPr>
      <w:r>
        <w:separator/>
      </w:r>
    </w:p>
  </w:footnote>
  <w:footnote w:type="continuationSeparator" w:id="0">
    <w:p w:rsidR="00B8484A" w:rsidRDefault="00B8484A" w:rsidP="00B43F4D">
      <w:pPr>
        <w:spacing w:after="0" w:line="240" w:lineRule="auto"/>
      </w:pPr>
      <w:r>
        <w:continuationSeparator/>
      </w:r>
    </w:p>
  </w:footnote>
  <w:footnote w:id="1">
    <w:p w:rsidR="00B8484A" w:rsidRDefault="00B8484A" w:rsidP="00C002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aggregation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F5C"/>
    <w:multiLevelType w:val="hybridMultilevel"/>
    <w:tmpl w:val="E6FE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FA"/>
    <w:multiLevelType w:val="hybridMultilevel"/>
    <w:tmpl w:val="AE8A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14F61"/>
    <w:multiLevelType w:val="hybridMultilevel"/>
    <w:tmpl w:val="29F0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00F"/>
    <w:rsid w:val="00064ABA"/>
    <w:rsid w:val="000C64A1"/>
    <w:rsid w:val="0025200F"/>
    <w:rsid w:val="002B4FFB"/>
    <w:rsid w:val="007730F6"/>
    <w:rsid w:val="007E574F"/>
    <w:rsid w:val="00880BE2"/>
    <w:rsid w:val="00991D3B"/>
    <w:rsid w:val="00B43F4D"/>
    <w:rsid w:val="00B8484A"/>
    <w:rsid w:val="00C0021B"/>
    <w:rsid w:val="00DD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B"/>
  </w:style>
  <w:style w:type="paragraph" w:styleId="Heading1">
    <w:name w:val="heading 1"/>
    <w:basedOn w:val="Normal"/>
    <w:next w:val="Normal"/>
    <w:link w:val="Heading1Char"/>
    <w:uiPriority w:val="9"/>
    <w:qFormat/>
    <w:rsid w:val="00B43F4D"/>
    <w:pPr>
      <w:keepNext/>
      <w:keepLines/>
      <w:spacing w:before="480" w:after="0"/>
      <w:jc w:val="right"/>
      <w:outlineLvl w:val="0"/>
    </w:pPr>
    <w:rPr>
      <w:rFonts w:asciiTheme="majorHAnsi" w:eastAsiaTheme="majorEastAsia" w:hAnsiTheme="majorHAnsi" w:cs="B Titr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F4D"/>
    <w:rPr>
      <w:rFonts w:asciiTheme="majorHAnsi" w:eastAsiaTheme="majorEastAsia" w:hAnsiTheme="majorHAnsi" w:cs="B Titr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3F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F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F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4D"/>
    <w:pPr>
      <w:keepNext/>
      <w:keepLines/>
      <w:spacing w:before="480" w:after="0"/>
      <w:jc w:val="right"/>
      <w:outlineLvl w:val="0"/>
    </w:pPr>
    <w:rPr>
      <w:rFonts w:asciiTheme="majorHAnsi" w:eastAsiaTheme="majorEastAsia" w:hAnsiTheme="majorHAnsi" w:cs="B Titr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F4D"/>
    <w:rPr>
      <w:rFonts w:asciiTheme="majorHAnsi" w:eastAsiaTheme="majorEastAsia" w:hAnsiTheme="majorHAnsi" w:cs="B Titr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3F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F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F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61A48-EAC5-4F1F-935B-CB84C334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Mohammad Dashti</cp:lastModifiedBy>
  <cp:revision>6</cp:revision>
  <dcterms:created xsi:type="dcterms:W3CDTF">2011-12-25T23:58:00Z</dcterms:created>
  <dcterms:modified xsi:type="dcterms:W3CDTF">2011-12-26T21:12:00Z</dcterms:modified>
</cp:coreProperties>
</file>