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FE2" w:rsidRDefault="00630B57" w:rsidP="00630B57">
      <w:pPr>
        <w:pStyle w:val="ListParagraph"/>
        <w:numPr>
          <w:ilvl w:val="0"/>
          <w:numId w:val="1"/>
        </w:numPr>
        <w:bidi/>
        <w:jc w:val="both"/>
        <w:rPr>
          <w:rFonts w:cs="B Yekan" w:hint="cs"/>
          <w:sz w:val="28"/>
          <w:szCs w:val="28"/>
          <w:lang w:bidi="fa-IR"/>
        </w:rPr>
      </w:pPr>
      <w:bookmarkStart w:id="0" w:name="_GoBack"/>
      <w:r>
        <w:rPr>
          <w:rFonts w:cs="B Yekan" w:hint="cs"/>
          <w:sz w:val="28"/>
          <w:szCs w:val="28"/>
          <w:rtl/>
          <w:lang w:bidi="fa-IR"/>
        </w:rPr>
        <w:t>برای تعیین فرمت داده</w:t>
      </w:r>
      <w:r>
        <w:rPr>
          <w:rFonts w:cs="B Yekan" w:hint="cs"/>
          <w:sz w:val="28"/>
          <w:szCs w:val="28"/>
          <w:rtl/>
          <w:lang w:bidi="fa-IR"/>
        </w:rPr>
        <w:softHyphen/>
        <w:t xml:space="preserve">های انواع مختلف در جاهای مختلف از </w:t>
      </w:r>
      <w:r>
        <w:rPr>
          <w:rFonts w:cs="B Yekan"/>
          <w:sz w:val="28"/>
          <w:szCs w:val="28"/>
          <w:lang w:bidi="fa-IR"/>
        </w:rPr>
        <w:t>regex</w:t>
      </w:r>
      <w:r>
        <w:rPr>
          <w:rFonts w:cs="B Yekan" w:hint="cs"/>
          <w:sz w:val="28"/>
          <w:szCs w:val="28"/>
          <w:rtl/>
          <w:lang w:bidi="fa-IR"/>
        </w:rPr>
        <w:t xml:space="preserve"> استفاده خواهیم کرد. باید یک کتابخانه</w:t>
      </w:r>
      <w:r>
        <w:rPr>
          <w:rFonts w:cs="B Yekan" w:hint="cs"/>
          <w:sz w:val="28"/>
          <w:szCs w:val="28"/>
          <w:rtl/>
          <w:lang w:bidi="fa-IR"/>
        </w:rPr>
        <w:softHyphen/>
        <w:t xml:space="preserve">ی خوب پیدا کنیم که داده را بگیرد و بر اساس </w:t>
      </w:r>
      <w:r>
        <w:rPr>
          <w:rFonts w:cs="B Yekan"/>
          <w:sz w:val="28"/>
          <w:szCs w:val="28"/>
          <w:lang w:bidi="fa-IR"/>
        </w:rPr>
        <w:t>regex</w:t>
      </w:r>
      <w:r>
        <w:rPr>
          <w:rFonts w:cs="B Yekan" w:hint="cs"/>
          <w:sz w:val="28"/>
          <w:szCs w:val="28"/>
          <w:rtl/>
          <w:lang w:bidi="fa-IR"/>
        </w:rPr>
        <w:t>ای که داده شده است، داده</w:t>
      </w:r>
      <w:r>
        <w:rPr>
          <w:rFonts w:cs="B Yekan" w:hint="cs"/>
          <w:sz w:val="28"/>
          <w:szCs w:val="28"/>
          <w:rtl/>
          <w:lang w:bidi="fa-IR"/>
        </w:rPr>
        <w:softHyphen/>
        <w:t xml:space="preserve">ی فرمت شده را برگرداند. </w:t>
      </w:r>
      <w:proofErr w:type="spellStart"/>
      <w:r>
        <w:rPr>
          <w:rFonts w:cs="B Yekan"/>
          <w:sz w:val="28"/>
          <w:szCs w:val="28"/>
          <w:lang w:bidi="fa-IR"/>
        </w:rPr>
        <w:t>Birt</w:t>
      </w:r>
      <w:proofErr w:type="spellEnd"/>
      <w:r>
        <w:rPr>
          <w:rFonts w:cs="B Yekan" w:hint="cs"/>
          <w:sz w:val="28"/>
          <w:szCs w:val="28"/>
          <w:rtl/>
          <w:lang w:bidi="fa-IR"/>
        </w:rPr>
        <w:t xml:space="preserve"> این کار را انجام می</w:t>
      </w:r>
      <w:r>
        <w:rPr>
          <w:rFonts w:cs="B Yekan" w:hint="cs"/>
          <w:sz w:val="28"/>
          <w:szCs w:val="28"/>
          <w:rtl/>
          <w:lang w:bidi="fa-IR"/>
        </w:rPr>
        <w:softHyphen/>
        <w:t>دهد، می</w:t>
      </w:r>
      <w:r>
        <w:rPr>
          <w:rFonts w:cs="B Yekan" w:hint="cs"/>
          <w:sz w:val="28"/>
          <w:szCs w:val="28"/>
          <w:rtl/>
          <w:lang w:bidi="fa-IR"/>
        </w:rPr>
        <w:softHyphen/>
        <w:t>توان از آن ایده گرفت.</w:t>
      </w:r>
    </w:p>
    <w:p w:rsidR="00630B57" w:rsidRDefault="00630B57" w:rsidP="00630B57">
      <w:pPr>
        <w:pStyle w:val="ListParagraph"/>
        <w:numPr>
          <w:ilvl w:val="0"/>
          <w:numId w:val="1"/>
        </w:numPr>
        <w:bidi/>
        <w:jc w:val="both"/>
        <w:rPr>
          <w:rFonts w:cs="B Yekan" w:hint="cs"/>
          <w:sz w:val="28"/>
          <w:szCs w:val="28"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t>نیاز به فرمول ساز و کتابخانه</w:t>
      </w:r>
      <w:r>
        <w:rPr>
          <w:rFonts w:cs="B Yekan" w:hint="cs"/>
          <w:sz w:val="28"/>
          <w:szCs w:val="28"/>
          <w:rtl/>
          <w:lang w:bidi="fa-IR"/>
        </w:rPr>
        <w:softHyphen/>
        <w:t>ای برای خواندن و اجرای فرمول</w:t>
      </w:r>
      <w:r>
        <w:rPr>
          <w:rFonts w:cs="B Yekan" w:hint="cs"/>
          <w:sz w:val="28"/>
          <w:szCs w:val="28"/>
          <w:rtl/>
          <w:lang w:bidi="fa-IR"/>
        </w:rPr>
        <w:softHyphen/>
        <w:t xml:space="preserve">ها داریم. سرعت محاسبات بسیار مهم است. اگر چیزی پیدا کنیم که محاسبات را به صورت </w:t>
      </w:r>
      <w:r>
        <w:rPr>
          <w:rFonts w:cs="B Yekan"/>
          <w:sz w:val="28"/>
          <w:szCs w:val="28"/>
          <w:lang w:bidi="fa-IR"/>
        </w:rPr>
        <w:t>batch</w:t>
      </w:r>
      <w:r>
        <w:rPr>
          <w:rFonts w:cs="B Yekan" w:hint="cs"/>
          <w:sz w:val="28"/>
          <w:szCs w:val="28"/>
          <w:rtl/>
          <w:lang w:bidi="fa-IR"/>
        </w:rPr>
        <w:t xml:space="preserve"> انجام دهد خیلی عالی است.</w:t>
      </w:r>
    </w:p>
    <w:p w:rsidR="00630B57" w:rsidRPr="00630B57" w:rsidRDefault="00630B57" w:rsidP="00630B57">
      <w:pPr>
        <w:pStyle w:val="ListParagraph"/>
        <w:numPr>
          <w:ilvl w:val="0"/>
          <w:numId w:val="1"/>
        </w:numPr>
        <w:bidi/>
        <w:jc w:val="both"/>
        <w:rPr>
          <w:rFonts w:cs="B Yekan" w:hint="cs"/>
          <w:sz w:val="28"/>
          <w:szCs w:val="28"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t xml:space="preserve">یک </w:t>
      </w:r>
      <w:r>
        <w:rPr>
          <w:rFonts w:cs="B Yekan"/>
          <w:sz w:val="28"/>
          <w:szCs w:val="28"/>
          <w:lang w:bidi="fa-IR"/>
        </w:rPr>
        <w:t>parser</w:t>
      </w:r>
      <w:r>
        <w:rPr>
          <w:rFonts w:cs="B Yekan" w:hint="cs"/>
          <w:sz w:val="28"/>
          <w:szCs w:val="28"/>
          <w:rtl/>
          <w:lang w:bidi="fa-IR"/>
        </w:rPr>
        <w:t xml:space="preserve"> نیاز داریم که از اطلاعات وارد شده در گزارش یک </w:t>
      </w:r>
      <w:r>
        <w:rPr>
          <w:rFonts w:cs="B Yekan"/>
          <w:sz w:val="28"/>
          <w:szCs w:val="28"/>
          <w:lang w:bidi="fa-IR"/>
        </w:rPr>
        <w:t>query</w:t>
      </w:r>
      <w:r>
        <w:rPr>
          <w:rFonts w:cs="B Yekan" w:hint="cs"/>
          <w:sz w:val="28"/>
          <w:szCs w:val="28"/>
          <w:rtl/>
          <w:lang w:bidi="fa-IR"/>
        </w:rPr>
        <w:t xml:space="preserve"> بسازد. این </w:t>
      </w:r>
      <w:r>
        <w:rPr>
          <w:rFonts w:cs="B Yekan"/>
          <w:sz w:val="28"/>
          <w:szCs w:val="28"/>
          <w:lang w:bidi="fa-IR"/>
        </w:rPr>
        <w:t>query</w:t>
      </w:r>
      <w:r>
        <w:rPr>
          <w:rFonts w:cs="B Yekan" w:hint="cs"/>
          <w:sz w:val="28"/>
          <w:szCs w:val="28"/>
          <w:rtl/>
          <w:lang w:bidi="fa-IR"/>
        </w:rPr>
        <w:t xml:space="preserve"> دو متن دارد: یک متن فارسی برای نمایش به کاربر و یک متن </w:t>
      </w:r>
      <w:proofErr w:type="spellStart"/>
      <w:r>
        <w:rPr>
          <w:rFonts w:cs="B Yekan"/>
          <w:sz w:val="28"/>
          <w:szCs w:val="28"/>
          <w:lang w:bidi="fa-IR"/>
        </w:rPr>
        <w:t>sql</w:t>
      </w:r>
      <w:proofErr w:type="spellEnd"/>
      <w:r>
        <w:rPr>
          <w:rFonts w:cs="B Yekan" w:hint="cs"/>
          <w:sz w:val="28"/>
          <w:szCs w:val="28"/>
          <w:rtl/>
          <w:lang w:bidi="fa-IR"/>
        </w:rPr>
        <w:t xml:space="preserve"> برای اجرا و دریافت داده</w:t>
      </w:r>
      <w:r>
        <w:rPr>
          <w:rFonts w:cs="B Yekan" w:hint="cs"/>
          <w:sz w:val="28"/>
          <w:szCs w:val="28"/>
          <w:rtl/>
          <w:lang w:bidi="fa-IR"/>
        </w:rPr>
        <w:softHyphen/>
        <w:t xml:space="preserve">ها از پایگاه داده. </w:t>
      </w:r>
      <w:r>
        <w:rPr>
          <w:rFonts w:cs="B Yekan"/>
          <w:sz w:val="28"/>
          <w:szCs w:val="28"/>
          <w:lang w:bidi="fa-IR"/>
        </w:rPr>
        <w:t>Parse</w:t>
      </w:r>
      <w:r>
        <w:rPr>
          <w:rFonts w:cs="B Yekan" w:hint="cs"/>
          <w:sz w:val="28"/>
          <w:szCs w:val="28"/>
          <w:rtl/>
          <w:lang w:bidi="fa-IR"/>
        </w:rPr>
        <w:t xml:space="preserve"> کردن دوطرفه است.</w:t>
      </w:r>
      <w:bookmarkEnd w:id="0"/>
    </w:p>
    <w:sectPr w:rsidR="00630B57" w:rsidRPr="0063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1487D"/>
    <w:multiLevelType w:val="hybridMultilevel"/>
    <w:tmpl w:val="2D5E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57"/>
    <w:rsid w:val="00474F3C"/>
    <w:rsid w:val="00630B57"/>
    <w:rsid w:val="00D1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F3C"/>
    <w:pPr>
      <w:pBdr>
        <w:bottom w:val="single" w:sz="8" w:space="4" w:color="C0504D" w:themeColor="accent2"/>
      </w:pBdr>
      <w:bidi/>
      <w:spacing w:after="300" w:line="240" w:lineRule="auto"/>
      <w:contextualSpacing/>
      <w:jc w:val="center"/>
    </w:pPr>
    <w:rPr>
      <w:rFonts w:asciiTheme="majorHAnsi" w:eastAsiaTheme="majorEastAsia" w:hAnsiTheme="majorHAnsi" w:cs="B Mitra"/>
      <w:bCs/>
      <w:color w:val="943634" w:themeColor="accen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F3C"/>
    <w:rPr>
      <w:rFonts w:asciiTheme="majorHAnsi" w:eastAsiaTheme="majorEastAsia" w:hAnsiTheme="majorHAnsi" w:cs="B Mitra"/>
      <w:bCs/>
      <w:color w:val="943634" w:themeColor="accen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0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F3C"/>
    <w:pPr>
      <w:pBdr>
        <w:bottom w:val="single" w:sz="8" w:space="4" w:color="C0504D" w:themeColor="accent2"/>
      </w:pBdr>
      <w:bidi/>
      <w:spacing w:after="300" w:line="240" w:lineRule="auto"/>
      <w:contextualSpacing/>
      <w:jc w:val="center"/>
    </w:pPr>
    <w:rPr>
      <w:rFonts w:asciiTheme="majorHAnsi" w:eastAsiaTheme="majorEastAsia" w:hAnsiTheme="majorHAnsi" w:cs="B Mitra"/>
      <w:bCs/>
      <w:color w:val="943634" w:themeColor="accen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F3C"/>
    <w:rPr>
      <w:rFonts w:asciiTheme="majorHAnsi" w:eastAsiaTheme="majorEastAsia" w:hAnsiTheme="majorHAnsi" w:cs="B Mitra"/>
      <w:bCs/>
      <w:color w:val="943634" w:themeColor="accen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1</cp:revision>
  <dcterms:created xsi:type="dcterms:W3CDTF">2012-01-14T06:50:00Z</dcterms:created>
  <dcterms:modified xsi:type="dcterms:W3CDTF">2012-01-14T06:57:00Z</dcterms:modified>
</cp:coreProperties>
</file>