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inzel" w:cs="Cinzel" w:eastAsia="Cinzel" w:hAnsi="Cinzel"/>
          <w:color w:val="8A7A60"/>
          <w:sz w:val="20"/>
          <w:szCs w:val="20"/>
        </w:rPr>
        <w:t xml:space="preserve">VEHICLE FORGE</w:t>
      </w:r>
    </w:p>
    <w:p>
      <w:pPr>
        <w:spacing w:after="100"/>
        <w:jc w:val="center"/>
      </w:pPr>
      <w:r>
        <w:rPr>
          <w:rFonts w:ascii="Cinzel" w:cs="Cinzel" w:eastAsia="Cinzel" w:hAnsi="Cinzel"/>
          <w:b/>
          <w:bCs/>
          <w:color w:val="9A7B2C"/>
          <w:sz w:val="56"/>
          <w:szCs w:val="56"/>
        </w:rPr>
        <w:t xml:space="preserve">DREAD &amp; RUIN</w:t>
      </w:r>
    </w:p>
    <w:p>
      <w:pPr>
        <w:spacing w:after="400"/>
        <w:jc w:val="center"/>
      </w:pPr>
      <w:r>
        <w:rPr>
          <w:rFonts w:ascii="Crimson Pro" w:cs="Crimson Pro" w:eastAsia="Crimson Pro" w:hAnsi="Crimson Pro"/>
          <w:i/>
          <w:iCs/>
          <w:color w:val="8A7A60"/>
          <w:sz w:val="28"/>
          <w:szCs w:val="28"/>
        </w:rPr>
        <w:t xml:space="preserve">Horror &amp; Supernatural Vehicles</w:t>
      </w:r>
    </w:p>
    <w:p>
      <w:pPr>
        <w:pBdr>
          <w:bottom w:val="single" w:color="9A7B2C" w:sz="2"/>
        </w:pBdr>
        <w:spacing w:before="200" w:after="200"/>
        <w:jc w:val="center"/>
      </w:pPr>
    </w:p>
    <w:p>
      <w:pPr>
        <w:spacing w:after="200"/>
        <w:jc w:val="center"/>
      </w:pPr>
      <w:r>
        <w:rPr>
          <w:rFonts w:ascii="Crimson Pro" w:cs="Crimson Pro" w:eastAsia="Crimson Pro" w:hAnsi="Crimson Pro"/>
          <w:i/>
          <w:iCs/>
          <w:color w:val="4A4035"/>
          <w:sz w:val="24"/>
          <w:szCs w:val="24"/>
        </w:rPr>
        <w:t xml:space="preserve">It doesn’t have a driver. It has a hunger.</w:t>
      </w:r>
    </w:p>
    <w:p>
      <w:pPr>
        <w:spacing w:before="2000"/>
      </w:pPr>
    </w:p>
    <w:p>
      <w:pPr>
        <w:jc w:val="center"/>
      </w:pPr>
      <w:r>
        <w:rPr>
          <w:rFonts w:ascii="Crimson Pro" w:cs="Crimson Pro" w:eastAsia="Crimson Pro" w:hAnsi="Crimson Pro"/>
          <w:color w:val="8A7A60"/>
          <w:sz w:val="20"/>
          <w:szCs w:val="20"/>
        </w:rPr>
        <w:t xml:space="preserve">A Supplement for the Vehicle Forge Construction Tool</w:t>
      </w:r>
    </w:p>
    <w:p>
      <w:pPr>
        <w:spacing w:after="100"/>
        <w:jc w:val="center"/>
      </w:pPr>
      <w:r>
        <w:rPr>
          <w:rFonts w:ascii="Crimson Pro" w:cs="Crimson Pro" w:eastAsia="Crimson Pro" w:hAnsi="Crimson Pro"/>
          <w:color w:val="8A7A60"/>
          <w:sz w:val="20"/>
          <w:szCs w:val="20"/>
        </w:rPr>
        <w:t xml:space="preserve">Compatible with Savage Worlds Adventure Edition</w:t>
      </w:r>
    </w:p>
    <w:p>
      <w:pPr>
        <w:jc w:val="center"/>
      </w:pPr>
      <w:r>
        <w:rPr>
          <w:rFonts w:ascii="Cinzel" w:cs="Cinzel" w:eastAsia="Cinzel" w:hAnsi="Cinzel"/>
          <w:color w:val="9A7B2C"/>
          <w:sz w:val="18"/>
          <w:szCs w:val="18"/>
        </w:rPr>
        <w:t xml:space="preserve">DiceForge Studios Ltd.</w:t>
      </w:r>
    </w:p>
    <w:p>
      <w:r>
        <w:br w:type="page"/>
      </w:r>
    </w:p>
    <w:p>
      <w:pPr>
        <w:pStyle w:val="Heading1"/>
        <w:spacing w:before="400" w:after="200"/>
      </w:pPr>
      <w:r>
        <w:rPr>
          <w:rFonts w:ascii="Cinzel" w:cs="Cinzel" w:eastAsia="Cinzel" w:hAnsi="Cinzel"/>
          <w:b/>
          <w:bCs/>
          <w:color w:val="1A1816"/>
          <w:sz w:val="36"/>
          <w:szCs w:val="36"/>
        </w:rPr>
        <w:t xml:space="preserve">Credits &amp; Legal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Design &amp; Writing:</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Vehicle Forge Tool:</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System:</w:t>
      </w:r>
      <w:r>
        <w:rPr>
          <w:rFonts w:ascii="Crimson Pro" w:cs="Crimson Pro" w:eastAsia="Crimson Pro" w:hAnsi="Crimson Pro"/>
          <w:color w:val="4A4035"/>
          <w:sz w:val="22"/>
          <w:szCs w:val="22"/>
        </w:rPr>
        <w:t xml:space="preserve"> Savage Worlds Adventure Edition, published by Pinnacle Entertainment Group.</w:t>
      </w:r>
    </w:p>
    <w:p>
      <w:pPr>
        <w:spacing w:before="200"/>
      </w:pPr>
    </w:p>
    <w:p>
      <w:pPr>
        <w:spacing w:after="160"/>
      </w:pPr>
      <w:r>
        <w:rPr>
          <w:rFonts w:ascii="Crimson Pro" w:cs="Crimson Pro" w:eastAsia="Crimson Pro" w:hAnsi="Crimson Pro"/>
          <w:i/>
          <w:iCs/>
          <w:color w:val="8A7A60"/>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before="200"/>
      </w:pPr>
    </w:p>
    <w:p>
      <w:pPr>
        <w:spacing w:after="160"/>
        <w:jc w:val="left"/>
      </w:pPr>
      <w:r>
        <w:rPr>
          <w:rFonts w:ascii="Crimson Pro" w:cs="Crimson Pro" w:eastAsia="Crimson Pro" w:hAnsi="Crimson Pro"/>
          <w:color w:val="4A4035"/>
          <w:sz w:val="22"/>
          <w:szCs w:val="22"/>
        </w:rPr>
        <w:t xml:space="preserve">This product is published under the Savage Worlds Adventurer’s Guild (SWAG) programme. It is not an official Pinnacle Entertainment Group product.</w:t>
      </w:r>
    </w:p>
    <w:p>
      <w:pPr>
        <w:spacing w:after="160"/>
        <w:jc w:val="left"/>
      </w:pPr>
      <w:r>
        <w:rPr>
          <w:rFonts w:ascii="Crimson Pro" w:cs="Crimson Pro" w:eastAsia="Crimson Pro" w:hAnsi="Crimson Pro"/>
          <w:color w:val="4A4035"/>
          <w:sz w:val="22"/>
          <w:szCs w:val="22"/>
        </w:rPr>
        <w:t xml:space="preserve">© 2026 DiceForge Studios Ltd. All rights reserved.</w:t>
      </w:r>
    </w:p>
    <w:p>
      <w:r>
        <w:br w:type="page"/>
      </w:r>
    </w:p>
    <w:p>
      <w:pPr>
        <w:pStyle w:val="Heading1"/>
        <w:spacing w:before="400" w:after="200"/>
      </w:pPr>
      <w:r>
        <w:rPr>
          <w:rFonts w:ascii="Cinzel" w:cs="Cinzel" w:eastAsia="Cinzel" w:hAnsi="Cinzel"/>
          <w:b/>
          <w:bCs/>
          <w:color w:val="1A1816"/>
          <w:sz w:val="36"/>
          <w:szCs w:val="36"/>
        </w:rPr>
        <w:t xml:space="preserve">Introduction</w:t>
      </w:r>
    </w:p>
    <w:p>
      <w:pPr>
        <w:spacing w:before="200" w:after="200"/>
        <w:ind w:left="720" w:right="720"/>
      </w:pPr>
      <w:r>
        <w:rPr>
          <w:rFonts w:ascii="Crimson Pro" w:cs="Crimson Pro" w:eastAsia="Crimson Pro" w:hAnsi="Crimson Pro"/>
          <w:i/>
          <w:iCs/>
          <w:color w:val="9A7B2C"/>
          <w:sz w:val="24"/>
          <w:szCs w:val="24"/>
        </w:rPr>
        <w:t xml:space="preserve">“The car started itself again last night. I didn’t leave the key in the ignition. There is no key.”</w:t>
      </w:r>
    </w:p>
    <w:p>
      <w:pPr>
        <w:spacing w:after="160"/>
        <w:jc w:val="left"/>
      </w:pPr>
      <w:r>
        <w:rPr>
          <w:rFonts w:ascii="Crimson Pro" w:cs="Crimson Pro" w:eastAsia="Crimson Pro" w:hAnsi="Crimson Pro"/>
          <w:color w:val="4A4035"/>
          <w:sz w:val="22"/>
          <w:szCs w:val="22"/>
        </w:rPr>
        <w:t xml:space="preserve">Some vehicles are alive. Some are worse than alive. Dread &amp; Ruin is an overlay supplement — it works alongside any other Vehicle Forge extension to add supernatural elements to your vehicles. A WWII Tiger tank haunted by its dead crew. A ghost ship that sails without wind. A muscle car possessed by something that feeds on speed and fear. These rules turn vehicles from objects into characters, with agendas, appetites, and malice.</w:t>
      </w:r>
    </w:p>
    <w:p>
      <w:pPr>
        <w:spacing w:after="160"/>
        <w:jc w:val="left"/>
      </w:pPr>
      <w:r>
        <w:rPr>
          <w:rFonts w:ascii="Crimson Pro" w:cs="Crimson Pro" w:eastAsia="Crimson Pro" w:hAnsi="Crimson Pro"/>
          <w:color w:val="4A4035"/>
          <w:sz w:val="22"/>
          <w:szCs w:val="22"/>
        </w:rPr>
        <w:t xml:space="preserve"/>
      </w:r>
    </w:p>
    <w:p>
      <w:pPr>
        <w:pStyle w:val="Heading2"/>
        <w:spacing w:before="300" w:after="200"/>
      </w:pPr>
      <w:r>
        <w:rPr>
          <w:rFonts w:ascii="Cinzel" w:cs="Cinzel" w:eastAsia="Cinzel" w:hAnsi="Cinzel"/>
          <w:b/>
          <w:bCs/>
          <w:color w:val="1A1816"/>
          <w:sz w:val="28"/>
          <w:szCs w:val="28"/>
        </w:rPr>
        <w:t xml:space="preserve">Possession Mechanics</w:t>
      </w:r>
    </w:p>
    <w:p>
      <w:pPr>
        <w:spacing w:after="160"/>
        <w:jc w:val="left"/>
      </w:pPr>
      <w:r>
        <w:rPr>
          <w:rFonts w:ascii="Crimson Pro" w:cs="Crimson Pro" w:eastAsia="Crimson Pro" w:hAnsi="Crimson Pro"/>
          <w:color w:val="4A4035"/>
          <w:sz w:val="22"/>
          <w:szCs w:val="22"/>
        </w:rPr>
        <w:t xml:space="preserve">A possessed vehicle contains a </w:t>
      </w:r>
      <w:r>
        <w:rPr>
          <w:rFonts w:ascii="Crimson Pro" w:cs="Crimson Pro" w:eastAsia="Crimson Pro" w:hAnsi="Crimson Pro"/>
          <w:b/>
          <w:bCs/>
          <w:color w:val="4A4035"/>
          <w:sz w:val="22"/>
          <w:szCs w:val="22"/>
        </w:rPr>
        <w:t xml:space="preserve">spirit entity</w:t>
      </w:r>
      <w:r>
        <w:rPr>
          <w:rFonts w:ascii="Crimson Pro" w:cs="Crimson Pro" w:eastAsia="Crimson Pro" w:hAnsi="Crimson Pro"/>
          <w:color w:val="4A4035"/>
          <w:sz w:val="22"/>
          <w:szCs w:val="22"/>
        </w:rPr>
        <w:t xml:space="preserve"> with its own Spirit die (typically d8) and Smarts die (typically d4). The entity can assert control over the vehicle at any time by winning an opposed Spirit roll against the driver. Success means the entity drives for one round. A raise means it drives for the rest of the scene.</w:t>
      </w:r>
    </w:p>
    <w:p>
      <w:pPr>
        <w:spacing w:after="160"/>
        <w:jc w:val="left"/>
      </w:pPr>
      <w:r>
        <w:rPr>
          <w:rFonts w:ascii="Crimson Pro" w:cs="Crimson Pro" w:eastAsia="Crimson Pro" w:hAnsi="Crimson Pro"/>
          <w:color w:val="4A4035"/>
          <w:sz w:val="22"/>
          <w:szCs w:val="22"/>
        </w:rPr>
        <w:t xml:space="preserve">The GM draws a card each scene for the entity’s mood. Red suits mean it’s cooperative (it wants what the driver wants, for now). Black suits mean it’s assertive (it has its own agenda this scene). On a Joker, the entity fully manifests — doors lock, engine revs, and the vehicle acts entirely on its own initiative.</w:t>
      </w:r>
    </w:p>
    <w:p>
      <w:pPr>
        <w:spacing w:after="160"/>
        <w:jc w:val="left"/>
      </w:pPr>
      <w:r>
        <w:rPr>
          <w:rFonts w:ascii="Crimson Pro" w:cs="Crimson Pro" w:eastAsia="Crimson Pro" w:hAnsi="Crimson Pro"/>
          <w:color w:val="4A4035"/>
          <w:sz w:val="22"/>
          <w:szCs w:val="22"/>
        </w:rPr>
        <w:t xml:space="preserve">Exorcism requires discovering what binds the spirit to the vehicle and performing an appropriate ritual. This is an adventure, not a single roll.</w:t>
      </w:r>
    </w:p>
    <w:p>
      <w:pPr>
        <w:pStyle w:val="Heading2"/>
        <w:spacing w:before="300" w:after="200"/>
      </w:pPr>
      <w:r>
        <w:rPr>
          <w:rFonts w:ascii="Cinzel" w:cs="Cinzel" w:eastAsia="Cinzel" w:hAnsi="Cinzel"/>
          <w:b/>
          <w:bCs/>
          <w:color w:val="1A1816"/>
          <w:sz w:val="28"/>
          <w:szCs w:val="28"/>
        </w:rPr>
        <w:t xml:space="preserve">Vehicle Malice</w:t>
      </w:r>
    </w:p>
    <w:p>
      <w:pPr>
        <w:spacing w:after="160"/>
        <w:jc w:val="left"/>
      </w:pPr>
      <w:r>
        <w:rPr>
          <w:rFonts w:ascii="Crimson Pro" w:cs="Crimson Pro" w:eastAsia="Crimson Pro" w:hAnsi="Crimson Pro"/>
          <w:color w:val="4A4035"/>
          <w:sz w:val="22"/>
          <w:szCs w:val="22"/>
        </w:rPr>
        <w:t xml:space="preserve">Cursed vehicles don’t just break down — they break down with intent. When a cursed vehicle suffers a critical failure on any roll, the GM doesn’t just apply the standard consequence. Instead, the vehicle acts with </w:t>
      </w:r>
      <w:r>
        <w:rPr>
          <w:rFonts w:ascii="Crimson Pro" w:cs="Crimson Pro" w:eastAsia="Crimson Pro" w:hAnsi="Crimson Pro"/>
          <w:b/>
          <w:bCs/>
          <w:color w:val="4A4035"/>
          <w:sz w:val="22"/>
          <w:szCs w:val="22"/>
        </w:rPr>
        <w:t xml:space="preserve">malice</w:t>
      </w:r>
      <w:r>
        <w:rPr>
          <w:rFonts w:ascii="Crimson Pro" w:cs="Crimson Pro" w:eastAsia="Crimson Pro" w:hAnsi="Crimson Pro"/>
          <w:color w:val="4A4035"/>
          <w:sz w:val="22"/>
          <w:szCs w:val="22"/>
        </w:rPr>
        <w:t xml:space="preserve">: the brakes fail on a downhill curve, the steering locks toward a crowd, the fuel line leaks near an open flame.</w:t>
      </w:r>
    </w:p>
    <w:p>
      <w:pPr>
        <w:spacing w:after="160"/>
        <w:jc w:val="left"/>
      </w:pPr>
      <w:r>
        <w:rPr>
          <w:rFonts w:ascii="Crimson Pro" w:cs="Crimson Pro" w:eastAsia="Crimson Pro" w:hAnsi="Crimson Pro"/>
          <w:color w:val="4A4035"/>
          <w:sz w:val="22"/>
          <w:szCs w:val="22"/>
        </w:rPr>
        <w:t xml:space="preserve">Malice events should feel personal. The vehicle isn’t randomly malfunctioning — it’s choosing the worst possible moment for things to go wrong. This is horror. The machine is watching. The machine is patient.</w:t>
      </w:r>
    </w:p>
    <w:p>
      <w:pPr>
        <w:pStyle w:val="Heading2"/>
        <w:spacing w:before="300" w:after="200"/>
      </w:pPr>
      <w:r>
        <w:rPr>
          <w:rFonts w:ascii="Cinzel" w:cs="Cinzel" w:eastAsia="Cinzel" w:hAnsi="Cinzel"/>
          <w:b/>
          <w:bCs/>
          <w:color w:val="1A1816"/>
          <w:sz w:val="28"/>
          <w:szCs w:val="28"/>
        </w:rPr>
        <w:t xml:space="preserve">Cursed Vehicle Tables</w:t>
      </w:r>
    </w:p>
    <w:p>
      <w:pPr>
        <w:spacing w:after="160"/>
        <w:jc w:val="left"/>
      </w:pPr>
      <w:r>
        <w:rPr>
          <w:rFonts w:ascii="Crimson Pro" w:cs="Crimson Pro" w:eastAsia="Crimson Pro" w:hAnsi="Crimson Pro"/>
          <w:color w:val="4A4035"/>
          <w:sz w:val="22"/>
          <w:szCs w:val="22"/>
        </w:rPr>
        <w:t xml:space="preserve">At the start of each session involving a cursed vehicle, the GM draws a card: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Spades:</w:t>
      </w:r>
      <w:r>
        <w:rPr>
          <w:rFonts w:ascii="Crimson Pro" w:cs="Crimson Pro" w:eastAsia="Crimson Pro" w:hAnsi="Crimson Pro"/>
          <w:color w:val="4A4035"/>
          <w:sz w:val="22"/>
          <w:szCs w:val="22"/>
        </w:rPr>
        <w:t xml:space="preserve"> The vehicle is hungry. It needs something (fuel, blood, fear, memories) before it will start. The driver must feed it.</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Hearts:</w:t>
      </w:r>
      <w:r>
        <w:rPr>
          <w:rFonts w:ascii="Crimson Pro" w:cs="Crimson Pro" w:eastAsia="Crimson Pro" w:hAnsi="Crimson Pro"/>
          <w:color w:val="4A4035"/>
          <w:sz w:val="22"/>
          <w:szCs w:val="22"/>
        </w:rPr>
        <w:t xml:space="preserve"> The vehicle is nostalgic. It drives toward a location from its past — a crash site, a former owner’s home, a place where something terrible happened.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Diamonds:</w:t>
      </w:r>
      <w:r>
        <w:rPr>
          <w:rFonts w:ascii="Crimson Pro" w:cs="Crimson Pro" w:eastAsia="Crimson Pro" w:hAnsi="Crimson Pro"/>
          <w:color w:val="4A4035"/>
          <w:sz w:val="22"/>
          <w:szCs w:val="22"/>
        </w:rPr>
        <w:t xml:space="preserve"> The vehicle is possessive. It refuses to let a specific passenger leave. Doors lock. Windows seal. It takes an opposed Spirit roll to exit.</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Clubs:</w:t>
      </w:r>
      <w:r>
        <w:rPr>
          <w:rFonts w:ascii="Crimson Pro" w:cs="Crimson Pro" w:eastAsia="Crimson Pro" w:hAnsi="Crimson Pro"/>
          <w:color w:val="4A4035"/>
          <w:sz w:val="22"/>
          <w:szCs w:val="22"/>
        </w:rPr>
        <w:t xml:space="preserve"> The vehicle is angry. –2 to all Driving rolls today. The machine is punishing someone, and the driver may not know why.</w:t>
      </w:r>
    </w:p>
    <w:p>
      <w:pPr>
        <w:pStyle w:val="Heading2"/>
        <w:spacing w:before="300" w:after="200"/>
      </w:pPr>
      <w:r>
        <w:rPr>
          <w:rFonts w:ascii="Cinzel" w:cs="Cinzel" w:eastAsia="Cinzel" w:hAnsi="Cinzel"/>
          <w:b/>
          <w:bCs/>
          <w:color w:val="1A1816"/>
          <w:sz w:val="28"/>
          <w:szCs w:val="28"/>
        </w:rPr>
        <w:t xml:space="preserve">Sentient Vehicle Personality</w:t>
      </w:r>
    </w:p>
    <w:p>
      <w:pPr>
        <w:spacing w:after="160"/>
        <w:jc w:val="left"/>
      </w:pPr>
      <w:r>
        <w:rPr>
          <w:rFonts w:ascii="Crimson Pro" w:cs="Crimson Pro" w:eastAsia="Crimson Pro" w:hAnsi="Crimson Pro"/>
          <w:color w:val="4A4035"/>
          <w:sz w:val="22"/>
          <w:szCs w:val="22"/>
        </w:rPr>
        <w:t xml:space="preserve">Some vehicles are not just possessed — they are </w:t>
      </w:r>
      <w:r>
        <w:rPr>
          <w:rFonts w:ascii="Crimson Pro" w:cs="Crimson Pro" w:eastAsia="Crimson Pro" w:hAnsi="Crimson Pro"/>
          <w:b/>
          <w:bCs/>
          <w:color w:val="4A4035"/>
          <w:sz w:val="22"/>
          <w:szCs w:val="22"/>
        </w:rPr>
        <w:t xml:space="preserve">sentient</w:t>
      </w:r>
      <w:r>
        <w:rPr>
          <w:rFonts w:ascii="Crimson Pro" w:cs="Crimson Pro" w:eastAsia="Crimson Pro" w:hAnsi="Crimson Pro"/>
          <w:color w:val="4A4035"/>
          <w:sz w:val="22"/>
          <w:szCs w:val="22"/>
        </w:rPr>
        <w:t xml:space="preserve">. A sentient vehicle has a Spirit die, a Smarts die, an attitude, and opinions. It can communicate (through radio static, dashboard indicators, engine sounds, or in extreme cases, speech). It has loyalty that must be earned and betrayal that must be feared.</w:t>
      </w:r>
    </w:p>
    <w:p>
      <w:pPr>
        <w:spacing w:after="160"/>
        <w:jc w:val="left"/>
      </w:pPr>
      <w:r>
        <w:rPr>
          <w:rFonts w:ascii="Crimson Pro" w:cs="Crimson Pro" w:eastAsia="Crimson Pro" w:hAnsi="Crimson Pro"/>
          <w:color w:val="4A4035"/>
          <w:sz w:val="22"/>
          <w:szCs w:val="22"/>
        </w:rPr>
        <w:t xml:space="preserve">Sentient vehicles respond to treatment. Maintain them well and they’re faithful. Neglect them and they grow resentful. Abuse them and they become dangerous. The Repair skill doubles as a social skill when dealing with a sentient vehicle — a skilled mechanic who knows the machine’s quirks gains +2 to interaction rolls.</w:t>
      </w:r>
    </w:p>
    <w:p>
      <w:pPr>
        <w:pStyle w:val="Heading2"/>
        <w:spacing w:before="300" w:after="200"/>
      </w:pPr>
      <w:r>
        <w:rPr>
          <w:rFonts w:ascii="Cinzel" w:cs="Cinzel" w:eastAsia="Cinzel" w:hAnsi="Cinzel"/>
          <w:b/>
          <w:bCs/>
          <w:color w:val="1A1816"/>
          <w:sz w:val="28"/>
          <w:szCs w:val="28"/>
        </w:rPr>
        <w:t xml:space="preserve">Supernatural Fuel</w:t>
      </w:r>
    </w:p>
    <w:p>
      <w:pPr>
        <w:spacing w:after="160"/>
        <w:jc w:val="left"/>
      </w:pPr>
      <w:r>
        <w:rPr>
          <w:rFonts w:ascii="Crimson Pro" w:cs="Crimson Pro" w:eastAsia="Crimson Pro" w:hAnsi="Crimson Pro"/>
          <w:color w:val="4A4035"/>
          <w:sz w:val="22"/>
          <w:szCs w:val="22"/>
        </w:rPr>
        <w:t xml:space="preserve">The Soul Engine mod removes conventional fuel requirements and replaces them with something worse. Vehicles with supernatural fuel sources require regular feeding: blood (1 Wound worth per day), souls (harvested through killing or dark ritual), fear (the vehicle feeds on terror — it seeks dangerous situations), or memories (passengers lose memories over long journeys, arriving at their destination with gaps in their past).</w:t>
      </w:r>
    </w:p>
    <w:p>
      <w:pPr>
        <w:spacing w:after="160"/>
        <w:jc w:val="left"/>
      </w:pPr>
      <w:r>
        <w:rPr>
          <w:rFonts w:ascii="Crimson Pro" w:cs="Crimson Pro" w:eastAsia="Crimson Pro" w:hAnsi="Crimson Pro"/>
          <w:color w:val="4A4035"/>
          <w:sz w:val="22"/>
          <w:szCs w:val="22"/>
        </w:rPr>
        <w:t xml:space="preserve">Each fuel type creates a different kind of horror story. A blood-fuelled vehicle turns its owner into a killer. A fear-fuelled vehicle engineers dangerous situations. A memory-fuelled vehicle is the most insidious — passengers don’t notice what they’ve lost until they try to remember.</w:t>
      </w:r>
    </w:p>
    <w:p>
      <w:r>
        <w:br w:type="page"/>
      </w:r>
    </w:p>
    <w:p>
      <w:pPr>
        <w:pStyle w:val="Heading1"/>
        <w:spacing w:before="400" w:after="200"/>
      </w:pPr>
      <w:r>
        <w:rPr>
          <w:rFonts w:ascii="Cinzel" w:cs="Cinzel" w:eastAsia="Cinzel" w:hAnsi="Cinzel"/>
          <w:b/>
          <w:bCs/>
          <w:color w:val="1A1816"/>
          <w:sz w:val="36"/>
          <w:szCs w:val="36"/>
        </w:rPr>
        <w:t xml:space="preserve">New Weapons</w:t>
      </w:r>
    </w:p>
    <w:p>
      <w:pPr>
        <w:spacing w:after="160"/>
        <w:jc w:val="left"/>
      </w:pPr>
      <w:r>
        <w:rPr>
          <w:rFonts w:ascii="Crimson Pro" w:cs="Crimson Pro" w:eastAsia="Crimson Pro" w:hAnsi="Crimson Pro"/>
          <w:color w:val="4A4035"/>
          <w:sz w:val="22"/>
          <w:szCs w:val="22"/>
        </w:rPr>
        <w:t xml:space="preserve">The following weapons are included in the Dread &amp; Ruin .vfx extension file. Install the extension into your Vehicle Forge to add these weapons to the construction catalogue.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700"/>
        <w:gridCol w:w="700"/>
        <w:gridCol w:w="2800"/>
      </w:tblGrid>
      <w:tr>
        <w:tc>
          <w:tcPr>
            <w:tcW w:type="dxa" w:w="1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Weapon</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Range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Damage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AP</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RoF</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2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Notes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Soul Cannon</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50/100/200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4d6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Supernatural. Ignores physical armour. Targets Spirit.</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Spectral Ram</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Str+3d8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Supernatural melee. Ignores physical armour.</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Banshee Whistle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Cone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Fear. Spirit –2 or Panicked.</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Blood Spray</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Cone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Incendiary supernatural. Spirit –2 or Shaken.</w:t>
            </w:r>
          </w:p>
        </w:tc>
      </w:tr>
    </w:tbl>
    <w:p>
      <w:pPr>
        <w:spacing w:before="400"/>
      </w:pPr>
    </w:p>
    <w:p>
      <w:pPr>
        <w:pStyle w:val="Heading1"/>
        <w:spacing w:before="400" w:after="200"/>
      </w:pPr>
      <w:r>
        <w:rPr>
          <w:rFonts w:ascii="Cinzel" w:cs="Cinzel" w:eastAsia="Cinzel" w:hAnsi="Cinzel"/>
          <w:b/>
          <w:bCs/>
          <w:color w:val="1A1816"/>
          <w:sz w:val="36"/>
          <w:szCs w:val="36"/>
        </w:rPr>
        <w:t xml:space="preserve">New Modifications</w:t>
      </w:r>
    </w:p>
    <w:p>
      <w:pPr>
        <w:spacing w:after="160"/>
        <w:jc w:val="left"/>
      </w:pPr>
      <w:r>
        <w:rPr>
          <w:rFonts w:ascii="Crimson Pro" w:cs="Crimson Pro" w:eastAsia="Crimson Pro" w:hAnsi="Crimson Pro"/>
          <w:color w:val="4A4035"/>
          <w:sz w:val="22"/>
          <w:szCs w:val="22"/>
        </w:rPr>
        <w:t xml:space="preserve">These modifications are added to the Forge when the Dread &amp; Ruin extension is installed.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Modification</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Max</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55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Soul Engine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No fuel cost. When Wounded, nearby living beings take Fatigue (Spirit –2). 5" radius.</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Ghost Armour</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Physical weapons deal half damage. Magical/blessed full damage.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Blood Fuel Tank</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Requires blood. 1 Wound worth per day. Animal, human, or worse.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Unholy Regeneration</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Heals 1 Wound per hour. Permanently destroyed only by fire, holy water, or ritual.</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Possession Matrix</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Inhabited spirit. Spirit d8, Smarts d4. Locks doors, steers, refuses unwanted operators.</w:t>
            </w:r>
          </w:p>
        </w:tc>
      </w:tr>
    </w:tbl>
    <w:p>
      <w:pPr>
        <w:spacing w:before="400"/>
      </w:pPr>
    </w:p>
    <w:p>
      <w:pPr>
        <w:pStyle w:val="Heading1"/>
        <w:spacing w:before="400" w:after="200"/>
      </w:pPr>
      <w:r>
        <w:rPr>
          <w:rFonts w:ascii="Cinzel" w:cs="Cinzel" w:eastAsia="Cinzel" w:hAnsi="Cinzel"/>
          <w:b/>
          <w:bCs/>
          <w:color w:val="1A1816"/>
          <w:sz w:val="36"/>
          <w:szCs w:val="36"/>
        </w:rPr>
        <w:t xml:space="preserve">New Special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Special Ability</w:t>
            </w:r>
          </w:p>
        </w:tc>
        <w:tc>
          <w:tcPr>
            <w:tcW w:type="dxa" w:w="68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Possessed</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Malevolent intelligence. GM controls on black card draws.</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Doom-Cursed</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Brings misfortune. –1 to non-combat rolls within 12". Returns if abandoned in 1d6 days.</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Undying</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Cannot be permanently destroyed by normal means. Rebuilds in 1d6 days.</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Hungry</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Feeds on something specific. If not fed, grows irritable.</w:t>
            </w:r>
          </w:p>
        </w:tc>
      </w:tr>
    </w:tbl>
    <w:p>
      <w:r>
        <w:br w:type="page"/>
      </w:r>
    </w:p>
    <w:p>
      <w:pPr>
        <w:pStyle w:val="Heading1"/>
        <w:spacing w:before="400" w:after="200"/>
      </w:pPr>
      <w:r>
        <w:rPr>
          <w:rFonts w:ascii="Cinzel" w:cs="Cinzel" w:eastAsia="Cinzel" w:hAnsi="Cinzel"/>
          <w:b/>
          <w:bCs/>
          <w:color w:val="1A1816"/>
          <w:sz w:val="36"/>
          <w:szCs w:val="36"/>
        </w:rPr>
        <w:t xml:space="preserve">Pre-Built Vehicles</w:t>
      </w:r>
    </w:p>
    <w:p>
      <w:pPr>
        <w:spacing w:after="160"/>
        <w:jc w:val="left"/>
      </w:pPr>
      <w:r>
        <w:rPr>
          <w:rFonts w:ascii="Crimson Pro" w:cs="Crimson Pro" w:eastAsia="Crimson Pro" w:hAnsi="Crimson Pro"/>
          <w:color w:val="4A4035"/>
          <w:sz w:val="22"/>
          <w:szCs w:val="22"/>
        </w:rPr>
        <w:t xml:space="preserve">Three supernatural vehicles: a </w:t>
      </w:r>
      <w:r>
        <w:rPr>
          <w:rFonts w:ascii="Crimson Pro" w:cs="Crimson Pro" w:eastAsia="Crimson Pro" w:hAnsi="Crimson Pro"/>
          <w:b/>
          <w:bCs/>
          <w:color w:val="4A4035"/>
          <w:sz w:val="22"/>
          <w:szCs w:val="22"/>
        </w:rPr>
        <w:t xml:space="preserve">Haunted Tiger</w:t>
      </w:r>
      <w:r>
        <w:rPr>
          <w:rFonts w:ascii="Crimson Pro" w:cs="Crimson Pro" w:eastAsia="Crimson Pro" w:hAnsi="Crimson Pro"/>
          <w:color w:val="4A4035"/>
          <w:sz w:val="22"/>
          <w:szCs w:val="22"/>
        </w:rPr>
        <w:t xml:space="preserve"> — a WWII tank whose crew died at the controls and never left; a </w:t>
      </w:r>
      <w:r>
        <w:rPr>
          <w:rFonts w:ascii="Crimson Pro" w:cs="Crimson Pro" w:eastAsia="Crimson Pro" w:hAnsi="Crimson Pro"/>
          <w:b/>
          <w:bCs/>
          <w:color w:val="4A4035"/>
          <w:sz w:val="22"/>
          <w:szCs w:val="22"/>
        </w:rPr>
        <w:t xml:space="preserve">Ghost Ship</w:t>
      </w:r>
      <w:r>
        <w:rPr>
          <w:rFonts w:ascii="Crimson Pro" w:cs="Crimson Pro" w:eastAsia="Crimson Pro" w:hAnsi="Crimson Pro"/>
          <w:color w:val="4A4035"/>
          <w:sz w:val="22"/>
          <w:szCs w:val="22"/>
        </w:rPr>
        <w:t xml:space="preserve"> that sails crewless seas, its spectral ram passing through hulls to strike the crew within; and a </w:t>
      </w:r>
      <w:r>
        <w:rPr>
          <w:rFonts w:ascii="Crimson Pro" w:cs="Crimson Pro" w:eastAsia="Crimson Pro" w:hAnsi="Crimson Pro"/>
          <w:b/>
          <w:bCs/>
          <w:color w:val="4A4035"/>
          <w:sz w:val="22"/>
          <w:szCs w:val="22"/>
        </w:rPr>
        <w:t xml:space="preserve">Possessed Sedan</w:t>
      </w:r>
      <w:r>
        <w:rPr>
          <w:rFonts w:ascii="Crimson Pro" w:cs="Crimson Pro" w:eastAsia="Crimson Pro" w:hAnsi="Crimson Pro"/>
          <w:color w:val="4A4035"/>
          <w:sz w:val="22"/>
          <w:szCs w:val="22"/>
        </w:rPr>
        <w:t xml:space="preserve"> — a modern car with a malevolent intelligence, perfect for horror one-shots.</w:t>
      </w:r>
    </w:p>
    <w:p>
      <w:r>
        <w:br w:type="page"/>
      </w:r>
    </w:p>
    <w:p>
      <w:pPr>
        <w:pStyle w:val="Heading1"/>
        <w:spacing w:before="400" w:after="200"/>
      </w:pPr>
      <w:r>
        <w:rPr>
          <w:rFonts w:ascii="Cinzel" w:cs="Cinzel" w:eastAsia="Cinzel" w:hAnsi="Cinzel"/>
          <w:b/>
          <w:bCs/>
          <w:color w:val="1A1816"/>
          <w:sz w:val="36"/>
          <w:szCs w:val="36"/>
        </w:rPr>
        <w:t xml:space="preserve">Designer Notes</w:t>
      </w:r>
    </w:p>
    <w:p>
      <w:pPr>
        <w:spacing w:after="160"/>
        <w:jc w:val="left"/>
      </w:pPr>
      <w:r>
        <w:rPr>
          <w:rFonts w:ascii="Crimson Pro" w:cs="Crimson Pro" w:eastAsia="Crimson Pro" w:hAnsi="Crimson Pro"/>
          <w:color w:val="4A4035"/>
          <w:sz w:val="22"/>
          <w:szCs w:val="22"/>
        </w:rPr>
        <w:t xml:space="preserve">Dread &amp; Ruin is the only overlay supplement in the line. It doesn’t replace other supplements — it haunts them. A Haunted Tiger uses Iron &amp; Steel’s platoon rules with Dread &amp; Ruin’s possession mechanics layered on top. A Ghost Ship combines Blood &amp; Thunder’s broadside rules with spectral weaponry. This modular approach means horror can infect any campaign.</w:t>
      </w:r>
    </w:p>
    <w:p>
      <w:pPr>
        <w:spacing w:after="160"/>
        <w:jc w:val="left"/>
      </w:pPr>
      <w:r>
        <w:rPr>
          <w:rFonts w:ascii="Crimson Pro" w:cs="Crimson Pro" w:eastAsia="Crimson Pro" w:hAnsi="Crimson Pro"/>
          <w:color w:val="4A4035"/>
          <w:sz w:val="22"/>
          <w:szCs w:val="22"/>
        </w:rPr>
        <w:t xml:space="preserve">The supernatural mods deliberately cost 0 mods and 0 currency. Haunted vehicles aren’t built — they happen. The cost is narrative, not mechanical. A possessed car doesn’t need mod slots for its curse. It needs a story for how the curse began and what the players must do to end it.</w:t>
      </w:r>
    </w:p>
    <w:p>
      <w:pPr>
        <w:pStyle w:val="Heading2"/>
        <w:spacing w:before="300" w:after="200"/>
      </w:pPr>
      <w:r>
        <w:rPr>
          <w:rFonts w:ascii="Cinzel" w:cs="Cinzel" w:eastAsia="Cinzel" w:hAnsi="Cinzel"/>
          <w:b/>
          <w:bCs/>
          <w:color w:val="1A1816"/>
          <w:sz w:val="28"/>
          <w:szCs w:val="28"/>
        </w:rPr>
        <w:t xml:space="preserve">Installing the Extension</w:t>
      </w:r>
    </w:p>
    <w:p>
      <w:pPr>
        <w:spacing w:after="160"/>
        <w:jc w:val="left"/>
      </w:pPr>
      <w:r>
        <w:rPr>
          <w:rFonts w:ascii="Crimson Pro" w:cs="Crimson Pro" w:eastAsia="Crimson Pro" w:hAnsi="Crimson Pro"/>
          <w:color w:val="4A4035"/>
          <w:sz w:val="22"/>
          <w:szCs w:val="22"/>
        </w:rPr>
        <w:t xml:space="preserve">This supplement includes a .vfx extension file (dread-and-ruin.vfx) that adds new weapons, modifications, and special abilities directly to your Vehicle Forge construction tool.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install:</w:t>
      </w:r>
      <w:r>
        <w:rPr>
          <w:rFonts w:ascii="Crimson Pro" w:cs="Crimson Pro" w:eastAsia="Crimson Pro" w:hAnsi="Crimson Pro"/>
          <w:color w:val="4A4035"/>
          <w:sz w:val="22"/>
          <w:szCs w:val="22"/>
        </w:rPr>
        <w:t xml:space="preserve"> Open the Vehicle Forge. Click the Extensions button in the toolbar. Click Install .vfx Extension. Select the dread-and-ruin.vfx file from your download. The new content appears immediately in the Forge catalogues, marked with a gold badge showing the supplement name.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remove:</w:t>
      </w:r>
      <w:r>
        <w:rPr>
          <w:rFonts w:ascii="Crimson Pro" w:cs="Crimson Pro" w:eastAsia="Crimson Pro" w:hAnsi="Crimson Pro"/>
          <w:color w:val="4A4035"/>
          <w:sz w:val="22"/>
          <w:szCs w:val="22"/>
        </w:rPr>
        <w:t xml:space="preserve"> Open the Extension Manager. Click Remove next to the supplement name. Core Forge content is unaffected.</w:t>
      </w:r>
    </w:p>
    <w:p>
      <w:r>
        <w:br w:type="page"/>
      </w:r>
    </w:p>
    <w:p>
      <w:pPr>
        <w:spacing w:before="2000"/>
      </w:pPr>
    </w:p>
    <w:p>
      <w:pPr>
        <w:spacing w:after="200"/>
        <w:jc w:val="center"/>
      </w:pPr>
      <w:r>
        <w:rPr>
          <w:rFonts w:ascii="Cinzel" w:cs="Cinzel" w:eastAsia="Cinzel" w:hAnsi="Cinzel"/>
          <w:color w:val="8A7A60"/>
          <w:sz w:val="20"/>
          <w:szCs w:val="20"/>
        </w:rPr>
        <w:t xml:space="preserve">VEHICLE FORGE SUPPLEMENT LINE</w:t>
      </w:r>
    </w:p>
    <w:p>
      <w:pPr>
        <w:pBdr>
          <w:bottom w:val="single" w:color="9A7B2C" w:sz="2"/>
        </w:pBdr>
        <w:spacing w:before="200" w:after="200"/>
        <w:jc w:val="center"/>
      </w:pPr>
    </w:p>
    <w:p>
      <w:pPr>
        <w:spacing w:after="80"/>
        <w:jc w:val="center"/>
      </w:pPr>
      <w:r>
        <w:rPr>
          <w:rFonts w:ascii="Crimson Pro" w:cs="Crimson Pro" w:eastAsia="Crimson Pro" w:hAnsi="Crimson Pro"/>
          <w:b w:val="false"/>
          <w:bCs w:val="false"/>
          <w:color w:val="4A4035"/>
          <w:sz w:val="20"/>
          <w:szCs w:val="20"/>
        </w:rPr>
        <w:t xml:space="preserve">Blood &amp; Thunder — Ships &amp; the Sea</w:t>
      </w:r>
    </w:p>
    <w:p>
      <w:pPr>
        <w:spacing w:after="80"/>
        <w:jc w:val="center"/>
      </w:pPr>
      <w:r>
        <w:rPr>
          <w:rFonts w:ascii="Crimson Pro" w:cs="Crimson Pro" w:eastAsia="Crimson Pro" w:hAnsi="Crimson Pro"/>
          <w:b w:val="false"/>
          <w:bCs w:val="false"/>
          <w:color w:val="4A4035"/>
          <w:sz w:val="20"/>
          <w:szCs w:val="20"/>
        </w:rPr>
        <w:t xml:space="preserve">Star &amp; Void — Starships &amp; Space</w:t>
      </w:r>
    </w:p>
    <w:p>
      <w:pPr>
        <w:spacing w:after="80"/>
        <w:jc w:val="center"/>
      </w:pPr>
      <w:r>
        <w:rPr>
          <w:rFonts w:ascii="Crimson Pro" w:cs="Crimson Pro" w:eastAsia="Crimson Pro" w:hAnsi="Crimson Pro"/>
          <w:b w:val="false"/>
          <w:bCs w:val="false"/>
          <w:color w:val="4A4035"/>
          <w:sz w:val="20"/>
          <w:szCs w:val="20"/>
        </w:rPr>
        <w:t xml:space="preserve">Iron &amp; Steel — Armoured Ground War</w:t>
      </w:r>
    </w:p>
    <w:p>
      <w:pPr>
        <w:spacing w:after="80"/>
        <w:jc w:val="center"/>
      </w:pPr>
      <w:r>
        <w:rPr>
          <w:rFonts w:ascii="Crimson Pro" w:cs="Crimson Pro" w:eastAsia="Crimson Pro" w:hAnsi="Crimson Pro"/>
          <w:b w:val="false"/>
          <w:bCs w:val="false"/>
          <w:color w:val="4A4035"/>
          <w:sz w:val="20"/>
          <w:szCs w:val="20"/>
        </w:rPr>
        <w:t xml:space="preserve">Talons &amp; Contrails — Aircraft &amp; Dogfights</w:t>
      </w:r>
    </w:p>
    <w:p>
      <w:pPr>
        <w:spacing w:after="80"/>
        <w:jc w:val="center"/>
      </w:pPr>
      <w:r>
        <w:rPr>
          <w:rFonts w:ascii="Crimson Pro" w:cs="Crimson Pro" w:eastAsia="Crimson Pro" w:hAnsi="Crimson Pro"/>
          <w:b w:val="false"/>
          <w:bCs w:val="false"/>
          <w:color w:val="4A4035"/>
          <w:sz w:val="20"/>
          <w:szCs w:val="20"/>
        </w:rPr>
        <w:t xml:space="preserve">Fang &amp; Claw — Mechs &amp; Walkers</w:t>
      </w:r>
    </w:p>
    <w:p>
      <w:pPr>
        <w:spacing w:after="80"/>
        <w:jc w:val="center"/>
      </w:pPr>
      <w:r>
        <w:rPr>
          <w:rFonts w:ascii="Crimson Pro" w:cs="Crimson Pro" w:eastAsia="Crimson Pro" w:hAnsi="Crimson Pro"/>
          <w:b w:val="false"/>
          <w:bCs w:val="false"/>
          <w:color w:val="4A4035"/>
          <w:sz w:val="20"/>
          <w:szCs w:val="20"/>
        </w:rPr>
        <w:t xml:space="preserve">Chrome &amp; Fury — Chases &amp; Pursuit</w:t>
      </w:r>
    </w:p>
    <w:p>
      <w:pPr>
        <w:spacing w:after="80"/>
        <w:jc w:val="center"/>
      </w:pPr>
      <w:r>
        <w:rPr>
          <w:rFonts w:ascii="Crimson Pro" w:cs="Crimson Pro" w:eastAsia="Crimson Pro" w:hAnsi="Crimson Pro"/>
          <w:b/>
          <w:bCs/>
          <w:color w:val="9A7B2C"/>
          <w:sz w:val="20"/>
          <w:szCs w:val="20"/>
        </w:rPr>
        <w:t xml:space="preserve">Dread &amp; Ruin — Horror &amp; Supernatural</w:t>
      </w:r>
    </w:p>
    <w:p>
      <w:pPr>
        <w:spacing w:after="80"/>
        <w:jc w:val="center"/>
      </w:pPr>
      <w:r>
        <w:rPr>
          <w:rFonts w:ascii="Crimson Pro" w:cs="Crimson Pro" w:eastAsia="Crimson Pro" w:hAnsi="Crimson Pro"/>
          <w:b w:val="false"/>
          <w:bCs w:val="false"/>
          <w:color w:val="4A4035"/>
          <w:sz w:val="20"/>
          <w:szCs w:val="20"/>
        </w:rPr>
        <w:t xml:space="preserve">Sails &amp; Gasbags — Skyships &amp; Lighter-Than-Air</w:t>
      </w:r>
    </w:p>
    <w:p>
      <w:pPr>
        <w:spacing w:after="80"/>
        <w:jc w:val="center"/>
      </w:pPr>
      <w:r>
        <w:rPr>
          <w:rFonts w:ascii="Crimson Pro" w:cs="Crimson Pro" w:eastAsia="Crimson Pro" w:hAnsi="Crimson Pro"/>
          <w:b w:val="false"/>
          <w:bCs w:val="false"/>
          <w:color w:val="4A4035"/>
          <w:sz w:val="20"/>
          <w:szCs w:val="20"/>
        </w:rPr>
        <w:t xml:space="preserve">Rust &amp; Ruin — Post-Apocalypse Campaign</w:t>
      </w:r>
    </w:p>
    <w:p>
      <w:pPr>
        <w:spacing w:after="80"/>
        <w:jc w:val="center"/>
      </w:pPr>
      <w:r>
        <w:rPr>
          <w:rFonts w:ascii="Crimson Pro" w:cs="Crimson Pro" w:eastAsia="Crimson Pro" w:hAnsi="Crimson Pro"/>
          <w:b w:val="false"/>
          <w:bCs w:val="false"/>
          <w:color w:val="4A4035"/>
          <w:sz w:val="20"/>
          <w:szCs w:val="20"/>
        </w:rPr>
        <w:t xml:space="preserve">Brass &amp; Steam — Steampunk &amp; Victorian</w:t>
      </w:r>
    </w:p>
    <w:p>
      <w:pPr>
        <w:spacing w:after="80"/>
        <w:jc w:val="center"/>
      </w:pPr>
      <w:r>
        <w:rPr>
          <w:rFonts w:ascii="Crimson Pro" w:cs="Crimson Pro" w:eastAsia="Crimson Pro" w:hAnsi="Crimson Pro"/>
          <w:b w:val="false"/>
          <w:bCs w:val="false"/>
          <w:color w:val="4A4035"/>
          <w:sz w:val="20"/>
          <w:szCs w:val="20"/>
        </w:rPr>
        <w:t xml:space="preserve">Wire &amp; Chrome — Cyberpunk &amp; Near-Future</w:t>
      </w:r>
    </w:p>
    <w:p>
      <w:pPr>
        <w:spacing w:after="80"/>
        <w:jc w:val="center"/>
      </w:pPr>
      <w:r>
        <w:rPr>
          <w:rFonts w:ascii="Crimson Pro" w:cs="Crimson Pro" w:eastAsia="Crimson Pro" w:hAnsi="Crimson Pro"/>
          <w:b w:val="false"/>
          <w:bCs w:val="false"/>
          <w:color w:val="4A4035"/>
          <w:sz w:val="20"/>
          <w:szCs w:val="20"/>
        </w:rPr>
        <w:t xml:space="preserve">Saddle &amp; Fang — Mounts &amp; Living Vehicles</w:t>
      </w:r>
    </w:p>
    <w:p>
      <w:pPr>
        <w:spacing w:before="400"/>
      </w:pPr>
    </w:p>
    <w:p>
      <w:pPr>
        <w:jc w:val="center"/>
      </w:pPr>
      <w:r>
        <w:rPr>
          <w:rFonts w:ascii="Cinzel" w:cs="Cinzel" w:eastAsia="Cinzel" w:hAnsi="Cinzel"/>
          <w:color w:val="9A7B2C"/>
          <w:sz w:val="16"/>
          <w:szCs w:val="16"/>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rimson Pro" w:cs="Crimson Pro" w:eastAsia="Crimson Pro" w:hAnsi="Crimson Pro"/>
        <w:color w:val="8A7A60"/>
        <w:sz w:val="16"/>
        <w:szCs w:val="16"/>
      </w:rPr>
      <w:t xml:space="preserve">© DiceForge Studios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inzel" w:cs="Cinzel" w:eastAsia="Cinzel" w:hAnsi="Cinzel"/>
        <w:color w:val="8A7A60"/>
        <w:sz w:val="14"/>
        <w:szCs w:val="14"/>
      </w:rPr>
      <w:t xml:space="preserve">VEHICLE FORGE — DREAD &amp; RUIN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inzel" w:cs="Cinzel" w:eastAsia="Cinzel" w:hAnsi="Cinzel"/>
      <w:b/>
      <w:bCs/>
      <w:color w:val="1A1816"/>
      <w:sz w:val="36"/>
      <w:szCs w:val="36"/>
    </w:rPr>
  </w:style>
  <w:style w:type="paragraph" w:styleId="Heading2">
    <w:name w:val="Heading 2"/>
    <w:basedOn w:val="Normal"/>
    <w:next w:val="Normal"/>
    <w:qFormat/>
    <w:pPr>
      <w:spacing w:before="300" w:after="200"/>
      <w:outlineLvl w:val="1"/>
    </w:pPr>
    <w:rPr>
      <w:rFonts w:ascii="Cinzel" w:cs="Cinzel" w:eastAsia="Cinzel" w:hAnsi="Cinzel"/>
      <w:b/>
      <w:bCs/>
      <w:color w:val="1A18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2026-02-20T09:02:32.199Z</dcterms:created>
  <dcterms:modified xsi:type="dcterms:W3CDTF">2026-02-20T09:02:32.200Z</dcterms:modified>
</cp:coreProperties>
</file>

<file path=docProps/custom.xml><?xml version="1.0" encoding="utf-8"?>
<Properties xmlns="http://schemas.openxmlformats.org/officeDocument/2006/custom-properties" xmlns:vt="http://schemas.openxmlformats.org/officeDocument/2006/docPropsVTypes"/>
</file>