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0" w:after="200"/>
        <w:jc w:val="center"/>
      </w:pPr>
      <w:r>
        <w:rPr>
          <w:rFonts w:ascii="Arial" w:cs="Arial" w:eastAsia="Arial" w:hAnsi="Arial"/>
          <w:b/>
          <w:bCs/>
          <w:color w:val="1F3864"/>
          <w:sz w:val="56"/>
          <w:szCs w:val="56"/>
        </w:rPr>
        <w:t xml:space="preserve">PROYECTO FINAL</w:t>
      </w:r>
    </w:p>
    <w:p>
      <w:pPr>
        <w:spacing w:before="0" w:after="400"/>
        <w:jc w:val="center"/>
      </w:pPr>
      <w:r>
        <w:rPr>
          <w:rFonts w:ascii="Arial" w:cs="Arial" w:eastAsia="Arial" w:hAnsi="Arial"/>
          <w:b/>
          <w:bCs/>
          <w:color w:val="C00000"/>
          <w:sz w:val="72"/>
          <w:szCs w:val="72"/>
        </w:rPr>
        <w:t xml:space="preserve">MASTERTECH</w:t>
      </w:r>
    </w:p>
    <w:p>
      <w:pPr>
        <w:spacing w:before="120" w:after="120"/>
      </w:pPr>
      <w:r>
        <w:t xml:space="preserve"/>
      </w:r>
    </w:p>
    <w:p>
      <w:pPr>
        <w:spacing w:before="0" w:after="600"/>
        <w:jc w:val="center"/>
      </w:pPr>
      <w:r>
        <w:rPr>
          <w:rFonts w:ascii="Arial" w:cs="Arial" w:eastAsia="Arial" w:hAnsi="Arial"/>
          <w:i/>
          <w:iCs/>
          <w:color w:val="2E75B6"/>
          <w:sz w:val="28"/>
          <w:szCs w:val="28"/>
        </w:rPr>
        <w:t xml:space="preserve">Sistema de Gestión de Incidencias</w:t>
      </w:r>
    </w:p>
    <w:p>
      <w:pPr>
        <w:spacing w:before="120" w:after="120"/>
      </w:pPr>
      <w:r>
        <w:t xml:space="preserve"/>
      </w:r>
    </w:p>
    <w:p>
      <w:pPr>
        <w:spacing w:before="120" w:after="120"/>
      </w:pPr>
      <w:r>
        <w:t xml:space="preserve"/>
      </w:r>
    </w:p>
    <w:p>
      <w:pPr>
        <w:spacing w:before="0" w:after="80"/>
        <w:jc w:val="center"/>
      </w:pPr>
      <w:r>
        <w:rPr>
          <w:rFonts w:ascii="Arial" w:cs="Arial" w:eastAsia="Arial" w:hAnsi="Arial"/>
          <w:b/>
          <w:bCs/>
          <w:color w:val="1F3864"/>
          <w:sz w:val="24"/>
          <w:szCs w:val="24"/>
        </w:rPr>
        <w:t xml:space="preserve">Mario Da Silva Ortega</w:t>
      </w:r>
    </w:p>
    <w:p>
      <w:pPr>
        <w:spacing w:before="0" w:after="80"/>
        <w:jc w:val="center"/>
      </w:pPr>
      <w:r>
        <w:rPr>
          <w:rFonts w:ascii="Arial" w:cs="Arial" w:eastAsia="Arial" w:hAnsi="Arial"/>
          <w:color w:val="555555"/>
          <w:sz w:val="22"/>
          <w:szCs w:val="22"/>
        </w:rPr>
        <w:t xml:space="preserve">2º ASIR — Proyecto Intermodular</w:t>
      </w:r>
    </w:p>
    <w:p>
      <w:pPr>
        <w:jc w:val="center"/>
      </w:pPr>
      <w:r>
        <w:rPr>
          <w:rFonts w:ascii="Arial" w:cs="Arial" w:eastAsia="Arial" w:hAnsi="Arial"/>
          <w:color w:val="555555"/>
          <w:sz w:val="22"/>
          <w:szCs w:val="22"/>
        </w:rPr>
        <w:t xml:space="preserve">Curso 2024–2025</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Índice</w:t>
      </w:r>
    </w:p>
    <w:p>
      <w:pPr>
        <w:spacing w:before="60" w:after="60"/>
        <w:ind w:left="0"/>
      </w:pPr>
      <w:r>
        <w:rPr>
          <w:rFonts w:ascii="Arial" w:cs="Arial" w:eastAsia="Arial" w:hAnsi="Arial"/>
          <w:sz w:val="22"/>
          <w:szCs w:val="22"/>
        </w:rPr>
        <w:t xml:space="preserve">1.  Introducción</w:t>
      </w:r>
      <w:r>
        <w:rPr>
          <w:rFonts w:ascii="Arial" w:cs="Arial" w:eastAsia="Arial" w:hAnsi="Arial"/>
          <w:color w:val="888888"/>
          <w:sz w:val="22"/>
          <w:szCs w:val="22"/>
        </w:rPr>
        <w:t xml:space="preserve">  ........ 3</w:t>
      </w:r>
    </w:p>
    <w:p>
      <w:pPr>
        <w:spacing w:before="60" w:after="60"/>
        <w:ind w:left="360"/>
      </w:pPr>
      <w:r>
        <w:rPr>
          <w:rFonts w:ascii="Arial" w:cs="Arial" w:eastAsia="Arial" w:hAnsi="Arial"/>
          <w:sz w:val="22"/>
          <w:szCs w:val="22"/>
        </w:rPr>
        <w:t xml:space="preserve">1.1  Presentación del Proyecto</w:t>
      </w:r>
      <w:r>
        <w:rPr>
          <w:rFonts w:ascii="Arial" w:cs="Arial" w:eastAsia="Arial" w:hAnsi="Arial"/>
          <w:color w:val="888888"/>
          <w:sz w:val="22"/>
          <w:szCs w:val="22"/>
        </w:rPr>
        <w:t xml:space="preserve">  ........ 3</w:t>
      </w:r>
    </w:p>
    <w:p>
      <w:pPr>
        <w:spacing w:before="60" w:after="60"/>
        <w:ind w:left="360"/>
      </w:pPr>
      <w:r>
        <w:rPr>
          <w:rFonts w:ascii="Arial" w:cs="Arial" w:eastAsia="Arial" w:hAnsi="Arial"/>
          <w:sz w:val="22"/>
          <w:szCs w:val="22"/>
        </w:rPr>
        <w:t xml:space="preserve">1.2  Objetivos del Proyecto</w:t>
      </w:r>
      <w:r>
        <w:rPr>
          <w:rFonts w:ascii="Arial" w:cs="Arial" w:eastAsia="Arial" w:hAnsi="Arial"/>
          <w:color w:val="888888"/>
          <w:sz w:val="22"/>
          <w:szCs w:val="22"/>
        </w:rPr>
        <w:t xml:space="preserve">  ........ 3</w:t>
      </w:r>
    </w:p>
    <w:p>
      <w:pPr>
        <w:spacing w:before="60" w:after="60"/>
        <w:ind w:left="360"/>
      </w:pPr>
      <w:r>
        <w:rPr>
          <w:rFonts w:ascii="Arial" w:cs="Arial" w:eastAsia="Arial" w:hAnsi="Arial"/>
          <w:sz w:val="22"/>
          <w:szCs w:val="22"/>
        </w:rPr>
        <w:t xml:space="preserve">1.3  Alcance</w:t>
      </w:r>
      <w:r>
        <w:rPr>
          <w:rFonts w:ascii="Arial" w:cs="Arial" w:eastAsia="Arial" w:hAnsi="Arial"/>
          <w:color w:val="888888"/>
          <w:sz w:val="22"/>
          <w:szCs w:val="22"/>
        </w:rPr>
        <w:t xml:space="preserve">  ........ 4</w:t>
      </w:r>
    </w:p>
    <w:p>
      <w:pPr>
        <w:spacing w:before="60" w:after="60"/>
        <w:ind w:left="0"/>
      </w:pPr>
      <w:r>
        <w:rPr>
          <w:rFonts w:ascii="Arial" w:cs="Arial" w:eastAsia="Arial" w:hAnsi="Arial"/>
          <w:sz w:val="22"/>
          <w:szCs w:val="22"/>
        </w:rPr>
        <w:t xml:space="preserve">2.  Descripción General de la Arquitectura</w:t>
      </w:r>
      <w:r>
        <w:rPr>
          <w:rFonts w:ascii="Arial" w:cs="Arial" w:eastAsia="Arial" w:hAnsi="Arial"/>
          <w:color w:val="888888"/>
          <w:sz w:val="22"/>
          <w:szCs w:val="22"/>
        </w:rPr>
        <w:t xml:space="preserve">  ........ 4</w:t>
      </w:r>
    </w:p>
    <w:p>
      <w:pPr>
        <w:spacing w:before="60" w:after="60"/>
        <w:ind w:left="360"/>
      </w:pPr>
      <w:r>
        <w:rPr>
          <w:rFonts w:ascii="Arial" w:cs="Arial" w:eastAsia="Arial" w:hAnsi="Arial"/>
          <w:sz w:val="22"/>
          <w:szCs w:val="22"/>
        </w:rPr>
        <w:t xml:space="preserve">2.1  Visión Global</w:t>
      </w:r>
      <w:r>
        <w:rPr>
          <w:rFonts w:ascii="Arial" w:cs="Arial" w:eastAsia="Arial" w:hAnsi="Arial"/>
          <w:color w:val="888888"/>
          <w:sz w:val="22"/>
          <w:szCs w:val="22"/>
        </w:rPr>
        <w:t xml:space="preserve">  ........ 4</w:t>
      </w:r>
    </w:p>
    <w:p>
      <w:pPr>
        <w:spacing w:before="60" w:after="60"/>
        <w:ind w:left="360"/>
      </w:pPr>
      <w:r>
        <w:rPr>
          <w:rFonts w:ascii="Arial" w:cs="Arial" w:eastAsia="Arial" w:hAnsi="Arial"/>
          <w:sz w:val="22"/>
          <w:szCs w:val="22"/>
        </w:rPr>
        <w:t xml:space="preserve">2.2  Componentes de la Infraestructura</w:t>
      </w:r>
      <w:r>
        <w:rPr>
          <w:rFonts w:ascii="Arial" w:cs="Arial" w:eastAsia="Arial" w:hAnsi="Arial"/>
          <w:color w:val="888888"/>
          <w:sz w:val="22"/>
          <w:szCs w:val="22"/>
        </w:rPr>
        <w:t xml:space="preserve">  ........ 5</w:t>
      </w:r>
    </w:p>
    <w:p>
      <w:pPr>
        <w:spacing w:before="60" w:after="60"/>
        <w:ind w:left="0"/>
      </w:pPr>
      <w:r>
        <w:rPr>
          <w:rFonts w:ascii="Arial" w:cs="Arial" w:eastAsia="Arial" w:hAnsi="Arial"/>
          <w:sz w:val="22"/>
          <w:szCs w:val="22"/>
        </w:rPr>
        <w:t xml:space="preserve">3.  Requisitos del Sistema</w:t>
      </w:r>
      <w:r>
        <w:rPr>
          <w:rFonts w:ascii="Arial" w:cs="Arial" w:eastAsia="Arial" w:hAnsi="Arial"/>
          <w:color w:val="888888"/>
          <w:sz w:val="22"/>
          <w:szCs w:val="22"/>
        </w:rPr>
        <w:t xml:space="preserve">  ........ 6</w:t>
      </w:r>
    </w:p>
    <w:p>
      <w:pPr>
        <w:spacing w:before="60" w:after="60"/>
        <w:ind w:left="360"/>
      </w:pPr>
      <w:r>
        <w:rPr>
          <w:rFonts w:ascii="Arial" w:cs="Arial" w:eastAsia="Arial" w:hAnsi="Arial"/>
          <w:sz w:val="22"/>
          <w:szCs w:val="22"/>
        </w:rPr>
        <w:t xml:space="preserve">3.1  Requisitos Hardware</w:t>
      </w:r>
      <w:r>
        <w:rPr>
          <w:rFonts w:ascii="Arial" w:cs="Arial" w:eastAsia="Arial" w:hAnsi="Arial"/>
          <w:color w:val="888888"/>
          <w:sz w:val="22"/>
          <w:szCs w:val="22"/>
        </w:rPr>
        <w:t xml:space="preserve">  ........ 6</w:t>
      </w:r>
    </w:p>
    <w:p>
      <w:pPr>
        <w:spacing w:before="60" w:after="60"/>
        <w:ind w:left="360"/>
      </w:pPr>
      <w:r>
        <w:rPr>
          <w:rFonts w:ascii="Arial" w:cs="Arial" w:eastAsia="Arial" w:hAnsi="Arial"/>
          <w:sz w:val="22"/>
          <w:szCs w:val="22"/>
        </w:rPr>
        <w:t xml:space="preserve">3.2  Requisitos Software</w:t>
      </w:r>
      <w:r>
        <w:rPr>
          <w:rFonts w:ascii="Arial" w:cs="Arial" w:eastAsia="Arial" w:hAnsi="Arial"/>
          <w:color w:val="888888"/>
          <w:sz w:val="22"/>
          <w:szCs w:val="22"/>
        </w:rPr>
        <w:t xml:space="preserve">  ........ 7</w:t>
      </w:r>
    </w:p>
    <w:p>
      <w:pPr>
        <w:spacing w:before="60" w:after="60"/>
        <w:ind w:left="0"/>
      </w:pPr>
      <w:r>
        <w:rPr>
          <w:rFonts w:ascii="Arial" w:cs="Arial" w:eastAsia="Arial" w:hAnsi="Arial"/>
          <w:sz w:val="22"/>
          <w:szCs w:val="22"/>
        </w:rPr>
        <w:t xml:space="preserve">4.  Diseño de Red</w:t>
      </w:r>
      <w:r>
        <w:rPr>
          <w:rFonts w:ascii="Arial" w:cs="Arial" w:eastAsia="Arial" w:hAnsi="Arial"/>
          <w:color w:val="888888"/>
          <w:sz w:val="22"/>
          <w:szCs w:val="22"/>
        </w:rPr>
        <w:t xml:space="preserve">  ........ 7</w:t>
      </w:r>
    </w:p>
    <w:p>
      <w:pPr>
        <w:spacing w:before="60" w:after="60"/>
        <w:ind w:left="360"/>
      </w:pPr>
      <w:r>
        <w:rPr>
          <w:rFonts w:ascii="Arial" w:cs="Arial" w:eastAsia="Arial" w:hAnsi="Arial"/>
          <w:sz w:val="22"/>
          <w:szCs w:val="22"/>
        </w:rPr>
        <w:t xml:space="preserve">4.1  Topología y Direccionamiento IP</w:t>
      </w:r>
      <w:r>
        <w:rPr>
          <w:rFonts w:ascii="Arial" w:cs="Arial" w:eastAsia="Arial" w:hAnsi="Arial"/>
          <w:color w:val="888888"/>
          <w:sz w:val="22"/>
          <w:szCs w:val="22"/>
        </w:rPr>
        <w:t xml:space="preserve">  ........ 7</w:t>
      </w:r>
    </w:p>
    <w:p>
      <w:pPr>
        <w:spacing w:before="60" w:after="60"/>
        <w:ind w:left="360"/>
      </w:pPr>
      <w:r>
        <w:rPr>
          <w:rFonts w:ascii="Arial" w:cs="Arial" w:eastAsia="Arial" w:hAnsi="Arial"/>
          <w:sz w:val="22"/>
          <w:szCs w:val="22"/>
        </w:rPr>
        <w:t xml:space="preserve">4.2  Puertos y Protocolos</w:t>
      </w:r>
      <w:r>
        <w:rPr>
          <w:rFonts w:ascii="Arial" w:cs="Arial" w:eastAsia="Arial" w:hAnsi="Arial"/>
          <w:color w:val="888888"/>
          <w:sz w:val="22"/>
          <w:szCs w:val="22"/>
        </w:rPr>
        <w:t xml:space="preserve">  ........ 8</w:t>
      </w:r>
    </w:p>
    <w:p>
      <w:pPr>
        <w:spacing w:before="60" w:after="60"/>
        <w:ind w:left="360"/>
      </w:pPr>
      <w:r>
        <w:rPr>
          <w:rFonts w:ascii="Arial" w:cs="Arial" w:eastAsia="Arial" w:hAnsi="Arial"/>
          <w:sz w:val="22"/>
          <w:szCs w:val="22"/>
        </w:rPr>
        <w:t xml:space="preserve">4.3  Seguridad Perimetral (iptables)</w:t>
      </w:r>
      <w:r>
        <w:rPr>
          <w:rFonts w:ascii="Arial" w:cs="Arial" w:eastAsia="Arial" w:hAnsi="Arial"/>
          <w:color w:val="888888"/>
          <w:sz w:val="22"/>
          <w:szCs w:val="22"/>
        </w:rPr>
        <w:t xml:space="preserve">  ........ 9</w:t>
      </w:r>
    </w:p>
    <w:p>
      <w:pPr>
        <w:spacing w:before="60" w:after="60"/>
        <w:ind w:left="0"/>
      </w:pPr>
      <w:r>
        <w:rPr>
          <w:rFonts w:ascii="Arial" w:cs="Arial" w:eastAsia="Arial" w:hAnsi="Arial"/>
          <w:sz w:val="22"/>
          <w:szCs w:val="22"/>
        </w:rPr>
        <w:t xml:space="preserve">5.  Servidor Web</w:t>
      </w:r>
      <w:r>
        <w:rPr>
          <w:rFonts w:ascii="Arial" w:cs="Arial" w:eastAsia="Arial" w:hAnsi="Arial"/>
          <w:color w:val="888888"/>
          <w:sz w:val="22"/>
          <w:szCs w:val="22"/>
        </w:rPr>
        <w:t xml:space="preserve">  ........ 9</w:t>
      </w:r>
    </w:p>
    <w:p>
      <w:pPr>
        <w:spacing w:before="60" w:after="60"/>
        <w:ind w:left="0"/>
      </w:pPr>
      <w:r>
        <w:rPr>
          <w:rFonts w:ascii="Arial" w:cs="Arial" w:eastAsia="Arial" w:hAnsi="Arial"/>
          <w:sz w:val="22"/>
          <w:szCs w:val="22"/>
        </w:rPr>
        <w:t xml:space="preserve">6.  Balanceador de Carga</w:t>
      </w:r>
      <w:r>
        <w:rPr>
          <w:rFonts w:ascii="Arial" w:cs="Arial" w:eastAsia="Arial" w:hAnsi="Arial"/>
          <w:color w:val="888888"/>
          <w:sz w:val="22"/>
          <w:szCs w:val="22"/>
        </w:rPr>
        <w:t xml:space="preserve">  ........ 10</w:t>
      </w:r>
    </w:p>
    <w:p>
      <w:pPr>
        <w:spacing w:before="60" w:after="60"/>
        <w:ind w:left="0"/>
      </w:pPr>
      <w:r>
        <w:rPr>
          <w:rFonts w:ascii="Arial" w:cs="Arial" w:eastAsia="Arial" w:hAnsi="Arial"/>
          <w:sz w:val="22"/>
          <w:szCs w:val="22"/>
        </w:rPr>
        <w:t xml:space="preserve">7.  Servidor de Base de Datos</w:t>
      </w:r>
      <w:r>
        <w:rPr>
          <w:rFonts w:ascii="Arial" w:cs="Arial" w:eastAsia="Arial" w:hAnsi="Arial"/>
          <w:color w:val="888888"/>
          <w:sz w:val="22"/>
          <w:szCs w:val="22"/>
        </w:rPr>
        <w:t xml:space="preserve">  ........ 11</w:t>
      </w:r>
    </w:p>
    <w:p>
      <w:pPr>
        <w:spacing w:before="60" w:after="60"/>
        <w:ind w:left="360"/>
      </w:pPr>
      <w:r>
        <w:rPr>
          <w:rFonts w:ascii="Arial" w:cs="Arial" w:eastAsia="Arial" w:hAnsi="Arial"/>
          <w:sz w:val="22"/>
          <w:szCs w:val="22"/>
        </w:rPr>
        <w:t xml:space="preserve">7.1  Esquema de Base de Datos</w:t>
      </w:r>
      <w:r>
        <w:rPr>
          <w:rFonts w:ascii="Arial" w:cs="Arial" w:eastAsia="Arial" w:hAnsi="Arial"/>
          <w:color w:val="888888"/>
          <w:sz w:val="22"/>
          <w:szCs w:val="22"/>
        </w:rPr>
        <w:t xml:space="preserve">  ........ 11</w:t>
      </w:r>
    </w:p>
    <w:p>
      <w:pPr>
        <w:spacing w:before="60" w:after="60"/>
        <w:ind w:left="0"/>
      </w:pPr>
      <w:r>
        <w:rPr>
          <w:rFonts w:ascii="Arial" w:cs="Arial" w:eastAsia="Arial" w:hAnsi="Arial"/>
          <w:sz w:val="22"/>
          <w:szCs w:val="22"/>
        </w:rPr>
        <w:t xml:space="preserve">8.  Servidor NFS</w:t>
      </w:r>
      <w:r>
        <w:rPr>
          <w:rFonts w:ascii="Arial" w:cs="Arial" w:eastAsia="Arial" w:hAnsi="Arial"/>
          <w:color w:val="888888"/>
          <w:sz w:val="22"/>
          <w:szCs w:val="22"/>
        </w:rPr>
        <w:t xml:space="preserve">  ........ 13</w:t>
      </w:r>
    </w:p>
    <w:p>
      <w:pPr>
        <w:spacing w:before="60" w:after="60"/>
        <w:ind w:left="0"/>
      </w:pPr>
      <w:r>
        <w:rPr>
          <w:rFonts w:ascii="Arial" w:cs="Arial" w:eastAsia="Arial" w:hAnsi="Arial"/>
          <w:sz w:val="22"/>
          <w:szCs w:val="22"/>
        </w:rPr>
        <w:t xml:space="preserve">9.  Servicios de Infraestructura</w:t>
      </w:r>
      <w:r>
        <w:rPr>
          <w:rFonts w:ascii="Arial" w:cs="Arial" w:eastAsia="Arial" w:hAnsi="Arial"/>
          <w:color w:val="888888"/>
          <w:sz w:val="22"/>
          <w:szCs w:val="22"/>
        </w:rPr>
        <w:t xml:space="preserve">  ........ 13</w:t>
      </w:r>
    </w:p>
    <w:p>
      <w:pPr>
        <w:spacing w:before="60" w:after="60"/>
        <w:ind w:left="360"/>
      </w:pPr>
      <w:r>
        <w:rPr>
          <w:rFonts w:ascii="Arial" w:cs="Arial" w:eastAsia="Arial" w:hAnsi="Arial"/>
          <w:sz w:val="22"/>
          <w:szCs w:val="22"/>
        </w:rPr>
        <w:t xml:space="preserve">9.1  DHCP</w:t>
      </w:r>
      <w:r>
        <w:rPr>
          <w:rFonts w:ascii="Arial" w:cs="Arial" w:eastAsia="Arial" w:hAnsi="Arial"/>
          <w:color w:val="888888"/>
          <w:sz w:val="22"/>
          <w:szCs w:val="22"/>
        </w:rPr>
        <w:t xml:space="preserve">  ........ 13</w:t>
      </w:r>
    </w:p>
    <w:p>
      <w:pPr>
        <w:spacing w:before="60" w:after="60"/>
        <w:ind w:left="360"/>
      </w:pPr>
      <w:r>
        <w:rPr>
          <w:rFonts w:ascii="Arial" w:cs="Arial" w:eastAsia="Arial" w:hAnsi="Arial"/>
          <w:sz w:val="22"/>
          <w:szCs w:val="22"/>
        </w:rPr>
        <w:t xml:space="preserve">9.2  DNS</w:t>
      </w:r>
      <w:r>
        <w:rPr>
          <w:rFonts w:ascii="Arial" w:cs="Arial" w:eastAsia="Arial" w:hAnsi="Arial"/>
          <w:color w:val="888888"/>
          <w:sz w:val="22"/>
          <w:szCs w:val="22"/>
        </w:rPr>
        <w:t xml:space="preserve">  ........ 14</w:t>
      </w:r>
    </w:p>
    <w:p>
      <w:pPr>
        <w:spacing w:before="60" w:after="60"/>
        <w:ind w:left="360"/>
      </w:pPr>
      <w:r>
        <w:rPr>
          <w:rFonts w:ascii="Arial" w:cs="Arial" w:eastAsia="Arial" w:hAnsi="Arial"/>
          <w:sz w:val="22"/>
          <w:szCs w:val="22"/>
        </w:rPr>
        <w:t xml:space="preserve">9.3  FTP (Programa de Administración FTP)</w:t>
      </w:r>
      <w:r>
        <w:rPr>
          <w:rFonts w:ascii="Arial" w:cs="Arial" w:eastAsia="Arial" w:hAnsi="Arial"/>
          <w:color w:val="888888"/>
          <w:sz w:val="22"/>
          <w:szCs w:val="22"/>
        </w:rPr>
        <w:t xml:space="preserve">  ........ 14</w:t>
      </w:r>
    </w:p>
    <w:p>
      <w:pPr>
        <w:spacing w:before="60" w:after="60"/>
        <w:ind w:left="0"/>
      </w:pPr>
      <w:r>
        <w:rPr>
          <w:rFonts w:ascii="Arial" w:cs="Arial" w:eastAsia="Arial" w:hAnsi="Arial"/>
          <w:sz w:val="22"/>
          <w:szCs w:val="22"/>
        </w:rPr>
        <w:t xml:space="preserve">10.  Sistema de Gestión de Incidencias (Python)</w:t>
      </w:r>
      <w:r>
        <w:rPr>
          <w:rFonts w:ascii="Arial" w:cs="Arial" w:eastAsia="Arial" w:hAnsi="Arial"/>
          <w:color w:val="888888"/>
          <w:sz w:val="22"/>
          <w:szCs w:val="22"/>
        </w:rPr>
        <w:t xml:space="preserve">  ........ 15</w:t>
      </w:r>
    </w:p>
    <w:p>
      <w:pPr>
        <w:spacing w:before="60" w:after="60"/>
        <w:ind w:left="0"/>
      </w:pPr>
      <w:r>
        <w:rPr>
          <w:rFonts w:ascii="Arial" w:cs="Arial" w:eastAsia="Arial" w:hAnsi="Arial"/>
          <w:sz w:val="22"/>
          <w:szCs w:val="22"/>
        </w:rPr>
        <w:t xml:space="preserve">11.  Active Directory — Unidad Organizativa</w:t>
      </w:r>
      <w:r>
        <w:rPr>
          <w:rFonts w:ascii="Arial" w:cs="Arial" w:eastAsia="Arial" w:hAnsi="Arial"/>
          <w:color w:val="888888"/>
          <w:sz w:val="22"/>
          <w:szCs w:val="22"/>
        </w:rPr>
        <w:t xml:space="preserve">  ........ 17</w:t>
      </w:r>
    </w:p>
    <w:p>
      <w:pPr>
        <w:spacing w:before="60" w:after="60"/>
        <w:ind w:left="0"/>
      </w:pPr>
      <w:r>
        <w:rPr>
          <w:rFonts w:ascii="Arial" w:cs="Arial" w:eastAsia="Arial" w:hAnsi="Arial"/>
          <w:sz w:val="22"/>
          <w:szCs w:val="22"/>
        </w:rPr>
        <w:t xml:space="preserve">12.  Seguridad</w:t>
      </w:r>
      <w:r>
        <w:rPr>
          <w:rFonts w:ascii="Arial" w:cs="Arial" w:eastAsia="Arial" w:hAnsi="Arial"/>
          <w:color w:val="888888"/>
          <w:sz w:val="22"/>
          <w:szCs w:val="22"/>
        </w:rPr>
        <w:t xml:space="preserve">  ........ 18</w:t>
      </w:r>
    </w:p>
    <w:p>
      <w:pPr>
        <w:spacing w:before="60" w:after="60"/>
        <w:ind w:left="0"/>
      </w:pPr>
      <w:r>
        <w:rPr>
          <w:rFonts w:ascii="Arial" w:cs="Arial" w:eastAsia="Arial" w:hAnsi="Arial"/>
          <w:sz w:val="22"/>
          <w:szCs w:val="22"/>
        </w:rPr>
        <w:t xml:space="preserve">13.  Sistema de Backup</w:t>
      </w:r>
      <w:r>
        <w:rPr>
          <w:rFonts w:ascii="Arial" w:cs="Arial" w:eastAsia="Arial" w:hAnsi="Arial"/>
          <w:color w:val="888888"/>
          <w:sz w:val="22"/>
          <w:szCs w:val="22"/>
        </w:rPr>
        <w:t xml:space="preserve">  ........ 19</w:t>
      </w:r>
    </w:p>
    <w:p>
      <w:pPr>
        <w:spacing w:before="60" w:after="60"/>
        <w:ind w:left="0"/>
      </w:pPr>
      <w:r>
        <w:rPr>
          <w:rFonts w:ascii="Arial" w:cs="Arial" w:eastAsia="Arial" w:hAnsi="Arial"/>
          <w:sz w:val="22"/>
          <w:szCs w:val="22"/>
        </w:rPr>
        <w:t xml:space="preserve">14.  Bases de Datos del Proyecto</w:t>
      </w:r>
      <w:r>
        <w:rPr>
          <w:rFonts w:ascii="Arial" w:cs="Arial" w:eastAsia="Arial" w:hAnsi="Arial"/>
          <w:color w:val="888888"/>
          <w:sz w:val="22"/>
          <w:szCs w:val="22"/>
        </w:rPr>
        <w:t xml:space="preserve">  ........ 19</w:t>
      </w:r>
    </w:p>
    <w:p>
      <w:pPr>
        <w:spacing w:before="60" w:after="60"/>
        <w:ind w:left="0"/>
      </w:pPr>
      <w:r>
        <w:rPr>
          <w:rFonts w:ascii="Arial" w:cs="Arial" w:eastAsia="Arial" w:hAnsi="Arial"/>
          <w:sz w:val="22"/>
          <w:szCs w:val="22"/>
        </w:rPr>
        <w:t xml:space="preserve">15.  Conclusiones</w:t>
      </w:r>
      <w:r>
        <w:rPr>
          <w:rFonts w:ascii="Arial" w:cs="Arial" w:eastAsia="Arial" w:hAnsi="Arial"/>
          <w:color w:val="888888"/>
          <w:sz w:val="22"/>
          <w:szCs w:val="22"/>
        </w:rPr>
        <w:t xml:space="preserve">  ........ 21</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 Introducción</w:t>
      </w:r>
    </w:p>
    <w:p>
      <w:pPr>
        <w:pStyle w:val="Heading2"/>
        <w:spacing w:before="300" w:after="120"/>
      </w:pPr>
      <w:r>
        <w:rPr>
          <w:rFonts w:ascii="Arial" w:cs="Arial" w:eastAsia="Arial" w:hAnsi="Arial"/>
          <w:b/>
          <w:bCs/>
          <w:color w:val="2E75B6"/>
          <w:sz w:val="28"/>
          <w:szCs w:val="28"/>
        </w:rPr>
        <w:t xml:space="preserve">1.1 Presentación del Proyecto</w:t>
      </w:r>
    </w:p>
    <w:p>
      <w:pPr>
        <w:spacing w:before="80" w:after="80"/>
      </w:pPr>
      <w:r>
        <w:rPr>
          <w:rFonts w:ascii="Arial" w:cs="Arial" w:eastAsia="Arial" w:hAnsi="Arial"/>
          <w:sz w:val="22"/>
          <w:szCs w:val="22"/>
        </w:rPr>
        <w:t xml:space="preserve">MASTERTECH es un sistema integral de gestión de incidencias técnicas desarrollado como Proyecto Intermodular de 2º ASIR. El sistema está diseñado para una empresa de asesoramiento informático que ofrece soporte técnico a múltiples clientes empresariales.</w:t>
      </w:r>
    </w:p>
    <w:p>
      <w:pPr>
        <w:spacing w:before="80" w:after="80"/>
      </w:pPr>
      <w:r>
        <w:rPr>
          <w:rFonts w:ascii="Arial" w:cs="Arial" w:eastAsia="Arial" w:hAnsi="Arial"/>
          <w:sz w:val="22"/>
          <w:szCs w:val="22"/>
        </w:rPr>
        <w:t xml:space="preserve">La plataforma permite registrar, clasificar, asignar y hacer seguimiento de las incidencias reportadas por los clientes, integrando todos los módulos del ciclo formativo: redes, sistemas, bases de datos, programación y seguridad.</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1.2 Objetivos del Proyecto</w:t>
      </w:r>
    </w:p>
    <w:p>
      <w:pPr>
        <w:spacing w:before="80" w:after="80"/>
      </w:pPr>
      <w:r>
        <w:rPr>
          <w:rFonts w:ascii="Arial" w:cs="Arial" w:eastAsia="Arial" w:hAnsi="Arial"/>
          <w:b w:val="false"/>
          <w:bCs w:val="false"/>
          <w:sz w:val="22"/>
          <w:szCs w:val="22"/>
        </w:rPr>
        <w:t xml:space="preserve">El objetivo principal es implementar una infraestructura tecnológica completa que simule un entorno empresarial real, aplicando los conocimientos adquiridos durante el ciclo formativo.</w:t>
      </w:r>
    </w:p>
    <w:p>
      <w:pPr>
        <w:spacing w:before="120" w:after="120"/>
      </w:pPr>
      <w:r>
        <w:t xml:space="preserve"/>
      </w:r>
    </w:p>
    <w:p>
      <w:pPr>
        <w:spacing w:before="80" w:after="80"/>
      </w:pPr>
      <w:r>
        <w:rPr>
          <w:rFonts w:ascii="Arial" w:cs="Arial" w:eastAsia="Arial" w:hAnsi="Arial"/>
          <w:b/>
          <w:bCs/>
          <w:sz w:val="22"/>
          <w:szCs w:val="22"/>
        </w:rPr>
        <w:t xml:space="preserve">Objetivos específicos:</w:t>
      </w:r>
    </w:p>
    <w:p>
      <w:pPr>
        <w:pStyle w:val="ListParagraph"/>
        <w:numPr>
          <w:ilvl w:val="0"/>
          <w:numId w:val="2"/>
        </w:numPr>
        <w:spacing w:before="60" w:after="60"/>
      </w:pPr>
      <w:r>
        <w:rPr>
          <w:rFonts w:ascii="Arial" w:cs="Arial" w:eastAsia="Arial" w:hAnsi="Arial"/>
          <w:sz w:val="22"/>
          <w:szCs w:val="22"/>
        </w:rPr>
        <w:t xml:space="preserve">Implementar una arquitectura de alta disponibilidad con balanceo de carga</w:t>
      </w:r>
    </w:p>
    <w:p>
      <w:pPr>
        <w:pStyle w:val="ListParagraph"/>
        <w:numPr>
          <w:ilvl w:val="0"/>
          <w:numId w:val="2"/>
        </w:numPr>
        <w:spacing w:before="60" w:after="60"/>
      </w:pPr>
      <w:r>
        <w:rPr>
          <w:rFonts w:ascii="Arial" w:cs="Arial" w:eastAsia="Arial" w:hAnsi="Arial"/>
          <w:sz w:val="22"/>
          <w:szCs w:val="22"/>
        </w:rPr>
        <w:t xml:space="preserve">Desplegar y configurar servicios de red (DHCP, DNS, FTP) de forma centralizada</w:t>
      </w:r>
    </w:p>
    <w:p>
      <w:pPr>
        <w:pStyle w:val="ListParagraph"/>
        <w:numPr>
          <w:ilvl w:val="0"/>
          <w:numId w:val="2"/>
        </w:numPr>
        <w:spacing w:before="60" w:after="60"/>
      </w:pPr>
      <w:r>
        <w:rPr>
          <w:rFonts w:ascii="Arial" w:cs="Arial" w:eastAsia="Arial" w:hAnsi="Arial"/>
          <w:sz w:val="22"/>
          <w:szCs w:val="22"/>
        </w:rPr>
        <w:t xml:space="preserve">Diseñar e implementar bases de datos relacionales para la gestión de incidencias</w:t>
      </w:r>
    </w:p>
    <w:p>
      <w:pPr>
        <w:pStyle w:val="ListParagraph"/>
        <w:numPr>
          <w:ilvl w:val="0"/>
          <w:numId w:val="2"/>
        </w:numPr>
        <w:spacing w:before="60" w:after="60"/>
      </w:pPr>
      <w:r>
        <w:rPr>
          <w:rFonts w:ascii="Arial" w:cs="Arial" w:eastAsia="Arial" w:hAnsi="Arial"/>
          <w:sz w:val="22"/>
          <w:szCs w:val="22"/>
        </w:rPr>
        <w:t xml:space="preserve">Desarrollar una aplicación web de gestión de incidencias en Python/Flask</w:t>
      </w:r>
    </w:p>
    <w:p>
      <w:pPr>
        <w:pStyle w:val="ListParagraph"/>
        <w:numPr>
          <w:ilvl w:val="0"/>
          <w:numId w:val="2"/>
        </w:numPr>
        <w:spacing w:before="60" w:after="60"/>
      </w:pPr>
      <w:r>
        <w:rPr>
          <w:rFonts w:ascii="Arial" w:cs="Arial" w:eastAsia="Arial" w:hAnsi="Arial"/>
          <w:sz w:val="22"/>
          <w:szCs w:val="22"/>
        </w:rPr>
        <w:t xml:space="preserve">Aplicar políticas de seguridad con iptables y control de acceso por roles</w:t>
      </w:r>
    </w:p>
    <w:p>
      <w:pPr>
        <w:pStyle w:val="ListParagraph"/>
        <w:numPr>
          <w:ilvl w:val="0"/>
          <w:numId w:val="2"/>
        </w:numPr>
        <w:spacing w:before="60" w:after="60"/>
      </w:pPr>
      <w:r>
        <w:rPr>
          <w:rFonts w:ascii="Arial" w:cs="Arial" w:eastAsia="Arial" w:hAnsi="Arial"/>
          <w:sz w:val="22"/>
          <w:szCs w:val="22"/>
        </w:rPr>
        <w:t xml:space="preserve">Simular la estructura organizativa de la empresa mediante Active Directory</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1.3 Alcance</w:t>
      </w:r>
    </w:p>
    <w:p>
      <w:pPr>
        <w:spacing w:before="80" w:after="80"/>
      </w:pPr>
      <w:r>
        <w:rPr>
          <w:rFonts w:ascii="Arial" w:cs="Arial" w:eastAsia="Arial" w:hAnsi="Arial"/>
          <w:sz w:val="22"/>
          <w:szCs w:val="22"/>
        </w:rPr>
        <w:t xml:space="preserve">El proyecto incluye los siguientes elementos:</w:t>
      </w:r>
    </w:p>
    <w:p>
      <w:pPr>
        <w:pStyle w:val="ListParagraph"/>
        <w:numPr>
          <w:ilvl w:val="0"/>
          <w:numId w:val="2"/>
        </w:numPr>
        <w:spacing w:before="60" w:after="60"/>
      </w:pPr>
      <w:r>
        <w:rPr>
          <w:rFonts w:ascii="Arial" w:cs="Arial" w:eastAsia="Arial" w:hAnsi="Arial"/>
          <w:sz w:val="22"/>
          <w:szCs w:val="22"/>
        </w:rPr>
        <w:t xml:space="preserve">Infraestructura virtualizada completa con Vagrant y VirtualBox</w:t>
      </w:r>
    </w:p>
    <w:p>
      <w:pPr>
        <w:pStyle w:val="ListParagraph"/>
        <w:numPr>
          <w:ilvl w:val="0"/>
          <w:numId w:val="2"/>
        </w:numPr>
        <w:spacing w:before="60" w:after="60"/>
      </w:pPr>
      <w:r>
        <w:rPr>
          <w:rFonts w:ascii="Arial" w:cs="Arial" w:eastAsia="Arial" w:hAnsi="Arial"/>
          <w:sz w:val="22"/>
          <w:szCs w:val="22"/>
        </w:rPr>
        <w:t xml:space="preserve">6 máquinas virtuales con roles diferenciados (lb, web1, web2, db, nfs, infra)</w:t>
      </w:r>
    </w:p>
    <w:p>
      <w:pPr>
        <w:pStyle w:val="ListParagraph"/>
        <w:numPr>
          <w:ilvl w:val="0"/>
          <w:numId w:val="2"/>
        </w:numPr>
        <w:spacing w:before="60" w:after="60"/>
      </w:pPr>
      <w:r>
        <w:rPr>
          <w:rFonts w:ascii="Arial" w:cs="Arial" w:eastAsia="Arial" w:hAnsi="Arial"/>
          <w:sz w:val="22"/>
          <w:szCs w:val="22"/>
        </w:rPr>
        <w:t xml:space="preserve">Sistema web distribuido con balanceo de carga mediante HAProxy</w:t>
      </w:r>
    </w:p>
    <w:p>
      <w:pPr>
        <w:pStyle w:val="ListParagraph"/>
        <w:numPr>
          <w:ilvl w:val="0"/>
          <w:numId w:val="2"/>
        </w:numPr>
        <w:spacing w:before="60" w:after="60"/>
      </w:pPr>
      <w:r>
        <w:rPr>
          <w:rFonts w:ascii="Arial" w:cs="Arial" w:eastAsia="Arial" w:hAnsi="Arial"/>
          <w:sz w:val="22"/>
          <w:szCs w:val="22"/>
        </w:rPr>
        <w:t xml:space="preserve">Gestión centralizada de base de datos con MariaDB</w:t>
      </w:r>
    </w:p>
    <w:p>
      <w:pPr>
        <w:pStyle w:val="ListParagraph"/>
        <w:numPr>
          <w:ilvl w:val="0"/>
          <w:numId w:val="2"/>
        </w:numPr>
        <w:spacing w:before="60" w:after="60"/>
      </w:pPr>
      <w:r>
        <w:rPr>
          <w:rFonts w:ascii="Arial" w:cs="Arial" w:eastAsia="Arial" w:hAnsi="Arial"/>
          <w:sz w:val="22"/>
          <w:szCs w:val="22"/>
        </w:rPr>
        <w:t xml:space="preserve">Almacenamiento compartido mediante NFS</w:t>
      </w:r>
    </w:p>
    <w:p>
      <w:pPr>
        <w:pStyle w:val="ListParagraph"/>
        <w:numPr>
          <w:ilvl w:val="0"/>
          <w:numId w:val="2"/>
        </w:numPr>
        <w:spacing w:before="60" w:after="60"/>
      </w:pPr>
      <w:r>
        <w:rPr>
          <w:rFonts w:ascii="Arial" w:cs="Arial" w:eastAsia="Arial" w:hAnsi="Arial"/>
          <w:sz w:val="22"/>
          <w:szCs w:val="22"/>
        </w:rPr>
        <w:t xml:space="preserve">Servicios de red centralizados: DHCP, DNS y FTP</w:t>
      </w:r>
    </w:p>
    <w:p>
      <w:pPr>
        <w:pStyle w:val="ListParagraph"/>
        <w:numPr>
          <w:ilvl w:val="0"/>
          <w:numId w:val="2"/>
        </w:numPr>
        <w:spacing w:before="60" w:after="60"/>
      </w:pPr>
      <w:r>
        <w:rPr>
          <w:rFonts w:ascii="Arial" w:cs="Arial" w:eastAsia="Arial" w:hAnsi="Arial"/>
          <w:sz w:val="22"/>
          <w:szCs w:val="22"/>
        </w:rPr>
        <w:t xml:space="preserve">Aplicación de gestión de incidencias con roles de administrador, técnico y cliente</w:t>
      </w:r>
    </w:p>
    <w:p>
      <w:pPr>
        <w:pStyle w:val="ListParagraph"/>
        <w:numPr>
          <w:ilvl w:val="0"/>
          <w:numId w:val="2"/>
        </w:numPr>
        <w:spacing w:before="60" w:after="60"/>
      </w:pPr>
      <w:r>
        <w:rPr>
          <w:rFonts w:ascii="Arial" w:cs="Arial" w:eastAsia="Arial" w:hAnsi="Arial"/>
          <w:sz w:val="22"/>
          <w:szCs w:val="22"/>
        </w:rPr>
        <w:t xml:space="preserve">Estructura de Active Directory con Unidades Organizativas y GPOs</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2. Descripción General de la Arquitectura</w:t>
      </w:r>
    </w:p>
    <w:p>
      <w:pPr>
        <w:pStyle w:val="Heading2"/>
        <w:spacing w:before="300" w:after="120"/>
      </w:pPr>
      <w:r>
        <w:rPr>
          <w:rFonts w:ascii="Arial" w:cs="Arial" w:eastAsia="Arial" w:hAnsi="Arial"/>
          <w:b/>
          <w:bCs/>
          <w:color w:val="2E75B6"/>
          <w:sz w:val="28"/>
          <w:szCs w:val="28"/>
        </w:rPr>
        <w:t xml:space="preserve">2.1 Visión Global</w:t>
      </w:r>
    </w:p>
    <w:p>
      <w:pPr>
        <w:spacing w:before="80" w:after="80"/>
      </w:pPr>
      <w:r>
        <w:rPr>
          <w:rFonts w:ascii="Arial" w:cs="Arial" w:eastAsia="Arial" w:hAnsi="Arial"/>
          <w:sz w:val="22"/>
          <w:szCs w:val="22"/>
        </w:rPr>
        <w:t xml:space="preserve">La infraestructura MASTERTECH implementa una arquitectura de tres capas: Presentación (servidores web con Apache y PHP), Lógica (aplicación Flask) y Datos (MariaDB). Toda la infraestructura está desplegada sobre máquinas Debian 12 gestionadas con Vagrant y VirtualBox.</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2.2 Componentes de la Infraestructura</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00"/>
        <w:gridCol w:w="2000"/>
        <w:gridCol w:w="2000"/>
        <w:gridCol w:w="1660"/>
      </w:tblGrid>
      <w:t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Hostname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Software Principal</w:t>
            </w:r>
          </w:p>
        </w:tc>
        <w:tc>
          <w:tcPr>
            <w:tcW w:type="dxa" w:w="1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RAM / Disco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lb.Mastertech.local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Balanceador de Carga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HAProxy</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MB / 8 GB</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web1.Mastertech.local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192.168.10.12</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Servidor Web 1</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Apache2 + PHP 8.2</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 MB / 8 GB</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web2.Mastertech.local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Servidor Web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Apache2 + PHP 8.2</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MB / 8 GB</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db.Mastertech.local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MariaDB 10.11</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GB / 10 GB</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nfs.Mastertech.local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Servidor de Archivos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 Kernel Server</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MB / 15 GB</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infra.Mastertech.local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192.168.10.10</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Infraestructura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ISC DHCP, BIND9, vsftpd</w:t>
            </w:r>
          </w:p>
        </w:tc>
        <w:tc>
          <w:tcPr>
            <w:tcW w:type="dxa" w:w="16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512 MB / 8 GB</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2.3 Flujo de Funcionamiento</w:t>
      </w:r>
    </w:p>
    <w:p>
      <w:pPr>
        <w:spacing w:before="80" w:after="80"/>
      </w:pPr>
      <w:r>
        <w:rPr>
          <w:rFonts w:ascii="Arial" w:cs="Arial" w:eastAsia="Arial" w:hAnsi="Arial"/>
          <w:sz w:val="22"/>
          <w:szCs w:val="22"/>
        </w:rPr>
        <w:t xml:space="preserve">El flujo de peticiones en el sistema sigue el siguiente recorrido:</w:t>
      </w:r>
    </w:p>
    <w:p>
      <w:pPr>
        <w:pStyle w:val="ListParagraph"/>
        <w:numPr>
          <w:ilvl w:val="0"/>
          <w:numId w:val="2"/>
        </w:numPr>
        <w:spacing w:before="60" w:after="60"/>
      </w:pPr>
      <w:r>
        <w:rPr>
          <w:rFonts w:ascii="Arial" w:cs="Arial" w:eastAsia="Arial" w:hAnsi="Arial"/>
          <w:sz w:val="22"/>
          <w:szCs w:val="22"/>
        </w:rPr>
        <w:t xml:space="preserve">Cliente HTTP accede al balanceador en el puerto 80</w:t>
      </w:r>
    </w:p>
    <w:p>
      <w:pPr>
        <w:pStyle w:val="ListParagraph"/>
        <w:numPr>
          <w:ilvl w:val="0"/>
          <w:numId w:val="2"/>
        </w:numPr>
        <w:spacing w:before="60" w:after="60"/>
      </w:pPr>
      <w:r>
        <w:rPr>
          <w:rFonts w:ascii="Arial" w:cs="Arial" w:eastAsia="Arial" w:hAnsi="Arial"/>
          <w:sz w:val="22"/>
          <w:szCs w:val="22"/>
        </w:rPr>
        <w:t xml:space="preserve">HAProxy distribuye las peticiones entre web1 y web2 mediante Round Robin</w:t>
      </w:r>
    </w:p>
    <w:p>
      <w:pPr>
        <w:pStyle w:val="ListParagraph"/>
        <w:numPr>
          <w:ilvl w:val="0"/>
          <w:numId w:val="2"/>
        </w:numPr>
        <w:spacing w:before="60" w:after="60"/>
      </w:pPr>
      <w:r>
        <w:rPr>
          <w:rFonts w:ascii="Arial" w:cs="Arial" w:eastAsia="Arial" w:hAnsi="Arial"/>
          <w:sz w:val="22"/>
          <w:szCs w:val="22"/>
        </w:rPr>
        <w:t xml:space="preserve">El servidor web lee el contenido PHP desde el almacenamiento NFS compartido</w:t>
      </w:r>
    </w:p>
    <w:p>
      <w:pPr>
        <w:pStyle w:val="ListParagraph"/>
        <w:numPr>
          <w:ilvl w:val="0"/>
          <w:numId w:val="2"/>
        </w:numPr>
        <w:spacing w:before="60" w:after="60"/>
      </w:pPr>
      <w:r>
        <w:rPr>
          <w:rFonts w:ascii="Arial" w:cs="Arial" w:eastAsia="Arial" w:hAnsi="Arial"/>
          <w:sz w:val="22"/>
          <w:szCs w:val="22"/>
        </w:rPr>
        <w:t xml:space="preserve">La aplicación PHP consulta o actualiza la base de datos MariaDB</w:t>
      </w:r>
    </w:p>
    <w:p>
      <w:pPr>
        <w:pStyle w:val="ListParagraph"/>
        <w:numPr>
          <w:ilvl w:val="0"/>
          <w:numId w:val="2"/>
        </w:numPr>
        <w:spacing w:before="60" w:after="60"/>
      </w:pPr>
      <w:r>
        <w:rPr>
          <w:rFonts w:ascii="Arial" w:cs="Arial" w:eastAsia="Arial" w:hAnsi="Arial"/>
          <w:sz w:val="22"/>
          <w:szCs w:val="22"/>
        </w:rPr>
        <w:t xml:space="preserve">La base de datos retorna los datos a la aplicación</w:t>
      </w:r>
    </w:p>
    <w:p>
      <w:pPr>
        <w:pStyle w:val="ListParagraph"/>
        <w:numPr>
          <w:ilvl w:val="0"/>
          <w:numId w:val="2"/>
        </w:numPr>
        <w:spacing w:before="60" w:after="60"/>
      </w:pPr>
      <w:r>
        <w:rPr>
          <w:rFonts w:ascii="Arial" w:cs="Arial" w:eastAsia="Arial" w:hAnsi="Arial"/>
          <w:sz w:val="22"/>
          <w:szCs w:val="22"/>
        </w:rPr>
        <w:t xml:space="preserve">El servidor web genera la respuesta HTML y el balanceador la envía al cliente</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3. Requisitos del Sistema</w:t>
      </w:r>
    </w:p>
    <w:p>
      <w:pPr>
        <w:pStyle w:val="Heading2"/>
        <w:spacing w:before="300" w:after="120"/>
      </w:pPr>
      <w:r>
        <w:rPr>
          <w:rFonts w:ascii="Arial" w:cs="Arial" w:eastAsia="Arial" w:hAnsi="Arial"/>
          <w:b/>
          <w:bCs/>
          <w:color w:val="2E75B6"/>
          <w:sz w:val="28"/>
          <w:szCs w:val="28"/>
        </w:rPr>
        <w:t xml:space="preserve">3.1 Requisitos Hardware</w:t>
      </w:r>
    </w:p>
    <w:p>
      <w:pPr>
        <w:spacing w:before="80" w:after="80"/>
      </w:pPr>
      <w:r>
        <w:rPr>
          <w:rFonts w:ascii="Arial" w:cs="Arial" w:eastAsia="Arial" w:hAnsi="Arial"/>
          <w:sz w:val="22"/>
          <w:szCs w:val="22"/>
        </w:rPr>
        <w:t xml:space="preserve">La máquina anfitriona debe contar con los siguientes recursos mínimos:</w:t>
      </w:r>
    </w:p>
    <w:p>
      <w:pPr>
        <w:pStyle w:val="ListParagraph"/>
        <w:numPr>
          <w:ilvl w:val="0"/>
          <w:numId w:val="2"/>
        </w:numPr>
        <w:spacing w:before="60" w:after="60"/>
      </w:pPr>
      <w:r>
        <w:rPr>
          <w:rFonts w:ascii="Arial" w:cs="Arial" w:eastAsia="Arial" w:hAnsi="Arial"/>
          <w:sz w:val="22"/>
          <w:szCs w:val="22"/>
        </w:rPr>
        <w:t xml:space="preserve">CPU: procesador x86_64 con soporte para virtualización (Intel VT-x / AMD-V)</w:t>
      </w:r>
    </w:p>
    <w:p>
      <w:pPr>
        <w:pStyle w:val="ListParagraph"/>
        <w:numPr>
          <w:ilvl w:val="0"/>
          <w:numId w:val="2"/>
        </w:numPr>
        <w:spacing w:before="60" w:after="60"/>
      </w:pPr>
      <w:r>
        <w:rPr>
          <w:rFonts w:ascii="Arial" w:cs="Arial" w:eastAsia="Arial" w:hAnsi="Arial"/>
          <w:sz w:val="22"/>
          <w:szCs w:val="22"/>
        </w:rPr>
        <w:t xml:space="preserve">RAM: mínimo 8 GB (se consumen aproximadamente 3,5 GB entre todas las VMs)</w:t>
      </w:r>
    </w:p>
    <w:p>
      <w:pPr>
        <w:pStyle w:val="ListParagraph"/>
        <w:numPr>
          <w:ilvl w:val="0"/>
          <w:numId w:val="2"/>
        </w:numPr>
        <w:spacing w:before="60" w:after="60"/>
      </w:pPr>
      <w:r>
        <w:rPr>
          <w:rFonts w:ascii="Arial" w:cs="Arial" w:eastAsia="Arial" w:hAnsi="Arial"/>
          <w:sz w:val="22"/>
          <w:szCs w:val="22"/>
        </w:rPr>
        <w:t xml:space="preserve">Almacenamiento: 40 GB libres en disco (las VMs suman aproximadamente 57 GB)</w:t>
      </w:r>
    </w:p>
    <w:p>
      <w:pPr>
        <w:pStyle w:val="ListParagraph"/>
        <w:numPr>
          <w:ilvl w:val="0"/>
          <w:numId w:val="2"/>
        </w:numPr>
        <w:spacing w:before="60" w:after="60"/>
      </w:pPr>
      <w:r>
        <w:rPr>
          <w:rFonts w:ascii="Arial" w:cs="Arial" w:eastAsia="Arial" w:hAnsi="Arial"/>
          <w:sz w:val="22"/>
          <w:szCs w:val="22"/>
        </w:rPr>
        <w:t xml:space="preserve">Red: interfaz de red Ethernet para bridged network</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3.2 Requisitos Software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Software</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Versión mínima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Virtualización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VirtualBox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 o superior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Gestor de VMs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Vagrant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 o superior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Sistema 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Debian GNU/Linux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(Bookworm)</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Servidores web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Apache2 + PHP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2.4.57 / PHP 8.2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datos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MariaDB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Balanceador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HAProxy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Almacenamiento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 Kernel Server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DHCP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ISC DHCP Server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4.4.3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BIND9</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9.18</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FTP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vsftpd</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3.0.5</w:t>
            </w:r>
          </w:p>
        </w:tc>
      </w:tr>
    </w:tbl>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4. Diseño de Red</w:t>
      </w:r>
    </w:p>
    <w:p>
      <w:pPr>
        <w:pStyle w:val="Heading2"/>
        <w:spacing w:before="300" w:after="120"/>
      </w:pPr>
      <w:r>
        <w:rPr>
          <w:rFonts w:ascii="Arial" w:cs="Arial" w:eastAsia="Arial" w:hAnsi="Arial"/>
          <w:b/>
          <w:bCs/>
          <w:color w:val="2E75B6"/>
          <w:sz w:val="28"/>
          <w:szCs w:val="28"/>
        </w:rPr>
        <w:t xml:space="preserve">4.1 Topología y Direccionamiento IP</w:t>
      </w:r>
    </w:p>
    <w:p>
      <w:pPr>
        <w:spacing w:before="80" w:after="80"/>
      </w:pPr>
      <w:r>
        <w:rPr>
          <w:rFonts w:ascii="Arial" w:cs="Arial" w:eastAsia="Arial" w:hAnsi="Arial"/>
          <w:sz w:val="22"/>
          <w:szCs w:val="22"/>
        </w:rPr>
        <w:t xml:space="preserve">La infraestructura utiliza una red interna VirtualBox (red1) con topología en estrella y rango 192.168.10.0/24. Todas las máquinas tienen IPs estáticas y utilizan el servidor infra como DNS primario.</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1700"/>
        <w:gridCol w:w="1700"/>
        <w:gridCol w:w="17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IP Estática</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Subred</w:t>
            </w:r>
          </w:p>
        </w:tc>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Gateway</w:t>
            </w:r>
          </w:p>
        </w:tc>
        <w:tc>
          <w:tcPr>
            <w:tcW w:type="dxa" w:w="1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DNS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8.8.8.8</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192.168.10.13</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web1</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192.168.10.12</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192.168.10.10</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lb</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192.168.10.16</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255.255.255.0</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192.168.10.10</w:t>
            </w:r>
          </w:p>
        </w:tc>
      </w:tr>
    </w:tbl>
    <w:p>
      <w:pPr>
        <w:spacing w:before="120" w:after="120"/>
      </w:pPr>
      <w:r>
        <w:t xml:space="preserve"/>
      </w:r>
    </w:p>
    <w:p>
      <w:pPr>
        <w:spacing w:before="80" w:after="80"/>
      </w:pPr>
      <w:r>
        <w:rPr>
          <w:rFonts w:ascii="Arial" w:cs="Arial" w:eastAsia="Arial" w:hAnsi="Arial"/>
          <w:sz w:val="22"/>
          <w:szCs w:val="22"/>
        </w:rPr>
        <w:t xml:space="preserve">Pool DHCP para clientes dinámicos: rango 192.168.10.100 – 192.168.10.200, lease time de 12 horas y dominio mastertech.lan.</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4.2 Puertos y Protocolos</w:t>
      </w:r>
    </w:p>
    <w:p>
      <w:pP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200"/>
        <w:gridCol w:w="1800"/>
        <w:gridCol w:w="19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Puerto</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Protocolo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Origen</w:t>
            </w:r>
          </w:p>
        </w:tc>
        <w:tc>
          <w:tcPr>
            <w:tcW w:type="dxa" w:w="1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Destino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HTTP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LB (público)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Público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HTTP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web1, web2</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MySQL/MariaDB</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3306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web1, web2</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NFS</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2049</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TCP/UDP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web1, web2</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NFS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DNS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TCP/UDP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 la red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DHCP</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67/68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UDP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Toda la red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infra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interna</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infra</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SSH</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TCP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Administración</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Todos</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4.3 Seguridad Perimetral — iptables</w:t>
      </w:r>
    </w:p>
    <w:p>
      <w:pPr>
        <w:spacing w:before="80" w:after="80"/>
      </w:pPr>
      <w:r>
        <w:rPr>
          <w:rFonts w:ascii="Arial" w:cs="Arial" w:eastAsia="Arial" w:hAnsi="Arial"/>
          <w:sz w:val="22"/>
          <w:szCs w:val="22"/>
        </w:rPr>
        <w:t xml:space="preserve">Se aplica una política de seguridad donde todo el tráfico entrante está bloqueado por defecto y solo se permite lo estrictamente necesario:</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 Política por defecto: denegar entrada y reenvío</w:t>
      </w:r>
    </w:p>
    <w:p>
      <w:pPr>
        <w:shd w:fill="F0F0F0" w:val="clear"/>
        <w:spacing w:before="0" w:after="0"/>
        <w:ind w:left="360"/>
      </w:pPr>
      <w:r>
        <w:rPr>
          <w:rFonts w:ascii="Courier New" w:cs="Courier New" w:eastAsia="Courier New" w:hAnsi="Courier New"/>
          <w:color w:val="1F3864"/>
          <w:sz w:val="18"/>
          <w:szCs w:val="18"/>
        </w:rPr>
        <w:t xml:space="preserve">iptables -P INPUT DROP</w:t>
      </w:r>
    </w:p>
    <w:p>
      <w:pPr>
        <w:shd w:fill="F0F0F0" w:val="clear"/>
        <w:spacing w:before="0" w:after="0"/>
        <w:ind w:left="360"/>
      </w:pPr>
      <w:r>
        <w:rPr>
          <w:rFonts w:ascii="Courier New" w:cs="Courier New" w:eastAsia="Courier New" w:hAnsi="Courier New"/>
          <w:color w:val="1F3864"/>
          <w:sz w:val="18"/>
          <w:szCs w:val="18"/>
        </w:rPr>
        <w:t xml:space="preserve">iptables -P FORWARD DROP</w:t>
      </w:r>
    </w:p>
    <w:p>
      <w:pPr>
        <w:shd w:fill="F0F0F0" w:val="clear"/>
        <w:spacing w:before="0" w:after="0"/>
        <w:ind w:left="360"/>
      </w:pPr>
      <w:r>
        <w:rPr>
          <w:rFonts w:ascii="Courier New" w:cs="Courier New" w:eastAsia="Courier New" w:hAnsi="Courier New"/>
          <w:color w:val="1F3864"/>
          <w:sz w:val="18"/>
          <w:szCs w:val="18"/>
        </w:rPr>
        <w:t xml:space="preserve">iptables -P OUTPUT ACCEPT</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Permitir loopback</w:t>
      </w:r>
    </w:p>
    <w:p>
      <w:pPr>
        <w:shd w:fill="F0F0F0" w:val="clear"/>
        <w:spacing w:before="0" w:after="0"/>
        <w:ind w:left="360"/>
      </w:pPr>
      <w:r>
        <w:rPr>
          <w:rFonts w:ascii="Courier New" w:cs="Courier New" w:eastAsia="Courier New" w:hAnsi="Courier New"/>
          <w:color w:val="1F3864"/>
          <w:sz w:val="18"/>
          <w:szCs w:val="18"/>
        </w:rPr>
        <w:t xml:space="preserve">iptables -A INPUT -i lo -j ACCEPT</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SSH solo desde red interna</w:t>
      </w:r>
    </w:p>
    <w:p>
      <w:pPr>
        <w:shd w:fill="F0F0F0" w:val="clear"/>
        <w:spacing w:before="0" w:after="0"/>
        <w:ind w:left="360"/>
      </w:pPr>
      <w:r>
        <w:rPr>
          <w:rFonts w:ascii="Courier New" w:cs="Courier New" w:eastAsia="Courier New" w:hAnsi="Courier New"/>
          <w:color w:val="1F3864"/>
          <w:sz w:val="18"/>
          <w:szCs w:val="18"/>
        </w:rPr>
        <w:t xml:space="preserve">iptables -A INPUT -p tcp --dport 22 -s 192.168.0.0/16 -j ACCEPT</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MySQL solo desde web1</w:t>
      </w:r>
    </w:p>
    <w:p>
      <w:pPr>
        <w:shd w:fill="F0F0F0" w:val="clear"/>
        <w:spacing w:before="0" w:after="0"/>
        <w:ind w:left="360"/>
      </w:pPr>
      <w:r>
        <w:rPr>
          <w:rFonts w:ascii="Courier New" w:cs="Courier New" w:eastAsia="Courier New" w:hAnsi="Courier New"/>
          <w:color w:val="1F3864"/>
          <w:sz w:val="18"/>
          <w:szCs w:val="18"/>
        </w:rPr>
        <w:t xml:space="preserve">iptables -A INPUT -p tcp --dport 3306 -s 192.168.10.12 -j ACCEPT</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FTP solo desde red interna</w:t>
      </w:r>
    </w:p>
    <w:p>
      <w:pPr>
        <w:shd w:fill="F0F0F0" w:val="clear"/>
        <w:spacing w:before="0" w:after="0"/>
        <w:ind w:left="360"/>
      </w:pPr>
      <w:r>
        <w:rPr>
          <w:rFonts w:ascii="Courier New" w:cs="Courier New" w:eastAsia="Courier New" w:hAnsi="Courier New"/>
          <w:color w:val="1F3864"/>
          <w:sz w:val="18"/>
          <w:szCs w:val="18"/>
        </w:rPr>
        <w:t xml:space="preserve">iptables -A INPUT -p tcp --dport 21 -s 192.168.10.0/24 -j ACCEPT</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Registro de paquetes bloqueados</w:t>
      </w:r>
    </w:p>
    <w:p>
      <w:pPr>
        <w:shd w:fill="F0F0F0" w:val="clear"/>
        <w:spacing w:before="0" w:after="0"/>
        <w:ind w:left="360"/>
      </w:pPr>
      <w:r>
        <w:rPr>
          <w:rFonts w:ascii="Courier New" w:cs="Courier New" w:eastAsia="Courier New" w:hAnsi="Courier New"/>
          <w:color w:val="1F3864"/>
          <w:sz w:val="18"/>
          <w:szCs w:val="18"/>
        </w:rPr>
        <w:t xml:space="preserve">iptables -A INPUT -j LOG --log-prefix "IPTABLES DROP: "</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Guardar reglas persistentes</w:t>
      </w:r>
    </w:p>
    <w:p>
      <w:pPr>
        <w:shd w:fill="F0F0F0" w:val="clear"/>
        <w:spacing w:before="0" w:after="0"/>
        <w:ind w:left="360"/>
      </w:pPr>
      <w:r>
        <w:rPr>
          <w:rFonts w:ascii="Courier New" w:cs="Courier New" w:eastAsia="Courier New" w:hAnsi="Courier New"/>
          <w:color w:val="1F3864"/>
          <w:sz w:val="18"/>
          <w:szCs w:val="18"/>
        </w:rPr>
        <w:t xml:space="preserve">iptables-save &gt; /etc/iptables.rules</w:t>
      </w:r>
    </w:p>
    <w:p>
      <w:pPr>
        <w:spacing w:before="120" w:after="120"/>
      </w:pPr>
      <w:r>
        <w:t xml:space="preserve"/>
      </w:r>
    </w:p>
    <w:p>
      <w:pPr>
        <w:spacing w:before="80" w:after="80"/>
      </w:pPr>
      <w:r>
        <w:rPr>
          <w:rFonts w:ascii="Arial" w:cs="Arial" w:eastAsia="Arial" w:hAnsi="Arial"/>
          <w:sz w:val="22"/>
          <w:szCs w:val="22"/>
        </w:rPr>
        <w:t xml:space="preserve">Gracias al registro de paquetes bloqueados es posible monitorizar intentos de acceso no autorizados consultando los logs del sistema.</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5. Servidor Web</w:t>
      </w:r>
    </w:p>
    <w:p>
      <w:pPr>
        <w:pStyle w:val="Heading2"/>
        <w:spacing w:before="300" w:after="120"/>
      </w:pPr>
      <w:r>
        <w:rPr>
          <w:rFonts w:ascii="Arial" w:cs="Arial" w:eastAsia="Arial" w:hAnsi="Arial"/>
          <w:b/>
          <w:bCs/>
          <w:color w:val="2E75B6"/>
          <w:sz w:val="28"/>
          <w:szCs w:val="28"/>
        </w:rPr>
        <w:t xml:space="preserve">5.1 Función en la Infraestructura</w:t>
      </w:r>
    </w:p>
    <w:p>
      <w:pPr>
        <w:spacing w:before="80" w:after="80"/>
      </w:pPr>
      <w:r>
        <w:rPr>
          <w:rFonts w:ascii="Arial" w:cs="Arial" w:eastAsia="Arial" w:hAnsi="Arial"/>
          <w:sz w:val="22"/>
          <w:szCs w:val="22"/>
        </w:rPr>
        <w:t xml:space="preserve">Los servidores web1 (192.168.10.12) y web2 (192.168.10.15) ejecutan la aplicación MASTERTECH desarrollada en Python/Flask, sirviendo contenido dinámico generado desde archivos PHP montados vía NFS. Ambos servidores son idénticos para garantizar la alta disponibilidad.</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5.2 Instalación y Configuración</w:t>
      </w:r>
    </w:p>
    <w:p>
      <w:pPr>
        <w:spacing w:before="80" w:after="80"/>
      </w:pPr>
      <w:r>
        <w:rPr>
          <w:rFonts w:ascii="Arial" w:cs="Arial" w:eastAsia="Arial" w:hAnsi="Arial"/>
          <w:sz w:val="22"/>
          <w:szCs w:val="22"/>
        </w:rPr>
        <w:t xml:space="preserve">El script de aprovisionamiento scripts/WEB.sh realiza la instalación automática:</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#!/bin/bash</w:t>
      </w:r>
    </w:p>
    <w:p>
      <w:pPr>
        <w:shd w:fill="F0F0F0" w:val="clear"/>
        <w:spacing w:before="0" w:after="0"/>
        <w:ind w:left="360"/>
      </w:pPr>
      <w:r>
        <w:rPr>
          <w:rFonts w:ascii="Courier New" w:cs="Courier New" w:eastAsia="Courier New" w:hAnsi="Courier New"/>
          <w:color w:val="1F3864"/>
          <w:sz w:val="18"/>
          <w:szCs w:val="18"/>
        </w:rPr>
        <w:t xml:space="preserve">set -e</w:t>
      </w:r>
    </w:p>
    <w:p>
      <w:pPr>
        <w:shd w:fill="F0F0F0" w:val="clear"/>
        <w:spacing w:before="0" w:after="0"/>
        <w:ind w:left="360"/>
      </w:pPr>
      <w:r>
        <w:rPr>
          <w:rFonts w:ascii="Courier New" w:cs="Courier New" w:eastAsia="Courier New" w:hAnsi="Courier New"/>
          <w:color w:val="1F3864"/>
          <w:sz w:val="18"/>
          <w:szCs w:val="18"/>
        </w:rPr>
        <w:t xml:space="preserve">apt-get update -y</w:t>
      </w:r>
    </w:p>
    <w:p>
      <w:pPr>
        <w:shd w:fill="F0F0F0" w:val="clear"/>
        <w:spacing w:before="0" w:after="0"/>
        <w:ind w:left="360"/>
      </w:pPr>
      <w:r>
        <w:rPr>
          <w:rFonts w:ascii="Courier New" w:cs="Courier New" w:eastAsia="Courier New" w:hAnsi="Courier New"/>
          <w:color w:val="1F3864"/>
          <w:sz w:val="18"/>
          <w:szCs w:val="18"/>
        </w:rPr>
        <w:t xml:space="preserve">apt-get install -y apache2 php libapache2-mod-php nfs-common</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Montaje NFS compartido</w:t>
      </w:r>
    </w:p>
    <w:p>
      <w:pPr>
        <w:shd w:fill="F0F0F0" w:val="clear"/>
        <w:spacing w:before="0" w:after="0"/>
        <w:ind w:left="360"/>
      </w:pPr>
      <w:r>
        <w:rPr>
          <w:rFonts w:ascii="Courier New" w:cs="Courier New" w:eastAsia="Courier New" w:hAnsi="Courier New"/>
          <w:color w:val="1F3864"/>
          <w:sz w:val="18"/>
          <w:szCs w:val="18"/>
        </w:rPr>
        <w:t xml:space="preserve">mkdir -p /mnt/nfs_html</w:t>
      </w:r>
    </w:p>
    <w:p>
      <w:pPr>
        <w:shd w:fill="F0F0F0" w:val="clear"/>
        <w:spacing w:before="0" w:after="0"/>
        <w:ind w:left="360"/>
      </w:pPr>
      <w:r>
        <w:rPr>
          <w:rFonts w:ascii="Courier New" w:cs="Courier New" w:eastAsia="Courier New" w:hAnsi="Courier New"/>
          <w:color w:val="1F3864"/>
          <w:sz w:val="18"/>
          <w:szCs w:val="18"/>
        </w:rPr>
        <w:t xml:space="preserve">mount 192.168.10.14:/var/www/html /mnt/nfs_html</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Persistencia en fstab</w:t>
      </w:r>
    </w:p>
    <w:p>
      <w:pPr>
        <w:shd w:fill="F0F0F0" w:val="clear"/>
        <w:spacing w:before="0" w:after="0"/>
        <w:ind w:left="360"/>
      </w:pPr>
      <w:r>
        <w:rPr>
          <w:rFonts w:ascii="Courier New" w:cs="Courier New" w:eastAsia="Courier New" w:hAnsi="Courier New"/>
          <w:color w:val="1F3864"/>
          <w:sz w:val="18"/>
          <w:szCs w:val="18"/>
        </w:rPr>
        <w:t xml:space="preserve">echo "192.168.10.14:/var/www/html /mnt/nfs_html nfs defaults 0 0" &gt;&gt; /etc/fstab</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Apuntar Apache al directorio NFS</w:t>
      </w:r>
    </w:p>
    <w:p>
      <w:pPr>
        <w:shd w:fill="F0F0F0" w:val="clear"/>
        <w:spacing w:before="0" w:after="0"/>
        <w:ind w:left="360"/>
      </w:pPr>
      <w:r>
        <w:rPr>
          <w:rFonts w:ascii="Courier New" w:cs="Courier New" w:eastAsia="Courier New" w:hAnsi="Courier New"/>
          <w:color w:val="1F3864"/>
          <w:sz w:val="18"/>
          <w:szCs w:val="18"/>
        </w:rPr>
        <w:t xml:space="preserve">sed -i 's|/var/www/html|/mnt/nfs_html|g'     /etc/apache2/sites-available/000-default.conf</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systemctl enable apache2 &amp;&amp; systemctl restart apache2</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5.3 Virtual Host por Defecto</w:t>
      </w:r>
    </w:p>
    <w:p>
      <w:pPr>
        <w:shd w:fill="F0F0F0" w:val="clear"/>
        <w:spacing w:before="0" w:after="0"/>
        <w:ind w:left="360"/>
      </w:pPr>
      <w:r>
        <w:rPr>
          <w:rFonts w:ascii="Courier New" w:cs="Courier New" w:eastAsia="Courier New" w:hAnsi="Courier New"/>
          <w:color w:val="1F3864"/>
          <w:sz w:val="18"/>
          <w:szCs w:val="18"/>
        </w:rPr>
        <w:t xml:space="preserve">&lt;VirtualHost *:80&gt;</w:t>
      </w:r>
    </w:p>
    <w:p>
      <w:pPr>
        <w:shd w:fill="F0F0F0" w:val="clear"/>
        <w:spacing w:before="0" w:after="0"/>
        <w:ind w:left="360"/>
      </w:pPr>
      <w:r>
        <w:rPr>
          <w:rFonts w:ascii="Courier New" w:cs="Courier New" w:eastAsia="Courier New" w:hAnsi="Courier New"/>
          <w:color w:val="1F3864"/>
          <w:sz w:val="18"/>
          <w:szCs w:val="18"/>
        </w:rPr>
        <w:t xml:space="preserve">    ServerAdmin webmaster@mastertech.local</w:t>
      </w:r>
    </w:p>
    <w:p>
      <w:pPr>
        <w:shd w:fill="F0F0F0" w:val="clear"/>
        <w:spacing w:before="0" w:after="0"/>
        <w:ind w:left="360"/>
      </w:pPr>
      <w:r>
        <w:rPr>
          <w:rFonts w:ascii="Courier New" w:cs="Courier New" w:eastAsia="Courier New" w:hAnsi="Courier New"/>
          <w:color w:val="1F3864"/>
          <w:sz w:val="18"/>
          <w:szCs w:val="18"/>
        </w:rPr>
        <w:t xml:space="preserve">    DocumentRoot /mnt/nfs_html</w:t>
      </w:r>
    </w:p>
    <w:p>
      <w:pPr>
        <w:shd w:fill="F0F0F0" w:val="clear"/>
        <w:spacing w:before="0" w:after="0"/>
        <w:ind w:left="360"/>
      </w:pPr>
      <w:r>
        <w:rPr>
          <w:rFonts w:ascii="Courier New" w:cs="Courier New" w:eastAsia="Courier New" w:hAnsi="Courier New"/>
          <w:color w:val="1F3864"/>
          <w:sz w:val="18"/>
          <w:szCs w:val="18"/>
        </w:rPr>
        <w:t xml:space="preserve">    &lt;Directory /mnt/nfs_html&gt;</w:t>
      </w:r>
    </w:p>
    <w:p>
      <w:pPr>
        <w:shd w:fill="F0F0F0" w:val="clear"/>
        <w:spacing w:before="0" w:after="0"/>
        <w:ind w:left="360"/>
      </w:pPr>
      <w:r>
        <w:rPr>
          <w:rFonts w:ascii="Courier New" w:cs="Courier New" w:eastAsia="Courier New" w:hAnsi="Courier New"/>
          <w:color w:val="1F3864"/>
          <w:sz w:val="18"/>
          <w:szCs w:val="18"/>
        </w:rPr>
        <w:t xml:space="preserve">        Options Indexes FollowSymLinks</w:t>
      </w:r>
    </w:p>
    <w:p>
      <w:pPr>
        <w:shd w:fill="F0F0F0" w:val="clear"/>
        <w:spacing w:before="0" w:after="0"/>
        <w:ind w:left="360"/>
      </w:pPr>
      <w:r>
        <w:rPr>
          <w:rFonts w:ascii="Courier New" w:cs="Courier New" w:eastAsia="Courier New" w:hAnsi="Courier New"/>
          <w:color w:val="1F3864"/>
          <w:sz w:val="18"/>
          <w:szCs w:val="18"/>
        </w:rPr>
        <w:t xml:space="preserve">        AllowOverride All</w:t>
      </w:r>
    </w:p>
    <w:p>
      <w:pPr>
        <w:shd w:fill="F0F0F0" w:val="clear"/>
        <w:spacing w:before="0" w:after="0"/>
        <w:ind w:left="360"/>
      </w:pPr>
      <w:r>
        <w:rPr>
          <w:rFonts w:ascii="Courier New" w:cs="Courier New" w:eastAsia="Courier New" w:hAnsi="Courier New"/>
          <w:color w:val="1F3864"/>
          <w:sz w:val="18"/>
          <w:szCs w:val="18"/>
        </w:rPr>
        <w:t xml:space="preserve">        Require all granted</w:t>
      </w:r>
    </w:p>
    <w:p>
      <w:pPr>
        <w:shd w:fill="F0F0F0" w:val="clear"/>
        <w:spacing w:before="0" w:after="0"/>
        <w:ind w:left="360"/>
      </w:pPr>
      <w:r>
        <w:rPr>
          <w:rFonts w:ascii="Courier New" w:cs="Courier New" w:eastAsia="Courier New" w:hAnsi="Courier New"/>
          <w:color w:val="1F3864"/>
          <w:sz w:val="18"/>
          <w:szCs w:val="18"/>
        </w:rPr>
        <w:t xml:space="preserve">    &lt;/Directory&gt;</w:t>
      </w:r>
    </w:p>
    <w:p>
      <w:pPr>
        <w:shd w:fill="F0F0F0" w:val="clear"/>
        <w:spacing w:before="0" w:after="0"/>
        <w:ind w:left="360"/>
      </w:pPr>
      <w:r>
        <w:rPr>
          <w:rFonts w:ascii="Courier New" w:cs="Courier New" w:eastAsia="Courier New" w:hAnsi="Courier New"/>
          <w:color w:val="1F3864"/>
          <w:sz w:val="18"/>
          <w:szCs w:val="18"/>
        </w:rPr>
        <w:t xml:space="preserve">    ErrorLog  ${APACHE_LOG_DIR}/error.log</w:t>
      </w:r>
    </w:p>
    <w:p>
      <w:pPr>
        <w:shd w:fill="F0F0F0" w:val="clear"/>
        <w:spacing w:before="0" w:after="0"/>
        <w:ind w:left="360"/>
      </w:pPr>
      <w:r>
        <w:rPr>
          <w:rFonts w:ascii="Courier New" w:cs="Courier New" w:eastAsia="Courier New" w:hAnsi="Courier New"/>
          <w:color w:val="1F3864"/>
          <w:sz w:val="18"/>
          <w:szCs w:val="18"/>
        </w:rPr>
        <w:t xml:space="preserve">    CustomLog ${APACHE_LOG_DIR}/access.log combined</w:t>
      </w:r>
    </w:p>
    <w:p>
      <w:pPr>
        <w:shd w:fill="F0F0F0" w:val="clear"/>
        <w:spacing w:before="0" w:after="0"/>
        <w:ind w:left="360"/>
      </w:pPr>
      <w:r>
        <w:rPr>
          <w:rFonts w:ascii="Courier New" w:cs="Courier New" w:eastAsia="Courier New" w:hAnsi="Courier New"/>
          <w:color w:val="1F3864"/>
          <w:sz w:val="18"/>
          <w:szCs w:val="18"/>
        </w:rPr>
        <w:t xml:space="preserve">&lt;/VirtualHost&gt;</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5.4 Logs y Monitorización</w:t>
      </w:r>
    </w:p>
    <w:p>
      <w:pPr>
        <w:pStyle w:val="ListParagraph"/>
        <w:numPr>
          <w:ilvl w:val="0"/>
          <w:numId w:val="2"/>
        </w:numPr>
        <w:spacing w:before="60" w:after="60"/>
      </w:pPr>
      <w:r>
        <w:rPr>
          <w:rFonts w:ascii="Arial" w:cs="Arial" w:eastAsia="Arial" w:hAnsi="Arial"/>
          <w:sz w:val="22"/>
          <w:szCs w:val="22"/>
        </w:rPr>
        <w:t xml:space="preserve">Peticiones en tiempo real: tail -f /var/log/apache2/access.log</w:t>
      </w:r>
    </w:p>
    <w:p>
      <w:pPr>
        <w:pStyle w:val="ListParagraph"/>
        <w:numPr>
          <w:ilvl w:val="0"/>
          <w:numId w:val="2"/>
        </w:numPr>
        <w:spacing w:before="60" w:after="60"/>
      </w:pPr>
      <w:r>
        <w:rPr>
          <w:rFonts w:ascii="Arial" w:cs="Arial" w:eastAsia="Arial" w:hAnsi="Arial"/>
          <w:sz w:val="22"/>
          <w:szCs w:val="22"/>
        </w:rPr>
        <w:t xml:space="preserve">Errores recientes: tail -n 50 /var/log/apache2/error.log</w:t>
      </w:r>
    </w:p>
    <w:p>
      <w:pPr>
        <w:pStyle w:val="ListParagraph"/>
        <w:numPr>
          <w:ilvl w:val="0"/>
          <w:numId w:val="2"/>
        </w:numPr>
        <w:spacing w:before="60" w:after="60"/>
      </w:pPr>
      <w:r>
        <w:rPr>
          <w:rFonts w:ascii="Arial" w:cs="Arial" w:eastAsia="Arial" w:hAnsi="Arial"/>
          <w:sz w:val="22"/>
          <w:szCs w:val="22"/>
        </w:rPr>
        <w:t xml:space="preserve">IPs más activas: awk '{print $1}' access.log | sort | uniq -c | sort -rn | head -10</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6. Balanceador de Carga</w:t>
      </w:r>
    </w:p>
    <w:p>
      <w:pPr>
        <w:pStyle w:val="Heading2"/>
        <w:spacing w:before="300" w:after="120"/>
      </w:pPr>
      <w:r>
        <w:rPr>
          <w:rFonts w:ascii="Arial" w:cs="Arial" w:eastAsia="Arial" w:hAnsi="Arial"/>
          <w:b/>
          <w:bCs/>
          <w:color w:val="2E75B6"/>
          <w:sz w:val="28"/>
          <w:szCs w:val="28"/>
        </w:rPr>
        <w:t xml:space="preserve">6.1 Función</w:t>
      </w:r>
    </w:p>
    <w:p>
      <w:pPr>
        <w:spacing w:before="80" w:after="80"/>
      </w:pPr>
      <w:r>
        <w:rPr>
          <w:rFonts w:ascii="Arial" w:cs="Arial" w:eastAsia="Arial" w:hAnsi="Arial"/>
          <w:sz w:val="22"/>
          <w:szCs w:val="22"/>
        </w:rPr>
        <w:t xml:space="preserve">El servidor lb (192.168.10.16) distribuye el tráfico HTTP entrante entre web1 y web2, proporcionando distribución uniforme de carga, alta disponibilidad mediante health checks y un punto único de entrada para los usuarios externos.</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6.2 Configuración HAProxy — Round Robin</w:t>
      </w:r>
    </w:p>
    <w:p>
      <w:pPr>
        <w:shd w:fill="F0F0F0" w:val="clear"/>
        <w:spacing w:before="0" w:after="0"/>
        <w:ind w:left="360"/>
      </w:pPr>
      <w:r>
        <w:rPr>
          <w:rFonts w:ascii="Courier New" w:cs="Courier New" w:eastAsia="Courier New" w:hAnsi="Courier New"/>
          <w:color w:val="1F3864"/>
          <w:sz w:val="18"/>
          <w:szCs w:val="18"/>
        </w:rPr>
        <w:t xml:space="preserve">global</w:t>
      </w:r>
    </w:p>
    <w:p>
      <w:pPr>
        <w:shd w:fill="F0F0F0" w:val="clear"/>
        <w:spacing w:before="0" w:after="0"/>
        <w:ind w:left="360"/>
      </w:pPr>
      <w:r>
        <w:rPr>
          <w:rFonts w:ascii="Courier New" w:cs="Courier New" w:eastAsia="Courier New" w:hAnsi="Courier New"/>
          <w:color w:val="1F3864"/>
          <w:sz w:val="18"/>
          <w:szCs w:val="18"/>
        </w:rPr>
        <w:t xml:space="preserve">    log /dev/log local0</w:t>
      </w:r>
    </w:p>
    <w:p>
      <w:pPr>
        <w:shd w:fill="F0F0F0" w:val="clear"/>
        <w:spacing w:before="0" w:after="0"/>
        <w:ind w:left="360"/>
      </w:pPr>
      <w:r>
        <w:rPr>
          <w:rFonts w:ascii="Courier New" w:cs="Courier New" w:eastAsia="Courier New" w:hAnsi="Courier New"/>
          <w:color w:val="1F3864"/>
          <w:sz w:val="18"/>
          <w:szCs w:val="18"/>
        </w:rPr>
        <w:t xml:space="preserve">    maxconn 4096</w:t>
      </w:r>
    </w:p>
    <w:p>
      <w:pPr>
        <w:shd w:fill="F0F0F0" w:val="clear"/>
        <w:spacing w:before="0" w:after="0"/>
        <w:ind w:left="360"/>
      </w:pPr>
      <w:r>
        <w:rPr>
          <w:rFonts w:ascii="Courier New" w:cs="Courier New" w:eastAsia="Courier New" w:hAnsi="Courier New"/>
          <w:color w:val="1F3864"/>
          <w:sz w:val="18"/>
          <w:szCs w:val="18"/>
        </w:rPr>
        <w:t xml:space="preserve">    user haproxy</w:t>
      </w:r>
    </w:p>
    <w:p>
      <w:pPr>
        <w:shd w:fill="F0F0F0" w:val="clear"/>
        <w:spacing w:before="0" w:after="0"/>
        <w:ind w:left="360"/>
      </w:pPr>
      <w:r>
        <w:rPr>
          <w:rFonts w:ascii="Courier New" w:cs="Courier New" w:eastAsia="Courier New" w:hAnsi="Courier New"/>
          <w:color w:val="1F3864"/>
          <w:sz w:val="18"/>
          <w:szCs w:val="18"/>
        </w:rPr>
        <w:t xml:space="preserve">    group haproxy</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defaults</w:t>
      </w:r>
    </w:p>
    <w:p>
      <w:pPr>
        <w:shd w:fill="F0F0F0" w:val="clear"/>
        <w:spacing w:before="0" w:after="0"/>
        <w:ind w:left="360"/>
      </w:pPr>
      <w:r>
        <w:rPr>
          <w:rFonts w:ascii="Courier New" w:cs="Courier New" w:eastAsia="Courier New" w:hAnsi="Courier New"/>
          <w:color w:val="1F3864"/>
          <w:sz w:val="18"/>
          <w:szCs w:val="18"/>
        </w:rPr>
        <w:t xml:space="preserve">    log    global</w:t>
      </w:r>
    </w:p>
    <w:p>
      <w:pPr>
        <w:shd w:fill="F0F0F0" w:val="clear"/>
        <w:spacing w:before="0" w:after="0"/>
        <w:ind w:left="360"/>
      </w:pPr>
      <w:r>
        <w:rPr>
          <w:rFonts w:ascii="Courier New" w:cs="Courier New" w:eastAsia="Courier New" w:hAnsi="Courier New"/>
          <w:color w:val="1F3864"/>
          <w:sz w:val="18"/>
          <w:szCs w:val="18"/>
        </w:rPr>
        <w:t xml:space="preserve">    mode   http</w:t>
      </w:r>
    </w:p>
    <w:p>
      <w:pPr>
        <w:shd w:fill="F0F0F0" w:val="clear"/>
        <w:spacing w:before="0" w:after="0"/>
        <w:ind w:left="360"/>
      </w:pPr>
      <w:r>
        <w:rPr>
          <w:rFonts w:ascii="Courier New" w:cs="Courier New" w:eastAsia="Courier New" w:hAnsi="Courier New"/>
          <w:color w:val="1F3864"/>
          <w:sz w:val="18"/>
          <w:szCs w:val="18"/>
        </w:rPr>
        <w:t xml:space="preserve">    option httplog</w:t>
      </w:r>
    </w:p>
    <w:p>
      <w:pPr>
        <w:shd w:fill="F0F0F0" w:val="clear"/>
        <w:spacing w:before="0" w:after="0"/>
        <w:ind w:left="360"/>
      </w:pPr>
      <w:r>
        <w:rPr>
          <w:rFonts w:ascii="Courier New" w:cs="Courier New" w:eastAsia="Courier New" w:hAnsi="Courier New"/>
          <w:color w:val="1F3864"/>
          <w:sz w:val="18"/>
          <w:szCs w:val="18"/>
        </w:rPr>
        <w:t xml:space="preserve">    option dontlognull</w:t>
      </w:r>
    </w:p>
    <w:p>
      <w:pPr>
        <w:shd w:fill="F0F0F0" w:val="clear"/>
        <w:spacing w:before="0" w:after="0"/>
        <w:ind w:left="360"/>
      </w:pPr>
      <w:r>
        <w:rPr>
          <w:rFonts w:ascii="Courier New" w:cs="Courier New" w:eastAsia="Courier New" w:hAnsi="Courier New"/>
          <w:color w:val="1F3864"/>
          <w:sz w:val="18"/>
          <w:szCs w:val="18"/>
        </w:rPr>
        <w:t xml:space="preserve">    timeout connect  5000ms</w:t>
      </w:r>
    </w:p>
    <w:p>
      <w:pPr>
        <w:shd w:fill="F0F0F0" w:val="clear"/>
        <w:spacing w:before="0" w:after="0"/>
        <w:ind w:left="360"/>
      </w:pPr>
      <w:r>
        <w:rPr>
          <w:rFonts w:ascii="Courier New" w:cs="Courier New" w:eastAsia="Courier New" w:hAnsi="Courier New"/>
          <w:color w:val="1F3864"/>
          <w:sz w:val="18"/>
          <w:szCs w:val="18"/>
        </w:rPr>
        <w:t xml:space="preserve">    timeout client  50000ms</w:t>
      </w:r>
    </w:p>
    <w:p>
      <w:pPr>
        <w:shd w:fill="F0F0F0" w:val="clear"/>
        <w:spacing w:before="0" w:after="0"/>
        <w:ind w:left="360"/>
      </w:pPr>
      <w:r>
        <w:rPr>
          <w:rFonts w:ascii="Courier New" w:cs="Courier New" w:eastAsia="Courier New" w:hAnsi="Courier New"/>
          <w:color w:val="1F3864"/>
          <w:sz w:val="18"/>
          <w:szCs w:val="18"/>
        </w:rPr>
        <w:t xml:space="preserve">    timeout server  50000ms</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frontend http_front</w:t>
      </w:r>
    </w:p>
    <w:p>
      <w:pPr>
        <w:shd w:fill="F0F0F0" w:val="clear"/>
        <w:spacing w:before="0" w:after="0"/>
        <w:ind w:left="360"/>
      </w:pPr>
      <w:r>
        <w:rPr>
          <w:rFonts w:ascii="Courier New" w:cs="Courier New" w:eastAsia="Courier New" w:hAnsi="Courier New"/>
          <w:color w:val="1F3864"/>
          <w:sz w:val="18"/>
          <w:szCs w:val="18"/>
        </w:rPr>
        <w:t xml:space="preserve">    bind *:80</w:t>
      </w:r>
    </w:p>
    <w:p>
      <w:pPr>
        <w:shd w:fill="F0F0F0" w:val="clear"/>
        <w:spacing w:before="0" w:after="0"/>
        <w:ind w:left="360"/>
      </w:pPr>
      <w:r>
        <w:rPr>
          <w:rFonts w:ascii="Courier New" w:cs="Courier New" w:eastAsia="Courier New" w:hAnsi="Courier New"/>
          <w:color w:val="1F3864"/>
          <w:sz w:val="18"/>
          <w:szCs w:val="18"/>
        </w:rPr>
        <w:t xml:space="preserve">    default_backend web_servers</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backend web_servers</w:t>
      </w:r>
    </w:p>
    <w:p>
      <w:pPr>
        <w:shd w:fill="F0F0F0" w:val="clear"/>
        <w:spacing w:before="0" w:after="0"/>
        <w:ind w:left="360"/>
      </w:pPr>
      <w:r>
        <w:rPr>
          <w:rFonts w:ascii="Courier New" w:cs="Courier New" w:eastAsia="Courier New" w:hAnsi="Courier New"/>
          <w:color w:val="1F3864"/>
          <w:sz w:val="18"/>
          <w:szCs w:val="18"/>
        </w:rPr>
        <w:t xml:space="preserve">    balance roundrobin</w:t>
      </w:r>
    </w:p>
    <w:p>
      <w:pPr>
        <w:shd w:fill="F0F0F0" w:val="clear"/>
        <w:spacing w:before="0" w:after="0"/>
        <w:ind w:left="360"/>
      </w:pPr>
      <w:r>
        <w:rPr>
          <w:rFonts w:ascii="Courier New" w:cs="Courier New" w:eastAsia="Courier New" w:hAnsi="Courier New"/>
          <w:color w:val="1F3864"/>
          <w:sz w:val="18"/>
          <w:szCs w:val="18"/>
        </w:rPr>
        <w:t xml:space="preserve">    server web1 192.168.10.12:80 check</w:t>
      </w:r>
    </w:p>
    <w:p>
      <w:pPr>
        <w:shd w:fill="F0F0F0" w:val="clear"/>
        <w:spacing w:before="0" w:after="0"/>
        <w:ind w:left="360"/>
      </w:pPr>
      <w:r>
        <w:rPr>
          <w:rFonts w:ascii="Courier New" w:cs="Courier New" w:eastAsia="Courier New" w:hAnsi="Courier New"/>
          <w:color w:val="1F3864"/>
          <w:sz w:val="18"/>
          <w:szCs w:val="18"/>
        </w:rPr>
        <w:t xml:space="preserve">    server web2 192.168.10.15:80 check</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6.3 Health Checks y Alta Disponibilidad</w:t>
      </w:r>
    </w:p>
    <w:p>
      <w:pPr>
        <w:spacing w:before="80" w:after="80"/>
      </w:pPr>
      <w:r>
        <w:rPr>
          <w:rFonts w:ascii="Arial" w:cs="Arial" w:eastAsia="Arial" w:hAnsi="Arial"/>
          <w:sz w:val="22"/>
          <w:szCs w:val="22"/>
        </w:rPr>
        <w:t xml:space="preserve">HAProxy verifica automáticamente la disponibilidad de cada backend mediante comprobaciones TCP en el puerto 80. Criterios: 3 fallos consecutivos para marcar un servidor como caído y 2 éxitos consecutivos para recuperarlo.</w:t>
      </w:r>
    </w:p>
    <w:p>
      <w:pPr>
        <w:spacing w:before="80" w:after="80"/>
      </w:pPr>
      <w:r>
        <w:rPr>
          <w:rFonts w:ascii="Arial" w:cs="Arial" w:eastAsia="Arial" w:hAnsi="Arial"/>
          <w:sz w:val="22"/>
          <w:szCs w:val="22"/>
        </w:rPr>
        <w:t xml:space="preserve">El punto único de fallo actual podría resolverse implementando Keepalived con VRRP para tener dos instancias del balanceador activas, lo que se contempla como mejora futura.</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7. Servidor de Base de Datos</w:t>
      </w:r>
    </w:p>
    <w:p>
      <w:pPr>
        <w:pStyle w:val="Heading2"/>
        <w:spacing w:before="300" w:after="120"/>
      </w:pPr>
      <w:r>
        <w:rPr>
          <w:rFonts w:ascii="Arial" w:cs="Arial" w:eastAsia="Arial" w:hAnsi="Arial"/>
          <w:b/>
          <w:bCs/>
          <w:color w:val="2E75B6"/>
          <w:sz w:val="28"/>
          <w:szCs w:val="28"/>
        </w:rPr>
        <w:t xml:space="preserve">7.1 Instalación y Configuración</w:t>
      </w:r>
    </w:p>
    <w:p>
      <w:pPr>
        <w:spacing w:before="80" w:after="80"/>
      </w:pPr>
      <w:r>
        <w:rPr>
          <w:rFonts w:ascii="Arial" w:cs="Arial" w:eastAsia="Arial" w:hAnsi="Arial"/>
          <w:sz w:val="22"/>
          <w:szCs w:val="22"/>
        </w:rPr>
        <w:t xml:space="preserve">El servidor db (192.168.10.13) ejecuta MariaDB configurado para escuchar en todas las interfaces (bind-address = 0.0.0.0). El script DB.sh crea automáticamente la base de datos y los usuarios necesarios:</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mysql -u root &lt;&lt;EOF</w:t>
      </w:r>
    </w:p>
    <w:p>
      <w:pPr>
        <w:shd w:fill="F0F0F0" w:val="clear"/>
        <w:spacing w:before="0" w:after="0"/>
        <w:ind w:left="360"/>
      </w:pPr>
      <w:r>
        <w:rPr>
          <w:rFonts w:ascii="Courier New" w:cs="Courier New" w:eastAsia="Courier New" w:hAnsi="Courier New"/>
          <w:color w:val="1F3864"/>
          <w:sz w:val="18"/>
          <w:szCs w:val="18"/>
        </w:rPr>
        <w:t xml:space="preserve">CREATE DATABASE Mastertech;</w:t>
      </w:r>
    </w:p>
    <w:p>
      <w:pPr>
        <w:shd w:fill="F0F0F0" w:val="clear"/>
        <w:spacing w:before="0" w:after="0"/>
        <w:ind w:left="360"/>
      </w:pPr>
      <w:r>
        <w:rPr>
          <w:rFonts w:ascii="Courier New" w:cs="Courier New" w:eastAsia="Courier New" w:hAnsi="Courier New"/>
          <w:color w:val="1F3864"/>
          <w:sz w:val="18"/>
          <w:szCs w:val="18"/>
        </w:rPr>
        <w:t xml:space="preserve">CREATE USER 'devweb'@'192.168.10.12' IDENTIFIED BY 'abcd';</w:t>
      </w:r>
    </w:p>
    <w:p>
      <w:pPr>
        <w:shd w:fill="F0F0F0" w:val="clear"/>
        <w:spacing w:before="0" w:after="0"/>
        <w:ind w:left="360"/>
      </w:pPr>
      <w:r>
        <w:rPr>
          <w:rFonts w:ascii="Courier New" w:cs="Courier New" w:eastAsia="Courier New" w:hAnsi="Courier New"/>
          <w:color w:val="1F3864"/>
          <w:sz w:val="18"/>
          <w:szCs w:val="18"/>
        </w:rPr>
        <w:t xml:space="preserve">GRANT ALL PRIVILEGES ON mastertech.* TO 'devweb'@'192.168.10.12';</w:t>
      </w:r>
    </w:p>
    <w:p>
      <w:pPr>
        <w:shd w:fill="F0F0F0" w:val="clear"/>
        <w:spacing w:before="0" w:after="0"/>
        <w:ind w:left="360"/>
      </w:pPr>
      <w:r>
        <w:rPr>
          <w:rFonts w:ascii="Courier New" w:cs="Courier New" w:eastAsia="Courier New" w:hAnsi="Courier New"/>
          <w:color w:val="1F3864"/>
          <w:sz w:val="18"/>
          <w:szCs w:val="18"/>
        </w:rPr>
        <w:t xml:space="preserve">FLUSH PRIVILEGES;</w:t>
      </w:r>
    </w:p>
    <w:p>
      <w:pPr>
        <w:shd w:fill="F0F0F0" w:val="clear"/>
        <w:spacing w:before="0" w:after="0"/>
        <w:ind w:left="360"/>
      </w:pPr>
      <w:r>
        <w:rPr>
          <w:rFonts w:ascii="Courier New" w:cs="Courier New" w:eastAsia="Courier New" w:hAnsi="Courier New"/>
          <w:color w:val="1F3864"/>
          <w:sz w:val="18"/>
          <w:szCs w:val="18"/>
        </w:rPr>
        <w:t xml:space="preserve">EOF</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7.2 Usuarios y Permisos</w:t>
      </w:r>
    </w:p>
    <w:p>
      <w:pPr>
        <w:spacing w:before="120" w:after="12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800"/>
        <w:gridCol w:w="2000"/>
        <w:gridCol w:w="12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Usuario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Host</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 de datos</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Privilegios</w:t>
            </w:r>
          </w:p>
        </w:tc>
        <w:tc>
          <w:tcPr>
            <w:tcW w:type="dxa" w:w="1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Contraseña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localhost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Todos los privilegios</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ABCD123456</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devweb</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192.168.10.12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Mastertech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Solo en Mastertech</w:t>
            </w:r>
          </w:p>
        </w:tc>
        <w:tc>
          <w:tcPr>
            <w:tcW w:type="dxa" w:w="1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abcd</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7.3 Esquema de Base de Datos — Aplicación Web</w:t>
      </w:r>
    </w:p>
    <w:p>
      <w:pPr>
        <w:spacing w:before="80" w:after="80"/>
      </w:pPr>
      <w:r>
        <w:rPr>
          <w:rFonts w:ascii="Arial" w:cs="Arial" w:eastAsia="Arial" w:hAnsi="Arial"/>
          <w:sz w:val="22"/>
          <w:szCs w:val="22"/>
        </w:rPr>
        <w:t xml:space="preserve">La aplicación MASTERTECH utiliza tres tablas principales con relaciones bien definidas:</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 Usuarios del sistema</w:t>
      </w:r>
    </w:p>
    <w:p>
      <w:pPr>
        <w:shd w:fill="F0F0F0" w:val="clear"/>
        <w:spacing w:before="0" w:after="0"/>
        <w:ind w:left="360"/>
      </w:pPr>
      <w:r>
        <w:rPr>
          <w:rFonts w:ascii="Courier New" w:cs="Courier New" w:eastAsia="Courier New" w:hAnsi="Courier New"/>
          <w:color w:val="1F3864"/>
          <w:sz w:val="18"/>
          <w:szCs w:val="18"/>
        </w:rPr>
        <w:t xml:space="preserve">CREATE TABLE usuarios (</w:t>
      </w:r>
    </w:p>
    <w:p>
      <w:pPr>
        <w:shd w:fill="F0F0F0" w:val="clear"/>
        <w:spacing w:before="0" w:after="0"/>
        <w:ind w:left="360"/>
      </w:pPr>
      <w:r>
        <w:rPr>
          <w:rFonts w:ascii="Courier New" w:cs="Courier New" w:eastAsia="Courier New" w:hAnsi="Courier New"/>
          <w:color w:val="1F3864"/>
          <w:sz w:val="18"/>
          <w:szCs w:val="18"/>
        </w:rPr>
        <w:t xml:space="preserve">  id              INT PRIMARY KEY AUTO_INCREMENT,</w:t>
      </w:r>
    </w:p>
    <w:p>
      <w:pPr>
        <w:shd w:fill="F0F0F0" w:val="clear"/>
        <w:spacing w:before="0" w:after="0"/>
        <w:ind w:left="360"/>
      </w:pPr>
      <w:r>
        <w:rPr>
          <w:rFonts w:ascii="Courier New" w:cs="Courier New" w:eastAsia="Courier New" w:hAnsi="Courier New"/>
          <w:color w:val="1F3864"/>
          <w:sz w:val="18"/>
          <w:szCs w:val="18"/>
        </w:rPr>
        <w:t xml:space="preserve">  nombre          VARCHAR(100) NOT NULL,</w:t>
      </w:r>
    </w:p>
    <w:p>
      <w:pPr>
        <w:shd w:fill="F0F0F0" w:val="clear"/>
        <w:spacing w:before="0" w:after="0"/>
        <w:ind w:left="360"/>
      </w:pPr>
      <w:r>
        <w:rPr>
          <w:rFonts w:ascii="Courier New" w:cs="Courier New" w:eastAsia="Courier New" w:hAnsi="Courier New"/>
          <w:color w:val="1F3864"/>
          <w:sz w:val="18"/>
          <w:szCs w:val="18"/>
        </w:rPr>
        <w:t xml:space="preserve">  email           VARCHAR(100) UNIQUE NOT NULL,</w:t>
      </w:r>
    </w:p>
    <w:p>
      <w:pPr>
        <w:shd w:fill="F0F0F0" w:val="clear"/>
        <w:spacing w:before="0" w:after="0"/>
        <w:ind w:left="360"/>
      </w:pPr>
      <w:r>
        <w:rPr>
          <w:rFonts w:ascii="Courier New" w:cs="Courier New" w:eastAsia="Courier New" w:hAnsi="Courier New"/>
          <w:color w:val="1F3864"/>
          <w:sz w:val="18"/>
          <w:szCs w:val="18"/>
        </w:rPr>
        <w:t xml:space="preserve">  password        VARCHAR(255) NOT NULL,</w:t>
      </w:r>
    </w:p>
    <w:p>
      <w:pPr>
        <w:shd w:fill="F0F0F0" w:val="clear"/>
        <w:spacing w:before="0" w:after="0"/>
        <w:ind w:left="360"/>
      </w:pPr>
      <w:r>
        <w:rPr>
          <w:rFonts w:ascii="Courier New" w:cs="Courier New" w:eastAsia="Courier New" w:hAnsi="Courier New"/>
          <w:color w:val="1F3864"/>
          <w:sz w:val="18"/>
          <w:szCs w:val="18"/>
        </w:rPr>
        <w:t xml:space="preserve">  rol             ENUM('administrador','tecnico','cliente') NOT NULL,</w:t>
      </w:r>
    </w:p>
    <w:p>
      <w:pPr>
        <w:shd w:fill="F0F0F0" w:val="clear"/>
        <w:spacing w:before="0" w:after="0"/>
        <w:ind w:left="360"/>
      </w:pPr>
      <w:r>
        <w:rPr>
          <w:rFonts w:ascii="Courier New" w:cs="Courier New" w:eastAsia="Courier New" w:hAnsi="Courier New"/>
          <w:color w:val="1F3864"/>
          <w:sz w:val="18"/>
          <w:szCs w:val="18"/>
        </w:rPr>
        <w:t xml:space="preserve">  fecha_registro  TIMESTAMP DEFAULT CURRENT_TIMESTAMP</w:t>
      </w:r>
    </w:p>
    <w:p>
      <w:pPr>
        <w:shd w:fill="F0F0F0" w:val="clear"/>
        <w:spacing w:before="0" w:after="0"/>
        <w:ind w:left="360"/>
      </w:pPr>
      <w:r>
        <w:rPr>
          <w:rFonts w:ascii="Courier New" w:cs="Courier New" w:eastAsia="Courier New" w:hAnsi="Courier New"/>
          <w:color w:val="1F3864"/>
          <w:sz w:val="18"/>
          <w:szCs w:val="18"/>
        </w:rPr>
        <w:t xml:space="preserve">) ENGINE=InnoDB DEFAULT CHARSET=utf8mb4;</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Incidencias</w:t>
      </w:r>
    </w:p>
    <w:p>
      <w:pPr>
        <w:shd w:fill="F0F0F0" w:val="clear"/>
        <w:spacing w:before="0" w:after="0"/>
        <w:ind w:left="360"/>
      </w:pPr>
      <w:r>
        <w:rPr>
          <w:rFonts w:ascii="Courier New" w:cs="Courier New" w:eastAsia="Courier New" w:hAnsi="Courier New"/>
          <w:color w:val="1F3864"/>
          <w:sz w:val="18"/>
          <w:szCs w:val="18"/>
        </w:rPr>
        <w:t xml:space="preserve">CREATE TABLE incidencias (</w:t>
      </w:r>
    </w:p>
    <w:p>
      <w:pPr>
        <w:shd w:fill="F0F0F0" w:val="clear"/>
        <w:spacing w:before="0" w:after="0"/>
        <w:ind w:left="360"/>
      </w:pPr>
      <w:r>
        <w:rPr>
          <w:rFonts w:ascii="Courier New" w:cs="Courier New" w:eastAsia="Courier New" w:hAnsi="Courier New"/>
          <w:color w:val="1F3864"/>
          <w:sz w:val="18"/>
          <w:szCs w:val="18"/>
        </w:rPr>
        <w:t xml:space="preserve">  id              INT PRIMARY KEY AUTO_INCREMENT,</w:t>
      </w:r>
    </w:p>
    <w:p>
      <w:pPr>
        <w:shd w:fill="F0F0F0" w:val="clear"/>
        <w:spacing w:before="0" w:after="0"/>
        <w:ind w:left="360"/>
      </w:pPr>
      <w:r>
        <w:rPr>
          <w:rFonts w:ascii="Courier New" w:cs="Courier New" w:eastAsia="Courier New" w:hAnsi="Courier New"/>
          <w:color w:val="1F3864"/>
          <w:sz w:val="18"/>
          <w:szCs w:val="18"/>
        </w:rPr>
        <w:t xml:space="preserve">  titulo          VARCHAR(200) NOT NULL,</w:t>
      </w:r>
    </w:p>
    <w:p>
      <w:pPr>
        <w:shd w:fill="F0F0F0" w:val="clear"/>
        <w:spacing w:before="0" w:after="0"/>
        <w:ind w:left="360"/>
      </w:pPr>
      <w:r>
        <w:rPr>
          <w:rFonts w:ascii="Courier New" w:cs="Courier New" w:eastAsia="Courier New" w:hAnsi="Courier New"/>
          <w:color w:val="1F3864"/>
          <w:sz w:val="18"/>
          <w:szCs w:val="18"/>
        </w:rPr>
        <w:t xml:space="preserve">  descripcion     TEXT NOT NULL,</w:t>
      </w:r>
    </w:p>
    <w:p>
      <w:pPr>
        <w:shd w:fill="F0F0F0" w:val="clear"/>
        <w:spacing w:before="0" w:after="0"/>
        <w:ind w:left="360"/>
      </w:pPr>
      <w:r>
        <w:rPr>
          <w:rFonts w:ascii="Courier New" w:cs="Courier New" w:eastAsia="Courier New" w:hAnsi="Courier New"/>
          <w:color w:val="1F3864"/>
          <w:sz w:val="18"/>
          <w:szCs w:val="18"/>
        </w:rPr>
        <w:t xml:space="preserve">  categoria       ENUM('Hardware','Software','Red','Seguridad',</w:t>
      </w:r>
    </w:p>
    <w:p>
      <w:pPr>
        <w:shd w:fill="F0F0F0" w:val="clear"/>
        <w:spacing w:before="0" w:after="0"/>
        <w:ind w:left="360"/>
      </w:pPr>
      <w:r>
        <w:rPr>
          <w:rFonts w:ascii="Courier New" w:cs="Courier New" w:eastAsia="Courier New" w:hAnsi="Courier New"/>
          <w:color w:val="1F3864"/>
          <w:sz w:val="18"/>
          <w:szCs w:val="18"/>
        </w:rPr>
        <w:t xml:space="preserve">                       'Base de Datos','Correo Electrónico','Otros'),</w:t>
      </w:r>
    </w:p>
    <w:p>
      <w:pPr>
        <w:shd w:fill="F0F0F0" w:val="clear"/>
        <w:spacing w:before="0" w:after="0"/>
        <w:ind w:left="360"/>
      </w:pPr>
      <w:r>
        <w:rPr>
          <w:rFonts w:ascii="Courier New" w:cs="Courier New" w:eastAsia="Courier New" w:hAnsi="Courier New"/>
          <w:color w:val="1F3864"/>
          <w:sz w:val="18"/>
          <w:szCs w:val="18"/>
        </w:rPr>
        <w:t xml:space="preserve">  prioridad       ENUM('Baja','Media','Alta','Crítica'),</w:t>
      </w:r>
    </w:p>
    <w:p>
      <w:pPr>
        <w:shd w:fill="F0F0F0" w:val="clear"/>
        <w:spacing w:before="0" w:after="0"/>
        <w:ind w:left="360"/>
      </w:pPr>
      <w:r>
        <w:rPr>
          <w:rFonts w:ascii="Courier New" w:cs="Courier New" w:eastAsia="Courier New" w:hAnsi="Courier New"/>
          <w:color w:val="1F3864"/>
          <w:sz w:val="18"/>
          <w:szCs w:val="18"/>
        </w:rPr>
        <w:t xml:space="preserve">  estado          ENUM('Abierto','En Proceso','Pendiente Cliente',</w:t>
      </w:r>
    </w:p>
    <w:p>
      <w:pPr>
        <w:shd w:fill="F0F0F0" w:val="clear"/>
        <w:spacing w:before="0" w:after="0"/>
        <w:ind w:left="360"/>
      </w:pPr>
      <w:r>
        <w:rPr>
          <w:rFonts w:ascii="Courier New" w:cs="Courier New" w:eastAsia="Courier New" w:hAnsi="Courier New"/>
          <w:color w:val="1F3864"/>
          <w:sz w:val="18"/>
          <w:szCs w:val="18"/>
        </w:rPr>
        <w:t xml:space="preserve">                       'Resuelto','Cerrado') DEFAULT 'Abierto',</w:t>
      </w:r>
    </w:p>
    <w:p>
      <w:pPr>
        <w:shd w:fill="F0F0F0" w:val="clear"/>
        <w:spacing w:before="0" w:after="0"/>
        <w:ind w:left="360"/>
      </w:pPr>
      <w:r>
        <w:rPr>
          <w:rFonts w:ascii="Courier New" w:cs="Courier New" w:eastAsia="Courier New" w:hAnsi="Courier New"/>
          <w:color w:val="1F3864"/>
          <w:sz w:val="18"/>
          <w:szCs w:val="18"/>
        </w:rPr>
        <w:t xml:space="preserve">  cliente_id      INT NOT NULL,</w:t>
      </w:r>
    </w:p>
    <w:p>
      <w:pPr>
        <w:shd w:fill="F0F0F0" w:val="clear"/>
        <w:spacing w:before="0" w:after="0"/>
        <w:ind w:left="360"/>
      </w:pPr>
      <w:r>
        <w:rPr>
          <w:rFonts w:ascii="Courier New" w:cs="Courier New" w:eastAsia="Courier New" w:hAnsi="Courier New"/>
          <w:color w:val="1F3864"/>
          <w:sz w:val="18"/>
          <w:szCs w:val="18"/>
        </w:rPr>
        <w:t xml:space="preserve">  tecnico_id      INT,</w:t>
      </w:r>
    </w:p>
    <w:p>
      <w:pPr>
        <w:shd w:fill="F0F0F0" w:val="clear"/>
        <w:spacing w:before="0" w:after="0"/>
        <w:ind w:left="360"/>
      </w:pPr>
      <w:r>
        <w:rPr>
          <w:rFonts w:ascii="Courier New" w:cs="Courier New" w:eastAsia="Courier New" w:hAnsi="Courier New"/>
          <w:color w:val="1F3864"/>
          <w:sz w:val="18"/>
          <w:szCs w:val="18"/>
        </w:rPr>
        <w:t xml:space="preserve">  fecha_creacion  TIMESTAMP DEFAULT CURRENT_TIMESTAMP,</w:t>
      </w:r>
    </w:p>
    <w:p>
      <w:pPr>
        <w:shd w:fill="F0F0F0" w:val="clear"/>
        <w:spacing w:before="0" w:after="0"/>
        <w:ind w:left="360"/>
      </w:pPr>
      <w:r>
        <w:rPr>
          <w:rFonts w:ascii="Courier New" w:cs="Courier New" w:eastAsia="Courier New" w:hAnsi="Courier New"/>
          <w:color w:val="1F3864"/>
          <w:sz w:val="18"/>
          <w:szCs w:val="18"/>
        </w:rPr>
        <w:t xml:space="preserve">  FOREIGN KEY (cliente_id) REFERENCES usuarios(id),</w:t>
      </w:r>
    </w:p>
    <w:p>
      <w:pPr>
        <w:shd w:fill="F0F0F0" w:val="clear"/>
        <w:spacing w:before="0" w:after="0"/>
        <w:ind w:left="360"/>
      </w:pPr>
      <w:r>
        <w:rPr>
          <w:rFonts w:ascii="Courier New" w:cs="Courier New" w:eastAsia="Courier New" w:hAnsi="Courier New"/>
          <w:color w:val="1F3864"/>
          <w:sz w:val="18"/>
          <w:szCs w:val="18"/>
        </w:rPr>
        <w:t xml:space="preserve">  FOREIGN KEY (tecnico_id) REFERENCES usuarios(id)</w:t>
      </w:r>
    </w:p>
    <w:p>
      <w:pPr>
        <w:shd w:fill="F0F0F0" w:val="clear"/>
        <w:spacing w:before="0" w:after="0"/>
        <w:ind w:left="360"/>
      </w:pPr>
      <w:r>
        <w:rPr>
          <w:rFonts w:ascii="Courier New" w:cs="Courier New" w:eastAsia="Courier New" w:hAnsi="Courier New"/>
          <w:color w:val="1F3864"/>
          <w:sz w:val="18"/>
          <w:szCs w:val="18"/>
        </w:rPr>
        <w:t xml:space="preserve">) ENGINE=InnoDB DEFAULT CHARSET=utf8mb4;</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Comentarios</w:t>
      </w:r>
    </w:p>
    <w:p>
      <w:pPr>
        <w:shd w:fill="F0F0F0" w:val="clear"/>
        <w:spacing w:before="0" w:after="0"/>
        <w:ind w:left="360"/>
      </w:pPr>
      <w:r>
        <w:rPr>
          <w:rFonts w:ascii="Courier New" w:cs="Courier New" w:eastAsia="Courier New" w:hAnsi="Courier New"/>
          <w:color w:val="1F3864"/>
          <w:sz w:val="18"/>
          <w:szCs w:val="18"/>
        </w:rPr>
        <w:t xml:space="preserve">CREATE TABLE comentarios (</w:t>
      </w:r>
    </w:p>
    <w:p>
      <w:pPr>
        <w:shd w:fill="F0F0F0" w:val="clear"/>
        <w:spacing w:before="0" w:after="0"/>
        <w:ind w:left="360"/>
      </w:pPr>
      <w:r>
        <w:rPr>
          <w:rFonts w:ascii="Courier New" w:cs="Courier New" w:eastAsia="Courier New" w:hAnsi="Courier New"/>
          <w:color w:val="1F3864"/>
          <w:sz w:val="18"/>
          <w:szCs w:val="18"/>
        </w:rPr>
        <w:t xml:space="preserve">  id             INT PRIMARY KEY AUTO_INCREMENT,</w:t>
      </w:r>
    </w:p>
    <w:p>
      <w:pPr>
        <w:shd w:fill="F0F0F0" w:val="clear"/>
        <w:spacing w:before="0" w:after="0"/>
        <w:ind w:left="360"/>
      </w:pPr>
      <w:r>
        <w:rPr>
          <w:rFonts w:ascii="Courier New" w:cs="Courier New" w:eastAsia="Courier New" w:hAnsi="Courier New"/>
          <w:color w:val="1F3864"/>
          <w:sz w:val="18"/>
          <w:szCs w:val="18"/>
        </w:rPr>
        <w:t xml:space="preserve">  incidencia_id  INT NOT NULL,</w:t>
      </w:r>
    </w:p>
    <w:p>
      <w:pPr>
        <w:shd w:fill="F0F0F0" w:val="clear"/>
        <w:spacing w:before="0" w:after="0"/>
        <w:ind w:left="360"/>
      </w:pPr>
      <w:r>
        <w:rPr>
          <w:rFonts w:ascii="Courier New" w:cs="Courier New" w:eastAsia="Courier New" w:hAnsi="Courier New"/>
          <w:color w:val="1F3864"/>
          <w:sz w:val="18"/>
          <w:szCs w:val="18"/>
        </w:rPr>
        <w:t xml:space="preserve">  usuario_id     INT NOT NULL,</w:t>
      </w:r>
    </w:p>
    <w:p>
      <w:pPr>
        <w:shd w:fill="F0F0F0" w:val="clear"/>
        <w:spacing w:before="0" w:after="0"/>
        <w:ind w:left="360"/>
      </w:pPr>
      <w:r>
        <w:rPr>
          <w:rFonts w:ascii="Courier New" w:cs="Courier New" w:eastAsia="Courier New" w:hAnsi="Courier New"/>
          <w:color w:val="1F3864"/>
          <w:sz w:val="18"/>
          <w:szCs w:val="18"/>
        </w:rPr>
        <w:t xml:space="preserve">  comentario     TEXT NOT NULL,</w:t>
      </w:r>
    </w:p>
    <w:p>
      <w:pPr>
        <w:shd w:fill="F0F0F0" w:val="clear"/>
        <w:spacing w:before="0" w:after="0"/>
        <w:ind w:left="360"/>
      </w:pPr>
      <w:r>
        <w:rPr>
          <w:rFonts w:ascii="Courier New" w:cs="Courier New" w:eastAsia="Courier New" w:hAnsi="Courier New"/>
          <w:color w:val="1F3864"/>
          <w:sz w:val="18"/>
          <w:szCs w:val="18"/>
        </w:rPr>
        <w:t xml:space="preserve">  fecha          TIMESTAMP DEFAULT CURRENT_TIMESTAMP,</w:t>
      </w:r>
    </w:p>
    <w:p>
      <w:pPr>
        <w:shd w:fill="F0F0F0" w:val="clear"/>
        <w:spacing w:before="0" w:after="0"/>
        <w:ind w:left="360"/>
      </w:pPr>
      <w:r>
        <w:rPr>
          <w:rFonts w:ascii="Courier New" w:cs="Courier New" w:eastAsia="Courier New" w:hAnsi="Courier New"/>
          <w:color w:val="1F3864"/>
          <w:sz w:val="18"/>
          <w:szCs w:val="18"/>
        </w:rPr>
        <w:t xml:space="preserve">  FOREIGN KEY (incidencia_id) REFERENCES incidencias(id) ON DELETE CASCADE,</w:t>
      </w:r>
    </w:p>
    <w:p>
      <w:pPr>
        <w:shd w:fill="F0F0F0" w:val="clear"/>
        <w:spacing w:before="0" w:after="0"/>
        <w:ind w:left="360"/>
      </w:pPr>
      <w:r>
        <w:rPr>
          <w:rFonts w:ascii="Courier New" w:cs="Courier New" w:eastAsia="Courier New" w:hAnsi="Courier New"/>
          <w:color w:val="1F3864"/>
          <w:sz w:val="18"/>
          <w:szCs w:val="18"/>
        </w:rPr>
        <w:t xml:space="preserve">  FOREIGN KEY (usuario_id)    REFERENCES usuarios(id)</w:t>
      </w:r>
    </w:p>
    <w:p>
      <w:pPr>
        <w:shd w:fill="F0F0F0" w:val="clear"/>
        <w:spacing w:before="0" w:after="0"/>
        <w:ind w:left="360"/>
      </w:pPr>
      <w:r>
        <w:rPr>
          <w:rFonts w:ascii="Courier New" w:cs="Courier New" w:eastAsia="Courier New" w:hAnsi="Courier New"/>
          <w:color w:val="1F3864"/>
          <w:sz w:val="18"/>
          <w:szCs w:val="18"/>
        </w:rPr>
        <w:t xml:space="preserve">) ENGINE=InnoDB DEFAULT CHARSET=utf8mb4;</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7.4 Conexión desde la Aplicación Python/Flask</w:t>
      </w:r>
    </w:p>
    <w:p>
      <w:pPr>
        <w:shd w:fill="F0F0F0" w:val="clear"/>
        <w:spacing w:before="0" w:after="0"/>
        <w:ind w:left="360"/>
      </w:pPr>
      <w:r>
        <w:rPr>
          <w:rFonts w:ascii="Courier New" w:cs="Courier New" w:eastAsia="Courier New" w:hAnsi="Courier New"/>
          <w:color w:val="1F3864"/>
          <w:sz w:val="18"/>
          <w:szCs w:val="18"/>
        </w:rPr>
        <w:t xml:space="preserve">import mysql.connector</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config = {</w:t>
      </w:r>
    </w:p>
    <w:p>
      <w:pPr>
        <w:shd w:fill="F0F0F0" w:val="clear"/>
        <w:spacing w:before="0" w:after="0"/>
        <w:ind w:left="360"/>
      </w:pPr>
      <w:r>
        <w:rPr>
          <w:rFonts w:ascii="Courier New" w:cs="Courier New" w:eastAsia="Courier New" w:hAnsi="Courier New"/>
          <w:color w:val="1F3864"/>
          <w:sz w:val="18"/>
          <w:szCs w:val="18"/>
        </w:rPr>
        <w:t xml:space="preserve">    'host':      '192.168.10.13',</w:t>
      </w:r>
    </w:p>
    <w:p>
      <w:pPr>
        <w:shd w:fill="F0F0F0" w:val="clear"/>
        <w:spacing w:before="0" w:after="0"/>
        <w:ind w:left="360"/>
      </w:pPr>
      <w:r>
        <w:rPr>
          <w:rFonts w:ascii="Courier New" w:cs="Courier New" w:eastAsia="Courier New" w:hAnsi="Courier New"/>
          <w:color w:val="1F3864"/>
          <w:sz w:val="18"/>
          <w:szCs w:val="18"/>
        </w:rPr>
        <w:t xml:space="preserve">    'port':      3306,</w:t>
      </w:r>
    </w:p>
    <w:p>
      <w:pPr>
        <w:shd w:fill="F0F0F0" w:val="clear"/>
        <w:spacing w:before="0" w:after="0"/>
        <w:ind w:left="360"/>
      </w:pPr>
      <w:r>
        <w:rPr>
          <w:rFonts w:ascii="Courier New" w:cs="Courier New" w:eastAsia="Courier New" w:hAnsi="Courier New"/>
          <w:color w:val="1F3864"/>
          <w:sz w:val="18"/>
          <w:szCs w:val="18"/>
        </w:rPr>
        <w:t xml:space="preserve">    'user':      'devweb',</w:t>
      </w:r>
    </w:p>
    <w:p>
      <w:pPr>
        <w:shd w:fill="F0F0F0" w:val="clear"/>
        <w:spacing w:before="0" w:after="0"/>
        <w:ind w:left="360"/>
      </w:pPr>
      <w:r>
        <w:rPr>
          <w:rFonts w:ascii="Courier New" w:cs="Courier New" w:eastAsia="Courier New" w:hAnsi="Courier New"/>
          <w:color w:val="1F3864"/>
          <w:sz w:val="18"/>
          <w:szCs w:val="18"/>
        </w:rPr>
        <w:t xml:space="preserve">    'password':  'abcd',</w:t>
      </w:r>
    </w:p>
    <w:p>
      <w:pPr>
        <w:shd w:fill="F0F0F0" w:val="clear"/>
        <w:spacing w:before="0" w:after="0"/>
        <w:ind w:left="360"/>
      </w:pPr>
      <w:r>
        <w:rPr>
          <w:rFonts w:ascii="Courier New" w:cs="Courier New" w:eastAsia="Courier New" w:hAnsi="Courier New"/>
          <w:color w:val="1F3864"/>
          <w:sz w:val="18"/>
          <w:szCs w:val="18"/>
        </w:rPr>
        <w:t xml:space="preserve">    'database':  'Mastertech',</w:t>
      </w:r>
    </w:p>
    <w:p>
      <w:pPr>
        <w:shd w:fill="F0F0F0" w:val="clear"/>
        <w:spacing w:before="0" w:after="0"/>
        <w:ind w:left="360"/>
      </w:pPr>
      <w:r>
        <w:rPr>
          <w:rFonts w:ascii="Courier New" w:cs="Courier New" w:eastAsia="Courier New" w:hAnsi="Courier New"/>
          <w:color w:val="1F3864"/>
          <w:sz w:val="18"/>
          <w:szCs w:val="18"/>
        </w:rPr>
        <w:t xml:space="preserve">    'charset':   'utf8mb4'</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conn = mysql.connector.connect(**config)</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8. Servidor NFS</w:t>
      </w:r>
    </w:p>
    <w:p>
      <w:pPr>
        <w:pStyle w:val="Heading2"/>
        <w:spacing w:before="300" w:after="120"/>
      </w:pPr>
      <w:r>
        <w:rPr>
          <w:rFonts w:ascii="Arial" w:cs="Arial" w:eastAsia="Arial" w:hAnsi="Arial"/>
          <w:b/>
          <w:bCs/>
          <w:color w:val="2E75B6"/>
          <w:sz w:val="28"/>
          <w:szCs w:val="28"/>
        </w:rPr>
        <w:t xml:space="preserve">8.1 Función</w:t>
      </w:r>
    </w:p>
    <w:p>
      <w:pPr>
        <w:spacing w:before="80" w:after="80"/>
      </w:pPr>
      <w:r>
        <w:rPr>
          <w:rFonts w:ascii="Arial" w:cs="Arial" w:eastAsia="Arial" w:hAnsi="Arial"/>
          <w:sz w:val="22"/>
          <w:szCs w:val="22"/>
        </w:rPr>
        <w:t xml:space="preserve">El servidor NFS (192.168.10.14) proporciona almacenamiento centralizado para el contenido web, permitiendo que web1 y web2 compartan los mismos archivos PHP. Esto garantiza que cualquier actualización del contenido sea visible en ambos servidores de forma inmediata.</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8.2 Configuración del Servidor</w:t>
      </w:r>
    </w:p>
    <w:p>
      <w:pPr>
        <w:shd w:fill="F0F0F0" w:val="clear"/>
        <w:spacing w:before="0" w:after="0"/>
        <w:ind w:left="360"/>
      </w:pPr>
      <w:r>
        <w:rPr>
          <w:rFonts w:ascii="Courier New" w:cs="Courier New" w:eastAsia="Courier New" w:hAnsi="Courier New"/>
          <w:color w:val="1F3864"/>
          <w:sz w:val="18"/>
          <w:szCs w:val="18"/>
        </w:rPr>
        <w:t xml:space="preserve"># Archivo /etc/exports</w:t>
      </w:r>
    </w:p>
    <w:p>
      <w:pPr>
        <w:shd w:fill="F0F0F0" w:val="clear"/>
        <w:spacing w:before="0" w:after="0"/>
        <w:ind w:left="360"/>
      </w:pPr>
      <w:r>
        <w:rPr>
          <w:rFonts w:ascii="Courier New" w:cs="Courier New" w:eastAsia="Courier New" w:hAnsi="Courier New"/>
          <w:color w:val="1F3864"/>
          <w:sz w:val="18"/>
          <w:szCs w:val="18"/>
        </w:rPr>
        <w:t xml:space="preserve">/var/www/html  192.168.10.0/24(rw,sync,no_subtree_check,no_root_squash)</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Aplicar configuración</w:t>
      </w:r>
    </w:p>
    <w:p>
      <w:pPr>
        <w:shd w:fill="F0F0F0" w:val="clear"/>
        <w:spacing w:before="0" w:after="0"/>
        <w:ind w:left="360"/>
      </w:pPr>
      <w:r>
        <w:rPr>
          <w:rFonts w:ascii="Courier New" w:cs="Courier New" w:eastAsia="Courier New" w:hAnsi="Courier New"/>
          <w:color w:val="1F3864"/>
          <w:sz w:val="18"/>
          <w:szCs w:val="18"/>
        </w:rPr>
        <w:t xml:space="preserve">exportfs -ra</w:t>
      </w:r>
    </w:p>
    <w:p>
      <w:pPr>
        <w:shd w:fill="F0F0F0" w:val="clear"/>
        <w:spacing w:before="0" w:after="0"/>
        <w:ind w:left="360"/>
      </w:pPr>
      <w:r>
        <w:rPr>
          <w:rFonts w:ascii="Courier New" w:cs="Courier New" w:eastAsia="Courier New" w:hAnsi="Courier New"/>
          <w:color w:val="1F3864"/>
          <w:sz w:val="18"/>
          <w:szCs w:val="18"/>
        </w:rPr>
        <w:t xml:space="preserve">systemctl restart nfs-kernel-server</w:t>
      </w:r>
    </w:p>
    <w:p>
      <w:pPr>
        <w:spacing w:before="120" w:after="120"/>
      </w:pPr>
      <w:r>
        <w:t xml:space="preserve"/>
      </w:r>
    </w:p>
    <w:p>
      <w:pPr>
        <w:spacing w:before="80" w:after="80"/>
      </w:pPr>
      <w:r>
        <w:rPr>
          <w:rFonts w:ascii="Arial" w:cs="Arial" w:eastAsia="Arial" w:hAnsi="Arial"/>
          <w:sz w:val="22"/>
          <w:szCs w:val="22"/>
        </w:rPr>
        <w:t xml:space="preserve">Parámetros del export: rw (lectura y escritura), sync (escrituras síncronas para mayor seguridad), no_subtree_check (mejora el rendimiento), no_root_squash (el usuario root del cliente mantiene sus privilegios en el servidor).</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8.3 Configuración del Cliente (web1 y web2)</w:t>
      </w:r>
    </w:p>
    <w:p>
      <w:pPr>
        <w:shd w:fill="F0F0F0" w:val="clear"/>
        <w:spacing w:before="0" w:after="0"/>
        <w:ind w:left="360"/>
      </w:pPr>
      <w:r>
        <w:rPr>
          <w:rFonts w:ascii="Courier New" w:cs="Courier New" w:eastAsia="Courier New" w:hAnsi="Courier New"/>
          <w:color w:val="1F3864"/>
          <w:sz w:val="18"/>
          <w:szCs w:val="18"/>
        </w:rPr>
        <w:t xml:space="preserve"># Instalación del cliente NFS</w:t>
      </w:r>
    </w:p>
    <w:p>
      <w:pPr>
        <w:shd w:fill="F0F0F0" w:val="clear"/>
        <w:spacing w:before="0" w:after="0"/>
        <w:ind w:left="360"/>
      </w:pPr>
      <w:r>
        <w:rPr>
          <w:rFonts w:ascii="Courier New" w:cs="Courier New" w:eastAsia="Courier New" w:hAnsi="Courier New"/>
          <w:color w:val="1F3864"/>
          <w:sz w:val="18"/>
          <w:szCs w:val="18"/>
        </w:rPr>
        <w:t xml:space="preserve">apt-get install -y nfs-common</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Montaje manual</w:t>
      </w:r>
    </w:p>
    <w:p>
      <w:pPr>
        <w:shd w:fill="F0F0F0" w:val="clear"/>
        <w:spacing w:before="0" w:after="0"/>
        <w:ind w:left="360"/>
      </w:pPr>
      <w:r>
        <w:rPr>
          <w:rFonts w:ascii="Courier New" w:cs="Courier New" w:eastAsia="Courier New" w:hAnsi="Courier New"/>
          <w:color w:val="1F3864"/>
          <w:sz w:val="18"/>
          <w:szCs w:val="18"/>
        </w:rPr>
        <w:t xml:space="preserve">mount 192.168.10.14:/var/www/html /mnt/nfs_html</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Montaje persistente en /etc/fstab</w:t>
      </w:r>
    </w:p>
    <w:p>
      <w:pPr>
        <w:shd w:fill="F0F0F0" w:val="clear"/>
        <w:spacing w:before="0" w:after="0"/>
        <w:ind w:left="360"/>
      </w:pPr>
      <w:r>
        <w:rPr>
          <w:rFonts w:ascii="Courier New" w:cs="Courier New" w:eastAsia="Courier New" w:hAnsi="Courier New"/>
          <w:color w:val="1F3864"/>
          <w:sz w:val="18"/>
          <w:szCs w:val="18"/>
        </w:rPr>
        <w:t xml:space="preserve">192.168.10.14:/var/www/html /mnt/nfs_html nfs defaults 0 0</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9. Servicios de Infraestructura</w:t>
      </w:r>
    </w:p>
    <w:p>
      <w:pPr>
        <w:pStyle w:val="Heading2"/>
        <w:spacing w:before="300" w:after="120"/>
      </w:pPr>
      <w:r>
        <w:rPr>
          <w:rFonts w:ascii="Arial" w:cs="Arial" w:eastAsia="Arial" w:hAnsi="Arial"/>
          <w:b/>
          <w:bCs/>
          <w:color w:val="2E75B6"/>
          <w:sz w:val="28"/>
          <w:szCs w:val="28"/>
        </w:rPr>
        <w:t xml:space="preserve">9.1 Servidor DHCP</w:t>
      </w:r>
    </w:p>
    <w:p>
      <w:pPr>
        <w:spacing w:before="80" w:after="80"/>
      </w:pPr>
      <w:r>
        <w:rPr>
          <w:rFonts w:ascii="Arial" w:cs="Arial" w:eastAsia="Arial" w:hAnsi="Arial"/>
          <w:sz w:val="22"/>
          <w:szCs w:val="22"/>
        </w:rPr>
        <w:t xml:space="preserve">El servidor infra (192.168.10.10) gestiona la asignación dinámica de IPs para toda la red interna mediante ISC DHCP Server:</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 /etc/dhcp/dhcpd.conf</w:t>
      </w:r>
    </w:p>
    <w:p>
      <w:pPr>
        <w:shd w:fill="F0F0F0" w:val="clear"/>
        <w:spacing w:before="0" w:after="0"/>
        <w:ind w:left="360"/>
      </w:pPr>
      <w:r>
        <w:rPr>
          <w:rFonts w:ascii="Courier New" w:cs="Courier New" w:eastAsia="Courier New" w:hAnsi="Courier New"/>
          <w:color w:val="1F3864"/>
          <w:sz w:val="18"/>
          <w:szCs w:val="18"/>
        </w:rPr>
        <w:t xml:space="preserve">default-lease-time 600;</w:t>
      </w:r>
    </w:p>
    <w:p>
      <w:pPr>
        <w:shd w:fill="F0F0F0" w:val="clear"/>
        <w:spacing w:before="0" w:after="0"/>
        <w:ind w:left="360"/>
      </w:pPr>
      <w:r>
        <w:rPr>
          <w:rFonts w:ascii="Courier New" w:cs="Courier New" w:eastAsia="Courier New" w:hAnsi="Courier New"/>
          <w:color w:val="1F3864"/>
          <w:sz w:val="18"/>
          <w:szCs w:val="18"/>
        </w:rPr>
        <w:t xml:space="preserve">max-lease-time 7200;</w:t>
      </w:r>
    </w:p>
    <w:p>
      <w:pPr>
        <w:shd w:fill="F0F0F0" w:val="clear"/>
        <w:spacing w:before="0" w:after="0"/>
        <w:ind w:left="360"/>
      </w:pPr>
      <w:r>
        <w:rPr>
          <w:rFonts w:ascii="Courier New" w:cs="Courier New" w:eastAsia="Courier New" w:hAnsi="Courier New"/>
          <w:color w:val="1F3864"/>
          <w:sz w:val="18"/>
          <w:szCs w:val="18"/>
        </w:rPr>
        <w:t xml:space="preserve">authoritative;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subnet 192.168.10.0 netmask 255.255.255.0 {</w:t>
      </w:r>
    </w:p>
    <w:p>
      <w:pPr>
        <w:shd w:fill="F0F0F0" w:val="clear"/>
        <w:spacing w:before="0" w:after="0"/>
        <w:ind w:left="360"/>
      </w:pPr>
      <w:r>
        <w:rPr>
          <w:rFonts w:ascii="Courier New" w:cs="Courier New" w:eastAsia="Courier New" w:hAnsi="Courier New"/>
          <w:color w:val="1F3864"/>
          <w:sz w:val="18"/>
          <w:szCs w:val="18"/>
        </w:rPr>
        <w:t xml:space="preserve">    range 192.168.10.100 192.168.10.200;</w:t>
      </w:r>
    </w:p>
    <w:p>
      <w:pPr>
        <w:shd w:fill="F0F0F0" w:val="clear"/>
        <w:spacing w:before="0" w:after="0"/>
        <w:ind w:left="360"/>
      </w:pPr>
      <w:r>
        <w:rPr>
          <w:rFonts w:ascii="Courier New" w:cs="Courier New" w:eastAsia="Courier New" w:hAnsi="Courier New"/>
          <w:color w:val="1F3864"/>
          <w:sz w:val="18"/>
          <w:szCs w:val="18"/>
        </w:rPr>
        <w:t xml:space="preserve">    option routers             192.168.10.1;</w:t>
      </w:r>
    </w:p>
    <w:p>
      <w:pPr>
        <w:shd w:fill="F0F0F0" w:val="clear"/>
        <w:spacing w:before="0" w:after="0"/>
        <w:ind w:left="360"/>
      </w:pPr>
      <w:r>
        <w:rPr>
          <w:rFonts w:ascii="Courier New" w:cs="Courier New" w:eastAsia="Courier New" w:hAnsi="Courier New"/>
          <w:color w:val="1F3864"/>
          <w:sz w:val="18"/>
          <w:szCs w:val="18"/>
        </w:rPr>
        <w:t xml:space="preserve">    option domain-name-servers 192.168.10.10;</w:t>
      </w:r>
    </w:p>
    <w:p>
      <w:pPr>
        <w:shd w:fill="F0F0F0" w:val="clear"/>
        <w:spacing w:before="0" w:after="0"/>
        <w:ind w:left="360"/>
      </w:pPr>
      <w:r>
        <w:rPr>
          <w:rFonts w:ascii="Courier New" w:cs="Courier New" w:eastAsia="Courier New" w:hAnsi="Courier New"/>
          <w:color w:val="1F3864"/>
          <w:sz w:val="18"/>
          <w:szCs w:val="18"/>
        </w:rPr>
        <w:t xml:space="preserve">    option domain-name         "mastertech.lan";</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Interfaz de escucha: /etc/default/isc-dhcp-server</w:t>
      </w:r>
    </w:p>
    <w:p>
      <w:pPr>
        <w:shd w:fill="F0F0F0" w:val="clear"/>
        <w:spacing w:before="0" w:after="0"/>
        <w:ind w:left="360"/>
      </w:pPr>
      <w:r>
        <w:rPr>
          <w:rFonts w:ascii="Courier New" w:cs="Courier New" w:eastAsia="Courier New" w:hAnsi="Courier New"/>
          <w:color w:val="1F3864"/>
          <w:sz w:val="18"/>
          <w:szCs w:val="18"/>
        </w:rPr>
        <w:t xml:space="preserve">INTERFACESv4="eth2"</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9.2 Servidor DNS</w:t>
      </w:r>
    </w:p>
    <w:p>
      <w:pPr>
        <w:spacing w:before="80" w:after="80"/>
      </w:pPr>
      <w:r>
        <w:rPr>
          <w:rFonts w:ascii="Arial" w:cs="Arial" w:eastAsia="Arial" w:hAnsi="Arial"/>
          <w:sz w:val="22"/>
          <w:szCs w:val="22"/>
        </w:rPr>
        <w:t xml:space="preserve">BIND9 proporciona resolución de nombres interna para el dominio mastertech.local. Todos los servidores de la infraestructura tienen registros de tipo A en la zona interna, permitiendo que se referencien por nombre de host en lugar de por IP.</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9.3 Programa de Administración FTP</w:t>
      </w:r>
    </w:p>
    <w:p>
      <w:pPr>
        <w:spacing w:before="80" w:after="80"/>
      </w:pPr>
      <w:r>
        <w:rPr>
          <w:rFonts w:ascii="Arial" w:cs="Arial" w:eastAsia="Arial" w:hAnsi="Arial"/>
          <w:sz w:val="22"/>
          <w:szCs w:val="22"/>
        </w:rPr>
        <w:t xml:space="preserve">El servidor infra ejecuta vsftpd para el servicio FTP, accesible únicamente desde la red interna (puerto 21 bloqueado desde el exterior por iptables). Adicionalmente, se ha desarrollado una herramienta gráfica de administración FTP compuesta por dos componentes:</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FTP.py — Interfaz gráfica desarrollada en Python con Tkinter, ejecutada en el equipo del administrador</w:t>
      </w:r>
    </w:p>
    <w:p>
      <w:pPr>
        <w:pStyle w:val="ListParagraph"/>
        <w:numPr>
          <w:ilvl w:val="0"/>
          <w:numId w:val="2"/>
        </w:numPr>
        <w:spacing w:before="60" w:after="60"/>
      </w:pPr>
      <w:r>
        <w:rPr>
          <w:rFonts w:ascii="Arial" w:cs="Arial" w:eastAsia="Arial" w:hAnsi="Arial"/>
          <w:sz w:val="22"/>
          <w:szCs w:val="22"/>
        </w:rPr>
        <w:t xml:space="preserve">Programa_ftp.sh — Script Bash que se ejecuta en el servidor y procesa las solicitudes del cliente</w:t>
      </w:r>
    </w:p>
    <w:p>
      <w:pPr>
        <w:spacing w:before="120" w:after="120"/>
      </w:pPr>
      <w:r>
        <w:t xml:space="preserve"/>
      </w:r>
    </w:p>
    <w:p>
      <w:pPr>
        <w:spacing w:before="80" w:after="80"/>
      </w:pPr>
      <w:r>
        <w:rPr>
          <w:rFonts w:ascii="Arial" w:cs="Arial" w:eastAsia="Arial" w:hAnsi="Arial"/>
          <w:sz w:val="22"/>
          <w:szCs w:val="22"/>
        </w:rPr>
        <w:t xml:space="preserve">Funciones disponibles desde la interfaz gráfica:</w:t>
      </w:r>
    </w:p>
    <w:p>
      <w:pP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760"/>
      </w:tblGrid>
      <w:tr>
        <w:tc>
          <w:tcPr>
            <w:tcW w:type="dxa" w:w="2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Acción</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Comando ejecutado</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creador_usuarios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 usuario sin contraseña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sudo adduser --disabled-password</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borrar_usuarios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 usuario y directorio home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sudo deluser --remove-home</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crear_carpetas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 directorio con subdirectorios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mkdir -p RUTA</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borrar_carpetas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Elimina directorio recursivamente</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rm -rf RUTA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dar_permisos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Cambia permisos de archivo/directorio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chmod PERMISOS RUTA</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cambiar_propietario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Cambia propietario y grupo</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sudo chown USER:USER RUTA</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Lista contenido con detalles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ls -lah RUTA</w:t>
            </w:r>
          </w:p>
        </w:tc>
      </w:tr>
    </w:tbl>
    <w:p>
      <w:pPr>
        <w:spacing w:before="120" w:after="120"/>
      </w:pPr>
      <w:r>
        <w:t xml:space="preserve"/>
      </w:r>
    </w:p>
    <w:p>
      <w:pPr>
        <w:spacing w:before="80" w:after="80"/>
      </w:pPr>
      <w:r>
        <w:rPr>
          <w:rFonts w:ascii="Arial" w:cs="Arial" w:eastAsia="Arial" w:hAnsi="Arial"/>
          <w:sz w:val="22"/>
          <w:szCs w:val="22"/>
        </w:rPr>
        <w:t xml:space="preserve">La comunicación entre cliente y servidor se realiza de forma segura mediante SSH. La aplicación construye el comando SSH con los parámetros necesarios y captura la salida para mostrarla en el panel de resultados de la interfaz gráfica.</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10. Sistema de Gestión de Incidencias (Python)</w:t>
      </w:r>
    </w:p>
    <w:p>
      <w:pPr>
        <w:pStyle w:val="Heading2"/>
        <w:spacing w:before="300" w:after="120"/>
      </w:pPr>
      <w:r>
        <w:rPr>
          <w:rFonts w:ascii="Arial" w:cs="Arial" w:eastAsia="Arial" w:hAnsi="Arial"/>
          <w:b/>
          <w:bCs/>
          <w:color w:val="2E75B6"/>
          <w:sz w:val="28"/>
          <w:szCs w:val="28"/>
        </w:rPr>
        <w:t xml:space="preserve">10.1 Descripción</w:t>
      </w:r>
    </w:p>
    <w:p>
      <w:pPr>
        <w:spacing w:before="80" w:after="80"/>
      </w:pPr>
      <w:r>
        <w:rPr>
          <w:rFonts w:ascii="Arial" w:cs="Arial" w:eastAsia="Arial" w:hAnsi="Arial"/>
          <w:sz w:val="22"/>
          <w:szCs w:val="22"/>
        </w:rPr>
        <w:t xml:space="preserve">Se ha desarrollado una aplicación de escritorio en Python con interfaz gráfica Tkinter que gestiona incidencias con tres tipos de usuarios: Administradores, Técnicos y Clientes. Los datos se almacenan en archivos de texto plano dentro de una carpeta 'incidencias' creada automáticamente al iniciar la aplicación.</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10.2 Estructura de la Aplicación</w:t>
      </w:r>
    </w:p>
    <w:p>
      <w:pPr>
        <w:shd w:fill="F0F0F0" w:val="clear"/>
        <w:spacing w:before="0" w:after="0"/>
        <w:ind w:left="360"/>
      </w:pPr>
      <w:r>
        <w:rPr>
          <w:rFonts w:ascii="Courier New" w:cs="Courier New" w:eastAsia="Courier New" w:hAnsi="Courier New"/>
          <w:color w:val="1F3864"/>
          <w:sz w:val="18"/>
          <w:szCs w:val="18"/>
        </w:rPr>
        <w:t xml:space="preserve">sistema-incidencias/</w:t>
      </w:r>
    </w:p>
    <w:p>
      <w:pPr>
        <w:shd w:fill="F0F0F0" w:val="clear"/>
        <w:spacing w:before="0" w:after="0"/>
        <w:ind w:left="360"/>
      </w:pPr>
      <w:r>
        <w:rPr>
          <w:rFonts w:ascii="Courier New" w:cs="Courier New" w:eastAsia="Courier New" w:hAnsi="Courier New"/>
          <w:color w:val="1F3864"/>
          <w:sz w:val="18"/>
          <w:szCs w:val="18"/>
        </w:rPr>
        <w:t xml:space="preserve">├── app.py</w:t>
      </w:r>
    </w:p>
    <w:p>
      <w:pPr>
        <w:shd w:fill="F0F0F0" w:val="clear"/>
        <w:spacing w:before="0" w:after="0"/>
        <w:ind w:left="360"/>
      </w:pPr>
      <w:r>
        <w:rPr>
          <w:rFonts w:ascii="Courier New" w:cs="Courier New" w:eastAsia="Courier New" w:hAnsi="Courier New"/>
          <w:color w:val="1F3864"/>
          <w:sz w:val="18"/>
          <w:szCs w:val="18"/>
        </w:rPr>
        <w:t xml:space="preserve">├── requirements.txt</w:t>
      </w:r>
    </w:p>
    <w:p>
      <w:pPr>
        <w:shd w:fill="F0F0F0" w:val="clear"/>
        <w:spacing w:before="0" w:after="0"/>
        <w:ind w:left="360"/>
      </w:pPr>
      <w:r>
        <w:rPr>
          <w:rFonts w:ascii="Courier New" w:cs="Courier New" w:eastAsia="Courier New" w:hAnsi="Courier New"/>
          <w:color w:val="1F3864"/>
          <w:sz w:val="18"/>
          <w:szCs w:val="18"/>
        </w:rPr>
        <w:t xml:space="preserve">├── README.md</w:t>
      </w:r>
    </w:p>
    <w:p>
      <w:pPr>
        <w:shd w:fill="F0F0F0" w:val="clear"/>
        <w:spacing w:before="0" w:after="0"/>
        <w:ind w:left="360"/>
      </w:pPr>
      <w:r>
        <w:rPr>
          <w:rFonts w:ascii="Courier New" w:cs="Courier New" w:eastAsia="Courier New" w:hAnsi="Courier New"/>
          <w:color w:val="1F3864"/>
          <w:sz w:val="18"/>
          <w:szCs w:val="18"/>
        </w:rPr>
        <w:t xml:space="preserve">└── templates/</w:t>
      </w:r>
    </w:p>
    <w:p>
      <w:pPr>
        <w:shd w:fill="F0F0F0" w:val="clear"/>
        <w:spacing w:before="0" w:after="0"/>
        <w:ind w:left="360"/>
      </w:pPr>
      <w:r>
        <w:rPr>
          <w:rFonts w:ascii="Courier New" w:cs="Courier New" w:eastAsia="Courier New" w:hAnsi="Courier New"/>
          <w:color w:val="1F3864"/>
          <w:sz w:val="18"/>
          <w:szCs w:val="18"/>
        </w:rPr>
        <w:t xml:space="preserve">    ├── base.html</w:t>
      </w:r>
    </w:p>
    <w:p>
      <w:pPr>
        <w:shd w:fill="F0F0F0" w:val="clear"/>
        <w:spacing w:before="0" w:after="0"/>
        <w:ind w:left="360"/>
      </w:pPr>
      <w:r>
        <w:rPr>
          <w:rFonts w:ascii="Courier New" w:cs="Courier New" w:eastAsia="Courier New" w:hAnsi="Courier New"/>
          <w:color w:val="1F3864"/>
          <w:sz w:val="18"/>
          <w:szCs w:val="18"/>
        </w:rPr>
        <w:t xml:space="preserve">    ├── login.html</w:t>
      </w:r>
    </w:p>
    <w:p>
      <w:pPr>
        <w:shd w:fill="F0F0F0" w:val="clear"/>
        <w:spacing w:before="0" w:after="0"/>
        <w:ind w:left="360"/>
      </w:pPr>
      <w:r>
        <w:rPr>
          <w:rFonts w:ascii="Courier New" w:cs="Courier New" w:eastAsia="Courier New" w:hAnsi="Courier New"/>
          <w:color w:val="1F3864"/>
          <w:sz w:val="18"/>
          <w:szCs w:val="18"/>
        </w:rPr>
        <w:t xml:space="preserve">    ├── dashboard.html</w:t>
      </w:r>
    </w:p>
    <w:p>
      <w:pPr>
        <w:shd w:fill="F0F0F0" w:val="clear"/>
        <w:spacing w:before="0" w:after="0"/>
        <w:ind w:left="360"/>
      </w:pPr>
      <w:r>
        <w:rPr>
          <w:rFonts w:ascii="Courier New" w:cs="Courier New" w:eastAsia="Courier New" w:hAnsi="Courier New"/>
          <w:color w:val="1F3864"/>
          <w:sz w:val="18"/>
          <w:szCs w:val="18"/>
        </w:rPr>
        <w:t xml:space="preserve">    ├── nueva_incidencia.html</w:t>
      </w:r>
    </w:p>
    <w:p>
      <w:pPr>
        <w:shd w:fill="F0F0F0" w:val="clear"/>
        <w:spacing w:before="0" w:after="0"/>
        <w:ind w:left="360"/>
      </w:pPr>
      <w:r>
        <w:rPr>
          <w:rFonts w:ascii="Courier New" w:cs="Courier New" w:eastAsia="Courier New" w:hAnsi="Courier New"/>
          <w:color w:val="1F3864"/>
          <w:sz w:val="18"/>
          <w:szCs w:val="18"/>
        </w:rPr>
        <w:t xml:space="preserve">    └── ver_incidencia.html</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10.3 Roles y Permisos</w:t>
      </w:r>
    </w:p>
    <w:p>
      <w:pPr>
        <w:spacing w:before="120" w:after="12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300"/>
        <w:gridCol w:w="20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Color interfaz</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Puede crear</w:t>
            </w:r>
          </w:p>
        </w:tc>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Puede ver</w:t>
            </w:r>
          </w:p>
        </w:tc>
        <w:tc>
          <w:tcPr>
            <w:tcW w:type="dxa" w:w="2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Puede modificar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Administrador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 las incidencias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Sí (cambiar estado)</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Técnico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Morado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Todas las incidencias</w:t>
            </w:r>
          </w:p>
        </w:tc>
        <w:tc>
          <w:tcPr>
            <w:tcW w:type="dxa" w:w="2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Cian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Nuevas incidencias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Todas las incidencias</w:t>
            </w:r>
          </w:p>
        </w:tc>
        <w:tc>
          <w:tcPr>
            <w:tcW w:type="dxa" w:w="2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10.4 Estados y Prioridades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Estados de incidencia</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Prioridades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Abierto — recién creada, sin asignar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Crítica — bloquea completamente el trabajo</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 Proceso — asignada y en resolución</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Alta — afecta significativamente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Pendiente Cliente — esperando respuesta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 — afecta de forma parcial</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Resuelto — problema solucionado</w:t>
            </w:r>
          </w:p>
        </w:tc>
        <w:tc>
          <w:tcPr>
            <w:tcW w:type="dxa" w:w="4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Baja — no es urgente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Cerrado — incidencia finalizada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10.5 Estructura de Datos de las Incidencias</w:t>
      </w:r>
    </w:p>
    <w:p>
      <w:pPr>
        <w:spacing w:before="80" w:after="80"/>
      </w:pPr>
      <w:r>
        <w:rPr>
          <w:rFonts w:ascii="Arial" w:cs="Arial" w:eastAsia="Arial" w:hAnsi="Arial"/>
          <w:sz w:val="22"/>
          <w:szCs w:val="22"/>
        </w:rPr>
        <w:t xml:space="preserve">Cada incidencia se almacena como archivo de texto plano (INC_N.txt) con el siguiente esquema:</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ID: 1</w:t>
      </w:r>
    </w:p>
    <w:p>
      <w:pPr>
        <w:shd w:fill="F0F0F0" w:val="clear"/>
        <w:spacing w:before="0" w:after="0"/>
        <w:ind w:left="360"/>
      </w:pPr>
      <w:r>
        <w:rPr>
          <w:rFonts w:ascii="Courier New" w:cs="Courier New" w:eastAsia="Courier New" w:hAnsi="Courier New"/>
          <w:color w:val="1F3864"/>
          <w:sz w:val="18"/>
          <w:szCs w:val="18"/>
        </w:rPr>
        <w:t xml:space="preserve">Creada por: nombre_cliente</w:t>
      </w:r>
    </w:p>
    <w:p>
      <w:pPr>
        <w:shd w:fill="F0F0F0" w:val="clear"/>
        <w:spacing w:before="0" w:after="0"/>
        <w:ind w:left="360"/>
      </w:pPr>
      <w:r>
        <w:rPr>
          <w:rFonts w:ascii="Courier New" w:cs="Courier New" w:eastAsia="Courier New" w:hAnsi="Courier New"/>
          <w:color w:val="1F3864"/>
          <w:sz w:val="18"/>
          <w:szCs w:val="18"/>
        </w:rPr>
        <w:t xml:space="preserve">Fecha: 2025-01-15 10:30:00</w:t>
      </w:r>
    </w:p>
    <w:p>
      <w:pPr>
        <w:shd w:fill="F0F0F0" w:val="clear"/>
        <w:spacing w:before="0" w:after="0"/>
        <w:ind w:left="360"/>
      </w:pPr>
      <w:r>
        <w:rPr>
          <w:rFonts w:ascii="Courier New" w:cs="Courier New" w:eastAsia="Courier New" w:hAnsi="Courier New"/>
          <w:color w:val="1F3864"/>
          <w:sz w:val="18"/>
          <w:szCs w:val="18"/>
        </w:rPr>
        <w:t xml:space="preserve">Estado: Abierta</w:t>
      </w:r>
    </w:p>
    <w:p>
      <w:pPr>
        <w:shd w:fill="F0F0F0" w:val="clear"/>
        <w:spacing w:before="0" w:after="0"/>
        <w:ind w:left="360"/>
      </w:pPr>
      <w:r>
        <w:rPr>
          <w:rFonts w:ascii="Courier New" w:cs="Courier New" w:eastAsia="Courier New" w:hAnsi="Courier New"/>
          <w:color w:val="1F3864"/>
          <w:sz w:val="18"/>
          <w:szCs w:val="18"/>
        </w:rPr>
        <w:t xml:space="preserve">Título: El servidor de correo no responde</w:t>
      </w:r>
    </w:p>
    <w:p>
      <w:pPr>
        <w:shd w:fill="F0F0F0" w:val="clear"/>
        <w:spacing w:before="0" w:after="0"/>
        <w:ind w:left="360"/>
      </w:pPr>
      <w:r>
        <w:rPr>
          <w:rFonts w:ascii="Courier New" w:cs="Courier New" w:eastAsia="Courier New" w:hAnsi="Courier New"/>
          <w:color w:val="1F3864"/>
          <w:sz w:val="18"/>
          <w:szCs w:val="18"/>
        </w:rPr>
        <w:t xml:space="preserve">Descripción: Desde esta mañana no podemos acceder al correo...</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10.6 Categorías de Incidencias</w:t>
      </w:r>
    </w:p>
    <w:p>
      <w:pPr>
        <w:pStyle w:val="ListParagraph"/>
        <w:numPr>
          <w:ilvl w:val="0"/>
          <w:numId w:val="2"/>
        </w:numPr>
        <w:spacing w:before="60" w:after="60"/>
      </w:pPr>
      <w:r>
        <w:rPr>
          <w:rFonts w:ascii="Arial" w:cs="Arial" w:eastAsia="Arial" w:hAnsi="Arial"/>
          <w:sz w:val="22"/>
          <w:szCs w:val="22"/>
        </w:rPr>
        <w:t xml:space="preserve">Hardware — problemas con dispositivos físicos</w:t>
      </w:r>
    </w:p>
    <w:p>
      <w:pPr>
        <w:pStyle w:val="ListParagraph"/>
        <w:numPr>
          <w:ilvl w:val="0"/>
          <w:numId w:val="2"/>
        </w:numPr>
        <w:spacing w:before="60" w:after="60"/>
      </w:pPr>
      <w:r>
        <w:rPr>
          <w:rFonts w:ascii="Arial" w:cs="Arial" w:eastAsia="Arial" w:hAnsi="Arial"/>
          <w:sz w:val="22"/>
          <w:szCs w:val="22"/>
        </w:rPr>
        <w:t xml:space="preserve">Software — fallos en aplicaciones o sistemas operativos</w:t>
      </w:r>
    </w:p>
    <w:p>
      <w:pPr>
        <w:pStyle w:val="ListParagraph"/>
        <w:numPr>
          <w:ilvl w:val="0"/>
          <w:numId w:val="2"/>
        </w:numPr>
        <w:spacing w:before="60" w:after="60"/>
      </w:pPr>
      <w:r>
        <w:rPr>
          <w:rFonts w:ascii="Arial" w:cs="Arial" w:eastAsia="Arial" w:hAnsi="Arial"/>
          <w:sz w:val="22"/>
          <w:szCs w:val="22"/>
        </w:rPr>
        <w:t xml:space="preserve">Red — problemas de conectividad o configuración de red</w:t>
      </w:r>
    </w:p>
    <w:p>
      <w:pPr>
        <w:pStyle w:val="ListParagraph"/>
        <w:numPr>
          <w:ilvl w:val="0"/>
          <w:numId w:val="2"/>
        </w:numPr>
        <w:spacing w:before="60" w:after="60"/>
      </w:pPr>
      <w:r>
        <w:rPr>
          <w:rFonts w:ascii="Arial" w:cs="Arial" w:eastAsia="Arial" w:hAnsi="Arial"/>
          <w:sz w:val="22"/>
          <w:szCs w:val="22"/>
        </w:rPr>
        <w:t xml:space="preserve">Seguridad — incidentes de seguridad o accesos no autorizados</w:t>
      </w:r>
    </w:p>
    <w:p>
      <w:pPr>
        <w:pStyle w:val="ListParagraph"/>
        <w:numPr>
          <w:ilvl w:val="0"/>
          <w:numId w:val="2"/>
        </w:numPr>
        <w:spacing w:before="60" w:after="60"/>
      </w:pPr>
      <w:r>
        <w:rPr>
          <w:rFonts w:ascii="Arial" w:cs="Arial" w:eastAsia="Arial" w:hAnsi="Arial"/>
          <w:sz w:val="22"/>
          <w:szCs w:val="22"/>
        </w:rPr>
        <w:t xml:space="preserve">Base de Datos — errores o pérdida de datos</w:t>
      </w:r>
    </w:p>
    <w:p>
      <w:pPr>
        <w:pStyle w:val="ListParagraph"/>
        <w:numPr>
          <w:ilvl w:val="0"/>
          <w:numId w:val="2"/>
        </w:numPr>
        <w:spacing w:before="60" w:after="60"/>
      </w:pPr>
      <w:r>
        <w:rPr>
          <w:rFonts w:ascii="Arial" w:cs="Arial" w:eastAsia="Arial" w:hAnsi="Arial"/>
          <w:sz w:val="22"/>
          <w:szCs w:val="22"/>
        </w:rPr>
        <w:t xml:space="preserve">Correo Electrónico — problemas con el servicio de correo</w:t>
      </w:r>
    </w:p>
    <w:p>
      <w:pPr>
        <w:pStyle w:val="ListParagraph"/>
        <w:numPr>
          <w:ilvl w:val="0"/>
          <w:numId w:val="2"/>
        </w:numPr>
        <w:spacing w:before="60" w:after="60"/>
      </w:pPr>
      <w:r>
        <w:rPr>
          <w:rFonts w:ascii="Arial" w:cs="Arial" w:eastAsia="Arial" w:hAnsi="Arial"/>
          <w:sz w:val="22"/>
          <w:szCs w:val="22"/>
        </w:rPr>
        <w:t xml:space="preserve">Otros — cualquier incidencia no clasificada en las anteriores</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11. Active Directory — Unidad Organizativa</w:t>
      </w:r>
    </w:p>
    <w:p>
      <w:pPr>
        <w:pStyle w:val="Heading2"/>
        <w:spacing w:before="300" w:after="120"/>
      </w:pPr>
      <w:r>
        <w:rPr>
          <w:rFonts w:ascii="Arial" w:cs="Arial" w:eastAsia="Arial" w:hAnsi="Arial"/>
          <w:b/>
          <w:bCs/>
          <w:color w:val="2E75B6"/>
          <w:sz w:val="28"/>
          <w:szCs w:val="28"/>
        </w:rPr>
        <w:t xml:space="preserve">11.1 Estructura Organizativa</w:t>
      </w:r>
    </w:p>
    <w:p>
      <w:pPr>
        <w:spacing w:before="80" w:after="80"/>
      </w:pPr>
      <w:r>
        <w:rPr>
          <w:rFonts w:ascii="Arial" w:cs="Arial" w:eastAsia="Arial" w:hAnsi="Arial"/>
          <w:sz w:val="22"/>
          <w:szCs w:val="22"/>
        </w:rPr>
        <w:t xml:space="preserve">La empresa MasterTech.lan está organizada en dos grandes ramas: la Sede Central y las Franquicias Locales. Cada rama contiene Unidades Organizativas (OU) y Grupos de Seguridad (G) que reflejan la estructura real de la empresa.</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MasterTech.lan</w:t>
      </w:r>
    </w:p>
    <w:p>
      <w:pPr>
        <w:shd w:fill="F0F0F0" w:val="clear"/>
        <w:spacing w:before="0" w:after="0"/>
        <w:ind w:left="360"/>
      </w:pPr>
      <w:r>
        <w:rPr>
          <w:rFonts w:ascii="Courier New" w:cs="Courier New" w:eastAsia="Courier New" w:hAnsi="Courier New"/>
          <w:color w:val="1F3864"/>
          <w:sz w:val="18"/>
          <w:szCs w:val="18"/>
        </w:rPr>
        <w:t xml:space="preserve">├── OU=Sede Central</w:t>
      </w:r>
    </w:p>
    <w:p>
      <w:pPr>
        <w:shd w:fill="F0F0F0" w:val="clear"/>
        <w:spacing w:before="0" w:after="0"/>
        <w:ind w:left="360"/>
      </w:pPr>
      <w:r>
        <w:rPr>
          <w:rFonts w:ascii="Courier New" w:cs="Courier New" w:eastAsia="Courier New" w:hAnsi="Courier New"/>
          <w:color w:val="1F3864"/>
          <w:sz w:val="18"/>
          <w:szCs w:val="18"/>
        </w:rPr>
        <w:t xml:space="preserve">│   ├── OU=Direccion General</w:t>
      </w:r>
    </w:p>
    <w:p>
      <w:pPr>
        <w:shd w:fill="F0F0F0" w:val="clear"/>
        <w:spacing w:before="0" w:after="0"/>
        <w:ind w:left="360"/>
      </w:pPr>
      <w:r>
        <w:rPr>
          <w:rFonts w:ascii="Courier New" w:cs="Courier New" w:eastAsia="Courier New" w:hAnsi="Courier New"/>
          <w:color w:val="1F3864"/>
          <w:sz w:val="18"/>
          <w:szCs w:val="18"/>
        </w:rPr>
        <w:t xml:space="preserve">│   │   ├── G=Estrategia Corporativa</w:t>
      </w:r>
    </w:p>
    <w:p>
      <w:pPr>
        <w:shd w:fill="F0F0F0" w:val="clear"/>
        <w:spacing w:before="0" w:after="0"/>
        <w:ind w:left="360"/>
      </w:pPr>
      <w:r>
        <w:rPr>
          <w:rFonts w:ascii="Courier New" w:cs="Courier New" w:eastAsia="Courier New" w:hAnsi="Courier New"/>
          <w:color w:val="1F3864"/>
          <w:sz w:val="18"/>
          <w:szCs w:val="18"/>
        </w:rPr>
        <w:t xml:space="preserve">│   │   └── G=Supervisión de Franquicias</w:t>
      </w:r>
    </w:p>
    <w:p>
      <w:pPr>
        <w:shd w:fill="F0F0F0" w:val="clear"/>
        <w:spacing w:before="0" w:after="0"/>
        <w:ind w:left="360"/>
      </w:pPr>
      <w:r>
        <w:rPr>
          <w:rFonts w:ascii="Courier New" w:cs="Courier New" w:eastAsia="Courier New" w:hAnsi="Courier New"/>
          <w:color w:val="1F3864"/>
          <w:sz w:val="18"/>
          <w:szCs w:val="18"/>
        </w:rPr>
        <w:t xml:space="preserve">│   ├── OU=Expansión Y Soporte</w:t>
      </w:r>
    </w:p>
    <w:p>
      <w:pPr>
        <w:shd w:fill="F0F0F0" w:val="clear"/>
        <w:spacing w:before="0" w:after="0"/>
        <w:ind w:left="360"/>
      </w:pPr>
      <w:r>
        <w:rPr>
          <w:rFonts w:ascii="Courier New" w:cs="Courier New" w:eastAsia="Courier New" w:hAnsi="Courier New"/>
          <w:color w:val="1F3864"/>
          <w:sz w:val="18"/>
          <w:szCs w:val="18"/>
        </w:rPr>
        <w:t xml:space="preserve">│   │   ├── OU=Departamento Franquicias</w:t>
      </w:r>
    </w:p>
    <w:p>
      <w:pPr>
        <w:shd w:fill="F0F0F0" w:val="clear"/>
        <w:spacing w:before="0" w:after="0"/>
        <w:ind w:left="360"/>
      </w:pPr>
      <w:r>
        <w:rPr>
          <w:rFonts w:ascii="Courier New" w:cs="Courier New" w:eastAsia="Courier New" w:hAnsi="Courier New"/>
          <w:color w:val="1F3864"/>
          <w:sz w:val="18"/>
          <w:szCs w:val="18"/>
        </w:rPr>
        <w:t xml:space="preserve">│   │   │   ├── G=Selección de Franquiciados</w:t>
      </w:r>
    </w:p>
    <w:p>
      <w:pPr>
        <w:shd w:fill="F0F0F0" w:val="clear"/>
        <w:spacing w:before="0" w:after="0"/>
        <w:ind w:left="360"/>
      </w:pPr>
      <w:r>
        <w:rPr>
          <w:rFonts w:ascii="Courier New" w:cs="Courier New" w:eastAsia="Courier New" w:hAnsi="Courier New"/>
          <w:color w:val="1F3864"/>
          <w:sz w:val="18"/>
          <w:szCs w:val="18"/>
        </w:rPr>
        <w:t xml:space="preserve">│   │   │   ├── G=Formación Inicial y Continua</w:t>
      </w:r>
    </w:p>
    <w:p>
      <w:pPr>
        <w:shd w:fill="F0F0F0" w:val="clear"/>
        <w:spacing w:before="0" w:after="0"/>
        <w:ind w:left="360"/>
      </w:pPr>
      <w:r>
        <w:rPr>
          <w:rFonts w:ascii="Courier New" w:cs="Courier New" w:eastAsia="Courier New" w:hAnsi="Courier New"/>
          <w:color w:val="1F3864"/>
          <w:sz w:val="18"/>
          <w:szCs w:val="18"/>
        </w:rPr>
        <w:t xml:space="preserve">│   │   │   └── G=Manuales Operativos</w:t>
      </w:r>
    </w:p>
    <w:p>
      <w:pPr>
        <w:shd w:fill="F0F0F0" w:val="clear"/>
        <w:spacing w:before="0" w:after="0"/>
        <w:ind w:left="360"/>
      </w:pPr>
      <w:r>
        <w:rPr>
          <w:rFonts w:ascii="Courier New" w:cs="Courier New" w:eastAsia="Courier New" w:hAnsi="Courier New"/>
          <w:color w:val="1F3864"/>
          <w:sz w:val="18"/>
          <w:szCs w:val="18"/>
        </w:rPr>
        <w:t xml:space="preserve">│   │   └── OU=Departamento Técnico</w:t>
      </w:r>
    </w:p>
    <w:p>
      <w:pPr>
        <w:shd w:fill="F0F0F0" w:val="clear"/>
        <w:spacing w:before="0" w:after="0"/>
        <w:ind w:left="360"/>
      </w:pPr>
      <w:r>
        <w:rPr>
          <w:rFonts w:ascii="Courier New" w:cs="Courier New" w:eastAsia="Courier New" w:hAnsi="Courier New"/>
          <w:color w:val="1F3864"/>
          <w:sz w:val="18"/>
          <w:szCs w:val="18"/>
        </w:rPr>
        <w:t xml:space="preserve">│   │       ├── G=Desarrollo de Soluciones</w:t>
      </w:r>
    </w:p>
    <w:p>
      <w:pPr>
        <w:shd w:fill="F0F0F0" w:val="clear"/>
        <w:spacing w:before="0" w:after="0"/>
        <w:ind w:left="360"/>
      </w:pPr>
      <w:r>
        <w:rPr>
          <w:rFonts w:ascii="Courier New" w:cs="Courier New" w:eastAsia="Courier New" w:hAnsi="Courier New"/>
          <w:color w:val="1F3864"/>
          <w:sz w:val="18"/>
          <w:szCs w:val="18"/>
        </w:rPr>
        <w:t xml:space="preserve">│   │       ├── G=Soporte de Segundo Nivel</w:t>
      </w:r>
    </w:p>
    <w:p>
      <w:pPr>
        <w:shd w:fill="F0F0F0" w:val="clear"/>
        <w:spacing w:before="0" w:after="0"/>
        <w:ind w:left="360"/>
      </w:pPr>
      <w:r>
        <w:rPr>
          <w:rFonts w:ascii="Courier New" w:cs="Courier New" w:eastAsia="Courier New" w:hAnsi="Courier New"/>
          <w:color w:val="1F3864"/>
          <w:sz w:val="18"/>
          <w:szCs w:val="18"/>
        </w:rPr>
        <w:t xml:space="preserve">│   │       └── G=Actualizaciones y Mejora Continua</w:t>
      </w:r>
    </w:p>
    <w:p>
      <w:pPr>
        <w:shd w:fill="F0F0F0" w:val="clear"/>
        <w:spacing w:before="0" w:after="0"/>
        <w:ind w:left="360"/>
      </w:pPr>
      <w:r>
        <w:rPr>
          <w:rFonts w:ascii="Courier New" w:cs="Courier New" w:eastAsia="Courier New" w:hAnsi="Courier New"/>
          <w:color w:val="1F3864"/>
          <w:sz w:val="18"/>
          <w:szCs w:val="18"/>
        </w:rPr>
        <w:t xml:space="preserve">│   ├── OU=Imagen Y Comunicación</w:t>
      </w:r>
    </w:p>
    <w:p>
      <w:pPr>
        <w:shd w:fill="F0F0F0" w:val="clear"/>
        <w:spacing w:before="0" w:after="0"/>
        <w:ind w:left="360"/>
      </w:pPr>
      <w:r>
        <w:rPr>
          <w:rFonts w:ascii="Courier New" w:cs="Courier New" w:eastAsia="Courier New" w:hAnsi="Courier New"/>
          <w:color w:val="1F3864"/>
          <w:sz w:val="18"/>
          <w:szCs w:val="18"/>
        </w:rPr>
        <w:t xml:space="preserve">│   │   └── OU=Marketing&amp;Comunicacion</w:t>
      </w:r>
    </w:p>
    <w:p>
      <w:pPr>
        <w:shd w:fill="F0F0F0" w:val="clear"/>
        <w:spacing w:before="0" w:after="0"/>
        <w:ind w:left="360"/>
      </w:pPr>
      <w:r>
        <w:rPr>
          <w:rFonts w:ascii="Courier New" w:cs="Courier New" w:eastAsia="Courier New" w:hAnsi="Courier New"/>
          <w:color w:val="1F3864"/>
          <w:sz w:val="18"/>
          <w:szCs w:val="18"/>
        </w:rPr>
        <w:t xml:space="preserve">│   │       ├── G=Branding y Posicionamiento</w:t>
      </w:r>
    </w:p>
    <w:p>
      <w:pPr>
        <w:shd w:fill="F0F0F0" w:val="clear"/>
        <w:spacing w:before="0" w:after="0"/>
        <w:ind w:left="360"/>
      </w:pPr>
      <w:r>
        <w:rPr>
          <w:rFonts w:ascii="Courier New" w:cs="Courier New" w:eastAsia="Courier New" w:hAnsi="Courier New"/>
          <w:color w:val="1F3864"/>
          <w:sz w:val="18"/>
          <w:szCs w:val="18"/>
        </w:rPr>
        <w:t xml:space="preserve">│   │       ├── G=Campañas Publicitarias</w:t>
      </w:r>
    </w:p>
    <w:p>
      <w:pPr>
        <w:shd w:fill="F0F0F0" w:val="clear"/>
        <w:spacing w:before="0" w:after="0"/>
        <w:ind w:left="360"/>
      </w:pPr>
      <w:r>
        <w:rPr>
          <w:rFonts w:ascii="Courier New" w:cs="Courier New" w:eastAsia="Courier New" w:hAnsi="Courier New"/>
          <w:color w:val="1F3864"/>
          <w:sz w:val="18"/>
          <w:szCs w:val="18"/>
        </w:rPr>
        <w:t xml:space="preserve">│   │       └── G=Redes Sociales</w:t>
      </w:r>
    </w:p>
    <w:p>
      <w:pPr>
        <w:shd w:fill="F0F0F0" w:val="clear"/>
        <w:spacing w:before="0" w:after="0"/>
        <w:ind w:left="360"/>
      </w:pPr>
      <w:r>
        <w:rPr>
          <w:rFonts w:ascii="Courier New" w:cs="Courier New" w:eastAsia="Courier New" w:hAnsi="Courier New"/>
          <w:color w:val="1F3864"/>
          <w:sz w:val="18"/>
          <w:szCs w:val="18"/>
        </w:rPr>
        <w:t xml:space="preserve">│   └── OU=Gestión Financiera</w:t>
      </w:r>
    </w:p>
    <w:p>
      <w:pPr>
        <w:shd w:fill="F0F0F0" w:val="clear"/>
        <w:spacing w:before="0" w:after="0"/>
        <w:ind w:left="360"/>
      </w:pPr>
      <w:r>
        <w:rPr>
          <w:rFonts w:ascii="Courier New" w:cs="Courier New" w:eastAsia="Courier New" w:hAnsi="Courier New"/>
          <w:color w:val="1F3864"/>
          <w:sz w:val="18"/>
          <w:szCs w:val="18"/>
        </w:rPr>
        <w:t xml:space="preserve">│       └── OU=Administración Y Finanzas</w:t>
      </w:r>
    </w:p>
    <w:p>
      <w:pPr>
        <w:shd w:fill="F0F0F0" w:val="clear"/>
        <w:spacing w:before="0" w:after="0"/>
        <w:ind w:left="360"/>
      </w:pPr>
      <w:r>
        <w:rPr>
          <w:rFonts w:ascii="Courier New" w:cs="Courier New" w:eastAsia="Courier New" w:hAnsi="Courier New"/>
          <w:color w:val="1F3864"/>
          <w:sz w:val="18"/>
          <w:szCs w:val="18"/>
        </w:rPr>
        <w:t xml:space="preserve">│           ├── G=Facturación y Contabilidad</w:t>
      </w:r>
    </w:p>
    <w:p>
      <w:pPr>
        <w:shd w:fill="F0F0F0" w:val="clear"/>
        <w:spacing w:before="0" w:after="0"/>
        <w:ind w:left="360"/>
      </w:pPr>
      <w:r>
        <w:rPr>
          <w:rFonts w:ascii="Courier New" w:cs="Courier New" w:eastAsia="Courier New" w:hAnsi="Courier New"/>
          <w:color w:val="1F3864"/>
          <w:sz w:val="18"/>
          <w:szCs w:val="18"/>
        </w:rPr>
        <w:t xml:space="preserve">│           ├── G=Control de Royalties</w:t>
      </w:r>
    </w:p>
    <w:p>
      <w:pPr>
        <w:shd w:fill="F0F0F0" w:val="clear"/>
        <w:spacing w:before="0" w:after="0"/>
        <w:ind w:left="360"/>
      </w:pPr>
      <w:r>
        <w:rPr>
          <w:rFonts w:ascii="Courier New" w:cs="Courier New" w:eastAsia="Courier New" w:hAnsi="Courier New"/>
          <w:color w:val="1F3864"/>
          <w:sz w:val="18"/>
          <w:szCs w:val="18"/>
        </w:rPr>
        <w:t xml:space="preserve">│           └── G=Gestión de Contratos</w:t>
      </w:r>
    </w:p>
    <w:p>
      <w:pPr>
        <w:shd w:fill="F0F0F0" w:val="clear"/>
        <w:spacing w:before="0" w:after="0"/>
        <w:ind w:left="360"/>
      </w:pPr>
      <w:r>
        <w:rPr>
          <w:rFonts w:ascii="Courier New" w:cs="Courier New" w:eastAsia="Courier New" w:hAnsi="Courier New"/>
          <w:color w:val="1F3864"/>
          <w:sz w:val="18"/>
          <w:szCs w:val="18"/>
        </w:rPr>
        <w:t xml:space="preserve">└── OU=Franquicias Locales</w:t>
      </w:r>
    </w:p>
    <w:p>
      <w:pPr>
        <w:shd w:fill="F0F0F0" w:val="clear"/>
        <w:spacing w:before="0" w:after="0"/>
        <w:ind w:left="360"/>
      </w:pPr>
      <w:r>
        <w:rPr>
          <w:rFonts w:ascii="Courier New" w:cs="Courier New" w:eastAsia="Courier New" w:hAnsi="Courier New"/>
          <w:color w:val="1F3864"/>
          <w:sz w:val="18"/>
          <w:szCs w:val="18"/>
        </w:rPr>
        <w:t xml:space="preserve">    ├── OU=Madrid / Barcelona / Sevilla / Valencia / Bilbao</w:t>
      </w:r>
    </w:p>
    <w:p>
      <w:pPr>
        <w:shd w:fill="F0F0F0" w:val="clear"/>
        <w:spacing w:before="0" w:after="0"/>
        <w:ind w:left="360"/>
      </w:pPr>
      <w:r>
        <w:rPr>
          <w:rFonts w:ascii="Courier New" w:cs="Courier New" w:eastAsia="Courier New" w:hAnsi="Courier New"/>
          <w:color w:val="1F3864"/>
          <w:sz w:val="18"/>
          <w:szCs w:val="18"/>
        </w:rPr>
        <w:t xml:space="preserve">    │   ├── G=Gerencia de Franquicia</w:t>
      </w:r>
    </w:p>
    <w:p>
      <w:pPr>
        <w:shd w:fill="F0F0F0" w:val="clear"/>
        <w:spacing w:before="0" w:after="0"/>
        <w:ind w:left="360"/>
      </w:pPr>
      <w:r>
        <w:rPr>
          <w:rFonts w:ascii="Courier New" w:cs="Courier New" w:eastAsia="Courier New" w:hAnsi="Courier New"/>
          <w:color w:val="1F3864"/>
          <w:sz w:val="18"/>
          <w:szCs w:val="18"/>
        </w:rPr>
        <w:t xml:space="preserve">    │   ├── G=Soporte Tecnico</w:t>
      </w:r>
    </w:p>
    <w:p>
      <w:pPr>
        <w:shd w:fill="F0F0F0" w:val="clear"/>
        <w:spacing w:before="0" w:after="0"/>
        <w:ind w:left="360"/>
      </w:pPr>
      <w:r>
        <w:rPr>
          <w:rFonts w:ascii="Courier New" w:cs="Courier New" w:eastAsia="Courier New" w:hAnsi="Courier New"/>
          <w:color w:val="1F3864"/>
          <w:sz w:val="18"/>
          <w:szCs w:val="18"/>
        </w:rPr>
        <w:t xml:space="preserve">    │   ├── G=Comercial y Ventas</w:t>
      </w:r>
    </w:p>
    <w:p>
      <w:pPr>
        <w:shd w:fill="F0F0F0" w:val="clear"/>
        <w:spacing w:before="0" w:after="0"/>
        <w:ind w:left="360"/>
      </w:pPr>
      <w:r>
        <w:rPr>
          <w:rFonts w:ascii="Courier New" w:cs="Courier New" w:eastAsia="Courier New" w:hAnsi="Courier New"/>
          <w:color w:val="1F3864"/>
          <w:sz w:val="18"/>
          <w:szCs w:val="18"/>
        </w:rPr>
        <w:t xml:space="preserve">    │   └── G=Consultoria y Formacion</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11.2 Grupos de Seguridad</w:t>
      </w:r>
    </w:p>
    <w:p>
      <w:pP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Grupo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 asociada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G_Madrid_Usuarios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general Madrid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Madrid\Usuarios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G_Madrid_Administración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Acceso administrativo Madrid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Madrid\Administración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G_Madrid_Sistemas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sistemas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Madrid\Departamentos\Sistemas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G_Madrid_Soporte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Soporte técnico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Madrid\Departamentos\Soporte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G_Madrid_Comercial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Acceso comercial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Servicios\Web</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G_Servicios_FTP</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Gestión de FTP</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Servicios\FTP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G_Servicios_BD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bases de datos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Servicios\BaseDeDatos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G_Seguridad_Logs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Acceso a logs</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Seguridad\Logs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G_Seguridad_Backups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Gestión de backups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Seguridad\Backups</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11.3 Usuarios del Sistema</w:t>
      </w:r>
    </w:p>
    <w:p>
      <w:pP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15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Usuario</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Nombre completo</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Grupo(s)</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OU destino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jlopez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Juan López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G_Madrid_Sistemas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Madrid\Sistemas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mgarcia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Marta García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G_Madrid_Soporte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Madrid\Soporte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rfernandez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Raúl Fernández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G_Madrid_Comercial</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Madrid\Comercial</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lrodriguez</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Laura Rodríguez</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G_Madrid_Administración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Madrid\Administración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asanchez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Antonio Sánchez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G_Servicios_Web, G_Servicios_DNS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Servicios\Web</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pnavarro</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Pilar Navarro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G_Seguridad_Backups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Seguridad\Backups</w:t>
            </w:r>
          </w:p>
        </w:tc>
      </w:tr>
    </w:tbl>
    <w:p>
      <w:pPr>
        <w:spacing w:before="120" w:after="120"/>
      </w:pPr>
      <w:r>
        <w:t xml:space="preserve"/>
      </w:r>
    </w:p>
    <w:p>
      <w:pPr>
        <w:pStyle w:val="Heading2"/>
        <w:spacing w:before="300" w:after="120"/>
      </w:pPr>
      <w:r>
        <w:rPr>
          <w:rFonts w:ascii="Arial" w:cs="Arial" w:eastAsia="Arial" w:hAnsi="Arial"/>
          <w:b/>
          <w:bCs/>
          <w:color w:val="2E75B6"/>
          <w:sz w:val="28"/>
          <w:szCs w:val="28"/>
        </w:rPr>
        <w:t xml:space="preserve">11.4 Políticas de Grupo (GPOs)</w:t>
      </w:r>
    </w:p>
    <w:p>
      <w:pPr>
        <w:spacing w:before="120" w:after="12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1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GPO</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c>
          <w:tcPr>
            <w:tcW w:type="dxa" w:w="1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Aplicada a OU</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GPO_Usuarios_Madrid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Configuración de escritorio y red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Madrid\Usuarios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GPO_Equipos_Madrid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Configuración de hardware/software</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Madrid\Equipos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GPO_Sistemas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Permisos de administración y scripts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Madrid\Sistemas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GPO_Soporte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Herramientas de soporte y acceso remoto</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Madrid\Soporte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GPO_Comercial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Restricciones de navegación y correo</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Madrid\Comercial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GPO_Servicios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Configuración de servicios</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Servicios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GPO_Seguridad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Auditoría, logs y backups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Seguridad</w:t>
            </w:r>
          </w:p>
        </w:tc>
      </w:tr>
    </w:tbl>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12. Seguridad</w:t>
      </w:r>
    </w:p>
    <w:p>
      <w:pPr>
        <w:pStyle w:val="Heading2"/>
        <w:spacing w:before="300" w:after="120"/>
      </w:pPr>
      <w:r>
        <w:rPr>
          <w:rFonts w:ascii="Arial" w:cs="Arial" w:eastAsia="Arial" w:hAnsi="Arial"/>
          <w:b/>
          <w:bCs/>
          <w:color w:val="2E75B6"/>
          <w:sz w:val="28"/>
          <w:szCs w:val="28"/>
        </w:rPr>
        <w:t xml:space="preserve">12.1 Política de Firewall</w:t>
      </w:r>
    </w:p>
    <w:p>
      <w:pPr>
        <w:spacing w:before="80" w:after="80"/>
      </w:pPr>
      <w:r>
        <w:rPr>
          <w:rFonts w:ascii="Arial" w:cs="Arial" w:eastAsia="Arial" w:hAnsi="Arial"/>
          <w:sz w:val="22"/>
          <w:szCs w:val="22"/>
        </w:rPr>
        <w:t xml:space="preserve">Se aplica una política de mínimos privilegios con iptables: todo el tráfico entrante está bloqueado por defecto y solo se permiten las conexiones necesarias para cada servicio. Esta configuración se aplica especialmente en el servidor de base de datos, que es el componente más crítico.</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12.2 Separación de Roles y Control de Acceso</w:t>
      </w:r>
    </w:p>
    <w:p>
      <w:pPr>
        <w:pStyle w:val="ListParagraph"/>
        <w:numPr>
          <w:ilvl w:val="0"/>
          <w:numId w:val="2"/>
        </w:numPr>
        <w:spacing w:before="60" w:after="60"/>
      </w:pPr>
      <w:r>
        <w:rPr>
          <w:rFonts w:ascii="Arial" w:cs="Arial" w:eastAsia="Arial" w:hAnsi="Arial"/>
          <w:sz w:val="22"/>
          <w:szCs w:val="22"/>
        </w:rPr>
        <w:t xml:space="preserve">La base de datos solo acepta conexiones desde web1 (192.168.10.12) en el puerto 3306</w:t>
      </w:r>
    </w:p>
    <w:p>
      <w:pPr>
        <w:pStyle w:val="ListParagraph"/>
        <w:numPr>
          <w:ilvl w:val="0"/>
          <w:numId w:val="2"/>
        </w:numPr>
        <w:spacing w:before="60" w:after="60"/>
      </w:pPr>
      <w:r>
        <w:rPr>
          <w:rFonts w:ascii="Arial" w:cs="Arial" w:eastAsia="Arial" w:hAnsi="Arial"/>
          <w:sz w:val="22"/>
          <w:szCs w:val="22"/>
        </w:rPr>
        <w:t xml:space="preserve">El acceso SSH está restringido a la red interna 192.168.0.0/16</w:t>
      </w:r>
    </w:p>
    <w:p>
      <w:pPr>
        <w:pStyle w:val="ListParagraph"/>
        <w:numPr>
          <w:ilvl w:val="0"/>
          <w:numId w:val="2"/>
        </w:numPr>
        <w:spacing w:before="60" w:after="60"/>
      </w:pPr>
      <w:r>
        <w:rPr>
          <w:rFonts w:ascii="Arial" w:cs="Arial" w:eastAsia="Arial" w:hAnsi="Arial"/>
          <w:sz w:val="22"/>
          <w:szCs w:val="22"/>
        </w:rPr>
        <w:t xml:space="preserve">El servicio FTP solo es accesible desde la red interna 192.168.10.0/24</w:t>
      </w:r>
    </w:p>
    <w:p>
      <w:pPr>
        <w:pStyle w:val="ListParagraph"/>
        <w:numPr>
          <w:ilvl w:val="0"/>
          <w:numId w:val="2"/>
        </w:numPr>
        <w:spacing w:before="60" w:after="60"/>
      </w:pPr>
      <w:r>
        <w:rPr>
          <w:rFonts w:ascii="Arial" w:cs="Arial" w:eastAsia="Arial" w:hAnsi="Arial"/>
          <w:sz w:val="22"/>
          <w:szCs w:val="22"/>
        </w:rPr>
        <w:t xml:space="preserve">La aplicación web implementa autenticación basada en roles (RBAC)</w:t>
      </w:r>
    </w:p>
    <w:p>
      <w:pPr>
        <w:pStyle w:val="ListParagraph"/>
        <w:numPr>
          <w:ilvl w:val="0"/>
          <w:numId w:val="2"/>
        </w:numPr>
        <w:spacing w:before="60" w:after="60"/>
      </w:pPr>
      <w:r>
        <w:rPr>
          <w:rFonts w:ascii="Arial" w:cs="Arial" w:eastAsia="Arial" w:hAnsi="Arial"/>
          <w:sz w:val="22"/>
          <w:szCs w:val="22"/>
        </w:rPr>
        <w:t xml:space="preserve">Las contraseñas se almacenan con hash bcrypt</w:t>
      </w:r>
    </w:p>
    <w:p>
      <w:pPr>
        <w:pStyle w:val="ListParagraph"/>
        <w:numPr>
          <w:ilvl w:val="0"/>
          <w:numId w:val="2"/>
        </w:numPr>
        <w:spacing w:before="60" w:after="60"/>
      </w:pPr>
      <w:r>
        <w:rPr>
          <w:rFonts w:ascii="Arial" w:cs="Arial" w:eastAsia="Arial" w:hAnsi="Arial"/>
          <w:sz w:val="22"/>
          <w:szCs w:val="22"/>
        </w:rPr>
        <w:t xml:space="preserve">Se validan todas las entradas de datos para prevenir inyección SQL</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12.3 Auditoría y Registro</w:t>
      </w:r>
    </w:p>
    <w:p>
      <w:pPr>
        <w:pStyle w:val="ListParagraph"/>
        <w:numPr>
          <w:ilvl w:val="0"/>
          <w:numId w:val="2"/>
        </w:numPr>
        <w:spacing w:before="60" w:after="60"/>
      </w:pPr>
      <w:r>
        <w:rPr>
          <w:rFonts w:ascii="Arial" w:cs="Arial" w:eastAsia="Arial" w:hAnsi="Arial"/>
          <w:sz w:val="22"/>
          <w:szCs w:val="22"/>
        </w:rPr>
        <w:t xml:space="preserve">Registro de todos los paquetes bloqueados por iptables con el prefijo 'IPTABLES DROP'</w:t>
      </w:r>
    </w:p>
    <w:p>
      <w:pPr>
        <w:pStyle w:val="ListParagraph"/>
        <w:numPr>
          <w:ilvl w:val="0"/>
          <w:numId w:val="2"/>
        </w:numPr>
        <w:spacing w:before="60" w:after="60"/>
      </w:pPr>
      <w:r>
        <w:rPr>
          <w:rFonts w:ascii="Arial" w:cs="Arial" w:eastAsia="Arial" w:hAnsi="Arial"/>
          <w:sz w:val="22"/>
          <w:szCs w:val="22"/>
        </w:rPr>
        <w:t xml:space="preserve">Logs de acceso y error de Apache en /var/log/apache2/</w:t>
      </w:r>
    </w:p>
    <w:p>
      <w:pPr>
        <w:pStyle w:val="ListParagraph"/>
        <w:numPr>
          <w:ilvl w:val="0"/>
          <w:numId w:val="2"/>
        </w:numPr>
        <w:spacing w:before="60" w:after="60"/>
      </w:pPr>
      <w:r>
        <w:rPr>
          <w:rFonts w:ascii="Arial" w:cs="Arial" w:eastAsia="Arial" w:hAnsi="Arial"/>
          <w:sz w:val="22"/>
          <w:szCs w:val="22"/>
        </w:rPr>
        <w:t xml:space="preserve">Logs de autenticación SSH en /var/log/auth.log</w:t>
      </w:r>
    </w:p>
    <w:p>
      <w:pPr>
        <w:pStyle w:val="ListParagraph"/>
        <w:numPr>
          <w:ilvl w:val="0"/>
          <w:numId w:val="2"/>
        </w:numPr>
        <w:spacing w:before="60" w:after="60"/>
      </w:pPr>
      <w:r>
        <w:rPr>
          <w:rFonts w:ascii="Arial" w:cs="Arial" w:eastAsia="Arial" w:hAnsi="Arial"/>
          <w:sz w:val="22"/>
          <w:szCs w:val="22"/>
        </w:rPr>
        <w:t xml:space="preserve">Recomendación: implementar un sistema centralizado de alertas para actividades sospechosas</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12.4 Seguridad del Servicio FTP</w:t>
      </w:r>
    </w:p>
    <w:p>
      <w:pPr>
        <w:pStyle w:val="ListParagraph"/>
        <w:numPr>
          <w:ilvl w:val="0"/>
          <w:numId w:val="2"/>
        </w:numPr>
        <w:spacing w:before="60" w:after="60"/>
      </w:pPr>
      <w:r>
        <w:rPr>
          <w:rFonts w:ascii="Arial" w:cs="Arial" w:eastAsia="Arial" w:hAnsi="Arial"/>
          <w:sz w:val="22"/>
          <w:szCs w:val="22"/>
        </w:rPr>
        <w:t xml:space="preserve">Autenticación SSH mediante clave pública para la herramienta de administración</w:t>
      </w:r>
    </w:p>
    <w:p>
      <w:pPr>
        <w:pStyle w:val="ListParagraph"/>
        <w:numPr>
          <w:ilvl w:val="0"/>
          <w:numId w:val="2"/>
        </w:numPr>
        <w:spacing w:before="60" w:after="60"/>
      </w:pPr>
      <w:r>
        <w:rPr>
          <w:rFonts w:ascii="Arial" w:cs="Arial" w:eastAsia="Arial" w:hAnsi="Arial"/>
          <w:sz w:val="22"/>
          <w:szCs w:val="22"/>
        </w:rPr>
        <w:t xml:space="preserve">Configuración sudoers restringida: solo se permiten los comandos necesarios (adduser, deluser, chown)</w:t>
      </w:r>
    </w:p>
    <w:p>
      <w:pPr>
        <w:pStyle w:val="ListParagraph"/>
        <w:numPr>
          <w:ilvl w:val="0"/>
          <w:numId w:val="2"/>
        </w:numPr>
        <w:spacing w:before="60" w:after="60"/>
      </w:pPr>
      <w:r>
        <w:rPr>
          <w:rFonts w:ascii="Arial" w:cs="Arial" w:eastAsia="Arial" w:hAnsi="Arial"/>
          <w:sz w:val="22"/>
          <w:szCs w:val="22"/>
        </w:rPr>
        <w:t xml:space="preserve">Acceso SSH solo a IPs autorizadas de la red interna</w:t>
      </w:r>
    </w:p>
    <w:p>
      <w:pPr>
        <w:pStyle w:val="ListParagraph"/>
        <w:numPr>
          <w:ilvl w:val="0"/>
          <w:numId w:val="2"/>
        </w:numPr>
        <w:spacing w:before="60" w:after="60"/>
      </w:pPr>
      <w:r>
        <w:rPr>
          <w:rFonts w:ascii="Arial" w:cs="Arial" w:eastAsia="Arial" w:hAnsi="Arial"/>
          <w:sz w:val="22"/>
          <w:szCs w:val="22"/>
        </w:rPr>
        <w:t xml:space="preserve">Los usuarios FTP se crean sin contraseña y deben configurarse posteriormente</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13. Sistema de Backup</w:t>
      </w:r>
    </w:p>
    <w:p>
      <w:pPr>
        <w:pStyle w:val="Heading2"/>
        <w:spacing w:before="300" w:after="120"/>
      </w:pPr>
      <w:r>
        <w:rPr>
          <w:rFonts w:ascii="Arial" w:cs="Arial" w:eastAsia="Arial" w:hAnsi="Arial"/>
          <w:b/>
          <w:bCs/>
          <w:color w:val="2E75B6"/>
          <w:sz w:val="28"/>
          <w:szCs w:val="28"/>
        </w:rPr>
        <w:t xml:space="preserve">13.1 Estrategia 3-2-1</w:t>
      </w:r>
    </w:p>
    <w:p>
      <w:pPr>
        <w:spacing w:before="80" w:after="80"/>
      </w:pPr>
      <w:r>
        <w:rPr>
          <w:rFonts w:ascii="Arial" w:cs="Arial" w:eastAsia="Arial" w:hAnsi="Arial"/>
          <w:sz w:val="22"/>
          <w:szCs w:val="22"/>
        </w:rPr>
        <w:t xml:space="preserve">Se implementa la estrategia 3-2-1 para la protección de datos: 3 copias de los datos (original + 2 backups), en 2 tipos de medios diferentes (local + nube), con 1 copia off-site fuera de la ubicación principal.</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13.2 Implementación Práctica</w:t>
      </w:r>
    </w:p>
    <w:p>
      <w:pPr>
        <w:pStyle w:val="ListParagraph"/>
        <w:numPr>
          <w:ilvl w:val="0"/>
          <w:numId w:val="2"/>
        </w:numPr>
        <w:spacing w:before="60" w:after="60"/>
      </w:pPr>
      <w:r>
        <w:rPr>
          <w:rFonts w:ascii="Arial" w:cs="Arial" w:eastAsia="Arial" w:hAnsi="Arial"/>
          <w:sz w:val="22"/>
          <w:szCs w:val="22"/>
        </w:rPr>
        <w:t xml:space="preserve">Git/GitHub — control de versiones para todo el código (automático con cada commit)</w:t>
      </w:r>
    </w:p>
    <w:p>
      <w:pPr>
        <w:pStyle w:val="ListParagraph"/>
        <w:numPr>
          <w:ilvl w:val="0"/>
          <w:numId w:val="2"/>
        </w:numPr>
        <w:spacing w:before="60" w:after="60"/>
      </w:pPr>
      <w:r>
        <w:rPr>
          <w:rFonts w:ascii="Arial" w:cs="Arial" w:eastAsia="Arial" w:hAnsi="Arial"/>
          <w:sz w:val="22"/>
          <w:szCs w:val="22"/>
        </w:rPr>
        <w:t xml:space="preserve">Google Drive / Dropbox — sincronización de archivos de diseño y recursos</w:t>
      </w:r>
    </w:p>
    <w:p>
      <w:pPr>
        <w:pStyle w:val="ListParagraph"/>
        <w:numPr>
          <w:ilvl w:val="0"/>
          <w:numId w:val="2"/>
        </w:numPr>
        <w:spacing w:before="60" w:after="60"/>
      </w:pPr>
      <w:r>
        <w:rPr>
          <w:rFonts w:ascii="Arial" w:cs="Arial" w:eastAsia="Arial" w:hAnsi="Arial"/>
          <w:sz w:val="22"/>
          <w:szCs w:val="22"/>
        </w:rPr>
        <w:t xml:space="preserve">Disco duro externo — backup local semanal de todos los proyectos activos</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13.3 Backup de Base de Datos</w:t>
      </w:r>
    </w:p>
    <w:p>
      <w:pPr>
        <w:shd w:fill="F0F0F0" w:val="clear"/>
        <w:spacing w:before="0" w:after="0"/>
        <w:ind w:left="360"/>
      </w:pPr>
      <w:r>
        <w:rPr>
          <w:rFonts w:ascii="Courier New" w:cs="Courier New" w:eastAsia="Courier New" w:hAnsi="Courier New"/>
          <w:color w:val="1F3864"/>
          <w:sz w:val="18"/>
          <w:szCs w:val="18"/>
        </w:rPr>
        <w:t xml:space="preserve"># Backup completo de la base de datos</w:t>
      </w:r>
    </w:p>
    <w:p>
      <w:pPr>
        <w:shd w:fill="F0F0F0" w:val="clear"/>
        <w:spacing w:before="0" w:after="0"/>
        <w:ind w:left="360"/>
      </w:pPr>
      <w:r>
        <w:rPr>
          <w:rFonts w:ascii="Courier New" w:cs="Courier New" w:eastAsia="Courier New" w:hAnsi="Courier New"/>
          <w:color w:val="1F3864"/>
          <w:sz w:val="18"/>
          <w:szCs w:val="18"/>
        </w:rPr>
        <w:t xml:space="preserve">mysqldump -h 192.168.10.13 -u devweb -p'abcd' Mastertech &gt;     backup_mastertech_$(date +%Y%m%d).sql</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 Restauración</w:t>
      </w:r>
    </w:p>
    <w:p>
      <w:pPr>
        <w:shd w:fill="F0F0F0" w:val="clear"/>
        <w:spacing w:before="0" w:after="0"/>
        <w:ind w:left="360"/>
      </w:pPr>
      <w:r>
        <w:rPr>
          <w:rFonts w:ascii="Courier New" w:cs="Courier New" w:eastAsia="Courier New" w:hAnsi="Courier New"/>
          <w:color w:val="1F3864"/>
          <w:sz w:val="18"/>
          <w:szCs w:val="18"/>
        </w:rPr>
        <w:t xml:space="preserve">mysql -h 192.168.10.13 -u devweb -p'abcd' Mastertech &lt;     backup_mastertech_20250115.sql</w:t>
      </w:r>
    </w:p>
    <w:p>
      <w:pPr>
        <w:spacing w:before="80" w:after="80"/>
      </w:pPr>
      <w:r>
        <w:rPr>
          <w:rFonts w:ascii="Arial" w:cs="Arial" w:eastAsia="Arial" w:hAnsi="Arial"/>
          <w:sz w:val="22"/>
          <w:szCs w:val="22"/>
        </w:rPr>
        <w:t xml:space="preserve">Se contempla la automatización futura mediante cron para backups diarios nocturnos.</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14. Bases de Datos del Proyecto</w:t>
      </w:r>
    </w:p>
    <w:p>
      <w:pPr>
        <w:pStyle w:val="Heading2"/>
        <w:spacing w:before="300" w:after="120"/>
      </w:pPr>
      <w:r>
        <w:rPr>
          <w:rFonts w:ascii="Arial" w:cs="Arial" w:eastAsia="Arial" w:hAnsi="Arial"/>
          <w:b/>
          <w:bCs/>
          <w:color w:val="2E75B6"/>
          <w:sz w:val="28"/>
          <w:szCs w:val="28"/>
        </w:rPr>
        <w:t xml:space="preserve">14.1 Base de Datos de Empresa (Gestión Interna)</w:t>
      </w:r>
    </w:p>
    <w:p>
      <w:pPr>
        <w:spacing w:before="80" w:after="80"/>
      </w:pPr>
      <w:r>
        <w:rPr>
          <w:rFonts w:ascii="Arial" w:cs="Arial" w:eastAsia="Arial" w:hAnsi="Arial"/>
          <w:sz w:val="22"/>
          <w:szCs w:val="22"/>
        </w:rPr>
        <w:t xml:space="preserve">La base de datos de empresa gestiona la operativa interna de cada franquicia: roles de empleados, productos, categorías, ventas y detalle de ventas.</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CREATE TABLE ROLES (</w:t>
      </w:r>
    </w:p>
    <w:p>
      <w:pPr>
        <w:shd w:fill="F0F0F0" w:val="clear"/>
        <w:spacing w:before="0" w:after="0"/>
        <w:ind w:left="360"/>
      </w:pPr>
      <w:r>
        <w:rPr>
          <w:rFonts w:ascii="Courier New" w:cs="Courier New" w:eastAsia="Courier New" w:hAnsi="Courier New"/>
          <w:color w:val="1F3864"/>
          <w:sz w:val="18"/>
          <w:szCs w:val="18"/>
        </w:rPr>
        <w:t xml:space="preserve">    id_rol   INT PRIMARY KEY AUTO_INCREMENT,</w:t>
      </w:r>
    </w:p>
    <w:p>
      <w:pPr>
        <w:shd w:fill="F0F0F0" w:val="clear"/>
        <w:spacing w:before="0" w:after="0"/>
        <w:ind w:left="360"/>
      </w:pPr>
      <w:r>
        <w:rPr>
          <w:rFonts w:ascii="Courier New" w:cs="Courier New" w:eastAsia="Courier New" w:hAnsi="Courier New"/>
          <w:color w:val="1F3864"/>
          <w:sz w:val="18"/>
          <w:szCs w:val="18"/>
        </w:rPr>
        <w:t xml:space="preserve">    nombre   VARCHAR(50) NOT NULL</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CREATE TABLE EMPLEADOS (</w:t>
      </w:r>
    </w:p>
    <w:p>
      <w:pPr>
        <w:shd w:fill="F0F0F0" w:val="clear"/>
        <w:spacing w:before="0" w:after="0"/>
        <w:ind w:left="360"/>
      </w:pPr>
      <w:r>
        <w:rPr>
          <w:rFonts w:ascii="Courier New" w:cs="Courier New" w:eastAsia="Courier New" w:hAnsi="Courier New"/>
          <w:color w:val="1F3864"/>
          <w:sz w:val="18"/>
          <w:szCs w:val="18"/>
        </w:rPr>
        <w:t xml:space="preserve">    id_empleado    INT PRIMARY KEY AUTO_INCREMENT,</w:t>
      </w:r>
    </w:p>
    <w:p>
      <w:pPr>
        <w:shd w:fill="F0F0F0" w:val="clear"/>
        <w:spacing w:before="0" w:after="0"/>
        <w:ind w:left="360"/>
      </w:pPr>
      <w:r>
        <w:rPr>
          <w:rFonts w:ascii="Courier New" w:cs="Courier New" w:eastAsia="Courier New" w:hAnsi="Courier New"/>
          <w:color w:val="1F3864"/>
          <w:sz w:val="18"/>
          <w:szCs w:val="18"/>
        </w:rPr>
        <w:t xml:space="preserve">    id_rol         INT NOT NULL,</w:t>
      </w:r>
    </w:p>
    <w:p>
      <w:pPr>
        <w:shd w:fill="F0F0F0" w:val="clear"/>
        <w:spacing w:before="0" w:after="0"/>
        <w:ind w:left="360"/>
      </w:pPr>
      <w:r>
        <w:rPr>
          <w:rFonts w:ascii="Courier New" w:cs="Courier New" w:eastAsia="Courier New" w:hAnsi="Courier New"/>
          <w:color w:val="1F3864"/>
          <w:sz w:val="18"/>
          <w:szCs w:val="18"/>
        </w:rPr>
        <w:t xml:space="preserve">    nombre         VARCHAR(100) NOT NULL,</w:t>
      </w:r>
    </w:p>
    <w:p>
      <w:pPr>
        <w:shd w:fill="F0F0F0" w:val="clear"/>
        <w:spacing w:before="0" w:after="0"/>
        <w:ind w:left="360"/>
      </w:pPr>
      <w:r>
        <w:rPr>
          <w:rFonts w:ascii="Courier New" w:cs="Courier New" w:eastAsia="Courier New" w:hAnsi="Courier New"/>
          <w:color w:val="1F3864"/>
          <w:sz w:val="18"/>
          <w:szCs w:val="18"/>
        </w:rPr>
        <w:t xml:space="preserve">    telefono       VARCHAR(20),</w:t>
      </w:r>
    </w:p>
    <w:p>
      <w:pPr>
        <w:shd w:fill="F0F0F0" w:val="clear"/>
        <w:spacing w:before="0" w:after="0"/>
        <w:ind w:left="360"/>
      </w:pPr>
      <w:r>
        <w:rPr>
          <w:rFonts w:ascii="Courier New" w:cs="Courier New" w:eastAsia="Courier New" w:hAnsi="Courier New"/>
          <w:color w:val="1F3864"/>
          <w:sz w:val="18"/>
          <w:szCs w:val="18"/>
        </w:rPr>
        <w:t xml:space="preserve">    correo         VARCHAR(100),</w:t>
      </w:r>
    </w:p>
    <w:p>
      <w:pPr>
        <w:shd w:fill="F0F0F0" w:val="clear"/>
        <w:spacing w:before="0" w:after="0"/>
        <w:ind w:left="360"/>
      </w:pPr>
      <w:r>
        <w:rPr>
          <w:rFonts w:ascii="Courier New" w:cs="Courier New" w:eastAsia="Courier New" w:hAnsi="Courier New"/>
          <w:color w:val="1F3864"/>
          <w:sz w:val="18"/>
          <w:szCs w:val="18"/>
        </w:rPr>
        <w:t xml:space="preserve">    fecha_contrato DATE,</w:t>
      </w:r>
    </w:p>
    <w:p>
      <w:pPr>
        <w:shd w:fill="F0F0F0" w:val="clear"/>
        <w:spacing w:before="0" w:after="0"/>
        <w:ind w:left="360"/>
      </w:pPr>
      <w:r>
        <w:rPr>
          <w:rFonts w:ascii="Courier New" w:cs="Courier New" w:eastAsia="Courier New" w:hAnsi="Courier New"/>
          <w:color w:val="1F3864"/>
          <w:sz w:val="18"/>
          <w:szCs w:val="18"/>
        </w:rPr>
        <w:t xml:space="preserve">    FOREIGN KEY (id_rol) REFERENCES ROLES(id_rol)</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CREATE TABLE PRODUCTOS (</w:t>
      </w:r>
    </w:p>
    <w:p>
      <w:pPr>
        <w:shd w:fill="F0F0F0" w:val="clear"/>
        <w:spacing w:before="0" w:after="0"/>
        <w:ind w:left="360"/>
      </w:pPr>
      <w:r>
        <w:rPr>
          <w:rFonts w:ascii="Courier New" w:cs="Courier New" w:eastAsia="Courier New" w:hAnsi="Courier New"/>
          <w:color w:val="1F3864"/>
          <w:sz w:val="18"/>
          <w:szCs w:val="18"/>
        </w:rPr>
        <w:t xml:space="preserve">    id_producto  INT PRIMARY KEY AUTO_INCREMENT,</w:t>
      </w:r>
    </w:p>
    <w:p>
      <w:pPr>
        <w:shd w:fill="F0F0F0" w:val="clear"/>
        <w:spacing w:before="0" w:after="0"/>
        <w:ind w:left="360"/>
      </w:pPr>
      <w:r>
        <w:rPr>
          <w:rFonts w:ascii="Courier New" w:cs="Courier New" w:eastAsia="Courier New" w:hAnsi="Courier New"/>
          <w:color w:val="1F3864"/>
          <w:sz w:val="18"/>
          <w:szCs w:val="18"/>
        </w:rPr>
        <w:t xml:space="preserve">    id_categoria INT NOT NULL,</w:t>
      </w:r>
    </w:p>
    <w:p>
      <w:pPr>
        <w:shd w:fill="F0F0F0" w:val="clear"/>
        <w:spacing w:before="0" w:after="0"/>
        <w:ind w:left="360"/>
      </w:pPr>
      <w:r>
        <w:rPr>
          <w:rFonts w:ascii="Courier New" w:cs="Courier New" w:eastAsia="Courier New" w:hAnsi="Courier New"/>
          <w:color w:val="1F3864"/>
          <w:sz w:val="18"/>
          <w:szCs w:val="18"/>
        </w:rPr>
        <w:t xml:space="preserve">    nombre       VARCHAR(100) NOT NULL,</w:t>
      </w:r>
    </w:p>
    <w:p>
      <w:pPr>
        <w:shd w:fill="F0F0F0" w:val="clear"/>
        <w:spacing w:before="0" w:after="0"/>
        <w:ind w:left="360"/>
      </w:pPr>
      <w:r>
        <w:rPr>
          <w:rFonts w:ascii="Courier New" w:cs="Courier New" w:eastAsia="Courier New" w:hAnsi="Courier New"/>
          <w:color w:val="1F3864"/>
          <w:sz w:val="18"/>
          <w:szCs w:val="18"/>
        </w:rPr>
        <w:t xml:space="preserve">    precio       DECIMAL(10,2),</w:t>
      </w:r>
    </w:p>
    <w:p>
      <w:pPr>
        <w:shd w:fill="F0F0F0" w:val="clear"/>
        <w:spacing w:before="0" w:after="0"/>
        <w:ind w:left="360"/>
      </w:pPr>
      <w:r>
        <w:rPr>
          <w:rFonts w:ascii="Courier New" w:cs="Courier New" w:eastAsia="Courier New" w:hAnsi="Courier New"/>
          <w:color w:val="1F3864"/>
          <w:sz w:val="18"/>
          <w:szCs w:val="18"/>
        </w:rPr>
        <w:t xml:space="preserve">    stock        INT,</w:t>
      </w:r>
    </w:p>
    <w:p>
      <w:pPr>
        <w:shd w:fill="F0F0F0" w:val="clear"/>
        <w:spacing w:before="0" w:after="0"/>
        <w:ind w:left="360"/>
      </w:pPr>
      <w:r>
        <w:rPr>
          <w:rFonts w:ascii="Courier New" w:cs="Courier New" w:eastAsia="Courier New" w:hAnsi="Courier New"/>
          <w:color w:val="1F3864"/>
          <w:sz w:val="18"/>
          <w:szCs w:val="18"/>
        </w:rPr>
        <w:t xml:space="preserve">    FOREIGN KEY (id_categoria) REFERENCES CATEGORIAS(id_categoria)</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CREATE TABLE VENTAS (</w:t>
      </w:r>
    </w:p>
    <w:p>
      <w:pPr>
        <w:shd w:fill="F0F0F0" w:val="clear"/>
        <w:spacing w:before="0" w:after="0"/>
        <w:ind w:left="360"/>
      </w:pPr>
      <w:r>
        <w:rPr>
          <w:rFonts w:ascii="Courier New" w:cs="Courier New" w:eastAsia="Courier New" w:hAnsi="Courier New"/>
          <w:color w:val="1F3864"/>
          <w:sz w:val="18"/>
          <w:szCs w:val="18"/>
        </w:rPr>
        <w:t xml:space="preserve">    id_venta   INT PRIMARY KEY AUTO_INCREMENT,</w:t>
      </w:r>
    </w:p>
    <w:p>
      <w:pPr>
        <w:shd w:fill="F0F0F0" w:val="clear"/>
        <w:spacing w:before="0" w:after="0"/>
        <w:ind w:left="360"/>
      </w:pPr>
      <w:r>
        <w:rPr>
          <w:rFonts w:ascii="Courier New" w:cs="Courier New" w:eastAsia="Courier New" w:hAnsi="Courier New"/>
          <w:color w:val="1F3864"/>
          <w:sz w:val="18"/>
          <w:szCs w:val="18"/>
        </w:rPr>
        <w:t xml:space="preserve">    id_empleado INT NOT NULL,</w:t>
      </w:r>
    </w:p>
    <w:p>
      <w:pPr>
        <w:shd w:fill="F0F0F0" w:val="clear"/>
        <w:spacing w:before="0" w:after="0"/>
        <w:ind w:left="360"/>
      </w:pPr>
      <w:r>
        <w:rPr>
          <w:rFonts w:ascii="Courier New" w:cs="Courier New" w:eastAsia="Courier New" w:hAnsi="Courier New"/>
          <w:color w:val="1F3864"/>
          <w:sz w:val="18"/>
          <w:szCs w:val="18"/>
        </w:rPr>
        <w:t xml:space="preserve">    fecha      DATE,</w:t>
      </w:r>
    </w:p>
    <w:p>
      <w:pPr>
        <w:shd w:fill="F0F0F0" w:val="clear"/>
        <w:spacing w:before="0" w:after="0"/>
        <w:ind w:left="360"/>
      </w:pPr>
      <w:r>
        <w:rPr>
          <w:rFonts w:ascii="Courier New" w:cs="Courier New" w:eastAsia="Courier New" w:hAnsi="Courier New"/>
          <w:color w:val="1F3864"/>
          <w:sz w:val="18"/>
          <w:szCs w:val="18"/>
        </w:rPr>
        <w:t xml:space="preserve">    FOREIGN KEY (id_empleado) REFERENCES EMPLEADOS(id_empleado)</w:t>
      </w:r>
    </w:p>
    <w:p>
      <w:pPr>
        <w:shd w:fill="F0F0F0" w:val="clear"/>
        <w:spacing w:before="0" w:after="0"/>
        <w:ind w:left="360"/>
      </w:pPr>
      <w:r>
        <w:rPr>
          <w:rFonts w:ascii="Courier New" w:cs="Courier New" w:eastAsia="Courier New" w:hAnsi="Courier New"/>
          <w:color w:val="1F3864"/>
          <w:sz w:val="18"/>
          <w:szCs w:val="18"/>
        </w:rPr>
        <w:t xml:space="preserve">);</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14.2 Base de Datos Web (Clientes y Contratos)</w:t>
      </w:r>
    </w:p>
    <w:p>
      <w:pPr>
        <w:spacing w:before="80" w:after="80"/>
      </w:pPr>
      <w:r>
        <w:rPr>
          <w:rFonts w:ascii="Arial" w:cs="Arial" w:eastAsia="Arial" w:hAnsi="Arial"/>
          <w:sz w:val="22"/>
          <w:szCs w:val="22"/>
        </w:rPr>
        <w:t xml:space="preserve">La base de datos web gestiona la relación con los clientes empresariales, los contratos de servicio, los equipos, los tickets de soporte y las facturas.</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CREATE TABLE EMPRESA_CLIENTE (</w:t>
      </w:r>
    </w:p>
    <w:p>
      <w:pPr>
        <w:shd w:fill="F0F0F0" w:val="clear"/>
        <w:spacing w:before="0" w:after="0"/>
        <w:ind w:left="360"/>
      </w:pPr>
      <w:r>
        <w:rPr>
          <w:rFonts w:ascii="Courier New" w:cs="Courier New" w:eastAsia="Courier New" w:hAnsi="Courier New"/>
          <w:color w:val="1F3864"/>
          <w:sz w:val="18"/>
          <w:szCs w:val="18"/>
        </w:rPr>
        <w:t xml:space="preserve">    id_empresa  INT PRIMARY KEY AUTO_INCREMENT,</w:t>
      </w:r>
    </w:p>
    <w:p>
      <w:pPr>
        <w:shd w:fill="F0F0F0" w:val="clear"/>
        <w:spacing w:before="0" w:after="0"/>
        <w:ind w:left="360"/>
      </w:pPr>
      <w:r>
        <w:rPr>
          <w:rFonts w:ascii="Courier New" w:cs="Courier New" w:eastAsia="Courier New" w:hAnsi="Courier New"/>
          <w:color w:val="1F3864"/>
          <w:sz w:val="18"/>
          <w:szCs w:val="18"/>
        </w:rPr>
        <w:t xml:space="preserve">    nombre      VARCHAR(100) NOT NULL,</w:t>
      </w:r>
    </w:p>
    <w:p>
      <w:pPr>
        <w:shd w:fill="F0F0F0" w:val="clear"/>
        <w:spacing w:before="0" w:after="0"/>
        <w:ind w:left="360"/>
      </w:pPr>
      <w:r>
        <w:rPr>
          <w:rFonts w:ascii="Courier New" w:cs="Courier New" w:eastAsia="Courier New" w:hAnsi="Courier New"/>
          <w:color w:val="1F3864"/>
          <w:sz w:val="18"/>
          <w:szCs w:val="18"/>
        </w:rPr>
        <w:t xml:space="preserve">    sector      VARCHAR(80),</w:t>
      </w:r>
    </w:p>
    <w:p>
      <w:pPr>
        <w:shd w:fill="F0F0F0" w:val="clear"/>
        <w:spacing w:before="0" w:after="0"/>
        <w:ind w:left="360"/>
      </w:pPr>
      <w:r>
        <w:rPr>
          <w:rFonts w:ascii="Courier New" w:cs="Courier New" w:eastAsia="Courier New" w:hAnsi="Courier New"/>
          <w:color w:val="1F3864"/>
          <w:sz w:val="18"/>
          <w:szCs w:val="18"/>
        </w:rPr>
        <w:t xml:space="preserve">    direccion   VARCHAR(150),</w:t>
      </w:r>
    </w:p>
    <w:p>
      <w:pPr>
        <w:shd w:fill="F0F0F0" w:val="clear"/>
        <w:spacing w:before="0" w:after="0"/>
        <w:ind w:left="360"/>
      </w:pPr>
      <w:r>
        <w:rPr>
          <w:rFonts w:ascii="Courier New" w:cs="Courier New" w:eastAsia="Courier New" w:hAnsi="Courier New"/>
          <w:color w:val="1F3864"/>
          <w:sz w:val="18"/>
          <w:szCs w:val="18"/>
        </w:rPr>
        <w:t xml:space="preserve">    telefono    VARCHAR(20)</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CREATE TABLE CONTRATOS (</w:t>
      </w:r>
    </w:p>
    <w:p>
      <w:pPr>
        <w:shd w:fill="F0F0F0" w:val="clear"/>
        <w:spacing w:before="0" w:after="0"/>
        <w:ind w:left="360"/>
      </w:pPr>
      <w:r>
        <w:rPr>
          <w:rFonts w:ascii="Courier New" w:cs="Courier New" w:eastAsia="Courier New" w:hAnsi="Courier New"/>
          <w:color w:val="1F3864"/>
          <w:sz w:val="18"/>
          <w:szCs w:val="18"/>
        </w:rPr>
        <w:t xml:space="preserve">    id_contrato INT PRIMARY KEY AUTO_INCREMENT,</w:t>
      </w:r>
    </w:p>
    <w:p>
      <w:pPr>
        <w:shd w:fill="F0F0F0" w:val="clear"/>
        <w:spacing w:before="0" w:after="0"/>
        <w:ind w:left="360"/>
      </w:pPr>
      <w:r>
        <w:rPr>
          <w:rFonts w:ascii="Courier New" w:cs="Courier New" w:eastAsia="Courier New" w:hAnsi="Courier New"/>
          <w:color w:val="1F3864"/>
          <w:sz w:val="18"/>
          <w:szCs w:val="18"/>
        </w:rPr>
        <w:t xml:space="preserve">    id_empresa  INT NOT NULL,</w:t>
      </w:r>
    </w:p>
    <w:p>
      <w:pPr>
        <w:shd w:fill="F0F0F0" w:val="clear"/>
        <w:spacing w:before="0" w:after="0"/>
        <w:ind w:left="360"/>
      </w:pPr>
      <w:r>
        <w:rPr>
          <w:rFonts w:ascii="Courier New" w:cs="Courier New" w:eastAsia="Courier New" w:hAnsi="Courier New"/>
          <w:color w:val="1F3864"/>
          <w:sz w:val="18"/>
          <w:szCs w:val="18"/>
        </w:rPr>
        <w:t xml:space="preserve">    id_servicio INT NOT NULL,</w:t>
      </w:r>
    </w:p>
    <w:p>
      <w:pPr>
        <w:shd w:fill="F0F0F0" w:val="clear"/>
        <w:spacing w:before="0" w:after="0"/>
        <w:ind w:left="360"/>
      </w:pPr>
      <w:r>
        <w:rPr>
          <w:rFonts w:ascii="Courier New" w:cs="Courier New" w:eastAsia="Courier New" w:hAnsi="Courier New"/>
          <w:color w:val="1F3864"/>
          <w:sz w:val="18"/>
          <w:szCs w:val="18"/>
        </w:rPr>
        <w:t xml:space="preserve">    fecha_inicio DATE,</w:t>
      </w:r>
    </w:p>
    <w:p>
      <w:pPr>
        <w:shd w:fill="F0F0F0" w:val="clear"/>
        <w:spacing w:before="0" w:after="0"/>
        <w:ind w:left="360"/>
      </w:pPr>
      <w:r>
        <w:rPr>
          <w:rFonts w:ascii="Courier New" w:cs="Courier New" w:eastAsia="Courier New" w:hAnsi="Courier New"/>
          <w:color w:val="1F3864"/>
          <w:sz w:val="18"/>
          <w:szCs w:val="18"/>
        </w:rPr>
        <w:t xml:space="preserve">    fecha_fin    DATE,</w:t>
      </w:r>
    </w:p>
    <w:p>
      <w:pPr>
        <w:shd w:fill="F0F0F0" w:val="clear"/>
        <w:spacing w:before="0" w:after="0"/>
        <w:ind w:left="360"/>
      </w:pPr>
      <w:r>
        <w:rPr>
          <w:rFonts w:ascii="Courier New" w:cs="Courier New" w:eastAsia="Courier New" w:hAnsi="Courier New"/>
          <w:color w:val="1F3864"/>
          <w:sz w:val="18"/>
          <w:szCs w:val="18"/>
        </w:rPr>
        <w:t xml:space="preserve">    estado       VARCHAR(30),</w:t>
      </w:r>
    </w:p>
    <w:p>
      <w:pPr>
        <w:shd w:fill="F0F0F0" w:val="clear"/>
        <w:spacing w:before="0" w:after="0"/>
        <w:ind w:left="360"/>
      </w:pPr>
      <w:r>
        <w:rPr>
          <w:rFonts w:ascii="Courier New" w:cs="Courier New" w:eastAsia="Courier New" w:hAnsi="Courier New"/>
          <w:color w:val="1F3864"/>
          <w:sz w:val="18"/>
          <w:szCs w:val="18"/>
        </w:rPr>
        <w:t xml:space="preserve">    FOREIGN KEY (id_empresa)  REFERENCES EMPRESA_CLIENTE(id_empresa),</w:t>
      </w:r>
    </w:p>
    <w:p>
      <w:pPr>
        <w:shd w:fill="F0F0F0" w:val="clear"/>
        <w:spacing w:before="0" w:after="0"/>
        <w:ind w:left="360"/>
      </w:pPr>
      <w:r>
        <w:rPr>
          <w:rFonts w:ascii="Courier New" w:cs="Courier New" w:eastAsia="Courier New" w:hAnsi="Courier New"/>
          <w:color w:val="1F3864"/>
          <w:sz w:val="18"/>
          <w:szCs w:val="18"/>
        </w:rPr>
        <w:t xml:space="preserve">    FOREIGN KEY (id_servicio) REFERENCES SERVICIOS(id_servicio)</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CREATE TABLE TICKETS (</w:t>
      </w:r>
    </w:p>
    <w:p>
      <w:pPr>
        <w:shd w:fill="F0F0F0" w:val="clear"/>
        <w:spacing w:before="0" w:after="0"/>
        <w:ind w:left="360"/>
      </w:pPr>
      <w:r>
        <w:rPr>
          <w:rFonts w:ascii="Courier New" w:cs="Courier New" w:eastAsia="Courier New" w:hAnsi="Courier New"/>
          <w:color w:val="1F3864"/>
          <w:sz w:val="18"/>
          <w:szCs w:val="18"/>
        </w:rPr>
        <w:t xml:space="preserve">    id_ticket     INT PRIMARY KEY AUTO_INCREMENT,</w:t>
      </w:r>
    </w:p>
    <w:p>
      <w:pPr>
        <w:shd w:fill="F0F0F0" w:val="clear"/>
        <w:spacing w:before="0" w:after="0"/>
        <w:ind w:left="360"/>
      </w:pPr>
      <w:r>
        <w:rPr>
          <w:rFonts w:ascii="Courier New" w:cs="Courier New" w:eastAsia="Courier New" w:hAnsi="Courier New"/>
          <w:color w:val="1F3864"/>
          <w:sz w:val="18"/>
          <w:szCs w:val="18"/>
        </w:rPr>
        <w:t xml:space="preserve">    id_contrato   INT NOT NULL,</w:t>
      </w:r>
    </w:p>
    <w:p>
      <w:pPr>
        <w:shd w:fill="F0F0F0" w:val="clear"/>
        <w:spacing w:before="0" w:after="0"/>
        <w:ind w:left="360"/>
      </w:pPr>
      <w:r>
        <w:rPr>
          <w:rFonts w:ascii="Courier New" w:cs="Courier New" w:eastAsia="Courier New" w:hAnsi="Courier New"/>
          <w:color w:val="1F3864"/>
          <w:sz w:val="18"/>
          <w:szCs w:val="18"/>
        </w:rPr>
        <w:t xml:space="preserve">    descripcion   VARCHAR(300),</w:t>
      </w:r>
    </w:p>
    <w:p>
      <w:pPr>
        <w:shd w:fill="F0F0F0" w:val="clear"/>
        <w:spacing w:before="0" w:after="0"/>
        <w:ind w:left="360"/>
      </w:pPr>
      <w:r>
        <w:rPr>
          <w:rFonts w:ascii="Courier New" w:cs="Courier New" w:eastAsia="Courier New" w:hAnsi="Courier New"/>
          <w:color w:val="1F3864"/>
          <w:sz w:val="18"/>
          <w:szCs w:val="18"/>
        </w:rPr>
        <w:t xml:space="preserve">    estado        VARCHAR(30),</w:t>
      </w:r>
    </w:p>
    <w:p>
      <w:pPr>
        <w:shd w:fill="F0F0F0" w:val="clear"/>
        <w:spacing w:before="0" w:after="0"/>
        <w:ind w:left="360"/>
      </w:pPr>
      <w:r>
        <w:rPr>
          <w:rFonts w:ascii="Courier New" w:cs="Courier New" w:eastAsia="Courier New" w:hAnsi="Courier New"/>
          <w:color w:val="1F3864"/>
          <w:sz w:val="18"/>
          <w:szCs w:val="18"/>
        </w:rPr>
        <w:t xml:space="preserve">    fecha_creacion DATE,</w:t>
      </w:r>
    </w:p>
    <w:p>
      <w:pPr>
        <w:shd w:fill="F0F0F0" w:val="clear"/>
        <w:spacing w:before="0" w:after="0"/>
        <w:ind w:left="360"/>
      </w:pPr>
      <w:r>
        <w:rPr>
          <w:rFonts w:ascii="Courier New" w:cs="Courier New" w:eastAsia="Courier New" w:hAnsi="Courier New"/>
          <w:color w:val="1F3864"/>
          <w:sz w:val="18"/>
          <w:szCs w:val="18"/>
        </w:rPr>
        <w:t xml:space="preserve">    FOREIGN KEY (id_contrato) REFERENCES CONTRATOS(id_contrato)</w:t>
      </w:r>
    </w:p>
    <w:p>
      <w:pPr>
        <w:shd w:fill="F0F0F0" w:val="clear"/>
        <w:spacing w:before="0" w:after="0"/>
        <w:ind w:left="360"/>
      </w:pPr>
      <w:r>
        <w:rPr>
          <w:rFonts w:ascii="Courier New" w:cs="Courier New" w:eastAsia="Courier New" w:hAnsi="Courier New"/>
          <w:color w:val="1F3864"/>
          <w:sz w:val="18"/>
          <w:szCs w:val="18"/>
        </w:rPr>
        <w:t xml:space="preserve">);</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14.3 Base de Datos Principal MasterTech</w:t>
      </w:r>
    </w:p>
    <w:p>
      <w:pPr>
        <w:spacing w:before="80" w:after="80"/>
      </w:pPr>
      <w:r>
        <w:rPr>
          <w:rFonts w:ascii="Arial" w:cs="Arial" w:eastAsia="Arial" w:hAnsi="Arial"/>
          <w:sz w:val="22"/>
          <w:szCs w:val="22"/>
        </w:rPr>
        <w:t xml:space="preserve">La base de datos principal (mastertech) gestiona clientes, técnicos, equipos, incidencias y reparaciones con todos sus servicios asociados:</w:t>
      </w:r>
    </w:p>
    <w:p>
      <w:pPr>
        <w:spacing w:before="120" w:after="120"/>
      </w:pPr>
      <w:r>
        <w:t xml:space="preserve"/>
      </w:r>
    </w:p>
    <w:p>
      <w:pPr>
        <w:shd w:fill="F0F0F0" w:val="clear"/>
        <w:spacing w:before="0" w:after="0"/>
        <w:ind w:left="360"/>
      </w:pPr>
      <w:r>
        <w:rPr>
          <w:rFonts w:ascii="Courier New" w:cs="Courier New" w:eastAsia="Courier New" w:hAnsi="Courier New"/>
          <w:color w:val="1F3864"/>
          <w:sz w:val="18"/>
          <w:szCs w:val="18"/>
        </w:rPr>
        <w:t xml:space="preserve">CREATE TABLE incidencia (</w:t>
      </w:r>
    </w:p>
    <w:p>
      <w:pPr>
        <w:shd w:fill="F0F0F0" w:val="clear"/>
        <w:spacing w:before="0" w:after="0"/>
        <w:ind w:left="360"/>
      </w:pPr>
      <w:r>
        <w:rPr>
          <w:rFonts w:ascii="Courier New" w:cs="Courier New" w:eastAsia="Courier New" w:hAnsi="Courier New"/>
          <w:color w:val="1F3864"/>
          <w:sz w:val="18"/>
          <w:szCs w:val="18"/>
        </w:rPr>
        <w:t xml:space="preserve">    id_incidencia INT AUTO_INCREMENT PRIMARY KEY,</w:t>
      </w:r>
    </w:p>
    <w:p>
      <w:pPr>
        <w:shd w:fill="F0F0F0" w:val="clear"/>
        <w:spacing w:before="0" w:after="0"/>
        <w:ind w:left="360"/>
      </w:pPr>
      <w:r>
        <w:rPr>
          <w:rFonts w:ascii="Courier New" w:cs="Courier New" w:eastAsia="Courier New" w:hAnsi="Courier New"/>
          <w:color w:val="1F3864"/>
          <w:sz w:val="18"/>
          <w:szCs w:val="18"/>
        </w:rPr>
        <w:t xml:space="preserve">    fecha         DATE,</w:t>
      </w:r>
    </w:p>
    <w:p>
      <w:pPr>
        <w:shd w:fill="F0F0F0" w:val="clear"/>
        <w:spacing w:before="0" w:after="0"/>
        <w:ind w:left="360"/>
      </w:pPr>
      <w:r>
        <w:rPr>
          <w:rFonts w:ascii="Courier New" w:cs="Courier New" w:eastAsia="Courier New" w:hAnsi="Courier New"/>
          <w:color w:val="1F3864"/>
          <w:sz w:val="18"/>
          <w:szCs w:val="18"/>
        </w:rPr>
        <w:t xml:space="preserve">    estado        VARCHAR(50),</w:t>
      </w:r>
    </w:p>
    <w:p>
      <w:pPr>
        <w:shd w:fill="F0F0F0" w:val="clear"/>
        <w:spacing w:before="0" w:after="0"/>
        <w:ind w:left="360"/>
      </w:pPr>
      <w:r>
        <w:rPr>
          <w:rFonts w:ascii="Courier New" w:cs="Courier New" w:eastAsia="Courier New" w:hAnsi="Courier New"/>
          <w:color w:val="1F3864"/>
          <w:sz w:val="18"/>
          <w:szCs w:val="18"/>
        </w:rPr>
        <w:t xml:space="preserve">    observaciones TEXT,</w:t>
      </w:r>
    </w:p>
    <w:p>
      <w:pPr>
        <w:shd w:fill="F0F0F0" w:val="clear"/>
        <w:spacing w:before="0" w:after="0"/>
        <w:ind w:left="360"/>
      </w:pPr>
      <w:r>
        <w:rPr>
          <w:rFonts w:ascii="Courier New" w:cs="Courier New" w:eastAsia="Courier New" w:hAnsi="Courier New"/>
          <w:color w:val="1F3864"/>
          <w:sz w:val="18"/>
          <w:szCs w:val="18"/>
        </w:rPr>
        <w:t xml:space="preserve">    id_cliente    INT,</w:t>
      </w:r>
    </w:p>
    <w:p>
      <w:pPr>
        <w:shd w:fill="F0F0F0" w:val="clear"/>
        <w:spacing w:before="0" w:after="0"/>
        <w:ind w:left="360"/>
      </w:pPr>
      <w:r>
        <w:rPr>
          <w:rFonts w:ascii="Courier New" w:cs="Courier New" w:eastAsia="Courier New" w:hAnsi="Courier New"/>
          <w:color w:val="1F3864"/>
          <w:sz w:val="18"/>
          <w:szCs w:val="18"/>
        </w:rPr>
        <w:t xml:space="preserve">    id_equipo     INT,</w:t>
      </w:r>
    </w:p>
    <w:p>
      <w:pPr>
        <w:shd w:fill="F0F0F0" w:val="clear"/>
        <w:spacing w:before="0" w:after="0"/>
        <w:ind w:left="360"/>
      </w:pPr>
      <w:r>
        <w:rPr>
          <w:rFonts w:ascii="Courier New" w:cs="Courier New" w:eastAsia="Courier New" w:hAnsi="Courier New"/>
          <w:color w:val="1F3864"/>
          <w:sz w:val="18"/>
          <w:szCs w:val="18"/>
        </w:rPr>
        <w:t xml:space="preserve">    FOREIGN KEY (id_cliente) REFERENCES cliente(id_cliente),</w:t>
      </w:r>
    </w:p>
    <w:p>
      <w:pPr>
        <w:shd w:fill="F0F0F0" w:val="clear"/>
        <w:spacing w:before="0" w:after="0"/>
        <w:ind w:left="360"/>
      </w:pPr>
      <w:r>
        <w:rPr>
          <w:rFonts w:ascii="Courier New" w:cs="Courier New" w:eastAsia="Courier New" w:hAnsi="Courier New"/>
          <w:color w:val="1F3864"/>
          <w:sz w:val="18"/>
          <w:szCs w:val="18"/>
        </w:rPr>
        <w:t xml:space="preserve">    FOREIGN KEY (id_equipo)  REFERENCES equipo(id_equipo)</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CREATE TABLE reparacion (</w:t>
      </w:r>
    </w:p>
    <w:p>
      <w:pPr>
        <w:shd w:fill="F0F0F0" w:val="clear"/>
        <w:spacing w:before="0" w:after="0"/>
        <w:ind w:left="360"/>
      </w:pPr>
      <w:r>
        <w:rPr>
          <w:rFonts w:ascii="Courier New" w:cs="Courier New" w:eastAsia="Courier New" w:hAnsi="Courier New"/>
          <w:color w:val="1F3864"/>
          <w:sz w:val="18"/>
          <w:szCs w:val="18"/>
        </w:rPr>
        <w:t xml:space="preserve">    id_reparacion INT AUTO_INCREMENT PRIMARY KEY,</w:t>
      </w:r>
    </w:p>
    <w:p>
      <w:pPr>
        <w:shd w:fill="F0F0F0" w:val="clear"/>
        <w:spacing w:before="0" w:after="0"/>
        <w:ind w:left="360"/>
      </w:pPr>
      <w:r>
        <w:rPr>
          <w:rFonts w:ascii="Courier New" w:cs="Courier New" w:eastAsia="Courier New" w:hAnsi="Courier New"/>
          <w:color w:val="1F3864"/>
          <w:sz w:val="18"/>
          <w:szCs w:val="18"/>
        </w:rPr>
        <w:t xml:space="preserve">    fecha_inicio  DATE,</w:t>
      </w:r>
    </w:p>
    <w:p>
      <w:pPr>
        <w:shd w:fill="F0F0F0" w:val="clear"/>
        <w:spacing w:before="0" w:after="0"/>
        <w:ind w:left="360"/>
      </w:pPr>
      <w:r>
        <w:rPr>
          <w:rFonts w:ascii="Courier New" w:cs="Courier New" w:eastAsia="Courier New" w:hAnsi="Courier New"/>
          <w:color w:val="1F3864"/>
          <w:sz w:val="18"/>
          <w:szCs w:val="18"/>
        </w:rPr>
        <w:t xml:space="preserve">    fecha_fin     DATE,</w:t>
      </w:r>
    </w:p>
    <w:p>
      <w:pPr>
        <w:shd w:fill="F0F0F0" w:val="clear"/>
        <w:spacing w:before="0" w:after="0"/>
        <w:ind w:left="360"/>
      </w:pPr>
      <w:r>
        <w:rPr>
          <w:rFonts w:ascii="Courier New" w:cs="Courier New" w:eastAsia="Courier New" w:hAnsi="Courier New"/>
          <w:color w:val="1F3864"/>
          <w:sz w:val="18"/>
          <w:szCs w:val="18"/>
        </w:rPr>
        <w:t xml:space="preserve">    id_incidencia INT,</w:t>
      </w:r>
    </w:p>
    <w:p>
      <w:pPr>
        <w:shd w:fill="F0F0F0" w:val="clear"/>
        <w:spacing w:before="0" w:after="0"/>
        <w:ind w:left="360"/>
      </w:pPr>
      <w:r>
        <w:rPr>
          <w:rFonts w:ascii="Courier New" w:cs="Courier New" w:eastAsia="Courier New" w:hAnsi="Courier New"/>
          <w:color w:val="1F3864"/>
          <w:sz w:val="18"/>
          <w:szCs w:val="18"/>
        </w:rPr>
        <w:t xml:space="preserve">    id_tecnico    INT,</w:t>
      </w:r>
    </w:p>
    <w:p>
      <w:pPr>
        <w:shd w:fill="F0F0F0" w:val="clear"/>
        <w:spacing w:before="0" w:after="0"/>
        <w:ind w:left="360"/>
      </w:pPr>
      <w:r>
        <w:rPr>
          <w:rFonts w:ascii="Courier New" w:cs="Courier New" w:eastAsia="Courier New" w:hAnsi="Courier New"/>
          <w:color w:val="1F3864"/>
          <w:sz w:val="18"/>
          <w:szCs w:val="18"/>
        </w:rPr>
        <w:t xml:space="preserve">    FOREIGN KEY (id_incidencia) REFERENCES incidencia(id_incidencia),</w:t>
      </w:r>
    </w:p>
    <w:p>
      <w:pPr>
        <w:shd w:fill="F0F0F0" w:val="clear"/>
        <w:spacing w:before="0" w:after="0"/>
        <w:ind w:left="360"/>
      </w:pPr>
      <w:r>
        <w:rPr>
          <w:rFonts w:ascii="Courier New" w:cs="Courier New" w:eastAsia="Courier New" w:hAnsi="Courier New"/>
          <w:color w:val="1F3864"/>
          <w:sz w:val="18"/>
          <w:szCs w:val="18"/>
        </w:rPr>
        <w:t xml:space="preserve">    FOREIGN KEY (id_tecnico)    REFERENCES tecnico(id_tecnico)</w:t>
      </w:r>
    </w:p>
    <w:p>
      <w:pPr>
        <w:shd w:fill="F0F0F0" w:val="clear"/>
        <w:spacing w:before="0" w:after="0"/>
        <w:ind w:left="360"/>
      </w:pPr>
      <w:r>
        <w:rPr>
          <w:rFonts w:ascii="Courier New" w:cs="Courier New" w:eastAsia="Courier New" w:hAnsi="Courier New"/>
          <w:color w:val="1F3864"/>
          <w:sz w:val="18"/>
          <w:szCs w:val="18"/>
        </w:rPr>
        <w:t xml:space="preserve">);</w:t>
      </w:r>
    </w:p>
    <w:p>
      <w:pPr>
        <w:shd w:fill="F0F0F0" w:val="clear"/>
        <w:spacing w:before="0" w:after="0"/>
        <w:ind w:left="360"/>
      </w:pPr>
      <w:r>
        <w:rPr>
          <w:rFonts w:ascii="Courier New" w:cs="Courier New" w:eastAsia="Courier New" w:hAnsi="Courier New"/>
          <w:color w:val="1F3864"/>
          <w:sz w:val="18"/>
          <w:szCs w:val="18"/>
        </w:rPr>
        <w:t xml:space="preserve"> </w:t>
      </w:r>
    </w:p>
    <w:p>
      <w:pPr>
        <w:shd w:fill="F0F0F0" w:val="clear"/>
        <w:spacing w:before="0" w:after="0"/>
        <w:ind w:left="360"/>
      </w:pPr>
      <w:r>
        <w:rPr>
          <w:rFonts w:ascii="Courier New" w:cs="Courier New" w:eastAsia="Courier New" w:hAnsi="Courier New"/>
          <w:color w:val="1F3864"/>
          <w:sz w:val="18"/>
          <w:szCs w:val="18"/>
        </w:rPr>
        <w:t xml:space="preserve">CREATE TABLE reparacion_servicio (</w:t>
      </w:r>
    </w:p>
    <w:p>
      <w:pPr>
        <w:shd w:fill="F0F0F0" w:val="clear"/>
        <w:spacing w:before="0" w:after="0"/>
        <w:ind w:left="360"/>
      </w:pPr>
      <w:r>
        <w:rPr>
          <w:rFonts w:ascii="Courier New" w:cs="Courier New" w:eastAsia="Courier New" w:hAnsi="Courier New"/>
          <w:color w:val="1F3864"/>
          <w:sz w:val="18"/>
          <w:szCs w:val="18"/>
        </w:rPr>
        <w:t xml:space="preserve">    id_reparacion INT,</w:t>
      </w:r>
    </w:p>
    <w:p>
      <w:pPr>
        <w:shd w:fill="F0F0F0" w:val="clear"/>
        <w:spacing w:before="0" w:after="0"/>
        <w:ind w:left="360"/>
      </w:pPr>
      <w:r>
        <w:rPr>
          <w:rFonts w:ascii="Courier New" w:cs="Courier New" w:eastAsia="Courier New" w:hAnsi="Courier New"/>
          <w:color w:val="1F3864"/>
          <w:sz w:val="18"/>
          <w:szCs w:val="18"/>
        </w:rPr>
        <w:t xml:space="preserve">    id_servicio   INT,</w:t>
      </w:r>
    </w:p>
    <w:p>
      <w:pPr>
        <w:shd w:fill="F0F0F0" w:val="clear"/>
        <w:spacing w:before="0" w:after="0"/>
        <w:ind w:left="360"/>
      </w:pPr>
      <w:r>
        <w:rPr>
          <w:rFonts w:ascii="Courier New" w:cs="Courier New" w:eastAsia="Courier New" w:hAnsi="Courier New"/>
          <w:color w:val="1F3864"/>
          <w:sz w:val="18"/>
          <w:szCs w:val="18"/>
        </w:rPr>
        <w:t xml:space="preserve">    PRIMARY KEY (id_reparacion, id_servicio),</w:t>
      </w:r>
    </w:p>
    <w:p>
      <w:pPr>
        <w:shd w:fill="F0F0F0" w:val="clear"/>
        <w:spacing w:before="0" w:after="0"/>
        <w:ind w:left="360"/>
      </w:pPr>
      <w:r>
        <w:rPr>
          <w:rFonts w:ascii="Courier New" w:cs="Courier New" w:eastAsia="Courier New" w:hAnsi="Courier New"/>
          <w:color w:val="1F3864"/>
          <w:sz w:val="18"/>
          <w:szCs w:val="18"/>
        </w:rPr>
        <w:t xml:space="preserve">    FOREIGN KEY (id_reparacion) REFERENCES reparacion(id_reparacion),</w:t>
      </w:r>
    </w:p>
    <w:p>
      <w:pPr>
        <w:shd w:fill="F0F0F0" w:val="clear"/>
        <w:spacing w:before="0" w:after="0"/>
        <w:ind w:left="360"/>
      </w:pPr>
      <w:r>
        <w:rPr>
          <w:rFonts w:ascii="Courier New" w:cs="Courier New" w:eastAsia="Courier New" w:hAnsi="Courier New"/>
          <w:color w:val="1F3864"/>
          <w:sz w:val="18"/>
          <w:szCs w:val="18"/>
        </w:rPr>
        <w:t xml:space="preserve">    FOREIGN KEY (id_servicio)   REFERENCES servicio(id_servicio)</w:t>
      </w:r>
    </w:p>
    <w:p>
      <w:pPr>
        <w:shd w:fill="F0F0F0" w:val="clear"/>
        <w:spacing w:before="0" w:after="0"/>
        <w:ind w:left="360"/>
      </w:pPr>
      <w:r>
        <w:rPr>
          <w:rFonts w:ascii="Courier New" w:cs="Courier New" w:eastAsia="Courier New" w:hAnsi="Courier New"/>
          <w:color w:val="1F3864"/>
          <w:sz w:val="18"/>
          <w:szCs w:val="18"/>
        </w:rPr>
        <w:t xml:space="preserve">);</w:t>
      </w:r>
    </w:p>
    <w:p>
      <w:r>
        <w:br w:type="page"/>
      </w:r>
    </w:p>
    <w:p>
      <w:pPr>
        <w:pStyle w:val="Heading1"/>
        <w:pBdr>
          <w:bottom w:val="single" w:color="2E75B6" w:sz="6" w:space="1"/>
        </w:pBdr>
        <w:spacing w:before="400" w:after="200"/>
      </w:pPr>
      <w:r>
        <w:rPr>
          <w:rFonts w:ascii="Arial" w:cs="Arial" w:eastAsia="Arial" w:hAnsi="Arial"/>
          <w:b/>
          <w:bCs/>
          <w:color w:val="1F3864"/>
          <w:sz w:val="36"/>
          <w:szCs w:val="36"/>
        </w:rPr>
        <w:t xml:space="preserve">15. Conclusiones</w:t>
      </w:r>
    </w:p>
    <w:p>
      <w:pPr>
        <w:spacing w:before="80" w:after="80"/>
      </w:pPr>
      <w:r>
        <w:rPr>
          <w:rFonts w:ascii="Arial" w:cs="Arial" w:eastAsia="Arial" w:hAnsi="Arial"/>
          <w:sz w:val="22"/>
          <w:szCs w:val="22"/>
        </w:rPr>
        <w:t xml:space="preserve">El desarrollo del Proyecto MASTERTECH ha permitido aplicar de forma integrada los conocimientos adquiridos a lo largo del ciclo formativo de 2º ASIR. A través de las diferentes fases del proyecto —desde el análisis de requisitos hasta la implementación y documentación— se ha consolidado una metodología de trabajo rigurosa que garantiza la calidad y coherencia del sistema resultante.</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15.1 Competencias Técnicas Aplicadas</w:t>
      </w:r>
    </w:p>
    <w:p>
      <w:pPr>
        <w:pStyle w:val="ListParagraph"/>
        <w:numPr>
          <w:ilvl w:val="0"/>
          <w:numId w:val="2"/>
        </w:numPr>
        <w:spacing w:before="60" w:after="60"/>
      </w:pPr>
      <w:r>
        <w:rPr>
          <w:rFonts w:ascii="Arial" w:cs="Arial" w:eastAsia="Arial" w:hAnsi="Arial"/>
          <w:sz w:val="22"/>
          <w:szCs w:val="22"/>
        </w:rPr>
        <w:t xml:space="preserve">Administración de sistemas Linux: configuración de servicios, gestión de usuarios y automatización con scripts Bash</w:t>
      </w:r>
    </w:p>
    <w:p>
      <w:pPr>
        <w:pStyle w:val="ListParagraph"/>
        <w:numPr>
          <w:ilvl w:val="0"/>
          <w:numId w:val="2"/>
        </w:numPr>
        <w:spacing w:before="60" w:after="60"/>
      </w:pPr>
      <w:r>
        <w:rPr>
          <w:rFonts w:ascii="Arial" w:cs="Arial" w:eastAsia="Arial" w:hAnsi="Arial"/>
          <w:sz w:val="22"/>
          <w:szCs w:val="22"/>
        </w:rPr>
        <w:t xml:space="preserve">Redes y seguridad: diseño de topologías, configuración de iptables y política de mínimos privilegios</w:t>
      </w:r>
    </w:p>
    <w:p>
      <w:pPr>
        <w:pStyle w:val="ListParagraph"/>
        <w:numPr>
          <w:ilvl w:val="0"/>
          <w:numId w:val="2"/>
        </w:numPr>
        <w:spacing w:before="60" w:after="60"/>
      </w:pPr>
      <w:r>
        <w:rPr>
          <w:rFonts w:ascii="Arial" w:cs="Arial" w:eastAsia="Arial" w:hAnsi="Arial"/>
          <w:sz w:val="22"/>
          <w:szCs w:val="22"/>
        </w:rPr>
        <w:t xml:space="preserve">Bases de datos: diseño conceptual, lógico y físico; implementación en MariaDB con normalización hasta 3FN</w:t>
      </w:r>
    </w:p>
    <w:p>
      <w:pPr>
        <w:pStyle w:val="ListParagraph"/>
        <w:numPr>
          <w:ilvl w:val="0"/>
          <w:numId w:val="2"/>
        </w:numPr>
        <w:spacing w:before="60" w:after="60"/>
      </w:pPr>
      <w:r>
        <w:rPr>
          <w:rFonts w:ascii="Arial" w:cs="Arial" w:eastAsia="Arial" w:hAnsi="Arial"/>
          <w:sz w:val="22"/>
          <w:szCs w:val="22"/>
        </w:rPr>
        <w:t xml:space="preserve">Programación: desarrollo de aplicaciones en Python con Tkinter y Flask; interfaz gráfica de administración FTP</w:t>
      </w:r>
    </w:p>
    <w:p>
      <w:pPr>
        <w:pStyle w:val="ListParagraph"/>
        <w:numPr>
          <w:ilvl w:val="0"/>
          <w:numId w:val="2"/>
        </w:numPr>
        <w:spacing w:before="60" w:after="60"/>
      </w:pPr>
      <w:r>
        <w:rPr>
          <w:rFonts w:ascii="Arial" w:cs="Arial" w:eastAsia="Arial" w:hAnsi="Arial"/>
          <w:sz w:val="22"/>
          <w:szCs w:val="22"/>
        </w:rPr>
        <w:t xml:space="preserve">Virtualización: despliegue completo de infraestructura con Vagrant y VirtualBox</w:t>
      </w:r>
    </w:p>
    <w:p>
      <w:pPr>
        <w:pStyle w:val="ListParagraph"/>
        <w:numPr>
          <w:ilvl w:val="0"/>
          <w:numId w:val="2"/>
        </w:numPr>
        <w:spacing w:before="60" w:after="60"/>
      </w:pPr>
      <w:r>
        <w:rPr>
          <w:rFonts w:ascii="Arial" w:cs="Arial" w:eastAsia="Arial" w:hAnsi="Arial"/>
          <w:sz w:val="22"/>
          <w:szCs w:val="22"/>
        </w:rPr>
        <w:t xml:space="preserve">Directorio activo: diseño de estructura organizativa con OUs, grupos de seguridad, usuarios y GPOs</w:t>
      </w:r>
    </w:p>
    <w:p>
      <w:pPr>
        <w:spacing w:before="120" w:after="120"/>
      </w:pPr>
      <w:r>
        <w:t xml:space="preserve"/>
      </w:r>
    </w:p>
    <w:p>
      <w:pPr>
        <w:pStyle w:val="Heading2"/>
        <w:spacing w:before="300" w:after="120"/>
      </w:pPr>
      <w:r>
        <w:rPr>
          <w:rFonts w:ascii="Arial" w:cs="Arial" w:eastAsia="Arial" w:hAnsi="Arial"/>
          <w:b/>
          <w:bCs/>
          <w:color w:val="2E75B6"/>
          <w:sz w:val="28"/>
          <w:szCs w:val="28"/>
        </w:rPr>
        <w:t xml:space="preserve">15.2 Posibles Mejoras Futuras</w:t>
      </w:r>
    </w:p>
    <w:p>
      <w:pPr>
        <w:pStyle w:val="ListParagraph"/>
        <w:numPr>
          <w:ilvl w:val="0"/>
          <w:numId w:val="2"/>
        </w:numPr>
        <w:spacing w:before="60" w:after="60"/>
      </w:pPr>
      <w:r>
        <w:rPr>
          <w:rFonts w:ascii="Arial" w:cs="Arial" w:eastAsia="Arial" w:hAnsi="Arial"/>
          <w:sz w:val="22"/>
          <w:szCs w:val="22"/>
        </w:rPr>
        <w:t xml:space="preserve">Implementar Keepalived con VRRP para eliminar el punto único de fallo del balanceador</w:t>
      </w:r>
    </w:p>
    <w:p>
      <w:pPr>
        <w:pStyle w:val="ListParagraph"/>
        <w:numPr>
          <w:ilvl w:val="0"/>
          <w:numId w:val="2"/>
        </w:numPr>
        <w:spacing w:before="60" w:after="60"/>
      </w:pPr>
      <w:r>
        <w:rPr>
          <w:rFonts w:ascii="Arial" w:cs="Arial" w:eastAsia="Arial" w:hAnsi="Arial"/>
          <w:sz w:val="22"/>
          <w:szCs w:val="22"/>
        </w:rPr>
        <w:t xml:space="preserve">Añadir certificados SSL/TLS para cifrar el tráfico HTTP entre cliente y balanceador</w:t>
      </w:r>
    </w:p>
    <w:p>
      <w:pPr>
        <w:pStyle w:val="ListParagraph"/>
        <w:numPr>
          <w:ilvl w:val="0"/>
          <w:numId w:val="2"/>
        </w:numPr>
        <w:spacing w:before="60" w:after="60"/>
      </w:pPr>
      <w:r>
        <w:rPr>
          <w:rFonts w:ascii="Arial" w:cs="Arial" w:eastAsia="Arial" w:hAnsi="Arial"/>
          <w:sz w:val="22"/>
          <w:szCs w:val="22"/>
        </w:rPr>
        <w:t xml:space="preserve">Configurar VLANs para segmentar el tráfico de red por tipo de servicio</w:t>
      </w:r>
    </w:p>
    <w:p>
      <w:pPr>
        <w:pStyle w:val="ListParagraph"/>
        <w:numPr>
          <w:ilvl w:val="0"/>
          <w:numId w:val="2"/>
        </w:numPr>
        <w:spacing w:before="60" w:after="60"/>
      </w:pPr>
      <w:r>
        <w:rPr>
          <w:rFonts w:ascii="Arial" w:cs="Arial" w:eastAsia="Arial" w:hAnsi="Arial"/>
          <w:sz w:val="22"/>
          <w:szCs w:val="22"/>
        </w:rPr>
        <w:t xml:space="preserve">Automatizar los backups de base de datos con cron jobs diarios</w:t>
      </w:r>
    </w:p>
    <w:p>
      <w:pPr>
        <w:pStyle w:val="ListParagraph"/>
        <w:numPr>
          <w:ilvl w:val="0"/>
          <w:numId w:val="2"/>
        </w:numPr>
        <w:spacing w:before="60" w:after="60"/>
      </w:pPr>
      <w:r>
        <w:rPr>
          <w:rFonts w:ascii="Arial" w:cs="Arial" w:eastAsia="Arial" w:hAnsi="Arial"/>
          <w:sz w:val="22"/>
          <w:szCs w:val="22"/>
        </w:rPr>
        <w:t xml:space="preserve">Migrar de iptables a nftables, que ofrece soporte nativo para IPv4 e IPv6</w:t>
      </w:r>
    </w:p>
    <w:p>
      <w:pPr>
        <w:pStyle w:val="ListParagraph"/>
        <w:numPr>
          <w:ilvl w:val="0"/>
          <w:numId w:val="2"/>
        </w:numPr>
        <w:spacing w:before="60" w:after="60"/>
      </w:pPr>
      <w:r>
        <w:rPr>
          <w:rFonts w:ascii="Arial" w:cs="Arial" w:eastAsia="Arial" w:hAnsi="Arial"/>
          <w:sz w:val="22"/>
          <w:szCs w:val="22"/>
        </w:rPr>
        <w:t xml:space="preserve">Implementar monitorización centralizada con herramientas como Prometheus y Grafana</w:t>
      </w:r>
    </w:p>
    <w:p>
      <w:pPr>
        <w:spacing w:before="120" w:after="120"/>
      </w:pPr>
      <w:r>
        <w:t xml:space="preserve"/>
      </w:r>
    </w:p>
    <w:p>
      <w:pPr>
        <w:spacing w:before="80" w:after="80"/>
      </w:pPr>
      <w:r>
        <w:rPr>
          <w:rFonts w:ascii="Arial" w:cs="Arial" w:eastAsia="Arial" w:hAnsi="Arial"/>
          <w:sz w:val="22"/>
          <w:szCs w:val="22"/>
        </w:rPr>
        <w:t xml:space="preserve">Este proyecto queda como referencia técnica completa del trabajo realizado durante el curso 2024-2025, demostrando la capacidad de integrar múltiples tecnologías en un entorno empresarial real virtualizado.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888888"/>
        <w:sz w:val="18"/>
        <w:szCs w:val="18"/>
      </w:rPr>
      <w:t xml:space="preserve">Página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de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2E75B6"/>
        <w:sz w:val="18"/>
        <w:szCs w:val="18"/>
      </w:rPr>
      <w:t xml:space="preserve">PROYECTO FINAL — MASTERTECH</w:t>
    </w:r>
    <w:r>
      <w:rPr>
        <w:rFonts w:ascii="Arial" w:cs="Arial" w:eastAsia="Arial" w:hAnsi="Arial"/>
        <w:color w:val="888888"/>
        <w:sz w:val="18"/>
        <w:szCs w:val="18"/>
      </w:rPr>
      <w:t xml:space="preserve">        Mario Da Silva Ortega  |  2º ASIR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2026-03-03T11:58:25.072Z</dcterms:created>
  <dcterms:modified xsi:type="dcterms:W3CDTF">2026-03-03T11:58:25.072Z</dcterms:modified>
</cp:coreProperties>
</file>

<file path=docProps/custom.xml><?xml version="1.0" encoding="utf-8"?>
<Properties xmlns="http://schemas.openxmlformats.org/officeDocument/2006/custom-properties" xmlns:vt="http://schemas.openxmlformats.org/officeDocument/2006/docPropsVTypes"/>
</file>