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Авдеенко</w:t>
      </w:r>
      <w:r>
        <w:t xml:space="preserve"> </w:t>
      </w:r>
      <w:r>
        <w:t xml:space="preserve">Марьяна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 контроля версий, приобретение навыков</w:t>
      </w:r>
      <w:r>
        <w:t xml:space="preserve"> </w:t>
      </w:r>
      <w:r>
        <w:t xml:space="preserve">практической работы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bookmarkEnd w:id="23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учётную запись на сайте https://github.com/ и заполнила основные данные. (рис. ??)</w:t>
      </w:r>
    </w:p>
    <w:p>
      <w:pPr>
        <w:pStyle w:val="CaptionedFigure"/>
      </w:pPr>
      <w:r>
        <w:drawing>
          <wp:inline>
            <wp:extent cx="3733800" cy="1457235"/>
            <wp:effectExtent b="0" l="0" r="0" t="0"/>
            <wp:docPr descr="Страница учетной записи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учетной записи</w:t>
      </w:r>
    </w:p>
    <w:p>
      <w:pPr>
        <w:numPr>
          <w:ilvl w:val="0"/>
          <w:numId w:val="1002"/>
        </w:numPr>
        <w:pStyle w:val="Compact"/>
      </w:pPr>
      <w:r>
        <w:t xml:space="preserve">Произвела базовую настройку git: сделала предварительную конфигурацию git</w:t>
      </w:r>
      <w:r>
        <w:t xml:space="preserve"> </w:t>
      </w:r>
      <w:r>
        <w:t xml:space="preserve">(открыла терминал ввела команды git config –global user.name</w:t>
      </w:r>
      <w:r>
        <w:t xml:space="preserve"> </w:t>
      </w:r>
      <w:r>
        <w:t xml:space="preserve">“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hyperlink r:id="rId27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), настроила utf-8 в выводе сообщений git</w:t>
      </w:r>
      <w:r>
        <w:t xml:space="preserve"> </w:t>
      </w:r>
      <w:r>
        <w:t xml:space="preserve">(команда git config –global core.quotepath false), задала имя (master) начальной ветки</w:t>
      </w:r>
      <w:r>
        <w:t xml:space="preserve"> </w:t>
      </w:r>
      <w:r>
        <w:t xml:space="preserve">(команда git config –global init.defaultBranch master), задала параметры autocrlf и</w:t>
      </w:r>
      <w:r>
        <w:t xml:space="preserve"> </w:t>
      </w:r>
      <w:r>
        <w:t xml:space="preserve">safecrlf (команды git config –global core.autocrlf input и git config –global core.safecrlf</w:t>
      </w:r>
      <w:r>
        <w:t xml:space="preserve"> </w:t>
      </w:r>
      <w:r>
        <w:t xml:space="preserve">warn). (рис. ??)</w:t>
      </w:r>
    </w:p>
    <w:p>
      <w:pPr>
        <w:pStyle w:val="CaptionedFigure"/>
      </w:pPr>
      <w:r>
        <w:drawing>
          <wp:inline>
            <wp:extent cx="3733800" cy="534238"/>
            <wp:effectExtent b="0" l="0" r="0" t="0"/>
            <wp:docPr descr="Базовая настройка git" title="fig: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</w:t>
      </w:r>
    </w:p>
    <w:p>
      <w:pPr>
        <w:numPr>
          <w:ilvl w:val="0"/>
          <w:numId w:val="1003"/>
        </w:numPr>
        <w:pStyle w:val="Compac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сгенерировала пару ключей (приватный и открытый) (команда ssh-keygen -C</w:t>
      </w:r>
      <w:r>
        <w:t xml:space="preserve"> </w:t>
      </w:r>
      <w:r>
        <w:t xml:space="preserve">“</w:t>
      </w:r>
      <w:r>
        <w:t xml:space="preserve">Имя</w:t>
      </w:r>
      <w:r>
        <w:t xml:space="preserve"> </w:t>
      </w:r>
      <w:r>
        <w:t xml:space="preserve">Фамилия</w:t>
      </w:r>
      <w:r>
        <w:t xml:space="preserve"> </w:t>
      </w:r>
      <w:hyperlink r:id="rId27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). (рис. ??)</w:t>
      </w:r>
    </w:p>
    <w:p>
      <w:pPr>
        <w:pStyle w:val="CaptionedFigure"/>
      </w:pPr>
      <w:r>
        <w:drawing>
          <wp:inline>
            <wp:extent cx="3733800" cy="816034"/>
            <wp:effectExtent b="0" l="0" r="0" t="0"/>
            <wp:docPr descr="Генерация пары ключей" title="fig: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пары ключей</w:t>
      </w:r>
    </w:p>
    <w:p>
      <w:pPr>
        <w:numPr>
          <w:ilvl w:val="0"/>
          <w:numId w:val="1004"/>
        </w:numPr>
        <w:pStyle w:val="Compact"/>
      </w:pPr>
      <w:r>
        <w:t xml:space="preserve">Затем загрузила сгенерённый открытый ключ, для этого зашла на сайт</w:t>
      </w:r>
      <w:r>
        <w:t xml:space="preserve"> </w:t>
      </w:r>
      <w:r>
        <w:t xml:space="preserve">http://github.org/ под своей учётной записью и перешла в меню «Setting», после этого</w:t>
      </w:r>
      <w:r>
        <w:t xml:space="preserve"> </w:t>
      </w:r>
      <w:r>
        <w:t xml:space="preserve">выбрала в боковом меню «SSH and GPG keys» и нажать кнопку «New SSH key»,</w:t>
      </w:r>
      <w:r>
        <w:t xml:space="preserve"> </w:t>
      </w:r>
      <w:r>
        <w:t xml:space="preserve">скопировав из локальной консоли ключ в буфер обмена (команда cat</w:t>
      </w:r>
      <w:r>
        <w:t xml:space="preserve"> </w:t>
      </w:r>
      <w:r>
        <w:t xml:space="preserve">~/.ssh/id_rsa.pub). (рис. ??, ??)</w:t>
      </w:r>
    </w:p>
    <w:p>
      <w:pPr>
        <w:pStyle w:val="CaptionedFigure"/>
      </w:pPr>
      <w:r>
        <w:drawing>
          <wp:inline>
            <wp:extent cx="3733800" cy="1898904"/>
            <wp:effectExtent b="0" l="0" r="0" t="0"/>
            <wp:docPr descr="Генерация пары ключей" title="fig: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пары ключей</w:t>
      </w:r>
    </w:p>
    <w:p>
      <w:pPr>
        <w:pStyle w:val="CaptionedFigure"/>
      </w:pPr>
      <w:r>
        <w:drawing>
          <wp:inline>
            <wp:extent cx="3733800" cy="1789361"/>
            <wp:effectExtent b="0" l="0" r="0" t="0"/>
            <wp:docPr descr="Отправка ссылки на сервер" title="fig: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ссылки на сервер</w:t>
      </w:r>
    </w:p>
    <w:p>
      <w:pPr>
        <w:numPr>
          <w:ilvl w:val="0"/>
          <w:numId w:val="1005"/>
        </w:numPr>
        <w:pStyle w:val="Compact"/>
      </w:pPr>
      <w:r>
        <w:t xml:space="preserve">Создала репозиторий курса на основе шаблона: перешла на станицу репозитория с</w:t>
      </w:r>
      <w:r>
        <w:t xml:space="preserve"> </w:t>
      </w:r>
      <w:r>
        <w:t xml:space="preserve">шаблоном курса https://github.com/yamadharma/course-directory-student-template,</w:t>
      </w:r>
      <w:r>
        <w:t xml:space="preserve"> </w:t>
      </w:r>
      <w:r>
        <w:t xml:space="preserve">затем выбрала кнопку «Use this template». (рис. ??, ??)</w:t>
      </w:r>
    </w:p>
    <w:p>
      <w:pPr>
        <w:pStyle w:val="CaptionedFigure"/>
      </w:pPr>
      <w:r>
        <w:drawing>
          <wp:inline>
            <wp:extent cx="3733800" cy="2470484"/>
            <wp:effectExtent b="0" l="0" r="0" t="0"/>
            <wp:docPr descr="Шаблон отчёта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отчёта</w:t>
      </w:r>
    </w:p>
    <w:p>
      <w:pPr>
        <w:pStyle w:val="CaptionedFigure"/>
      </w:pPr>
      <w:r>
        <w:drawing>
          <wp:inline>
            <wp:extent cx="3733800" cy="896369"/>
            <wp:effectExtent b="0" l="0" r="0" t="0"/>
            <wp:docPr descr="Использование шаблона" title="fig: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шаблона</w:t>
      </w:r>
    </w:p>
    <w:p>
      <w:pPr>
        <w:numPr>
          <w:ilvl w:val="0"/>
          <w:numId w:val="1006"/>
        </w:numPr>
        <w:pStyle w:val="Compact"/>
      </w:pPr>
      <w:r>
        <w:t xml:space="preserve">В открывшемся окне задала имя репозитория (mdavdeenko) study_2023–2024_arhpc</w:t>
      </w:r>
      <w:r>
        <w:t xml:space="preserve"> </w:t>
      </w:r>
      <w:r>
        <w:t xml:space="preserve">и создайте репозиторий (кнопка Create repository from template). Открыла терминал</w:t>
      </w:r>
      <w:r>
        <w:t xml:space="preserve"> </w:t>
      </w:r>
      <w:r>
        <w:t xml:space="preserve">и перешла в каталог курса, затем клонировала созданный репозиторий (команда git</w:t>
      </w:r>
      <w:r>
        <w:t xml:space="preserve"> </w:t>
      </w:r>
      <w:r>
        <w:t xml:space="preserve">clone –recursive git@github.com:</w:t>
      </w:r>
      <w:r>
        <w:t xml:space="preserve">/study_2023–2024_arh-pc.git arch-pc). (рис. ??)</w:t>
      </w:r>
    </w:p>
    <w:p>
      <w:pPr>
        <w:pStyle w:val="CaptionedFigure"/>
      </w:pPr>
      <w:r>
        <w:drawing>
          <wp:inline>
            <wp:extent cx="3733800" cy="1446989"/>
            <wp:effectExtent b="0" l="0" r="0" t="0"/>
            <wp:docPr descr="Создание репозитория" title="fig: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7"/>
        </w:numPr>
        <w:pStyle w:val="Compact"/>
      </w:pPr>
      <w:r>
        <w:t xml:space="preserve">Провела настройку каталога курса: перешла в каталог курса, удалила лишние файлы</w:t>
      </w:r>
      <w:r>
        <w:t xml:space="preserve"> </w:t>
      </w:r>
      <w:r>
        <w:t xml:space="preserve">(команда rm package.json), создала необходимые каталоги (echo arch-pc &gt; COURSE,</w:t>
      </w:r>
      <w:r>
        <w:t xml:space="preserve"> </w:t>
      </w:r>
      <w:r>
        <w:t xml:space="preserve">make), отправила файлы сервер. (рис. ??)</w:t>
      </w:r>
    </w:p>
    <w:p>
      <w:pPr>
        <w:pStyle w:val="CaptionedFigure"/>
      </w:pPr>
      <w:r>
        <w:drawing>
          <wp:inline>
            <wp:extent cx="3733800" cy="2522656"/>
            <wp:effectExtent b="0" l="0" r="0" t="0"/>
            <wp:docPr descr="Настройка каталога" title="fig: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</w:t>
      </w:r>
    </w:p>
    <w:p>
      <w:pPr>
        <w:numPr>
          <w:ilvl w:val="0"/>
          <w:numId w:val="1008"/>
        </w:numPr>
        <w:pStyle w:val="Compact"/>
      </w:pPr>
      <w:r>
        <w:t xml:space="preserve">Проверила правильность создания порядка рабочего каталога на странице github. (рис. ??)</w:t>
      </w:r>
    </w:p>
    <w:p>
      <w:pPr>
        <w:pStyle w:val="CaptionedFigure"/>
      </w:pPr>
      <w:r>
        <w:drawing>
          <wp:inline>
            <wp:extent cx="3733800" cy="2590648"/>
            <wp:effectExtent b="0" l="0" r="0" t="0"/>
            <wp:docPr descr="Порядок рабочего каталога" title="fig: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Порядок рабочего каталога</w:t>
      </w:r>
    </w:p>
    <w:p>
      <w:pPr>
        <w:pStyle w:val="BodyText"/>
      </w:pPr>
      <w:r>
        <w:t xml:space="preserve">Задания самостоятельной работы:</w:t>
      </w:r>
      <w:r>
        <w:t xml:space="preserve"> </w:t>
      </w:r>
      <w:r>
        <w:t xml:space="preserve">1) Добавила отчеты о предыдущих лабораторных работах в соответствующую папку (рис. ??, ??, ??)</w:t>
      </w:r>
    </w:p>
    <w:p>
      <w:pPr>
        <w:pStyle w:val="CaptionedFigure"/>
      </w:pPr>
      <w:r>
        <w:drawing>
          <wp:inline>
            <wp:extent cx="3733800" cy="2162492"/>
            <wp:effectExtent b="0" l="0" r="0" t="0"/>
            <wp:docPr descr="Добавление отчетов" title="fig: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отчетов</w:t>
      </w:r>
    </w:p>
    <w:p>
      <w:pPr>
        <w:pStyle w:val="BodyText"/>
      </w:pPr>
      <w:r>
        <w:t xml:space="preserve">Обновили данные терминала.</w:t>
      </w:r>
    </w:p>
    <w:p>
      <w:pPr>
        <w:pStyle w:val="CaptionedFigure"/>
      </w:pPr>
      <w:r>
        <w:drawing>
          <wp:inline>
            <wp:extent cx="3733800" cy="3223470"/>
            <wp:effectExtent b="0" l="0" r="0" t="0"/>
            <wp:docPr descr="Обновление данных терминала" title="fig: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данных терминала</w:t>
      </w:r>
    </w:p>
    <w:p>
      <w:pPr>
        <w:pStyle w:val="BodyText"/>
      </w:pPr>
      <w:r>
        <w:t xml:space="preserve">Проверила наличие файла в домашней папке.</w:t>
      </w:r>
    </w:p>
    <w:p>
      <w:pPr>
        <w:pStyle w:val="CaptionedFigure"/>
      </w:pPr>
      <w:r>
        <w:drawing>
          <wp:inline>
            <wp:extent cx="3733800" cy="1553908"/>
            <wp:effectExtent b="0" l="0" r="0" t="0"/>
            <wp:docPr descr="Проверка на наличие файлов" title="fig: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наличие файлов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мной были изучены идеология и применение средств</w:t>
      </w:r>
      <w:r>
        <w:t xml:space="preserve"> </w:t>
      </w:r>
      <w:r>
        <w:t xml:space="preserve">контроля версий, а также приобретены навыки практической работы с системой git.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hyperlink" Id="rId27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Авдеенко Марьяна Дмитриевна</dc:creator>
  <dc:language>ru-RU</dc:language>
  <cp:keywords/>
  <dcterms:created xsi:type="dcterms:W3CDTF">2023-10-12T15:06:02Z</dcterms:created>
  <dcterms:modified xsi:type="dcterms:W3CDTF">2023-10-12T15:06:02Z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